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46BA8" w14:textId="27BFE7D7" w:rsidR="00966CBC" w:rsidRPr="00486AEF" w:rsidRDefault="00486AEF" w:rsidP="00486AEF">
      <w:pPr>
        <w:pStyle w:val="NormalWeb"/>
        <w:spacing w:before="120" w:after="120"/>
        <w:jc w:val="center"/>
        <w:rPr>
          <w:rFonts w:ascii="Arial" w:hAnsi="Arial" w:cs="Arial"/>
          <w:bCs/>
          <w:sz w:val="18"/>
          <w:szCs w:val="18"/>
        </w:rPr>
      </w:pPr>
      <w:r w:rsidRPr="00486AEF">
        <w:rPr>
          <w:rFonts w:ascii="Arial" w:hAnsi="Arial" w:cs="Arial"/>
          <w:bCs/>
          <w:sz w:val="18"/>
          <w:szCs w:val="18"/>
        </w:rPr>
        <w:t>O PRESENTE REGULAMENTO É PARTE INTEGRANTE DO INSTRUMENTO PARTICULAR DE ALTERAÇÃO DO ACESSO ARX DENALI PREV RENDA FIXA CRÉDITO PRIVADO - CLASSE DE INVESTIMENTO EM COTAS DE FUNDO DE INVESTIMENTO FINANCEIRO RESPONSABILIDADE LIMITADA, DATADO DE 21/05/2026.</w:t>
      </w:r>
    </w:p>
    <w:p w14:paraId="0431348F" w14:textId="3990D29C" w:rsidR="003A048F" w:rsidRPr="00486AEF" w:rsidRDefault="003A048F" w:rsidP="00486AEF">
      <w:pPr>
        <w:spacing w:after="0"/>
        <w:jc w:val="center"/>
        <w:rPr>
          <w:rFonts w:ascii="Arial" w:hAnsi="Arial" w:cs="Arial"/>
          <w:b/>
          <w:sz w:val="20"/>
          <w:szCs w:val="20"/>
        </w:rPr>
      </w:pPr>
      <w:r w:rsidRPr="00486AEF">
        <w:rPr>
          <w:rFonts w:ascii="Arial" w:hAnsi="Arial" w:cs="Arial"/>
          <w:b/>
          <w:sz w:val="20"/>
          <w:szCs w:val="20"/>
        </w:rPr>
        <w:t xml:space="preserve">REGULAMENTO DO </w:t>
      </w:r>
      <w:r w:rsidR="00D46FE1" w:rsidRPr="00486AEF">
        <w:rPr>
          <w:rFonts w:ascii="Arial" w:hAnsi="Arial" w:cs="Arial"/>
          <w:b/>
          <w:sz w:val="20"/>
          <w:szCs w:val="20"/>
        </w:rPr>
        <w:t>ACESSO ARX DENALI PREV RENDA FIXA CRÉDITO PRI</w:t>
      </w:r>
      <w:r w:rsidR="003D7473" w:rsidRPr="00486AEF">
        <w:rPr>
          <w:rFonts w:ascii="Arial" w:hAnsi="Arial" w:cs="Arial"/>
          <w:b/>
          <w:sz w:val="20"/>
          <w:szCs w:val="20"/>
        </w:rPr>
        <w:t>V</w:t>
      </w:r>
      <w:r w:rsidR="00D46FE1" w:rsidRPr="00486AEF">
        <w:rPr>
          <w:rFonts w:ascii="Arial" w:hAnsi="Arial" w:cs="Arial"/>
          <w:b/>
          <w:sz w:val="20"/>
          <w:szCs w:val="20"/>
        </w:rPr>
        <w:t xml:space="preserve">ADO - </w:t>
      </w:r>
      <w:r w:rsidR="00D9709B" w:rsidRPr="00486AEF">
        <w:rPr>
          <w:rFonts w:ascii="Arial" w:hAnsi="Arial" w:cs="Arial"/>
          <w:b/>
          <w:sz w:val="20"/>
          <w:szCs w:val="20"/>
        </w:rPr>
        <w:t>CLASSE DE INVESTIMENTO EM COTAS DE</w:t>
      </w:r>
      <w:r w:rsidR="00D46FE1" w:rsidRPr="00486AEF">
        <w:rPr>
          <w:rFonts w:ascii="Arial" w:hAnsi="Arial" w:cs="Arial"/>
          <w:b/>
          <w:sz w:val="20"/>
          <w:szCs w:val="20"/>
        </w:rPr>
        <w:t xml:space="preserve"> </w:t>
      </w:r>
      <w:r w:rsidRPr="00486AEF">
        <w:rPr>
          <w:rFonts w:ascii="Arial" w:hAnsi="Arial" w:cs="Arial"/>
          <w:b/>
          <w:sz w:val="20"/>
          <w:szCs w:val="20"/>
        </w:rPr>
        <w:t>FUNDO DE INVESTIMENTO FINANCEIRO RESPONSABILIDADE LIMITADA</w:t>
      </w:r>
    </w:p>
    <w:p w14:paraId="340E58BB" w14:textId="15B86B67" w:rsidR="003A048F" w:rsidRPr="00486AEF" w:rsidRDefault="003A048F" w:rsidP="00486AEF">
      <w:pPr>
        <w:spacing w:after="0"/>
        <w:jc w:val="center"/>
        <w:rPr>
          <w:rFonts w:ascii="Arial" w:hAnsi="Arial" w:cs="Arial"/>
          <w:b/>
          <w:sz w:val="20"/>
          <w:szCs w:val="20"/>
        </w:rPr>
      </w:pPr>
      <w:r w:rsidRPr="00486AEF">
        <w:rPr>
          <w:rFonts w:ascii="Arial" w:hAnsi="Arial" w:cs="Arial"/>
          <w:b/>
          <w:sz w:val="20"/>
          <w:szCs w:val="20"/>
        </w:rPr>
        <w:t>CNPJ: N/A – Classe Única /</w:t>
      </w:r>
      <w:r w:rsidR="00D46FE1" w:rsidRPr="00486AEF">
        <w:rPr>
          <w:rFonts w:ascii="Arial" w:hAnsi="Arial" w:cs="Arial"/>
          <w:b/>
          <w:sz w:val="20"/>
          <w:szCs w:val="20"/>
        </w:rPr>
        <w:t xml:space="preserve"> 66.661.080/0001-34</w:t>
      </w:r>
    </w:p>
    <w:p w14:paraId="1A2382D1" w14:textId="426AA206" w:rsidR="0012126D" w:rsidRPr="00D46FE1" w:rsidRDefault="0012126D" w:rsidP="0012126D">
      <w:pPr>
        <w:jc w:val="right"/>
        <w:rPr>
          <w:rFonts w:ascii="Arial" w:hAnsi="Arial" w:cs="Arial"/>
          <w:sz w:val="20"/>
          <w:szCs w:val="20"/>
        </w:rPr>
      </w:pPr>
      <w:r w:rsidRPr="00D46FE1">
        <w:rPr>
          <w:rFonts w:ascii="Arial" w:hAnsi="Arial" w:cs="Arial"/>
          <w:b/>
          <w:bCs/>
          <w:smallCaps/>
          <w:sz w:val="20"/>
          <w:szCs w:val="20"/>
        </w:rPr>
        <w:t>Vigência</w:t>
      </w:r>
      <w:r w:rsidRPr="00D46FE1">
        <w:rPr>
          <w:rFonts w:ascii="Arial" w:hAnsi="Arial" w:cs="Arial"/>
          <w:sz w:val="20"/>
          <w:szCs w:val="20"/>
        </w:rPr>
        <w:t>:</w:t>
      </w:r>
      <w:r w:rsidR="00D46FE1" w:rsidRPr="00D46FE1">
        <w:rPr>
          <w:rFonts w:ascii="Arial" w:hAnsi="Arial" w:cs="Arial"/>
          <w:sz w:val="20"/>
          <w:szCs w:val="20"/>
        </w:rPr>
        <w:t xml:space="preserve"> 22/05/2026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2D2416">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2D2416">
            <w:pPr>
              <w:pStyle w:val="PargrafodaLista"/>
              <w:numPr>
                <w:ilvl w:val="1"/>
                <w:numId w:val="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2D2416">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2D2416">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2D2416">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2D2416">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EB2D1D">
        <w:trPr>
          <w:trHeight w:val="627"/>
        </w:trPr>
        <w:tc>
          <w:tcPr>
            <w:tcW w:w="1382" w:type="pct"/>
            <w:tcBorders>
              <w:top w:val="single" w:sz="4" w:space="0" w:color="auto"/>
            </w:tcBorders>
            <w:vAlign w:val="center"/>
          </w:tcPr>
          <w:p w14:paraId="28D808FB" w14:textId="77777777" w:rsidR="0012126D" w:rsidRPr="00E80FD0" w:rsidRDefault="0012126D" w:rsidP="002D2416">
            <w:pPr>
              <w:pStyle w:val="PargrafodaLista"/>
              <w:numPr>
                <w:ilvl w:val="1"/>
                <w:numId w:val="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EB2D1D" w:rsidRDefault="0020539D" w:rsidP="0020539D">
            <w:pPr>
              <w:jc w:val="both"/>
              <w:rPr>
                <w:rFonts w:ascii="Arial" w:hAnsi="Arial" w:cs="Arial"/>
                <w:b/>
                <w:bCs/>
                <w:sz w:val="20"/>
                <w:szCs w:val="20"/>
              </w:rPr>
            </w:pPr>
            <w:r w:rsidRPr="00EB2D1D">
              <w:rPr>
                <w:rFonts w:ascii="Arial" w:hAnsi="Arial" w:cs="Arial"/>
                <w:b/>
                <w:bCs/>
                <w:sz w:val="20"/>
                <w:szCs w:val="20"/>
              </w:rPr>
              <w:t>Santander Distribuidora de Títulos e Valores Mobiliários S.A.</w:t>
            </w:r>
          </w:p>
          <w:p w14:paraId="00ACA1F2" w14:textId="77777777" w:rsidR="0020539D" w:rsidRPr="00EB2D1D" w:rsidRDefault="0020539D" w:rsidP="0020539D">
            <w:pPr>
              <w:rPr>
                <w:rFonts w:ascii="Arial" w:hAnsi="Arial" w:cs="Arial"/>
                <w:sz w:val="20"/>
                <w:szCs w:val="20"/>
              </w:rPr>
            </w:pPr>
            <w:r w:rsidRPr="00EB2D1D">
              <w:rPr>
                <w:rFonts w:ascii="Arial" w:hAnsi="Arial" w:cs="Arial"/>
                <w:sz w:val="20"/>
                <w:szCs w:val="20"/>
              </w:rPr>
              <w:t xml:space="preserve">CNPJ: 03.502.968/0001-04 </w:t>
            </w:r>
          </w:p>
          <w:p w14:paraId="10F0A84D" w14:textId="751A2EEA" w:rsidR="0012126D" w:rsidRPr="00D46FE1" w:rsidRDefault="0020539D" w:rsidP="00EA02C2">
            <w:pPr>
              <w:rPr>
                <w:rFonts w:ascii="Arial" w:hAnsi="Arial" w:cs="Arial"/>
                <w:sz w:val="20"/>
                <w:szCs w:val="20"/>
              </w:rPr>
            </w:pPr>
            <w:r w:rsidRPr="00EB2D1D">
              <w:rPr>
                <w:rFonts w:ascii="Arial" w:hAnsi="Arial" w:cs="Arial"/>
                <w:sz w:val="20"/>
                <w:szCs w:val="20"/>
              </w:rPr>
              <w:t>Ato Declaratório CVM nº 20006 de 28/07/2022</w:t>
            </w: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D46FE1"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E80FD0" w:rsidRDefault="0012126D" w:rsidP="002D2416">
            <w:pPr>
              <w:pStyle w:val="PargrafodaLista"/>
              <w:numPr>
                <w:ilvl w:val="1"/>
                <w:numId w:val="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0B162F1A" w14:textId="77777777" w:rsidR="0012126D" w:rsidRPr="00EB2D1D" w:rsidRDefault="0012126D" w:rsidP="007462CE">
            <w:pPr>
              <w:rPr>
                <w:rFonts w:ascii="Arial" w:hAnsi="Arial" w:cs="Arial"/>
                <w:b/>
                <w:bCs/>
                <w:sz w:val="20"/>
                <w:szCs w:val="20"/>
              </w:rPr>
            </w:pPr>
            <w:r w:rsidRPr="00EB2D1D">
              <w:rPr>
                <w:rFonts w:ascii="Arial" w:hAnsi="Arial" w:cs="Arial"/>
                <w:b/>
                <w:bCs/>
                <w:sz w:val="20"/>
                <w:szCs w:val="20"/>
              </w:rPr>
              <w:t>Santander Brasil Gestão de Recursos Ltda.</w:t>
            </w:r>
          </w:p>
          <w:p w14:paraId="6D19AA0C" w14:textId="77777777" w:rsidR="0012126D" w:rsidRPr="00EB2D1D" w:rsidRDefault="0012126D" w:rsidP="007462CE">
            <w:pPr>
              <w:rPr>
                <w:rFonts w:ascii="Arial" w:hAnsi="Arial" w:cs="Arial"/>
                <w:sz w:val="20"/>
                <w:szCs w:val="20"/>
              </w:rPr>
            </w:pPr>
            <w:r w:rsidRPr="00EB2D1D">
              <w:rPr>
                <w:rFonts w:ascii="Arial" w:hAnsi="Arial" w:cs="Arial"/>
                <w:sz w:val="20"/>
                <w:szCs w:val="20"/>
              </w:rPr>
              <w:t>CNPJ: 10.231.177/0001-52</w:t>
            </w:r>
          </w:p>
          <w:p w14:paraId="0C9D71A5" w14:textId="77777777" w:rsidR="0012126D" w:rsidRPr="00EB2D1D" w:rsidRDefault="0012126D" w:rsidP="007462CE">
            <w:pPr>
              <w:rPr>
                <w:rFonts w:ascii="Arial" w:hAnsi="Arial" w:cs="Arial"/>
                <w:sz w:val="20"/>
                <w:szCs w:val="20"/>
              </w:rPr>
            </w:pPr>
            <w:r w:rsidRPr="00EB2D1D">
              <w:rPr>
                <w:rFonts w:ascii="Arial" w:hAnsi="Arial" w:cs="Arial"/>
                <w:sz w:val="20"/>
                <w:szCs w:val="20"/>
              </w:rPr>
              <w:t>Ato Declaratório CVM nº 10.161, de 11/12/2008</w:t>
            </w:r>
          </w:p>
          <w:p w14:paraId="01363D35" w14:textId="77777777" w:rsidR="006D0E5E" w:rsidRPr="00D46FE1" w:rsidRDefault="006D0E5E" w:rsidP="007462CE">
            <w:pPr>
              <w:rPr>
                <w:rFonts w:ascii="Arial" w:hAnsi="Arial" w:cs="Arial"/>
                <w:b/>
                <w:bCs/>
                <w:sz w:val="20"/>
                <w:szCs w:val="20"/>
              </w:rPr>
            </w:pPr>
          </w:p>
          <w:p w14:paraId="77110202" w14:textId="77777777" w:rsidR="0012126D" w:rsidRPr="00D46FE1" w:rsidRDefault="0012126D" w:rsidP="007462CE">
            <w:pPr>
              <w:jc w:val="both"/>
              <w:rPr>
                <w:rFonts w:ascii="Arial" w:hAnsi="Arial" w:cs="Arial"/>
                <w:sz w:val="20"/>
                <w:szCs w:val="20"/>
              </w:rPr>
            </w:pPr>
            <w:r w:rsidRPr="00D46FE1">
              <w:rPr>
                <w:rFonts w:ascii="Arial" w:hAnsi="Arial" w:cs="Arial"/>
                <w:sz w:val="20"/>
                <w:szCs w:val="20"/>
              </w:rPr>
              <w:t xml:space="preserve">Caso o Gestor </w:t>
            </w:r>
            <w:proofErr w:type="gramStart"/>
            <w:r w:rsidRPr="00D46FE1">
              <w:rPr>
                <w:rFonts w:ascii="Arial" w:hAnsi="Arial" w:cs="Arial"/>
                <w:sz w:val="20"/>
                <w:szCs w:val="20"/>
              </w:rPr>
              <w:t>contrate Cogestor</w:t>
            </w:r>
            <w:proofErr w:type="gramEnd"/>
            <w:r w:rsidRPr="00D46FE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7F2C4F" w14:paraId="54703636" w14:textId="77777777" w:rsidTr="00CE5261">
        <w:tc>
          <w:tcPr>
            <w:tcW w:w="1382" w:type="pct"/>
            <w:tcBorders>
              <w:bottom w:val="single" w:sz="4" w:space="0" w:color="auto"/>
            </w:tcBorders>
            <w:vAlign w:val="center"/>
          </w:tcPr>
          <w:p w14:paraId="2A9F6300" w14:textId="77777777" w:rsidR="0012126D" w:rsidRPr="007F2C4F" w:rsidRDefault="0012126D" w:rsidP="002D2416">
            <w:pPr>
              <w:pStyle w:val="PargrafodaLista"/>
              <w:numPr>
                <w:ilvl w:val="1"/>
                <w:numId w:val="2"/>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61E71" w:rsidRDefault="0012126D"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5D3EA97" w14:textId="77777777" w:rsidR="0012126D" w:rsidRPr="00861E71" w:rsidRDefault="0012126D" w:rsidP="007462CE">
            <w:pPr>
              <w:jc w:val="both"/>
              <w:rPr>
                <w:rFonts w:ascii="Arial" w:hAnsi="Arial" w:cs="Arial"/>
                <w:sz w:val="20"/>
                <w:szCs w:val="20"/>
              </w:rPr>
            </w:pPr>
          </w:p>
          <w:p w14:paraId="3DDB7AE6" w14:textId="77777777" w:rsidR="0012126D" w:rsidRPr="00861E71" w:rsidRDefault="0012126D"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53253222" w14:textId="77777777" w:rsidR="008C4533" w:rsidRPr="00861E71" w:rsidRDefault="008C4533" w:rsidP="008C4533">
            <w:pPr>
              <w:jc w:val="both"/>
              <w:rPr>
                <w:rFonts w:ascii="Arial" w:hAnsi="Arial" w:cs="Arial"/>
                <w:sz w:val="20"/>
                <w:szCs w:val="20"/>
              </w:rPr>
            </w:pPr>
          </w:p>
          <w:p w14:paraId="1E6CF142" w14:textId="36024660" w:rsidR="0012126D" w:rsidRPr="007F2C4F" w:rsidRDefault="008C4533"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00EF2A85"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FDC8929"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7F2C4F" w14:paraId="221AD213" w14:textId="77777777" w:rsidTr="00270A73">
        <w:tc>
          <w:tcPr>
            <w:tcW w:w="5000" w:type="pct"/>
            <w:gridSpan w:val="2"/>
            <w:shd w:val="clear" w:color="auto" w:fill="C00000"/>
          </w:tcPr>
          <w:p w14:paraId="7A86D809" w14:textId="77777777" w:rsidR="0012126D" w:rsidRPr="00270A73" w:rsidRDefault="0012126D" w:rsidP="002D2416">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12126D" w:rsidRPr="007F2C4F" w14:paraId="4FBDC6A0" w14:textId="77777777" w:rsidTr="007462CE">
        <w:tc>
          <w:tcPr>
            <w:tcW w:w="1381" w:type="pct"/>
            <w:tcBorders>
              <w:bottom w:val="single" w:sz="4" w:space="0" w:color="auto"/>
            </w:tcBorders>
            <w:vAlign w:val="center"/>
          </w:tcPr>
          <w:p w14:paraId="79F9DFAA"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F2C4F" w:rsidRDefault="0012126D" w:rsidP="007462CE">
            <w:pPr>
              <w:rPr>
                <w:rFonts w:ascii="Arial" w:hAnsi="Arial" w:cs="Arial"/>
                <w:sz w:val="20"/>
                <w:szCs w:val="20"/>
              </w:rPr>
            </w:pPr>
          </w:p>
        </w:tc>
      </w:tr>
      <w:tr w:rsidR="0012126D" w:rsidRPr="007F2C4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FED894A" w:rsidR="0012126D" w:rsidRPr="0098665C" w:rsidRDefault="0012126D" w:rsidP="002D2416">
            <w:pPr>
              <w:pStyle w:val="PargrafodaLista"/>
              <w:numPr>
                <w:ilvl w:val="1"/>
                <w:numId w:val="2"/>
              </w:numPr>
              <w:ind w:left="0" w:firstLine="0"/>
              <w:jc w:val="both"/>
              <w:rPr>
                <w:rFonts w:ascii="Arial" w:hAnsi="Arial" w:cs="Arial"/>
                <w:sz w:val="20"/>
                <w:szCs w:val="20"/>
              </w:rPr>
            </w:pPr>
            <w:r w:rsidRPr="00EA02C2">
              <w:rPr>
                <w:rFonts w:ascii="Arial" w:hAnsi="Arial" w:cs="Arial"/>
                <w:sz w:val="20"/>
                <w:szCs w:val="20"/>
              </w:rPr>
              <w:t xml:space="preserve">Prazo de Duração do Fundo: </w:t>
            </w:r>
            <w:r w:rsidRPr="0098665C">
              <w:rPr>
                <w:rFonts w:ascii="Arial" w:hAnsi="Arial" w:cs="Arial"/>
                <w:sz w:val="20"/>
                <w:szCs w:val="20"/>
              </w:rPr>
              <w:t>Indeterminado</w:t>
            </w:r>
            <w:r w:rsidR="00EA02C2" w:rsidRPr="0098665C">
              <w:rPr>
                <w:rFonts w:ascii="Arial" w:hAnsi="Arial" w:cs="Arial"/>
                <w:sz w:val="20"/>
                <w:szCs w:val="20"/>
              </w:rPr>
              <w:t>.</w:t>
            </w:r>
          </w:p>
        </w:tc>
      </w:tr>
      <w:tr w:rsidR="0012126D" w:rsidRPr="007F2C4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20F31" w:rsidRDefault="0012126D" w:rsidP="007462CE">
            <w:pPr>
              <w:pStyle w:val="PargrafodaLista"/>
              <w:ind w:left="0"/>
              <w:rPr>
                <w:rFonts w:ascii="Arial" w:hAnsi="Arial" w:cs="Arial"/>
                <w:sz w:val="20"/>
                <w:szCs w:val="20"/>
                <w:highlight w:val="yellow"/>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4923BF37" w:rsidR="0012126D" w:rsidRPr="00620F31" w:rsidRDefault="00444F94" w:rsidP="002D2416">
            <w:pPr>
              <w:pStyle w:val="PargrafodaLista"/>
              <w:numPr>
                <w:ilvl w:val="1"/>
                <w:numId w:val="2"/>
              </w:numPr>
              <w:ind w:left="0"/>
              <w:jc w:val="both"/>
            </w:pPr>
            <w:r w:rsidRPr="002935C1">
              <w:rPr>
                <w:rFonts w:ascii="Arial" w:hAnsi="Arial" w:cs="Arial"/>
                <w:sz w:val="20"/>
                <w:szCs w:val="20"/>
              </w:rPr>
              <w:t>Estrutura de Classe(s</w:t>
            </w:r>
            <w:r w:rsidRPr="00D46FE1">
              <w:rPr>
                <w:rFonts w:ascii="Arial" w:hAnsi="Arial" w:cs="Arial"/>
                <w:sz w:val="20"/>
                <w:szCs w:val="20"/>
              </w:rPr>
              <w:t xml:space="preserve">): </w:t>
            </w:r>
            <w:bookmarkStart w:id="1" w:name="_Hlk149911023"/>
            <w:r w:rsidR="00C6405B" w:rsidRPr="00D46FE1">
              <w:rPr>
                <w:rFonts w:ascii="Arial" w:hAnsi="Arial" w:cs="Arial"/>
                <w:sz w:val="20"/>
                <w:szCs w:val="20"/>
              </w:rPr>
              <w:t xml:space="preserve"> </w:t>
            </w:r>
            <w:r w:rsidR="00C6405B" w:rsidRPr="00EB2D1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C6405B" w:rsidRPr="00EB2D1D">
              <w:rPr>
                <w:rFonts w:ascii="Arial" w:hAnsi="Arial" w:cs="Arial"/>
                <w:sz w:val="20"/>
                <w:szCs w:val="20"/>
              </w:rPr>
              <w:t>criar novas</w:t>
            </w:r>
            <w:proofErr w:type="gramEnd"/>
            <w:r w:rsidR="00C6405B" w:rsidRPr="00EB2D1D">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620F31" w:rsidRDefault="0012126D" w:rsidP="002D2416">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Segregação Patrimonial: </w:t>
            </w:r>
            <w:r w:rsidR="00C6405B">
              <w:rPr>
                <w:rFonts w:ascii="Arial" w:hAnsi="Arial" w:cs="Arial"/>
                <w:sz w:val="20"/>
                <w:szCs w:val="20"/>
              </w:rPr>
              <w:t>Caso o Fundo conte com mais de uma Classe, a</w:t>
            </w:r>
            <w:r>
              <w:rPr>
                <w:rFonts w:ascii="Arial" w:hAnsi="Arial" w:cs="Arial"/>
                <w:sz w:val="20"/>
                <w:szCs w:val="20"/>
              </w:rPr>
              <w:t xml:space="preserve">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21FF0FD8" w:rsidR="0012126D" w:rsidRPr="00620F31" w:rsidRDefault="0012126D" w:rsidP="002D2416">
            <w:pPr>
              <w:pStyle w:val="PargrafodaLista"/>
              <w:numPr>
                <w:ilvl w:val="1"/>
                <w:numId w:val="2"/>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Término no último dia do mês de</w:t>
            </w:r>
            <w:r w:rsidR="00D46FE1">
              <w:rPr>
                <w:rFonts w:ascii="Arial" w:hAnsi="Arial" w:cs="Arial"/>
                <w:sz w:val="20"/>
                <w:szCs w:val="20"/>
              </w:rPr>
              <w:t xml:space="preserve"> </w:t>
            </w:r>
            <w:r w:rsidR="00486AEF">
              <w:rPr>
                <w:rFonts w:ascii="Arial" w:hAnsi="Arial" w:cs="Arial"/>
                <w:sz w:val="20"/>
                <w:szCs w:val="20"/>
              </w:rPr>
              <w:t>julho</w:t>
            </w:r>
            <w:r w:rsidRPr="002B09D2">
              <w:rPr>
                <w:rFonts w:ascii="Arial" w:hAnsi="Arial" w:cs="Arial"/>
                <w:sz w:val="20"/>
                <w:szCs w:val="20"/>
              </w:rPr>
              <w:t xml:space="preserve"> de cada ano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2D2416">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2D2416">
            <w:pPr>
              <w:pStyle w:val="PargrafodaLista"/>
              <w:numPr>
                <w:ilvl w:val="1"/>
                <w:numId w:val="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Default="0012126D" w:rsidP="002D2416">
            <w:pPr>
              <w:pStyle w:val="PargrafodaLista"/>
              <w:numPr>
                <w:ilvl w:val="1"/>
                <w:numId w:val="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6E7EB13" w14:textId="77777777" w:rsidR="0012126D" w:rsidRDefault="0012126D" w:rsidP="007462CE">
            <w:pPr>
              <w:pStyle w:val="PargrafodaLista"/>
              <w:ind w:left="0"/>
              <w:jc w:val="both"/>
              <w:rPr>
                <w:rFonts w:ascii="Arial" w:hAnsi="Arial" w:cs="Arial"/>
                <w:sz w:val="20"/>
                <w:szCs w:val="20"/>
              </w:rPr>
            </w:pPr>
          </w:p>
          <w:p w14:paraId="4A32132A" w14:textId="77777777" w:rsidR="0012126D" w:rsidRDefault="0012126D" w:rsidP="002D2416">
            <w:pPr>
              <w:pStyle w:val="PargrafodaLista"/>
              <w:numPr>
                <w:ilvl w:val="0"/>
                <w:numId w:val="9"/>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2D2416">
            <w:pPr>
              <w:pStyle w:val="PargrafodaLista"/>
              <w:numPr>
                <w:ilvl w:val="0"/>
                <w:numId w:val="9"/>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2D2416">
            <w:pPr>
              <w:pStyle w:val="PargrafodaLista"/>
              <w:numPr>
                <w:ilvl w:val="0"/>
                <w:numId w:val="9"/>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2D2416">
            <w:pPr>
              <w:pStyle w:val="PargrafodaLista"/>
              <w:numPr>
                <w:ilvl w:val="1"/>
                <w:numId w:val="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9672FD">
              <w:rPr>
                <w:rFonts w:ascii="Arial" w:hAnsi="Arial" w:cs="Arial"/>
                <w:sz w:val="20"/>
                <w:szCs w:val="20"/>
              </w:rPr>
              <w:lastRenderedPageBreak/>
              <w:t xml:space="preserve">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2D2416">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2D2416">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2D2416">
            <w:pPr>
              <w:pStyle w:val="PargrafodaLista"/>
              <w:numPr>
                <w:ilvl w:val="0"/>
                <w:numId w:val="4"/>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2D2416">
            <w:pPr>
              <w:pStyle w:val="PargrafodaLista"/>
              <w:numPr>
                <w:ilvl w:val="0"/>
                <w:numId w:val="4"/>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2D2416">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2D2416">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2D2416">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2D2416">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2D2416">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 xml:space="preserve">Quaisquer contingências </w:t>
            </w:r>
            <w:r w:rsidRPr="0044398E">
              <w:rPr>
                <w:rFonts w:ascii="Arial" w:hAnsi="Arial" w:cs="Arial"/>
                <w:sz w:val="20"/>
                <w:szCs w:val="20"/>
              </w:rPr>
              <w:lastRenderedPageBreak/>
              <w:t>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2D2416">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2D2416">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2D2416">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2D2416">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2D2416">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2D2416">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2D2416">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2D2416">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2D2416">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2D2416">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2D2416">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2D2416">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2D2416">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2D2416">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2D2416">
            <w:pPr>
              <w:pStyle w:val="PargrafodaLista"/>
              <w:numPr>
                <w:ilvl w:val="0"/>
                <w:numId w:val="1"/>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2D2416">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070396" w:rsidRDefault="00C05318" w:rsidP="002D2416">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2D2416">
            <w:pPr>
              <w:pStyle w:val="PargrafodaLista"/>
              <w:numPr>
                <w:ilvl w:val="0"/>
                <w:numId w:val="1"/>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070396" w:rsidRDefault="0012126D" w:rsidP="002D2416">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2D2416">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2D2416">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2D2416">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2D2416">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2D2416">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vAlign w:val="center"/>
          </w:tcPr>
          <w:p w14:paraId="2C2D21E1" w14:textId="77777777" w:rsidR="0012126D" w:rsidRPr="00CE253A" w:rsidRDefault="0012126D" w:rsidP="002D2416">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vAlign w:val="center"/>
          </w:tcPr>
          <w:p w14:paraId="3F76D090" w14:textId="77777777" w:rsidR="0012126D" w:rsidRPr="00CE253A" w:rsidRDefault="0012126D" w:rsidP="002D2416">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lastRenderedPageBreak/>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2D2416">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2D2416">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2D2416">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2D2416">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2D2416">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2D2416">
            <w:pPr>
              <w:pStyle w:val="PargrafodaLista"/>
              <w:numPr>
                <w:ilvl w:val="1"/>
                <w:numId w:val="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67EC100F" w:rsidR="0012126D" w:rsidRPr="00EE12FC" w:rsidRDefault="0012126D"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12126D" w:rsidRPr="007F2C4F" w14:paraId="2D9F0C0D" w14:textId="77777777" w:rsidTr="007462CE">
        <w:trPr>
          <w:trHeight w:val="73"/>
        </w:trPr>
        <w:tc>
          <w:tcPr>
            <w:tcW w:w="1382" w:type="pct"/>
            <w:tcBorders>
              <w:top w:val="single" w:sz="4" w:space="0" w:color="auto"/>
              <w:bottom w:val="single" w:sz="4" w:space="0" w:color="auto"/>
            </w:tcBorders>
            <w:vAlign w:val="center"/>
          </w:tcPr>
          <w:p w14:paraId="75E95451" w14:textId="77777777" w:rsidR="0012126D" w:rsidRPr="007F2C4F" w:rsidRDefault="0012126D"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7F2C4F" w:rsidRDefault="0012126D" w:rsidP="007462CE">
            <w:pPr>
              <w:jc w:val="both"/>
              <w:rPr>
                <w:rFonts w:ascii="Arial" w:hAnsi="Arial" w:cs="Arial"/>
                <w:sz w:val="20"/>
                <w:szCs w:val="20"/>
              </w:rPr>
            </w:pPr>
          </w:p>
        </w:tc>
      </w:tr>
      <w:tr w:rsidR="0012126D" w:rsidRPr="00486AEF"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2D2416">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25314914" w14:textId="77777777" w:rsidR="00356892"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CD4AEC" w14:textId="77777777" w:rsidR="00356892" w:rsidRPr="004D1509" w:rsidRDefault="00356892" w:rsidP="0098665C">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4BCE2F6B" w:rsidR="0012126D" w:rsidRPr="00B052DC" w:rsidRDefault="00356892"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052DC"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1"/>
      </w:tblGrid>
      <w:tr w:rsidR="0012126D" w:rsidRPr="007F2C4F" w14:paraId="7FF2B425" w14:textId="77777777" w:rsidTr="00270A73">
        <w:tc>
          <w:tcPr>
            <w:tcW w:w="5000" w:type="pct"/>
            <w:shd w:val="clear" w:color="auto" w:fill="C00000"/>
          </w:tcPr>
          <w:p w14:paraId="0E80D832" w14:textId="77777777" w:rsidR="0012126D" w:rsidRPr="00270A73" w:rsidRDefault="0012126D" w:rsidP="002D2416">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46DB25D1" w14:textId="77777777" w:rsidTr="007462CE">
        <w:tc>
          <w:tcPr>
            <w:tcW w:w="5000" w:type="pct"/>
            <w:tcBorders>
              <w:top w:val="single" w:sz="4" w:space="0" w:color="auto"/>
              <w:bottom w:val="single" w:sz="4" w:space="0" w:color="auto"/>
            </w:tcBorders>
            <w:vAlign w:val="center"/>
          </w:tcPr>
          <w:p w14:paraId="40CB0066" w14:textId="77777777" w:rsidR="0012126D" w:rsidRPr="00620F31" w:rsidRDefault="0012126D" w:rsidP="002D2416">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F2C4F" w:rsidRDefault="0012126D" w:rsidP="0012126D">
      <w:pPr>
        <w:rPr>
          <w:rFonts w:ascii="Arial" w:hAnsi="Arial" w:cs="Arial"/>
          <w:sz w:val="20"/>
          <w:szCs w:val="20"/>
        </w:rPr>
      </w:pPr>
      <w:r w:rsidRPr="007F2C4F">
        <w:rPr>
          <w:rFonts w:ascii="Arial" w:hAnsi="Arial" w:cs="Arial"/>
          <w:sz w:val="20"/>
          <w:szCs w:val="20"/>
        </w:rPr>
        <w:lastRenderedPageBreak/>
        <w:br w:type="page"/>
      </w:r>
    </w:p>
    <w:p w14:paraId="0C8C3113" w14:textId="34381EC4" w:rsidR="00CD0106" w:rsidRPr="007F2C4F" w:rsidRDefault="00CD0106" w:rsidP="00D46FE1">
      <w:pPr>
        <w:spacing w:line="320" w:lineRule="exact"/>
        <w:jc w:val="center"/>
        <w:rPr>
          <w:rFonts w:ascii="Arial" w:hAnsi="Arial" w:cs="Arial"/>
          <w:b/>
          <w:sz w:val="20"/>
          <w:szCs w:val="20"/>
        </w:rPr>
      </w:pPr>
      <w:r w:rsidRPr="00F668D6">
        <w:rPr>
          <w:rFonts w:ascii="Arial" w:hAnsi="Arial" w:cs="Arial"/>
          <w:b/>
          <w:sz w:val="20"/>
          <w:szCs w:val="20"/>
        </w:rPr>
        <w:lastRenderedPageBreak/>
        <w:t xml:space="preserve">ANEXO </w:t>
      </w:r>
      <w:r w:rsidRPr="00D46FE1">
        <w:rPr>
          <w:rFonts w:ascii="Arial" w:hAnsi="Arial" w:cs="Arial"/>
          <w:b/>
          <w:sz w:val="20"/>
          <w:szCs w:val="20"/>
        </w:rPr>
        <w:t xml:space="preserve">DA </w:t>
      </w:r>
      <w:r w:rsidRPr="00EB2D1D">
        <w:rPr>
          <w:rFonts w:ascii="Arial" w:hAnsi="Arial" w:cs="Arial"/>
          <w:b/>
          <w:sz w:val="20"/>
          <w:szCs w:val="20"/>
        </w:rPr>
        <w:t xml:space="preserve">CLASSE ÚNICA </w:t>
      </w:r>
      <w:r w:rsidRPr="007F2C4F">
        <w:rPr>
          <w:rFonts w:ascii="Arial" w:hAnsi="Arial" w:cs="Arial"/>
          <w:b/>
          <w:sz w:val="20"/>
          <w:szCs w:val="20"/>
        </w:rPr>
        <w:t>DO</w:t>
      </w:r>
      <w:r>
        <w:rPr>
          <w:rFonts w:ascii="Arial" w:hAnsi="Arial" w:cs="Arial"/>
          <w:b/>
          <w:sz w:val="20"/>
          <w:szCs w:val="20"/>
        </w:rPr>
        <w:t xml:space="preserve"> </w:t>
      </w:r>
      <w:r w:rsidR="00D46FE1">
        <w:rPr>
          <w:rFonts w:ascii="Arial" w:hAnsi="Arial" w:cs="Arial"/>
          <w:b/>
          <w:sz w:val="20"/>
          <w:szCs w:val="20"/>
        </w:rPr>
        <w:t xml:space="preserve">ACESSO ARX DENALI PREV RENDA FIXA CRÉDITO PRIVADO - </w:t>
      </w:r>
      <w:r w:rsidR="00D9709B" w:rsidRPr="00D9709B">
        <w:rPr>
          <w:rFonts w:ascii="Arial" w:hAnsi="Arial" w:cs="Arial"/>
          <w:b/>
          <w:bCs/>
          <w:sz w:val="20"/>
          <w:szCs w:val="20"/>
        </w:rPr>
        <w:t>CLASSE DE INVESTIMENTO EM COTAS DE</w:t>
      </w:r>
      <w:r w:rsidR="00D46FE1">
        <w:rPr>
          <w:rFonts w:ascii="Arial" w:hAnsi="Arial" w:cs="Arial"/>
          <w:b/>
          <w:sz w:val="20"/>
          <w:szCs w:val="20"/>
        </w:rPr>
        <w:t xml:space="preserve"> </w:t>
      </w:r>
      <w:r w:rsidRPr="007F2C4F">
        <w:rPr>
          <w:rFonts w:ascii="Arial" w:hAnsi="Arial" w:cs="Arial"/>
          <w:b/>
          <w:sz w:val="20"/>
          <w:szCs w:val="20"/>
        </w:rPr>
        <w:t>FUNDO DE INVESTIMENTO</w:t>
      </w:r>
      <w:r>
        <w:rPr>
          <w:rFonts w:ascii="Arial" w:hAnsi="Arial" w:cs="Arial"/>
          <w:b/>
          <w:sz w:val="20"/>
          <w:szCs w:val="20"/>
        </w:rPr>
        <w:t xml:space="preserve"> FINANCEIRO </w:t>
      </w:r>
      <w:r w:rsidRPr="00A65D4A">
        <w:rPr>
          <w:rFonts w:ascii="Arial" w:hAnsi="Arial" w:cs="Arial"/>
          <w:b/>
          <w:sz w:val="20"/>
          <w:szCs w:val="20"/>
        </w:rPr>
        <w:t>RESPONSABILIDADE LIMITADA</w:t>
      </w:r>
    </w:p>
    <w:p w14:paraId="2A4BB589" w14:textId="0C2B881B" w:rsidR="00CD0106" w:rsidRPr="007F2C4F" w:rsidRDefault="00CD0106" w:rsidP="00CD0106">
      <w:pPr>
        <w:pBdr>
          <w:bar w:val="single" w:sz="4" w:color="auto"/>
        </w:pBdr>
        <w:jc w:val="center"/>
        <w:rPr>
          <w:rFonts w:ascii="Arial" w:hAnsi="Arial" w:cs="Arial"/>
          <w:sz w:val="20"/>
          <w:szCs w:val="20"/>
        </w:rPr>
      </w:pPr>
      <w:r w:rsidRPr="007F2C4F">
        <w:rPr>
          <w:rFonts w:ascii="Arial" w:hAnsi="Arial" w:cs="Arial"/>
          <w:sz w:val="20"/>
          <w:szCs w:val="20"/>
        </w:rPr>
        <w:t>CNPJ</w:t>
      </w:r>
      <w:r w:rsidR="00D46FE1">
        <w:rPr>
          <w:rFonts w:ascii="Arial" w:hAnsi="Arial" w:cs="Arial"/>
          <w:b/>
          <w:sz w:val="20"/>
          <w:szCs w:val="20"/>
        </w:rPr>
        <w:t xml:space="preserve">: </w:t>
      </w:r>
      <w:r w:rsidR="00D46FE1" w:rsidRPr="00D46FE1">
        <w:rPr>
          <w:rFonts w:ascii="Arial" w:hAnsi="Arial" w:cs="Arial"/>
          <w:b/>
          <w:sz w:val="20"/>
          <w:szCs w:val="20"/>
        </w:rPr>
        <w:t>66.661.080/0001-34</w:t>
      </w:r>
    </w:p>
    <w:p w14:paraId="5C2ABACF" w14:textId="75C8EB66" w:rsidR="00851153" w:rsidRPr="007F2C4F" w:rsidRDefault="00851153" w:rsidP="00851153">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w:t>
      </w:r>
      <w:r w:rsidR="00D46FE1">
        <w:rPr>
          <w:rFonts w:ascii="Arial" w:hAnsi="Arial" w:cs="Arial"/>
          <w:sz w:val="20"/>
          <w:szCs w:val="20"/>
        </w:rPr>
        <w:t xml:space="preserve"> 22/05/2026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2D2416">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2D2416">
            <w:pPr>
              <w:pStyle w:val="PargrafodaLista"/>
              <w:numPr>
                <w:ilvl w:val="1"/>
                <w:numId w:val="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2D2416">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7F2C4F" w14:paraId="0B2B2143" w14:textId="77777777" w:rsidTr="00145BDC">
        <w:tc>
          <w:tcPr>
            <w:tcW w:w="1382" w:type="pct"/>
            <w:tcBorders>
              <w:top w:val="single" w:sz="4" w:space="0" w:color="auto"/>
              <w:bottom w:val="single" w:sz="4" w:space="0" w:color="auto"/>
            </w:tcBorders>
            <w:vAlign w:val="center"/>
          </w:tcPr>
          <w:p w14:paraId="5744C0E8" w14:textId="77777777" w:rsidR="00E915EF" w:rsidRPr="007F2C4F" w:rsidRDefault="00E915EF" w:rsidP="002D2416">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Default="003C490E" w:rsidP="00145BDC">
            <w:pPr>
              <w:jc w:val="both"/>
              <w:rPr>
                <w:rFonts w:ascii="Arial" w:hAnsi="Arial" w:cs="Arial"/>
                <w:sz w:val="20"/>
                <w:szCs w:val="20"/>
              </w:rPr>
            </w:pPr>
            <w:r>
              <w:rPr>
                <w:rFonts w:ascii="Arial" w:hAnsi="Arial" w:cs="Arial"/>
                <w:sz w:val="20"/>
                <w:szCs w:val="20"/>
              </w:rPr>
              <w:t>O Regulamento dispõe sobre informações gerais do Fundo e comuns às Classes</w:t>
            </w:r>
            <w:r w:rsidR="003900B1">
              <w:rPr>
                <w:rFonts w:ascii="Arial" w:hAnsi="Arial" w:cs="Arial"/>
                <w:sz w:val="20"/>
                <w:szCs w:val="20"/>
              </w:rPr>
              <w:t xml:space="preserve"> e Subclasses</w:t>
            </w:r>
            <w:r w:rsidR="00AC624E">
              <w:rPr>
                <w:rFonts w:ascii="Arial" w:hAnsi="Arial" w:cs="Arial"/>
                <w:sz w:val="20"/>
                <w:szCs w:val="20"/>
              </w:rPr>
              <w:t xml:space="preserve"> (se</w:t>
            </w:r>
            <w:r w:rsidR="003900B1">
              <w:rPr>
                <w:rFonts w:ascii="Arial" w:hAnsi="Arial" w:cs="Arial"/>
                <w:sz w:val="20"/>
                <w:szCs w:val="20"/>
              </w:rPr>
              <w:t xml:space="preserve"> houver</w:t>
            </w:r>
            <w:r w:rsidR="00AC624E">
              <w:rPr>
                <w:rFonts w:ascii="Arial" w:hAnsi="Arial" w:cs="Arial"/>
                <w:sz w:val="20"/>
                <w:szCs w:val="20"/>
              </w:rPr>
              <w:t>)</w:t>
            </w:r>
            <w:r>
              <w:rPr>
                <w:rFonts w:ascii="Arial" w:hAnsi="Arial" w:cs="Arial"/>
                <w:sz w:val="20"/>
                <w:szCs w:val="20"/>
              </w:rPr>
              <w:t>.</w:t>
            </w:r>
          </w:p>
          <w:p w14:paraId="194C088D" w14:textId="77777777" w:rsidR="003C490E" w:rsidRDefault="003C490E" w:rsidP="00145BDC">
            <w:pPr>
              <w:jc w:val="both"/>
              <w:rPr>
                <w:rFonts w:ascii="Arial" w:hAnsi="Arial" w:cs="Arial"/>
                <w:sz w:val="20"/>
                <w:szCs w:val="20"/>
              </w:rPr>
            </w:pPr>
          </w:p>
          <w:p w14:paraId="14F0CB03" w14:textId="0BF543A4" w:rsidR="003C490E" w:rsidRDefault="003C490E" w:rsidP="00145BDC">
            <w:pPr>
              <w:jc w:val="both"/>
              <w:rPr>
                <w:rFonts w:ascii="Arial" w:hAnsi="Arial" w:cs="Arial"/>
                <w:sz w:val="20"/>
                <w:szCs w:val="20"/>
              </w:rPr>
            </w:pPr>
            <w:r w:rsidRPr="00B75FEB">
              <w:rPr>
                <w:rFonts w:ascii="Arial" w:hAnsi="Arial" w:cs="Arial"/>
                <w:b/>
                <w:bCs/>
                <w:sz w:val="20"/>
                <w:szCs w:val="20"/>
              </w:rPr>
              <w:t>Este Anexo</w:t>
            </w:r>
            <w:r w:rsidR="00CA4F3D" w:rsidRPr="00B75FEB">
              <w:rPr>
                <w:rFonts w:ascii="Arial" w:hAnsi="Arial" w:cs="Arial"/>
                <w:sz w:val="20"/>
                <w:szCs w:val="20"/>
              </w:rPr>
              <w:t>,</w:t>
            </w:r>
            <w:r>
              <w:rPr>
                <w:rFonts w:ascii="Arial" w:hAnsi="Arial" w:cs="Arial"/>
                <w:sz w:val="20"/>
                <w:szCs w:val="20"/>
              </w:rPr>
              <w:t xml:space="preserve"> que integra o Regulamento</w:t>
            </w:r>
            <w:r w:rsidR="00CA4F3D">
              <w:rPr>
                <w:rFonts w:ascii="Arial" w:hAnsi="Arial" w:cs="Arial"/>
                <w:sz w:val="20"/>
                <w:szCs w:val="20"/>
              </w:rPr>
              <w:t>,</w:t>
            </w:r>
            <w:r>
              <w:rPr>
                <w:rFonts w:ascii="Arial" w:hAnsi="Arial" w:cs="Arial"/>
                <w:sz w:val="20"/>
                <w:szCs w:val="20"/>
              </w:rPr>
              <w:t xml:space="preserve"> dispõe sobre informações específicas desta Classe e comuns às</w:t>
            </w:r>
            <w:r w:rsidR="0038214C">
              <w:rPr>
                <w:rFonts w:ascii="Arial" w:hAnsi="Arial" w:cs="Arial"/>
                <w:sz w:val="20"/>
                <w:szCs w:val="20"/>
              </w:rPr>
              <w:t xml:space="preserve"> suas</w:t>
            </w:r>
            <w:r>
              <w:rPr>
                <w:rFonts w:ascii="Arial" w:hAnsi="Arial" w:cs="Arial"/>
                <w:sz w:val="20"/>
                <w:szCs w:val="20"/>
              </w:rPr>
              <w:t xml:space="preserve"> Subclasses</w:t>
            </w:r>
            <w:r w:rsidR="00AC624E">
              <w:rPr>
                <w:rFonts w:ascii="Arial" w:hAnsi="Arial" w:cs="Arial"/>
                <w:sz w:val="20"/>
                <w:szCs w:val="20"/>
              </w:rPr>
              <w:t xml:space="preserve"> (se houver)</w:t>
            </w:r>
            <w:r>
              <w:rPr>
                <w:rFonts w:ascii="Arial" w:hAnsi="Arial" w:cs="Arial"/>
                <w:sz w:val="20"/>
                <w:szCs w:val="20"/>
              </w:rPr>
              <w:t>.</w:t>
            </w:r>
          </w:p>
          <w:p w14:paraId="74A8F7FF" w14:textId="77777777" w:rsidR="003C490E" w:rsidRDefault="003C490E" w:rsidP="00145BDC">
            <w:pPr>
              <w:jc w:val="both"/>
              <w:rPr>
                <w:rFonts w:ascii="Arial" w:hAnsi="Arial" w:cs="Arial"/>
                <w:sz w:val="20"/>
                <w:szCs w:val="20"/>
              </w:rPr>
            </w:pPr>
          </w:p>
          <w:p w14:paraId="0B1A4DE6" w14:textId="0BE3110E" w:rsidR="00E915EF" w:rsidRPr="007F2C4F" w:rsidRDefault="003900B1" w:rsidP="00145BDC">
            <w:pPr>
              <w:jc w:val="both"/>
              <w:rPr>
                <w:rFonts w:ascii="Arial" w:hAnsi="Arial" w:cs="Arial"/>
                <w:sz w:val="20"/>
                <w:szCs w:val="20"/>
              </w:rPr>
            </w:pPr>
            <w:r>
              <w:rPr>
                <w:rFonts w:ascii="Arial" w:hAnsi="Arial" w:cs="Arial"/>
                <w:sz w:val="20"/>
                <w:szCs w:val="20"/>
              </w:rPr>
              <w:t>Cada</w:t>
            </w:r>
            <w:r w:rsidR="003C490E" w:rsidRPr="003C490E">
              <w:rPr>
                <w:rFonts w:ascii="Arial" w:hAnsi="Arial" w:cs="Arial"/>
                <w:sz w:val="20"/>
                <w:szCs w:val="20"/>
              </w:rPr>
              <w:t xml:space="preserve"> Apêndice</w:t>
            </w:r>
            <w:r w:rsidR="003C490E">
              <w:rPr>
                <w:rFonts w:ascii="Arial" w:hAnsi="Arial" w:cs="Arial"/>
                <w:sz w:val="20"/>
                <w:szCs w:val="20"/>
              </w:rPr>
              <w:t xml:space="preserve"> que integra este Anexo dispõe sobre informações específicas da</w:t>
            </w:r>
            <w:r>
              <w:rPr>
                <w:rFonts w:ascii="Arial" w:hAnsi="Arial" w:cs="Arial"/>
                <w:sz w:val="20"/>
                <w:szCs w:val="20"/>
              </w:rPr>
              <w:t xml:space="preserve"> re</w:t>
            </w:r>
            <w:r w:rsidR="003C490E">
              <w:rPr>
                <w:rFonts w:ascii="Arial" w:hAnsi="Arial" w:cs="Arial"/>
                <w:sz w:val="20"/>
                <w:szCs w:val="20"/>
              </w:rPr>
              <w:t>s</w:t>
            </w:r>
            <w:r>
              <w:rPr>
                <w:rFonts w:ascii="Arial" w:hAnsi="Arial" w:cs="Arial"/>
                <w:sz w:val="20"/>
                <w:szCs w:val="20"/>
              </w:rPr>
              <w:t>pectiva</w:t>
            </w:r>
            <w:r w:rsidR="003C490E">
              <w:rPr>
                <w:rFonts w:ascii="Arial" w:hAnsi="Arial" w:cs="Arial"/>
                <w:sz w:val="20"/>
                <w:szCs w:val="20"/>
              </w:rPr>
              <w:t xml:space="preserve"> Subclasse</w:t>
            </w:r>
            <w:r w:rsidR="00AC624E">
              <w:rPr>
                <w:rFonts w:ascii="Arial" w:hAnsi="Arial" w:cs="Arial"/>
                <w:sz w:val="20"/>
                <w:szCs w:val="20"/>
              </w:rPr>
              <w:t xml:space="preserve"> (se houver)</w:t>
            </w:r>
            <w:r w:rsidR="003C490E">
              <w:rPr>
                <w:rFonts w:ascii="Arial" w:hAnsi="Arial" w:cs="Arial"/>
                <w:sz w:val="20"/>
                <w:szCs w:val="20"/>
              </w:rPr>
              <w:t>.</w:t>
            </w:r>
          </w:p>
        </w:tc>
      </w:tr>
    </w:tbl>
    <w:p w14:paraId="3443C9FE" w14:textId="77777777" w:rsidR="00E915EF" w:rsidRPr="007F02D8"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7F2C4F" w14:paraId="69AF7529" w14:textId="77777777" w:rsidTr="00270A73">
        <w:tc>
          <w:tcPr>
            <w:tcW w:w="5000" w:type="pct"/>
            <w:gridSpan w:val="3"/>
            <w:shd w:val="clear" w:color="auto" w:fill="C00000"/>
          </w:tcPr>
          <w:p w14:paraId="5AAE3EE3" w14:textId="016074F8" w:rsidR="00F87860" w:rsidRPr="00270A73" w:rsidRDefault="00F87860" w:rsidP="002D2416">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F87860" w:rsidRPr="007F2C4F" w14:paraId="27539EBF" w14:textId="77777777" w:rsidTr="004E5FC3">
        <w:tc>
          <w:tcPr>
            <w:tcW w:w="2622" w:type="pct"/>
            <w:gridSpan w:val="2"/>
            <w:tcBorders>
              <w:bottom w:val="single" w:sz="4" w:space="0" w:color="auto"/>
            </w:tcBorders>
            <w:vAlign w:val="center"/>
          </w:tcPr>
          <w:p w14:paraId="0B2E98EA" w14:textId="77777777" w:rsidR="00F87860" w:rsidRPr="007F2C4F"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7F2C4F" w:rsidRDefault="00F87860" w:rsidP="004C2A0B">
            <w:pPr>
              <w:rPr>
                <w:rFonts w:ascii="Arial" w:hAnsi="Arial" w:cs="Arial"/>
                <w:sz w:val="20"/>
                <w:szCs w:val="20"/>
              </w:rPr>
            </w:pPr>
          </w:p>
        </w:tc>
      </w:tr>
      <w:tr w:rsidR="00F87860" w:rsidRPr="007F2C4F" w14:paraId="48464536" w14:textId="77777777" w:rsidTr="004E5FC3">
        <w:tc>
          <w:tcPr>
            <w:tcW w:w="1382" w:type="pct"/>
            <w:tcBorders>
              <w:top w:val="single" w:sz="4" w:space="0" w:color="auto"/>
              <w:bottom w:val="single" w:sz="4" w:space="0" w:color="auto"/>
            </w:tcBorders>
            <w:vAlign w:val="center"/>
          </w:tcPr>
          <w:p w14:paraId="4DFDDE67" w14:textId="0072A1FA" w:rsidR="00F87860" w:rsidRPr="00D46FE1" w:rsidRDefault="00167599" w:rsidP="002D2416">
            <w:pPr>
              <w:pStyle w:val="PargrafodaLista"/>
              <w:numPr>
                <w:ilvl w:val="1"/>
                <w:numId w:val="3"/>
              </w:numPr>
              <w:ind w:left="0" w:firstLine="0"/>
              <w:jc w:val="center"/>
              <w:rPr>
                <w:rFonts w:ascii="Arial" w:hAnsi="Arial" w:cs="Arial"/>
                <w:b/>
                <w:bCs/>
                <w:smallCaps/>
                <w:color w:val="000000"/>
                <w:sz w:val="20"/>
                <w:szCs w:val="20"/>
              </w:rPr>
            </w:pPr>
            <w:r w:rsidRPr="00EB2D1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246C11E5" w:rsidR="00967B25" w:rsidRPr="00EB2D1D" w:rsidRDefault="007309A8" w:rsidP="009E62C3">
            <w:pPr>
              <w:jc w:val="both"/>
              <w:rPr>
                <w:rFonts w:ascii="Arial" w:hAnsi="Arial" w:cs="Arial"/>
                <w:b/>
                <w:bCs/>
                <w:smallCaps/>
                <w:color w:val="000000"/>
                <w:sz w:val="20"/>
                <w:szCs w:val="20"/>
              </w:rPr>
            </w:pPr>
            <w:r w:rsidRPr="00EB2D1D">
              <w:rPr>
                <w:rFonts w:ascii="Arial" w:hAnsi="Arial" w:cs="Arial"/>
                <w:sz w:val="20"/>
                <w:szCs w:val="20"/>
              </w:rPr>
              <w:t>A</w:t>
            </w:r>
            <w:r w:rsidR="00810ACC" w:rsidRPr="00EB2D1D">
              <w:rPr>
                <w:rFonts w:ascii="Arial" w:hAnsi="Arial" w:cs="Arial"/>
                <w:sz w:val="20"/>
                <w:szCs w:val="20"/>
              </w:rPr>
              <w:t xml:space="preserve"> Classe é destinada a acolher, </w:t>
            </w:r>
            <w:r w:rsidR="009E0CFC" w:rsidRPr="00EB2D1D">
              <w:rPr>
                <w:rFonts w:ascii="Arial" w:hAnsi="Arial" w:cs="Arial"/>
                <w:sz w:val="20"/>
                <w:szCs w:val="20"/>
              </w:rPr>
              <w:t>diretamente</w:t>
            </w:r>
            <w:r w:rsidR="00810ACC" w:rsidRPr="00EB2D1D">
              <w:rPr>
                <w:rFonts w:ascii="Arial" w:hAnsi="Arial" w:cs="Arial"/>
                <w:sz w:val="20"/>
                <w:szCs w:val="20"/>
              </w:rPr>
              <w:t>, recursos referentes ao saldo da provisão de planos PGBL e/ou VGBL</w:t>
            </w:r>
            <w:r w:rsidR="00D46FE1" w:rsidRPr="00EB2D1D">
              <w:rPr>
                <w:rFonts w:ascii="Arial" w:hAnsi="Arial" w:cs="Arial"/>
                <w:sz w:val="20"/>
                <w:szCs w:val="20"/>
              </w:rPr>
              <w:t>, a</w:t>
            </w:r>
            <w:r w:rsidR="00810ACC" w:rsidRPr="00EB2D1D">
              <w:rPr>
                <w:rFonts w:ascii="Arial" w:hAnsi="Arial" w:cs="Arial"/>
                <w:sz w:val="20"/>
                <w:szCs w:val="20"/>
              </w:rPr>
              <w:t xml:space="preserve">dministrados por Entidade Aberta de Previdência Complementar - EAPC ou sociedade seguradora autorizada a operar planos de previdência complementar aberta de acordo com a </w:t>
            </w:r>
            <w:r w:rsidR="00166CF9" w:rsidRPr="00EB2D1D">
              <w:rPr>
                <w:rFonts w:ascii="Arial" w:hAnsi="Arial" w:cs="Arial"/>
                <w:sz w:val="20"/>
                <w:szCs w:val="20"/>
              </w:rPr>
              <w:t>Res</w:t>
            </w:r>
            <w:r w:rsidRPr="00EB2D1D">
              <w:rPr>
                <w:rFonts w:ascii="Arial" w:hAnsi="Arial" w:cs="Arial"/>
                <w:sz w:val="20"/>
                <w:szCs w:val="20"/>
              </w:rPr>
              <w:t>olução CMN nº</w:t>
            </w:r>
            <w:r w:rsidR="00166CF9" w:rsidRPr="00EB2D1D">
              <w:rPr>
                <w:rFonts w:ascii="Arial" w:hAnsi="Arial" w:cs="Arial"/>
                <w:sz w:val="20"/>
                <w:szCs w:val="20"/>
              </w:rPr>
              <w:t xml:space="preserve"> 4.993</w:t>
            </w:r>
            <w:r w:rsidRPr="00EB2D1D">
              <w:rPr>
                <w:rFonts w:ascii="Arial" w:hAnsi="Arial" w:cs="Arial"/>
                <w:sz w:val="20"/>
                <w:szCs w:val="20"/>
              </w:rPr>
              <w:t>/22</w:t>
            </w:r>
            <w:r w:rsidR="00810ACC" w:rsidRPr="00EB2D1D">
              <w:rPr>
                <w:rFonts w:ascii="Arial" w:hAnsi="Arial" w:cs="Arial"/>
                <w:sz w:val="20"/>
                <w:szCs w:val="20"/>
              </w:rPr>
              <w:t xml:space="preserve">, definidas como investidores profissionais </w:t>
            </w:r>
            <w:r w:rsidR="00E06AF8" w:rsidRPr="00EB2D1D">
              <w:rPr>
                <w:rFonts w:ascii="Arial" w:hAnsi="Arial" w:cs="Arial"/>
                <w:sz w:val="20"/>
                <w:szCs w:val="20"/>
              </w:rPr>
              <w:t xml:space="preserve">na </w:t>
            </w:r>
            <w:r w:rsidR="00810ACC" w:rsidRPr="00EB2D1D">
              <w:rPr>
                <w:rFonts w:ascii="Arial" w:hAnsi="Arial" w:cs="Arial"/>
                <w:sz w:val="20"/>
                <w:szCs w:val="20"/>
              </w:rPr>
              <w:t>regulamentação em vigor</w:t>
            </w:r>
            <w:r w:rsidR="00D46FE1" w:rsidRPr="00D46FE1">
              <w:rPr>
                <w:rFonts w:ascii="-apple-system" w:hAnsi="-apple-system" w:cs="Calibri"/>
                <w:sz w:val="21"/>
                <w:szCs w:val="21"/>
              </w:rPr>
              <w:t xml:space="preserve">, </w:t>
            </w:r>
            <w:r w:rsidR="00967B25" w:rsidRPr="00EB2D1D">
              <w:rPr>
                <w:rFonts w:ascii="Arial" w:hAnsi="Arial" w:cs="Arial"/>
                <w:sz w:val="20"/>
                <w:szCs w:val="20"/>
              </w:rPr>
              <w:t>que conhecem, entendem e aceitam os riscos descritos neste Anexo, aos quais os investimentos da Classe estão expostos em razão dos mercados de atuação da Classe</w:t>
            </w:r>
            <w:r w:rsidRPr="00EB2D1D">
              <w:rPr>
                <w:rFonts w:ascii="Arial" w:hAnsi="Arial" w:cs="Arial"/>
                <w:sz w:val="20"/>
                <w:szCs w:val="20"/>
              </w:rPr>
              <w:t>.</w:t>
            </w:r>
            <w:r w:rsidR="00967B25" w:rsidRPr="00EB2D1D">
              <w:rPr>
                <w:rFonts w:ascii="Arial" w:hAnsi="Arial" w:cs="Arial"/>
                <w:sz w:val="20"/>
                <w:szCs w:val="20"/>
              </w:rPr>
              <w:t xml:space="preserve"> </w:t>
            </w:r>
          </w:p>
          <w:p w14:paraId="1AC13FD1" w14:textId="77777777" w:rsidR="007D5F79" w:rsidRPr="00EB2D1D" w:rsidRDefault="007D5F79" w:rsidP="007D5F79">
            <w:pPr>
              <w:jc w:val="both"/>
              <w:rPr>
                <w:rFonts w:ascii="Arial" w:hAnsi="Arial" w:cs="Arial"/>
                <w:sz w:val="20"/>
                <w:szCs w:val="20"/>
              </w:rPr>
            </w:pPr>
          </w:p>
          <w:p w14:paraId="7BD3715A" w14:textId="2A0EE02E" w:rsidR="007D5F79" w:rsidRPr="00EB2D1D" w:rsidRDefault="007D5F79" w:rsidP="007D5F79">
            <w:pPr>
              <w:jc w:val="both"/>
              <w:rPr>
                <w:rFonts w:ascii="Arial" w:hAnsi="Arial" w:cs="Arial"/>
                <w:sz w:val="20"/>
                <w:szCs w:val="20"/>
              </w:rPr>
            </w:pPr>
            <w:r w:rsidRPr="00EB2D1D">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EB2D1D">
              <w:rPr>
                <w:rFonts w:ascii="Arial" w:hAnsi="Arial" w:cs="Arial"/>
                <w:sz w:val="20"/>
                <w:szCs w:val="20"/>
              </w:rPr>
              <w:t xml:space="preserve">na Resolução nº 4.993, de 24 de março de 2022, e alterações posteriores (“Resolução CMN nº 4.993/22”), </w:t>
            </w:r>
            <w:r w:rsidRPr="00EB2D1D">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EB2D1D" w:rsidRDefault="007D5F79" w:rsidP="00A65D4A">
            <w:pPr>
              <w:pStyle w:val="PargrafodaLista"/>
              <w:jc w:val="both"/>
              <w:rPr>
                <w:rFonts w:ascii="Arial" w:hAnsi="Arial" w:cs="Arial"/>
                <w:b/>
                <w:bCs/>
                <w:smallCaps/>
                <w:color w:val="000000"/>
                <w:sz w:val="20"/>
                <w:szCs w:val="20"/>
              </w:rPr>
            </w:pPr>
          </w:p>
          <w:p w14:paraId="64811D19" w14:textId="0AE508FF" w:rsidR="00CC5AF4" w:rsidRPr="00D46FE1" w:rsidRDefault="007D5F79" w:rsidP="007309A8">
            <w:pPr>
              <w:jc w:val="both"/>
              <w:rPr>
                <w:rFonts w:ascii="Arial" w:hAnsi="Arial" w:cs="Arial"/>
                <w:b/>
                <w:bCs/>
                <w:smallCaps/>
                <w:color w:val="000000"/>
                <w:sz w:val="20"/>
                <w:szCs w:val="20"/>
              </w:rPr>
            </w:pPr>
            <w:r w:rsidRPr="00EB2D1D">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w:t>
            </w:r>
            <w:r w:rsidRPr="00EB2D1D">
              <w:rPr>
                <w:rFonts w:ascii="Arial" w:hAnsi="Arial" w:cs="Arial"/>
                <w:sz w:val="20"/>
                <w:szCs w:val="20"/>
              </w:rPr>
              <w:lastRenderedPageBreak/>
              <w:t>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4E5FC3">
        <w:tc>
          <w:tcPr>
            <w:tcW w:w="1382"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4E5FC3">
        <w:tc>
          <w:tcPr>
            <w:tcW w:w="1382" w:type="pct"/>
            <w:tcBorders>
              <w:top w:val="single" w:sz="4" w:space="0" w:color="auto"/>
              <w:bottom w:val="single" w:sz="4" w:space="0" w:color="auto"/>
            </w:tcBorders>
            <w:vAlign w:val="center"/>
          </w:tcPr>
          <w:p w14:paraId="5EA8332A" w14:textId="77777777" w:rsidR="00F87860" w:rsidRPr="007F2C4F" w:rsidRDefault="00F87860" w:rsidP="002D2416">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7F2C4F" w14:paraId="080A38D5" w14:textId="77777777" w:rsidTr="004E5FC3">
        <w:tc>
          <w:tcPr>
            <w:tcW w:w="1382"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7F2C4F" w:rsidRDefault="00F87860" w:rsidP="004C2A0B">
            <w:pPr>
              <w:jc w:val="both"/>
              <w:rPr>
                <w:rFonts w:ascii="Arial" w:hAnsi="Arial" w:cs="Arial"/>
                <w:sz w:val="20"/>
                <w:szCs w:val="20"/>
                <w:highlight w:val="yellow"/>
              </w:rPr>
            </w:pPr>
          </w:p>
        </w:tc>
      </w:tr>
      <w:tr w:rsidR="00F87860" w:rsidRPr="007F2C4F" w14:paraId="50F75277" w14:textId="77777777" w:rsidTr="004E5FC3">
        <w:tc>
          <w:tcPr>
            <w:tcW w:w="1382" w:type="pct"/>
            <w:tcBorders>
              <w:top w:val="single" w:sz="4" w:space="0" w:color="auto"/>
              <w:bottom w:val="single" w:sz="4" w:space="0" w:color="auto"/>
            </w:tcBorders>
          </w:tcPr>
          <w:p w14:paraId="0B32FA88" w14:textId="77777777" w:rsidR="00F87860" w:rsidRPr="007F2C4F" w:rsidRDefault="00F87860" w:rsidP="002D2416">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3DC1DAE5" w14:textId="115A1869" w:rsidR="00F87860" w:rsidRPr="007F2C4F" w:rsidRDefault="00F87860" w:rsidP="004C2A0B">
            <w:pPr>
              <w:jc w:val="both"/>
              <w:rPr>
                <w:rFonts w:ascii="Arial" w:hAnsi="Arial" w:cs="Arial"/>
                <w:b/>
                <w:bCs/>
                <w:smallCaps/>
                <w:color w:val="000000"/>
                <w:sz w:val="20"/>
                <w:szCs w:val="20"/>
              </w:rPr>
            </w:pPr>
            <w:r w:rsidRPr="00A65D4A">
              <w:rPr>
                <w:rFonts w:ascii="Arial" w:hAnsi="Arial" w:cs="Arial"/>
                <w:sz w:val="20"/>
                <w:szCs w:val="20"/>
              </w:rPr>
              <w:t>Aberto</w:t>
            </w:r>
            <w:r w:rsidR="00392512">
              <w:rPr>
                <w:rFonts w:ascii="Arial" w:hAnsi="Arial" w:cs="Arial"/>
                <w:sz w:val="20"/>
                <w:szCs w:val="20"/>
              </w:rPr>
              <w:t>.</w:t>
            </w:r>
          </w:p>
        </w:tc>
      </w:tr>
      <w:tr w:rsidR="00F87860" w:rsidRPr="007F2C4F" w14:paraId="6840202A" w14:textId="77777777" w:rsidTr="004E5FC3">
        <w:tc>
          <w:tcPr>
            <w:tcW w:w="1382" w:type="pct"/>
            <w:tcBorders>
              <w:top w:val="single" w:sz="4" w:space="0" w:color="auto"/>
              <w:bottom w:val="single" w:sz="4" w:space="0" w:color="auto"/>
            </w:tcBorders>
          </w:tcPr>
          <w:p w14:paraId="3B237FD0"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7F2C4F" w:rsidRDefault="00F87860" w:rsidP="004C2A0B">
            <w:pPr>
              <w:jc w:val="both"/>
              <w:rPr>
                <w:rFonts w:ascii="Arial" w:hAnsi="Arial" w:cs="Arial"/>
                <w:sz w:val="20"/>
                <w:szCs w:val="20"/>
                <w:highlight w:val="yellow"/>
              </w:rPr>
            </w:pPr>
          </w:p>
        </w:tc>
      </w:tr>
      <w:tr w:rsidR="00F87860" w:rsidRPr="007F2C4F"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EA02C2" w:rsidRDefault="00F87860" w:rsidP="002D2416">
            <w:pPr>
              <w:pStyle w:val="PargrafodaLista"/>
              <w:numPr>
                <w:ilvl w:val="1"/>
                <w:numId w:val="3"/>
              </w:numPr>
              <w:ind w:left="0" w:firstLine="0"/>
              <w:jc w:val="center"/>
              <w:rPr>
                <w:rFonts w:ascii="Arial" w:hAnsi="Arial" w:cs="Arial"/>
                <w:b/>
                <w:bCs/>
                <w:smallCaps/>
                <w:color w:val="000000"/>
                <w:sz w:val="20"/>
                <w:szCs w:val="20"/>
              </w:rPr>
            </w:pPr>
            <w:r w:rsidRPr="00EA02C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34988C9C" w:rsidR="00F87860" w:rsidRPr="00EA02C2" w:rsidRDefault="00F87860" w:rsidP="004C2A0B">
            <w:pPr>
              <w:jc w:val="both"/>
              <w:rPr>
                <w:rFonts w:ascii="Arial" w:hAnsi="Arial" w:cs="Arial"/>
                <w:b/>
                <w:bCs/>
                <w:smallCaps/>
                <w:color w:val="000000"/>
                <w:sz w:val="20"/>
                <w:szCs w:val="20"/>
              </w:rPr>
            </w:pPr>
            <w:r w:rsidRPr="0098665C">
              <w:rPr>
                <w:rFonts w:ascii="Arial" w:hAnsi="Arial" w:cs="Arial"/>
                <w:sz w:val="20"/>
                <w:szCs w:val="20"/>
              </w:rPr>
              <w:t xml:space="preserve">Indeterminado </w:t>
            </w:r>
          </w:p>
        </w:tc>
      </w:tr>
      <w:tr w:rsidR="00F87860" w:rsidRPr="007F2C4F"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7F2C4F"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7F2C4F" w:rsidRDefault="00F87860" w:rsidP="004C2A0B">
            <w:pPr>
              <w:jc w:val="both"/>
              <w:rPr>
                <w:rFonts w:ascii="Arial" w:hAnsi="Arial" w:cs="Arial"/>
                <w:sz w:val="20"/>
                <w:szCs w:val="20"/>
              </w:rPr>
            </w:pPr>
          </w:p>
        </w:tc>
      </w:tr>
      <w:tr w:rsidR="00967B25" w:rsidRPr="007F2C4F" w14:paraId="71845FA8" w14:textId="77777777" w:rsidTr="00EB2D1D">
        <w:trPr>
          <w:trHeight w:val="141"/>
        </w:trPr>
        <w:tc>
          <w:tcPr>
            <w:tcW w:w="1382" w:type="pct"/>
            <w:tcBorders>
              <w:top w:val="single" w:sz="4" w:space="0" w:color="auto"/>
              <w:left w:val="nil"/>
              <w:bottom w:val="single" w:sz="4" w:space="0" w:color="auto"/>
              <w:right w:val="nil"/>
            </w:tcBorders>
            <w:vAlign w:val="center"/>
          </w:tcPr>
          <w:p w14:paraId="437FDC9F" w14:textId="6AC555FF" w:rsidR="00967B25" w:rsidRPr="00620F31" w:rsidRDefault="00967B25" w:rsidP="002D2416">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8B562C2" w:rsidR="00967B25" w:rsidRPr="00A52FC3" w:rsidRDefault="00967B25" w:rsidP="00967B25">
            <w:pPr>
              <w:jc w:val="both"/>
              <w:rPr>
                <w:rFonts w:ascii="Arial" w:hAnsi="Arial" w:cs="Arial"/>
                <w:sz w:val="20"/>
                <w:szCs w:val="20"/>
                <w:highlight w:val="yellow"/>
              </w:rPr>
            </w:pPr>
            <w:r w:rsidRPr="00EB2D1D">
              <w:rPr>
                <w:rFonts w:ascii="Arial" w:hAnsi="Arial" w:cs="Arial"/>
                <w:sz w:val="20"/>
                <w:szCs w:val="20"/>
              </w:rPr>
              <w:t>A Classe não conta com Subclasses.</w:t>
            </w:r>
          </w:p>
        </w:tc>
      </w:tr>
      <w:tr w:rsidR="002C36C1" w:rsidRPr="007F2C4F" w14:paraId="1CA30FC9" w14:textId="77777777" w:rsidTr="00777F8D">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D00F7F"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7777777" w:rsidR="002C36C1" w:rsidRPr="00151A57" w:rsidRDefault="002C36C1" w:rsidP="004C2A0B">
            <w:pPr>
              <w:jc w:val="both"/>
              <w:rPr>
                <w:rFonts w:ascii="Arial" w:hAnsi="Arial" w:cs="Arial"/>
                <w:sz w:val="20"/>
                <w:szCs w:val="20"/>
                <w:highlight w:val="yellow"/>
              </w:rPr>
            </w:pPr>
          </w:p>
        </w:tc>
      </w:tr>
      <w:tr w:rsidR="002C36C1" w:rsidRPr="007F2C4F" w14:paraId="1B77DE40" w14:textId="77777777" w:rsidTr="00EB2D1D">
        <w:trPr>
          <w:trHeight w:val="77"/>
        </w:trPr>
        <w:tc>
          <w:tcPr>
            <w:tcW w:w="1382" w:type="pct"/>
            <w:tcBorders>
              <w:top w:val="single" w:sz="4" w:space="0" w:color="auto"/>
              <w:left w:val="nil"/>
              <w:bottom w:val="single" w:sz="4" w:space="0" w:color="auto"/>
              <w:right w:val="nil"/>
            </w:tcBorders>
            <w:vAlign w:val="center"/>
          </w:tcPr>
          <w:p w14:paraId="36A149D8" w14:textId="319A6BB8" w:rsidR="002C36C1" w:rsidRPr="00D00F7F" w:rsidRDefault="00B0323D" w:rsidP="002D2416">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649AA34E" w14:textId="251BE5D6" w:rsidR="00B0323D" w:rsidRPr="00151A57" w:rsidRDefault="00D46FE1" w:rsidP="00EB2D1D">
            <w:pPr>
              <w:rPr>
                <w:rFonts w:ascii="Arial" w:hAnsi="Arial" w:cs="Arial"/>
                <w:sz w:val="20"/>
                <w:szCs w:val="20"/>
                <w:highlight w:val="yellow"/>
              </w:rPr>
            </w:pPr>
            <w:r w:rsidRPr="00EB2D1D">
              <w:rPr>
                <w:rFonts w:ascii="Arial" w:hAnsi="Arial" w:cs="Arial"/>
                <w:sz w:val="20"/>
                <w:szCs w:val="20"/>
              </w:rPr>
              <w:t>ZURICH SANTANDER BRASIL SEGUROS E PREVIDÊNCIA S.A</w:t>
            </w:r>
            <w:r w:rsidR="004F25E4">
              <w:rPr>
                <w:rFonts w:ascii="Arial" w:hAnsi="Arial" w:cs="Arial"/>
                <w:sz w:val="20"/>
                <w:szCs w:val="20"/>
              </w:rPr>
              <w:t>.</w:t>
            </w:r>
            <w:r w:rsidRPr="00EB2D1D">
              <w:rPr>
                <w:rFonts w:ascii="Arial" w:hAnsi="Arial" w:cs="Arial"/>
                <w:sz w:val="20"/>
                <w:szCs w:val="20"/>
              </w:rPr>
              <w:t xml:space="preserve"> CNPJ:  87.376.109/0001-06</w:t>
            </w: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1"/>
        <w:gridCol w:w="1175"/>
        <w:gridCol w:w="4183"/>
        <w:gridCol w:w="887"/>
        <w:gridCol w:w="935"/>
      </w:tblGrid>
      <w:tr w:rsidR="00EB2D1D" w14:paraId="05394FE7" w14:textId="77777777" w:rsidTr="002A7927">
        <w:trPr>
          <w:jc w:val="center"/>
        </w:trPr>
        <w:tc>
          <w:tcPr>
            <w:tcW w:w="5000" w:type="pct"/>
            <w:gridSpan w:val="5"/>
            <w:shd w:val="clear" w:color="auto" w:fill="C00000"/>
            <w:hideMark/>
          </w:tcPr>
          <w:p w14:paraId="080D671C" w14:textId="77777777" w:rsidR="00EB2D1D" w:rsidRPr="00A814A4" w:rsidRDefault="00EB2D1D" w:rsidP="002D2416">
            <w:pPr>
              <w:pStyle w:val="PargrafodaLista"/>
              <w:numPr>
                <w:ilvl w:val="0"/>
                <w:numId w:val="3"/>
              </w:numPr>
              <w:jc w:val="center"/>
              <w:rPr>
                <w:rFonts w:ascii="Arial" w:hAnsi="Arial" w:cs="Arial"/>
                <w:b/>
                <w:bCs/>
                <w:color w:val="FFFFFF" w:themeColor="background1"/>
                <w:sz w:val="20"/>
                <w:szCs w:val="20"/>
              </w:rPr>
            </w:pPr>
            <w:bookmarkStart w:id="4" w:name="_Hlk150439473"/>
            <w:r w:rsidRPr="00A814A4">
              <w:rPr>
                <w:rFonts w:ascii="Arial" w:hAnsi="Arial" w:cs="Arial"/>
                <w:b/>
                <w:bCs/>
                <w:color w:val="FFFFFF" w:themeColor="background1"/>
                <w:sz w:val="20"/>
                <w:szCs w:val="20"/>
              </w:rPr>
              <w:t>POLÍTICA DE INVESTIMENTOS</w:t>
            </w:r>
          </w:p>
        </w:tc>
      </w:tr>
      <w:tr w:rsidR="00EB2D1D" w14:paraId="57245CD1" w14:textId="77777777" w:rsidTr="00772EE0">
        <w:trPr>
          <w:jc w:val="center"/>
        </w:trPr>
        <w:tc>
          <w:tcPr>
            <w:tcW w:w="1974" w:type="pct"/>
            <w:gridSpan w:val="2"/>
            <w:tcBorders>
              <w:top w:val="nil"/>
              <w:left w:val="nil"/>
              <w:bottom w:val="single" w:sz="4" w:space="0" w:color="auto"/>
              <w:right w:val="nil"/>
            </w:tcBorders>
            <w:vAlign w:val="center"/>
          </w:tcPr>
          <w:p w14:paraId="02BB0346" w14:textId="77777777" w:rsidR="00EB2D1D" w:rsidRDefault="00EB2D1D" w:rsidP="00116698">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5B794A4D" w14:textId="77777777" w:rsidR="00EB2D1D" w:rsidRDefault="00EB2D1D" w:rsidP="00116698">
            <w:pPr>
              <w:rPr>
                <w:rFonts w:ascii="Arial" w:hAnsi="Arial" w:cs="Arial"/>
                <w:sz w:val="20"/>
                <w:szCs w:val="20"/>
              </w:rPr>
            </w:pPr>
          </w:p>
        </w:tc>
      </w:tr>
      <w:tr w:rsidR="00EB2D1D" w14:paraId="361F98DE" w14:textId="77777777" w:rsidTr="00772EE0">
        <w:trPr>
          <w:jc w:val="center"/>
        </w:trPr>
        <w:tc>
          <w:tcPr>
            <w:tcW w:w="1382" w:type="pct"/>
            <w:tcBorders>
              <w:top w:val="single" w:sz="4" w:space="0" w:color="auto"/>
              <w:left w:val="nil"/>
              <w:bottom w:val="single" w:sz="4" w:space="0" w:color="auto"/>
              <w:right w:val="nil"/>
            </w:tcBorders>
            <w:vAlign w:val="center"/>
            <w:hideMark/>
          </w:tcPr>
          <w:p w14:paraId="29099D89" w14:textId="77777777" w:rsidR="00EB2D1D" w:rsidRDefault="00EB2D1D" w:rsidP="002D2416">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18" w:type="pct"/>
            <w:gridSpan w:val="4"/>
            <w:tcBorders>
              <w:top w:val="single" w:sz="4" w:space="0" w:color="auto"/>
              <w:left w:val="nil"/>
              <w:bottom w:val="single" w:sz="4" w:space="0" w:color="auto"/>
              <w:right w:val="nil"/>
            </w:tcBorders>
            <w:hideMark/>
          </w:tcPr>
          <w:p w14:paraId="70ED61EA" w14:textId="77777777" w:rsidR="00EB2D1D" w:rsidRDefault="00EB2D1D" w:rsidP="00310468">
            <w:pPr>
              <w:jc w:val="both"/>
              <w:rPr>
                <w:rFonts w:ascii="Arial" w:hAnsi="Arial" w:cs="Arial"/>
                <w:sz w:val="20"/>
                <w:szCs w:val="20"/>
              </w:rPr>
            </w:pPr>
            <w:r w:rsidRPr="007F2C4F">
              <w:rPr>
                <w:rFonts w:ascii="Arial" w:hAnsi="Arial" w:cs="Arial"/>
                <w:sz w:val="20"/>
                <w:szCs w:val="20"/>
              </w:rPr>
              <w:t>Investir</w:t>
            </w:r>
            <w:r>
              <w:rPr>
                <w:rFonts w:ascii="Arial" w:hAnsi="Arial" w:cs="Arial"/>
                <w:sz w:val="20"/>
                <w:szCs w:val="20"/>
              </w:rPr>
              <w:t xml:space="preserve"> </w:t>
            </w:r>
            <w:r w:rsidRPr="00BE1D22">
              <w:rPr>
                <w:rFonts w:ascii="Arial" w:hAnsi="Arial" w:cs="Arial"/>
                <w:sz w:val="20"/>
                <w:szCs w:val="20"/>
              </w:rPr>
              <w:t>em ativos financeiros e/ou modalidades operacionais de renda fixa relacionados à variação das taxas de juros (pós ou pré-fixados), de índices de preços, ou ambos,</w:t>
            </w:r>
            <w:r>
              <w:rPr>
                <w:rFonts w:ascii="Arial" w:hAnsi="Arial" w:cs="Arial"/>
                <w:sz w:val="20"/>
                <w:szCs w:val="20"/>
              </w:rPr>
              <w:t xml:space="preserve"> </w:t>
            </w:r>
            <w:r w:rsidRPr="00BE1D22">
              <w:rPr>
                <w:rFonts w:ascii="Arial" w:hAnsi="Arial" w:cs="Arial"/>
                <w:sz w:val="20"/>
                <w:szCs w:val="20"/>
              </w:rPr>
              <w:t>excluindo estratégias que impliquem risco de renda variável</w:t>
            </w:r>
            <w:r>
              <w:rPr>
                <w:rFonts w:ascii="Arial" w:hAnsi="Arial" w:cs="Arial"/>
                <w:sz w:val="20"/>
                <w:szCs w:val="20"/>
              </w:rPr>
              <w:t>, preponderantemente por meio do</w:t>
            </w:r>
            <w:r>
              <w:rPr>
                <w:rFonts w:ascii="Arial" w:hAnsi="Arial" w:cs="Arial"/>
                <w:sz w:val="20"/>
                <w:szCs w:val="20"/>
                <w:u w:val="single"/>
              </w:rPr>
              <w:t xml:space="preserve"> </w:t>
            </w:r>
            <w:r w:rsidRPr="00812675">
              <w:rPr>
                <w:rFonts w:ascii="Arial" w:hAnsi="Arial" w:cs="Arial"/>
                <w:sz w:val="20"/>
                <w:szCs w:val="20"/>
                <w:u w:val="single"/>
              </w:rPr>
              <w:t>ARX DENALI PREVIDÊNCIA RENDA FIXA</w:t>
            </w:r>
            <w:r w:rsidRPr="00B72826">
              <w:rPr>
                <w:rFonts w:ascii="Arial" w:hAnsi="Arial" w:cs="Arial"/>
                <w:sz w:val="20"/>
                <w:szCs w:val="20"/>
              </w:rPr>
              <w:t>, inscrito no CNPJ sob nº</w:t>
            </w:r>
            <w:r>
              <w:rPr>
                <w:rFonts w:ascii="Arial" w:hAnsi="Arial" w:cs="Arial"/>
                <w:sz w:val="20"/>
                <w:szCs w:val="20"/>
                <w:u w:val="single"/>
              </w:rPr>
              <w:t xml:space="preserve"> 3</w:t>
            </w:r>
            <w:r w:rsidRPr="00812675">
              <w:rPr>
                <w:rFonts w:ascii="Arial" w:hAnsi="Arial" w:cs="Arial"/>
                <w:sz w:val="20"/>
                <w:szCs w:val="20"/>
                <w:u w:val="single"/>
              </w:rPr>
              <w:t>2.312.678/0001-04</w:t>
            </w:r>
            <w:r w:rsidRPr="002F218E">
              <w:rPr>
                <w:rFonts w:ascii="Arial" w:hAnsi="Arial" w:cs="Arial"/>
                <w:sz w:val="20"/>
                <w:szCs w:val="20"/>
              </w:rPr>
              <w:t xml:space="preserve"> (“</w:t>
            </w:r>
            <w:r w:rsidRPr="00E45E43">
              <w:rPr>
                <w:rFonts w:ascii="Arial" w:hAnsi="Arial" w:cs="Arial"/>
                <w:sz w:val="20"/>
                <w:szCs w:val="20"/>
                <w:u w:val="single"/>
              </w:rPr>
              <w:t>Classe Investida</w:t>
            </w:r>
            <w:r>
              <w:rPr>
                <w:rFonts w:ascii="Arial" w:hAnsi="Arial" w:cs="Arial"/>
                <w:sz w:val="20"/>
                <w:szCs w:val="20"/>
                <w:u w:val="single"/>
              </w:rPr>
              <w:t xml:space="preserve"> Arx</w:t>
            </w:r>
            <w:r w:rsidRPr="002F218E">
              <w:rPr>
                <w:rFonts w:ascii="Arial" w:hAnsi="Arial" w:cs="Arial"/>
                <w:sz w:val="20"/>
                <w:szCs w:val="20"/>
              </w:rPr>
              <w:t>”</w:t>
            </w:r>
            <w:r>
              <w:rPr>
                <w:rFonts w:ascii="Arial" w:hAnsi="Arial" w:cs="Arial"/>
                <w:sz w:val="20"/>
                <w:szCs w:val="20"/>
              </w:rPr>
              <w:t xml:space="preserve"> ou “Classe Investida”</w:t>
            </w:r>
            <w:r w:rsidRPr="002F218E">
              <w:rPr>
                <w:rFonts w:ascii="Arial" w:hAnsi="Arial" w:cs="Arial"/>
                <w:sz w:val="20"/>
                <w:szCs w:val="20"/>
              </w:rPr>
              <w:t>)</w:t>
            </w:r>
            <w:r>
              <w:rPr>
                <w:rFonts w:ascii="Arial" w:hAnsi="Arial" w:cs="Arial"/>
                <w:sz w:val="20"/>
                <w:szCs w:val="20"/>
              </w:rPr>
              <w:t>.</w:t>
            </w:r>
          </w:p>
          <w:p w14:paraId="5DD24358" w14:textId="77777777" w:rsidR="00EB2D1D" w:rsidRDefault="00EB2D1D" w:rsidP="00116698">
            <w:pPr>
              <w:jc w:val="both"/>
              <w:rPr>
                <w:rFonts w:ascii="Arial" w:hAnsi="Arial" w:cs="Arial"/>
                <w:sz w:val="20"/>
                <w:szCs w:val="20"/>
              </w:rPr>
            </w:pPr>
          </w:p>
          <w:p w14:paraId="666E7230" w14:textId="77777777" w:rsidR="00EB2D1D" w:rsidRDefault="00EB2D1D" w:rsidP="00116698">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EB2D1D" w14:paraId="1487CE4E" w14:textId="77777777" w:rsidTr="00772EE0">
        <w:trPr>
          <w:jc w:val="center"/>
        </w:trPr>
        <w:tc>
          <w:tcPr>
            <w:tcW w:w="1382" w:type="pct"/>
            <w:tcBorders>
              <w:top w:val="single" w:sz="4" w:space="0" w:color="auto"/>
              <w:left w:val="nil"/>
              <w:bottom w:val="single" w:sz="4" w:space="0" w:color="auto"/>
              <w:right w:val="nil"/>
            </w:tcBorders>
            <w:vAlign w:val="center"/>
          </w:tcPr>
          <w:p w14:paraId="75385908" w14:textId="77777777" w:rsidR="00EB2D1D" w:rsidRDefault="00EB2D1D" w:rsidP="00116698">
            <w:pPr>
              <w:jc w:val="center"/>
              <w:rPr>
                <w:rFonts w:ascii="Arial" w:hAnsi="Arial" w:cs="Arial"/>
                <w:b/>
                <w:bCs/>
                <w:smallCaps/>
                <w:sz w:val="20"/>
                <w:szCs w:val="20"/>
              </w:rPr>
            </w:pPr>
          </w:p>
        </w:tc>
        <w:tc>
          <w:tcPr>
            <w:tcW w:w="3618" w:type="pct"/>
            <w:gridSpan w:val="4"/>
            <w:tcBorders>
              <w:top w:val="single" w:sz="4" w:space="0" w:color="auto"/>
              <w:left w:val="nil"/>
              <w:bottom w:val="single" w:sz="4" w:space="0" w:color="auto"/>
              <w:right w:val="nil"/>
            </w:tcBorders>
          </w:tcPr>
          <w:p w14:paraId="0DBC86B0" w14:textId="77777777" w:rsidR="00EB2D1D" w:rsidRDefault="00EB2D1D" w:rsidP="00116698">
            <w:pPr>
              <w:jc w:val="both"/>
              <w:rPr>
                <w:rFonts w:ascii="Arial" w:hAnsi="Arial" w:cs="Arial"/>
                <w:sz w:val="20"/>
                <w:szCs w:val="20"/>
              </w:rPr>
            </w:pPr>
          </w:p>
        </w:tc>
      </w:tr>
      <w:tr w:rsidR="00EB2D1D" w14:paraId="6592B58B" w14:textId="77777777" w:rsidTr="00772EE0">
        <w:trPr>
          <w:trHeight w:val="70"/>
          <w:jc w:val="center"/>
        </w:trPr>
        <w:tc>
          <w:tcPr>
            <w:tcW w:w="1382" w:type="pct"/>
            <w:vMerge w:val="restart"/>
            <w:tcBorders>
              <w:top w:val="single" w:sz="4" w:space="0" w:color="auto"/>
              <w:left w:val="nil"/>
              <w:right w:val="single" w:sz="4" w:space="0" w:color="auto"/>
            </w:tcBorders>
            <w:vAlign w:val="center"/>
          </w:tcPr>
          <w:p w14:paraId="39023AF0" w14:textId="77777777" w:rsidR="00EB2D1D" w:rsidRDefault="00EB2D1D" w:rsidP="002D2416">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9BD04C" w14:textId="77777777" w:rsidR="00EB2D1D" w:rsidRDefault="00EB2D1D" w:rsidP="00116698">
            <w:pPr>
              <w:jc w:val="center"/>
              <w:rPr>
                <w:rFonts w:ascii="Arial" w:hAnsi="Arial" w:cs="Arial"/>
                <w:sz w:val="20"/>
                <w:szCs w:val="20"/>
              </w:rPr>
            </w:pPr>
            <w:r>
              <w:rPr>
                <w:rFonts w:ascii="Arial" w:hAnsi="Arial" w:cs="Arial"/>
                <w:sz w:val="20"/>
                <w:szCs w:val="20"/>
              </w:rPr>
              <w:t>Percentual do Patrimônio Líquido</w:t>
            </w:r>
          </w:p>
        </w:tc>
      </w:tr>
      <w:tr w:rsidR="00EB2D1D" w14:paraId="54E13D50" w14:textId="77777777" w:rsidTr="00310468">
        <w:trPr>
          <w:trHeight w:val="56"/>
          <w:jc w:val="center"/>
        </w:trPr>
        <w:tc>
          <w:tcPr>
            <w:tcW w:w="1382" w:type="pct"/>
            <w:vMerge/>
            <w:tcBorders>
              <w:left w:val="nil"/>
              <w:right w:val="single" w:sz="4" w:space="0" w:color="auto"/>
            </w:tcBorders>
            <w:vAlign w:val="center"/>
          </w:tcPr>
          <w:p w14:paraId="484B8FB4" w14:textId="77777777" w:rsidR="00EB2D1D" w:rsidRDefault="00EB2D1D" w:rsidP="00116698">
            <w:pPr>
              <w:jc w:val="center"/>
              <w:rPr>
                <w:rFonts w:ascii="Arial" w:hAnsi="Arial" w:cs="Arial"/>
                <w:b/>
                <w:bCs/>
                <w:smallCaps/>
                <w:sz w:val="20"/>
                <w:szCs w:val="20"/>
              </w:rPr>
            </w:pPr>
          </w:p>
        </w:tc>
        <w:tc>
          <w:tcPr>
            <w:tcW w:w="2700" w:type="pct"/>
            <w:gridSpan w:val="2"/>
            <w:tcBorders>
              <w:top w:val="single" w:sz="4" w:space="0" w:color="auto"/>
              <w:left w:val="single" w:sz="4" w:space="0" w:color="auto"/>
              <w:bottom w:val="single" w:sz="4" w:space="0" w:color="auto"/>
            </w:tcBorders>
            <w:shd w:val="clear" w:color="auto" w:fill="D9D9D9" w:themeFill="background1" w:themeFillShade="D9"/>
          </w:tcPr>
          <w:p w14:paraId="15D4D00C" w14:textId="77777777" w:rsidR="00EB2D1D" w:rsidRDefault="00EB2D1D" w:rsidP="00116698">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203E262A" w14:textId="77777777" w:rsidR="00EB2D1D" w:rsidRDefault="00EB2D1D" w:rsidP="00116698">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4AEFE1" w14:textId="77777777" w:rsidR="00EB2D1D" w:rsidRDefault="00EB2D1D" w:rsidP="00116698">
            <w:pPr>
              <w:jc w:val="center"/>
              <w:rPr>
                <w:rFonts w:ascii="Arial" w:hAnsi="Arial" w:cs="Arial"/>
                <w:sz w:val="20"/>
                <w:szCs w:val="20"/>
              </w:rPr>
            </w:pPr>
            <w:r>
              <w:rPr>
                <w:rFonts w:ascii="Arial" w:hAnsi="Arial" w:cs="Arial"/>
                <w:sz w:val="20"/>
                <w:szCs w:val="20"/>
              </w:rPr>
              <w:t>Máximo</w:t>
            </w:r>
          </w:p>
        </w:tc>
      </w:tr>
      <w:tr w:rsidR="00EB2D1D" w14:paraId="3729CF0C" w14:textId="77777777" w:rsidTr="00310468">
        <w:trPr>
          <w:trHeight w:val="56"/>
          <w:jc w:val="center"/>
        </w:trPr>
        <w:tc>
          <w:tcPr>
            <w:tcW w:w="1382" w:type="pct"/>
            <w:vMerge/>
            <w:tcBorders>
              <w:left w:val="nil"/>
              <w:right w:val="single" w:sz="4" w:space="0" w:color="auto"/>
            </w:tcBorders>
            <w:vAlign w:val="center"/>
          </w:tcPr>
          <w:p w14:paraId="5FFA1734" w14:textId="77777777" w:rsidR="00EB2D1D" w:rsidRDefault="00EB2D1D" w:rsidP="00310468">
            <w:pPr>
              <w:jc w:val="center"/>
              <w:rPr>
                <w:rFonts w:ascii="Arial" w:hAnsi="Arial" w:cs="Arial"/>
                <w:b/>
                <w:bCs/>
                <w:smallCaps/>
                <w:sz w:val="20"/>
                <w:szCs w:val="20"/>
              </w:rPr>
            </w:pPr>
          </w:p>
        </w:tc>
        <w:tc>
          <w:tcPr>
            <w:tcW w:w="2700" w:type="pct"/>
            <w:gridSpan w:val="2"/>
            <w:tcBorders>
              <w:top w:val="single" w:sz="4" w:space="0" w:color="auto"/>
              <w:left w:val="single" w:sz="4" w:space="0" w:color="auto"/>
              <w:bottom w:val="single" w:sz="4" w:space="0" w:color="auto"/>
              <w:right w:val="single" w:sz="4" w:space="0" w:color="auto"/>
            </w:tcBorders>
          </w:tcPr>
          <w:p w14:paraId="18590A5F" w14:textId="77777777" w:rsidR="00EB2D1D" w:rsidRDefault="00EB2D1D" w:rsidP="00310468">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w:t>
            </w:r>
            <w:r>
              <w:rPr>
                <w:rFonts w:ascii="Arial" w:hAnsi="Arial" w:cs="Arial"/>
                <w:sz w:val="20"/>
                <w:szCs w:val="20"/>
              </w:rPr>
              <w:t>a Classe Investida</w:t>
            </w:r>
            <w:r>
              <w:rPr>
                <w:rFonts w:ascii="Arial" w:hAnsi="Arial" w:cs="Arial"/>
                <w:sz w:val="20"/>
                <w:szCs w:val="20"/>
                <w:u w:val="single"/>
              </w:rPr>
              <w:t xml:space="preserve"> </w:t>
            </w:r>
            <w:r w:rsidRPr="00812675">
              <w:rPr>
                <w:rFonts w:ascii="Arial" w:hAnsi="Arial" w:cs="Arial"/>
                <w:sz w:val="20"/>
                <w:szCs w:val="20"/>
                <w:u w:val="single"/>
              </w:rPr>
              <w:t>ARX DENALI</w:t>
            </w:r>
          </w:p>
        </w:tc>
        <w:tc>
          <w:tcPr>
            <w:tcW w:w="447" w:type="pct"/>
            <w:tcBorders>
              <w:top w:val="single" w:sz="4" w:space="0" w:color="auto"/>
              <w:left w:val="single" w:sz="4" w:space="0" w:color="auto"/>
              <w:bottom w:val="single" w:sz="4" w:space="0" w:color="auto"/>
              <w:right w:val="single" w:sz="4" w:space="0" w:color="auto"/>
            </w:tcBorders>
            <w:vAlign w:val="center"/>
          </w:tcPr>
          <w:p w14:paraId="2AEFA83E" w14:textId="77777777" w:rsidR="00EB2D1D" w:rsidRDefault="00EB2D1D" w:rsidP="00310468">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4716222C" w14:textId="77777777" w:rsidR="00EB2D1D" w:rsidRDefault="00EB2D1D" w:rsidP="00310468">
            <w:pPr>
              <w:jc w:val="center"/>
              <w:rPr>
                <w:rFonts w:ascii="Arial" w:hAnsi="Arial" w:cs="Arial"/>
                <w:sz w:val="20"/>
                <w:szCs w:val="20"/>
              </w:rPr>
            </w:pPr>
            <w:r w:rsidRPr="001845AD">
              <w:rPr>
                <w:rFonts w:ascii="Arial" w:hAnsi="Arial" w:cs="Arial"/>
                <w:sz w:val="20"/>
                <w:szCs w:val="20"/>
              </w:rPr>
              <w:t>100%</w:t>
            </w:r>
          </w:p>
        </w:tc>
      </w:tr>
      <w:tr w:rsidR="00EB2D1D" w14:paraId="6653D852" w14:textId="77777777" w:rsidTr="00310468">
        <w:trPr>
          <w:trHeight w:val="56"/>
          <w:jc w:val="center"/>
        </w:trPr>
        <w:tc>
          <w:tcPr>
            <w:tcW w:w="1382" w:type="pct"/>
            <w:vMerge/>
            <w:tcBorders>
              <w:left w:val="nil"/>
              <w:right w:val="single" w:sz="4" w:space="0" w:color="auto"/>
            </w:tcBorders>
            <w:vAlign w:val="center"/>
          </w:tcPr>
          <w:p w14:paraId="59F8C9C3" w14:textId="77777777" w:rsidR="00EB2D1D" w:rsidRDefault="00EB2D1D" w:rsidP="00310468">
            <w:pPr>
              <w:jc w:val="center"/>
              <w:rPr>
                <w:rFonts w:ascii="Arial" w:hAnsi="Arial" w:cs="Arial"/>
                <w:b/>
                <w:bCs/>
                <w:smallCaps/>
                <w:sz w:val="20"/>
                <w:szCs w:val="20"/>
              </w:rPr>
            </w:pPr>
          </w:p>
        </w:tc>
        <w:tc>
          <w:tcPr>
            <w:tcW w:w="2700" w:type="pct"/>
            <w:gridSpan w:val="2"/>
            <w:tcBorders>
              <w:top w:val="single" w:sz="4" w:space="0" w:color="auto"/>
              <w:left w:val="single" w:sz="4" w:space="0" w:color="auto"/>
              <w:bottom w:val="single" w:sz="4" w:space="0" w:color="auto"/>
              <w:right w:val="single" w:sz="4" w:space="0" w:color="auto"/>
            </w:tcBorders>
          </w:tcPr>
          <w:p w14:paraId="386125D7" w14:textId="77777777" w:rsidR="00EB2D1D" w:rsidRDefault="00EB2D1D" w:rsidP="00310468">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47" w:type="pct"/>
            <w:tcBorders>
              <w:top w:val="single" w:sz="4" w:space="0" w:color="auto"/>
              <w:left w:val="single" w:sz="4" w:space="0" w:color="auto"/>
              <w:bottom w:val="single" w:sz="4" w:space="0" w:color="auto"/>
              <w:right w:val="single" w:sz="4" w:space="0" w:color="auto"/>
            </w:tcBorders>
            <w:vAlign w:val="center"/>
          </w:tcPr>
          <w:p w14:paraId="01F58772" w14:textId="77777777" w:rsidR="00EB2D1D" w:rsidRDefault="00EB2D1D" w:rsidP="00310468">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4359C7D4" w14:textId="77777777" w:rsidR="00EB2D1D" w:rsidRDefault="00EB2D1D" w:rsidP="00310468">
            <w:pPr>
              <w:jc w:val="center"/>
              <w:rPr>
                <w:rFonts w:ascii="Arial" w:hAnsi="Arial" w:cs="Arial"/>
                <w:sz w:val="20"/>
                <w:szCs w:val="20"/>
              </w:rPr>
            </w:pPr>
            <w:r w:rsidRPr="001845AD">
              <w:rPr>
                <w:rFonts w:ascii="Arial" w:hAnsi="Arial" w:cs="Arial"/>
                <w:sz w:val="20"/>
                <w:szCs w:val="20"/>
              </w:rPr>
              <w:t>5%</w:t>
            </w:r>
          </w:p>
        </w:tc>
      </w:tr>
      <w:tr w:rsidR="00EB2D1D" w14:paraId="22B491DE" w14:textId="77777777" w:rsidTr="0097043F">
        <w:trPr>
          <w:trHeight w:val="56"/>
          <w:jc w:val="center"/>
        </w:trPr>
        <w:tc>
          <w:tcPr>
            <w:tcW w:w="1382" w:type="pct"/>
            <w:vMerge/>
            <w:tcBorders>
              <w:left w:val="nil"/>
              <w:right w:val="single" w:sz="4" w:space="0" w:color="auto"/>
            </w:tcBorders>
            <w:vAlign w:val="center"/>
          </w:tcPr>
          <w:p w14:paraId="399EBD7F" w14:textId="77777777" w:rsidR="00EB2D1D" w:rsidRDefault="00EB2D1D" w:rsidP="00116698">
            <w:pPr>
              <w:jc w:val="center"/>
              <w:rPr>
                <w:rFonts w:ascii="Arial" w:hAnsi="Arial" w:cs="Arial"/>
                <w:b/>
                <w:bCs/>
                <w:smallCaps/>
                <w:sz w:val="20"/>
                <w:szCs w:val="20"/>
              </w:rPr>
            </w:pPr>
          </w:p>
        </w:tc>
        <w:tc>
          <w:tcPr>
            <w:tcW w:w="3618" w:type="pct"/>
            <w:gridSpan w:val="4"/>
            <w:tcBorders>
              <w:top w:val="single" w:sz="4" w:space="0" w:color="auto"/>
              <w:left w:val="single" w:sz="4" w:space="0" w:color="auto"/>
              <w:bottom w:val="single" w:sz="4" w:space="0" w:color="auto"/>
              <w:right w:val="single" w:sz="4" w:space="0" w:color="auto"/>
            </w:tcBorders>
          </w:tcPr>
          <w:p w14:paraId="19D886B5" w14:textId="77777777" w:rsidR="00EB2D1D" w:rsidRDefault="00EB2D1D" w:rsidP="00116698">
            <w:pPr>
              <w:jc w:val="both"/>
              <w:rPr>
                <w:rFonts w:ascii="Arial" w:hAnsi="Arial" w:cs="Arial"/>
                <w:sz w:val="20"/>
                <w:szCs w:val="20"/>
              </w:rPr>
            </w:pPr>
          </w:p>
        </w:tc>
      </w:tr>
      <w:tr w:rsidR="00EB2D1D" w14:paraId="2C7866C5" w14:textId="77777777" w:rsidTr="00FF1F00">
        <w:trPr>
          <w:trHeight w:val="56"/>
          <w:jc w:val="center"/>
        </w:trPr>
        <w:tc>
          <w:tcPr>
            <w:tcW w:w="1382" w:type="pct"/>
            <w:vMerge/>
            <w:tcBorders>
              <w:left w:val="nil"/>
              <w:right w:val="single" w:sz="4" w:space="0" w:color="auto"/>
            </w:tcBorders>
            <w:vAlign w:val="center"/>
          </w:tcPr>
          <w:p w14:paraId="044CA966" w14:textId="77777777" w:rsidR="00EB2D1D" w:rsidRDefault="00EB2D1D" w:rsidP="00116698">
            <w:pPr>
              <w:jc w:val="center"/>
              <w:rPr>
                <w:rFonts w:ascii="Arial" w:hAnsi="Arial" w:cs="Arial"/>
                <w:b/>
                <w:bCs/>
                <w:smallCaps/>
                <w:sz w:val="20"/>
                <w:szCs w:val="20"/>
              </w:rPr>
            </w:pPr>
          </w:p>
        </w:tc>
        <w:tc>
          <w:tcPr>
            <w:tcW w:w="3618" w:type="pct"/>
            <w:gridSpan w:val="4"/>
            <w:tcBorders>
              <w:top w:val="single" w:sz="4" w:space="0" w:color="auto"/>
              <w:left w:val="single" w:sz="4" w:space="0" w:color="auto"/>
              <w:bottom w:val="single" w:sz="4" w:space="0" w:color="auto"/>
              <w:right w:val="single" w:sz="4" w:space="0" w:color="auto"/>
            </w:tcBorders>
          </w:tcPr>
          <w:p w14:paraId="0C0B66EE" w14:textId="77777777" w:rsidR="00EB2D1D" w:rsidRDefault="00EB2D1D" w:rsidP="00116698">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EB2D1D" w14:paraId="0EB7F12E" w14:textId="77777777" w:rsidTr="00093823">
        <w:trPr>
          <w:trHeight w:val="2455"/>
          <w:jc w:val="center"/>
        </w:trPr>
        <w:tc>
          <w:tcPr>
            <w:tcW w:w="1382" w:type="pct"/>
            <w:vMerge/>
            <w:tcBorders>
              <w:left w:val="nil"/>
              <w:bottom w:val="single" w:sz="4" w:space="0" w:color="auto"/>
              <w:right w:val="single" w:sz="4" w:space="0" w:color="auto"/>
            </w:tcBorders>
            <w:vAlign w:val="center"/>
          </w:tcPr>
          <w:p w14:paraId="220B50C9" w14:textId="77777777" w:rsidR="00EB2D1D" w:rsidRDefault="00EB2D1D" w:rsidP="00116698">
            <w:pPr>
              <w:jc w:val="center"/>
              <w:rPr>
                <w:rFonts w:ascii="Arial" w:hAnsi="Arial" w:cs="Arial"/>
                <w:b/>
                <w:bCs/>
                <w:smallCaps/>
                <w:sz w:val="20"/>
                <w:szCs w:val="20"/>
              </w:rPr>
            </w:pPr>
          </w:p>
        </w:tc>
        <w:tc>
          <w:tcPr>
            <w:tcW w:w="3618" w:type="pct"/>
            <w:gridSpan w:val="4"/>
            <w:tcBorders>
              <w:top w:val="single" w:sz="4" w:space="0" w:color="auto"/>
              <w:left w:val="single" w:sz="4" w:space="0" w:color="auto"/>
              <w:bottom w:val="single" w:sz="4" w:space="0" w:color="auto"/>
              <w:right w:val="single" w:sz="4" w:space="0" w:color="auto"/>
            </w:tcBorders>
          </w:tcPr>
          <w:p w14:paraId="2726F1DB" w14:textId="77777777" w:rsidR="00EB2D1D" w:rsidRPr="004368D2" w:rsidRDefault="00EB2D1D" w:rsidP="004368D2">
            <w:pPr>
              <w:jc w:val="both"/>
              <w:rPr>
                <w:rFonts w:ascii="Arial" w:hAnsi="Arial" w:cs="Arial"/>
                <w:sz w:val="20"/>
                <w:szCs w:val="20"/>
              </w:rPr>
            </w:pPr>
            <w:r w:rsidRPr="004368D2">
              <w:rPr>
                <w:rFonts w:ascii="Arial" w:hAnsi="Arial" w:cs="Arial"/>
                <w:sz w:val="20"/>
                <w:szCs w:val="20"/>
              </w:rPr>
              <w:t>Cada Classe Investida observará os limites por emissor e por modalidade de ativo previstos na regulamentação aplicável. </w:t>
            </w:r>
          </w:p>
          <w:p w14:paraId="1C19394D" w14:textId="77777777" w:rsidR="00EB2D1D" w:rsidRPr="00093823" w:rsidRDefault="00EB2D1D" w:rsidP="00116698">
            <w:pPr>
              <w:jc w:val="both"/>
              <w:rPr>
                <w:rFonts w:ascii="Arial" w:hAnsi="Arial" w:cs="Arial"/>
                <w:sz w:val="20"/>
                <w:szCs w:val="20"/>
              </w:rPr>
            </w:pPr>
            <w:r w:rsidRPr="004368D2">
              <w:rPr>
                <w:rFonts w:ascii="Arial" w:hAnsi="Arial" w:cs="Arial"/>
                <w:sz w:val="20"/>
                <w:szCs w:val="20"/>
              </w:rPr>
              <w:t>Na consolidação da Carteira da Classe, no máximo: (i) 100% do seu patrimônio líquido deve estar representado, isolada ou cumulativamente, por ativos de renda fixa; (</w:t>
            </w:r>
            <w:proofErr w:type="spellStart"/>
            <w:r w:rsidRPr="004368D2">
              <w:rPr>
                <w:rFonts w:ascii="Arial" w:hAnsi="Arial" w:cs="Arial"/>
                <w:sz w:val="20"/>
                <w:szCs w:val="20"/>
              </w:rPr>
              <w:t>ii</w:t>
            </w:r>
            <w:proofErr w:type="spellEnd"/>
            <w:r w:rsidRPr="004368D2">
              <w:rPr>
                <w:rFonts w:ascii="Arial" w:hAnsi="Arial" w:cs="Arial"/>
                <w:sz w:val="20"/>
                <w:szCs w:val="20"/>
              </w:rPr>
              <w:t>) 20% do seu patrimônio líquido deve estar representado, isolada ou cumulativamente, por ativos do segmento imóveis; (</w:t>
            </w:r>
            <w:proofErr w:type="spellStart"/>
            <w:r w:rsidRPr="004368D2">
              <w:rPr>
                <w:rFonts w:ascii="Arial" w:hAnsi="Arial" w:cs="Arial"/>
                <w:sz w:val="20"/>
                <w:szCs w:val="20"/>
              </w:rPr>
              <w:t>iii</w:t>
            </w:r>
            <w:proofErr w:type="spellEnd"/>
            <w:r w:rsidRPr="004368D2">
              <w:rPr>
                <w:rFonts w:ascii="Arial" w:hAnsi="Arial" w:cs="Arial"/>
                <w:sz w:val="20"/>
                <w:szCs w:val="20"/>
              </w:rPr>
              <w:t>) 0% do seu patrimônio líquido deve estar representado, isolada ou cumulativamente, por ativos sujeitos à variação cambial, incluindo investimento no exterior; e (</w:t>
            </w:r>
            <w:proofErr w:type="spellStart"/>
            <w:r w:rsidRPr="004368D2">
              <w:rPr>
                <w:rFonts w:ascii="Arial" w:hAnsi="Arial" w:cs="Arial"/>
                <w:sz w:val="20"/>
                <w:szCs w:val="20"/>
              </w:rPr>
              <w:t>iv</w:t>
            </w:r>
            <w:proofErr w:type="spellEnd"/>
            <w:r w:rsidRPr="004368D2">
              <w:rPr>
                <w:rFonts w:ascii="Arial" w:hAnsi="Arial" w:cs="Arial"/>
                <w:sz w:val="20"/>
                <w:szCs w:val="20"/>
              </w:rPr>
              <w:t>) 20% do seu patrimônio líquido deve estar representado, isolada ou cumulativamente, por outros ativos financeiros e/ou modalidades operacionais permitidos pela regulamentação aplicável. </w:t>
            </w:r>
          </w:p>
        </w:tc>
      </w:tr>
      <w:tr w:rsidR="00EB2D1D" w14:paraId="55E67C66" w14:textId="77777777" w:rsidTr="00772EE0">
        <w:trPr>
          <w:jc w:val="center"/>
        </w:trPr>
        <w:tc>
          <w:tcPr>
            <w:tcW w:w="1382" w:type="pct"/>
            <w:tcBorders>
              <w:top w:val="single" w:sz="4" w:space="0" w:color="auto"/>
              <w:left w:val="nil"/>
              <w:bottom w:val="single" w:sz="4" w:space="0" w:color="auto"/>
              <w:right w:val="nil"/>
            </w:tcBorders>
            <w:vAlign w:val="center"/>
          </w:tcPr>
          <w:p w14:paraId="41AC19A6" w14:textId="77777777" w:rsidR="00EB2D1D" w:rsidRDefault="00EB2D1D" w:rsidP="00116698">
            <w:pPr>
              <w:pStyle w:val="PargrafodaLista"/>
              <w:ind w:left="0"/>
              <w:rPr>
                <w:rFonts w:ascii="Arial" w:hAnsi="Arial" w:cs="Arial"/>
                <w:b/>
                <w:bCs/>
                <w:smallCaps/>
                <w:sz w:val="20"/>
                <w:szCs w:val="20"/>
              </w:rPr>
            </w:pPr>
          </w:p>
        </w:tc>
        <w:tc>
          <w:tcPr>
            <w:tcW w:w="3618" w:type="pct"/>
            <w:gridSpan w:val="4"/>
            <w:tcBorders>
              <w:top w:val="single" w:sz="4" w:space="0" w:color="auto"/>
              <w:left w:val="nil"/>
              <w:bottom w:val="single" w:sz="4" w:space="0" w:color="auto"/>
              <w:right w:val="nil"/>
            </w:tcBorders>
            <w:vAlign w:val="center"/>
          </w:tcPr>
          <w:p w14:paraId="0260C808" w14:textId="77777777" w:rsidR="00EB2D1D" w:rsidRDefault="00EB2D1D" w:rsidP="00116698">
            <w:pPr>
              <w:rPr>
                <w:rFonts w:ascii="Arial" w:hAnsi="Arial" w:cs="Arial"/>
                <w:sz w:val="20"/>
                <w:szCs w:val="20"/>
                <w:highlight w:val="yellow"/>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27"/>
        <w:gridCol w:w="556"/>
        <w:gridCol w:w="1683"/>
        <w:gridCol w:w="919"/>
        <w:gridCol w:w="250"/>
        <w:gridCol w:w="1484"/>
        <w:gridCol w:w="2702"/>
      </w:tblGrid>
      <w:tr w:rsidR="00EB2D1D" w14:paraId="42138310" w14:textId="77777777" w:rsidTr="00DD4DDE">
        <w:trPr>
          <w:jc w:val="center"/>
        </w:trPr>
        <w:tc>
          <w:tcPr>
            <w:tcW w:w="5000" w:type="pct"/>
            <w:gridSpan w:val="7"/>
            <w:tcBorders>
              <w:top w:val="single" w:sz="4" w:space="0" w:color="auto"/>
            </w:tcBorders>
            <w:shd w:val="clear" w:color="auto" w:fill="D9D9D9" w:themeFill="background1" w:themeFillShade="D9"/>
            <w:vAlign w:val="center"/>
            <w:hideMark/>
          </w:tcPr>
          <w:bookmarkEnd w:id="4"/>
          <w:p w14:paraId="063F3651" w14:textId="77777777" w:rsidR="00EB2D1D" w:rsidRDefault="00EB2D1D" w:rsidP="002D2416">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EB2D1D" w:rsidRPr="00D752CC" w14:paraId="39BF0E95" w14:textId="77777777" w:rsidTr="00772EE0">
        <w:trPr>
          <w:jc w:val="center"/>
        </w:trPr>
        <w:tc>
          <w:tcPr>
            <w:tcW w:w="5000" w:type="pct"/>
            <w:gridSpan w:val="7"/>
            <w:tcBorders>
              <w:top w:val="nil"/>
              <w:left w:val="nil"/>
              <w:bottom w:val="single" w:sz="4" w:space="0" w:color="auto"/>
              <w:right w:val="nil"/>
            </w:tcBorders>
            <w:vAlign w:val="center"/>
          </w:tcPr>
          <w:p w14:paraId="0197DB27" w14:textId="77777777" w:rsidR="00EB2D1D" w:rsidRPr="00D752CC" w:rsidRDefault="00EB2D1D" w:rsidP="00116698">
            <w:pPr>
              <w:jc w:val="center"/>
              <w:rPr>
                <w:rFonts w:ascii="Arial" w:hAnsi="Arial" w:cs="Arial"/>
                <w:b/>
                <w:bCs/>
                <w:smallCaps/>
                <w:sz w:val="20"/>
                <w:szCs w:val="20"/>
              </w:rPr>
            </w:pPr>
          </w:p>
        </w:tc>
      </w:tr>
      <w:tr w:rsidR="00EB2D1D" w14:paraId="0A9110BD" w14:textId="77777777" w:rsidTr="0001565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9F326F" w14:textId="77777777" w:rsidR="00EB2D1D" w:rsidRDefault="00EB2D1D" w:rsidP="00116698">
            <w:pPr>
              <w:jc w:val="center"/>
              <w:rPr>
                <w:rFonts w:ascii="Arial" w:hAnsi="Arial" w:cs="Arial"/>
                <w:color w:val="000000"/>
                <w:sz w:val="20"/>
                <w:szCs w:val="20"/>
              </w:rPr>
            </w:pPr>
            <w:r>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5EBC7F" w14:textId="77777777" w:rsidR="00EB2D1D" w:rsidRDefault="00EB2D1D" w:rsidP="00116698">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720477" w14:textId="77777777" w:rsidR="00EB2D1D" w:rsidRDefault="00EB2D1D" w:rsidP="00116698">
            <w:pPr>
              <w:jc w:val="center"/>
              <w:rPr>
                <w:rFonts w:ascii="Arial" w:hAnsi="Arial" w:cs="Arial"/>
                <w:b/>
                <w:bCs/>
                <w:color w:val="000000"/>
                <w:sz w:val="20"/>
                <w:szCs w:val="20"/>
              </w:rPr>
            </w:pPr>
            <w:r>
              <w:rPr>
                <w:rFonts w:ascii="Arial" w:hAnsi="Arial" w:cs="Arial"/>
                <w:b/>
                <w:bCs/>
                <w:color w:val="000000"/>
                <w:sz w:val="20"/>
                <w:szCs w:val="20"/>
              </w:rPr>
              <w:t>Conjunto</w:t>
            </w:r>
          </w:p>
          <w:p w14:paraId="05222925" w14:textId="77777777" w:rsidR="00EB2D1D" w:rsidRDefault="00EB2D1D" w:rsidP="00116698">
            <w:pPr>
              <w:jc w:val="center"/>
              <w:rPr>
                <w:rFonts w:ascii="Arial" w:hAnsi="Arial" w:cs="Arial"/>
                <w:b/>
                <w:bCs/>
                <w:color w:val="000000"/>
                <w:sz w:val="20"/>
                <w:szCs w:val="20"/>
              </w:rPr>
            </w:pPr>
            <w:r>
              <w:rPr>
                <w:rFonts w:ascii="Arial" w:hAnsi="Arial" w:cs="Arial"/>
                <w:b/>
                <w:bCs/>
                <w:color w:val="000000"/>
                <w:sz w:val="20"/>
                <w:szCs w:val="20"/>
              </w:rPr>
              <w:t>Máximo</w:t>
            </w:r>
          </w:p>
        </w:tc>
      </w:tr>
      <w:tr w:rsidR="00EB2D1D" w14:paraId="0051AFF7" w14:textId="77777777" w:rsidTr="0001565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A3BE126" w14:textId="77777777" w:rsidR="00EB2D1D" w:rsidRDefault="00EB2D1D" w:rsidP="002D2416">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cotas da Classe Investida</w:t>
            </w:r>
            <w:r>
              <w:rPr>
                <w:rFonts w:ascii="Arial" w:hAnsi="Arial" w:cs="Arial"/>
                <w:sz w:val="20"/>
                <w:szCs w:val="20"/>
                <w:u w:val="single"/>
              </w:rPr>
              <w:t xml:space="preserve"> </w:t>
            </w:r>
            <w:r w:rsidRPr="00812675">
              <w:rPr>
                <w:rFonts w:ascii="Arial" w:hAnsi="Arial" w:cs="Arial"/>
                <w:sz w:val="20"/>
                <w:szCs w:val="20"/>
                <w:u w:val="single"/>
              </w:rPr>
              <w:t>ARX DENALI</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6395B60" w14:textId="77777777" w:rsidR="00EB2D1D" w:rsidRPr="002220DC" w:rsidRDefault="00EB2D1D" w:rsidP="00310468">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2"/>
            <w:tcBorders>
              <w:top w:val="single" w:sz="4" w:space="0" w:color="auto"/>
              <w:left w:val="single" w:sz="4" w:space="0" w:color="auto"/>
              <w:bottom w:val="single" w:sz="4" w:space="0" w:color="auto"/>
              <w:right w:val="single" w:sz="4" w:space="0" w:color="auto"/>
            </w:tcBorders>
            <w:vAlign w:val="center"/>
          </w:tcPr>
          <w:p w14:paraId="4173535B" w14:textId="77777777" w:rsidR="00EB2D1D" w:rsidRDefault="00EB2D1D" w:rsidP="00310468">
            <w:pPr>
              <w:jc w:val="center"/>
              <w:rPr>
                <w:rFonts w:ascii="Arial" w:hAnsi="Arial" w:cs="Arial"/>
                <w:color w:val="000000"/>
                <w:sz w:val="20"/>
                <w:szCs w:val="20"/>
              </w:rPr>
            </w:pPr>
            <w:r>
              <w:rPr>
                <w:rFonts w:ascii="Arial" w:hAnsi="Arial" w:cs="Arial"/>
                <w:color w:val="000000"/>
                <w:sz w:val="20"/>
                <w:szCs w:val="20"/>
              </w:rPr>
              <w:t>100%</w:t>
            </w:r>
          </w:p>
        </w:tc>
      </w:tr>
      <w:tr w:rsidR="00EB2D1D" w14:paraId="68FC011F" w14:textId="77777777" w:rsidTr="00015652">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D84B67" w14:textId="77777777" w:rsidR="00EB2D1D" w:rsidRPr="00310468" w:rsidRDefault="00EB2D1D" w:rsidP="00310468">
            <w:pPr>
              <w:jc w:val="center"/>
              <w:rPr>
                <w:rFonts w:ascii="Arial" w:hAnsi="Arial" w:cs="Arial"/>
                <w:color w:val="000000"/>
                <w:sz w:val="20"/>
                <w:szCs w:val="20"/>
              </w:rPr>
            </w:pPr>
            <w:r>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D1A2DB" w14:textId="77777777" w:rsidR="00EB2D1D" w:rsidRPr="002220DC" w:rsidRDefault="00EB2D1D" w:rsidP="00310468">
            <w:pPr>
              <w:jc w:val="center"/>
              <w:rPr>
                <w:rFonts w:ascii="Arial" w:hAnsi="Arial" w:cs="Arial"/>
                <w:color w:val="000000"/>
                <w:sz w:val="20"/>
                <w:szCs w:val="20"/>
              </w:rPr>
            </w:pPr>
          </w:p>
        </w:tc>
        <w:tc>
          <w:tcPr>
            <w:tcW w:w="2110" w:type="pct"/>
            <w:gridSpan w:val="2"/>
            <w:tcBorders>
              <w:left w:val="single" w:sz="4" w:space="0" w:color="auto"/>
              <w:bottom w:val="single" w:sz="4" w:space="0" w:color="auto"/>
              <w:right w:val="single" w:sz="4" w:space="0" w:color="auto"/>
            </w:tcBorders>
            <w:shd w:val="clear" w:color="auto" w:fill="D9D9D9" w:themeFill="background1" w:themeFillShade="D9"/>
            <w:vAlign w:val="center"/>
          </w:tcPr>
          <w:p w14:paraId="11619E21" w14:textId="77777777" w:rsidR="00EB2D1D" w:rsidRDefault="00EB2D1D" w:rsidP="00310468">
            <w:pPr>
              <w:jc w:val="center"/>
              <w:rPr>
                <w:rFonts w:ascii="Arial" w:hAnsi="Arial" w:cs="Arial"/>
                <w:color w:val="000000"/>
                <w:sz w:val="20"/>
                <w:szCs w:val="20"/>
              </w:rPr>
            </w:pPr>
          </w:p>
        </w:tc>
      </w:tr>
      <w:tr w:rsidR="00EB2D1D" w14:paraId="21DFE516" w14:textId="77777777" w:rsidTr="00DD4DDE">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6C3F7C0" w14:textId="77777777" w:rsidR="00EB2D1D" w:rsidRDefault="00EB2D1D" w:rsidP="002D2416">
            <w:pPr>
              <w:pStyle w:val="PargrafodaLista"/>
              <w:numPr>
                <w:ilvl w:val="0"/>
                <w:numId w:val="10"/>
              </w:numPr>
              <w:spacing w:before="60" w:after="60"/>
              <w:ind w:hanging="720"/>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7045365" w14:textId="77777777" w:rsidR="00EB2D1D" w:rsidRDefault="00EB2D1D" w:rsidP="00E400AB">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2"/>
            <w:vMerge w:val="restart"/>
            <w:tcBorders>
              <w:top w:val="single" w:sz="4" w:space="0" w:color="auto"/>
              <w:left w:val="single" w:sz="4" w:space="0" w:color="auto"/>
              <w:right w:val="single" w:sz="4" w:space="0" w:color="auto"/>
            </w:tcBorders>
            <w:vAlign w:val="center"/>
            <w:hideMark/>
          </w:tcPr>
          <w:p w14:paraId="0C0030F2" w14:textId="77777777" w:rsidR="00EB2D1D" w:rsidRDefault="00EB2D1D" w:rsidP="00E400AB">
            <w:pPr>
              <w:jc w:val="center"/>
              <w:rPr>
                <w:rFonts w:ascii="Arial" w:hAnsi="Arial" w:cs="Arial"/>
                <w:color w:val="000000"/>
                <w:sz w:val="20"/>
                <w:szCs w:val="20"/>
              </w:rPr>
            </w:pPr>
            <w:r>
              <w:rPr>
                <w:rFonts w:ascii="Arial" w:hAnsi="Arial" w:cs="Arial"/>
                <w:color w:val="000000"/>
                <w:sz w:val="20"/>
                <w:szCs w:val="20"/>
              </w:rPr>
              <w:t>5%</w:t>
            </w:r>
          </w:p>
          <w:p w14:paraId="7E6272ED" w14:textId="77777777" w:rsidR="00EB2D1D" w:rsidRDefault="00EB2D1D" w:rsidP="00E400AB">
            <w:pPr>
              <w:jc w:val="center"/>
              <w:rPr>
                <w:rFonts w:ascii="Arial" w:hAnsi="Arial" w:cs="Arial"/>
                <w:color w:val="000000"/>
                <w:sz w:val="20"/>
                <w:szCs w:val="20"/>
              </w:rPr>
            </w:pPr>
          </w:p>
        </w:tc>
      </w:tr>
      <w:tr w:rsidR="00EB2D1D" w14:paraId="59DF5C2C" w14:textId="77777777" w:rsidTr="00DD4DDE">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564418E" w14:textId="77777777" w:rsidR="00EB2D1D" w:rsidRDefault="00EB2D1D" w:rsidP="002D2416">
            <w:pPr>
              <w:pStyle w:val="PargrafodaLista"/>
              <w:numPr>
                <w:ilvl w:val="0"/>
                <w:numId w:val="10"/>
              </w:numPr>
              <w:spacing w:before="60" w:after="60"/>
              <w:ind w:hanging="720"/>
              <w:jc w:val="both"/>
              <w:rPr>
                <w:rFonts w:ascii="Arial" w:hAnsi="Arial" w:cs="Arial"/>
                <w:color w:val="000000"/>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2339FC8" w14:textId="77777777" w:rsidR="00EB2D1D" w:rsidRDefault="00EB2D1D" w:rsidP="00E400AB">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2"/>
            <w:vMerge/>
            <w:tcBorders>
              <w:left w:val="single" w:sz="4" w:space="0" w:color="auto"/>
              <w:right w:val="single" w:sz="4" w:space="0" w:color="auto"/>
            </w:tcBorders>
            <w:vAlign w:val="center"/>
            <w:hideMark/>
          </w:tcPr>
          <w:p w14:paraId="61858229" w14:textId="77777777" w:rsidR="00EB2D1D" w:rsidRDefault="00EB2D1D" w:rsidP="00E400AB">
            <w:pPr>
              <w:jc w:val="center"/>
              <w:rPr>
                <w:rFonts w:ascii="Arial" w:hAnsi="Arial" w:cs="Arial"/>
                <w:color w:val="000000"/>
                <w:sz w:val="20"/>
                <w:szCs w:val="20"/>
              </w:rPr>
            </w:pPr>
          </w:p>
        </w:tc>
      </w:tr>
      <w:tr w:rsidR="00EB2D1D" w14:paraId="241331CB" w14:textId="77777777" w:rsidTr="0001565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8DFF8CC" w14:textId="77777777" w:rsidR="00EB2D1D" w:rsidRDefault="00EB2D1D" w:rsidP="002D2416">
            <w:pPr>
              <w:pStyle w:val="PargrafodaLista"/>
              <w:numPr>
                <w:ilvl w:val="0"/>
                <w:numId w:val="10"/>
              </w:numPr>
              <w:spacing w:before="60" w:after="60"/>
              <w:ind w:hanging="720"/>
              <w:jc w:val="both"/>
              <w:rPr>
                <w:rFonts w:ascii="Arial" w:hAnsi="Arial" w:cs="Arial"/>
                <w:color w:val="000000"/>
                <w:sz w:val="20"/>
                <w:szCs w:val="20"/>
              </w:rPr>
            </w:pPr>
            <w:r w:rsidRPr="000047A1">
              <w:rPr>
                <w:rFonts w:ascii="Arial" w:hAnsi="Arial" w:cs="Arial"/>
                <w:sz w:val="20"/>
                <w:szCs w:val="20"/>
              </w:rPr>
              <w:lastRenderedPageBreak/>
              <w:t>cotas de classes de fundos de investimento financeiro (“FIF”) ou de classes de fundos de investimento em cotas de FIF (“</w:t>
            </w:r>
            <w:r w:rsidRPr="000047A1">
              <w:rPr>
                <w:rFonts w:ascii="Arial" w:hAnsi="Arial" w:cs="Arial"/>
                <w:sz w:val="20"/>
                <w:szCs w:val="20"/>
                <w:u w:val="single"/>
              </w:rPr>
              <w:t>FIC-FIF</w:t>
            </w:r>
            <w:r w:rsidRPr="000047A1">
              <w:rPr>
                <w:rFonts w:ascii="Arial" w:hAnsi="Arial" w:cs="Arial"/>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3588AC4" w14:textId="77777777" w:rsidR="00EB2D1D" w:rsidRDefault="00EB2D1D" w:rsidP="00E400AB">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2"/>
            <w:vMerge/>
            <w:tcBorders>
              <w:left w:val="single" w:sz="4" w:space="0" w:color="auto"/>
              <w:right w:val="single" w:sz="4" w:space="0" w:color="auto"/>
            </w:tcBorders>
            <w:vAlign w:val="center"/>
            <w:hideMark/>
          </w:tcPr>
          <w:p w14:paraId="26D0672F" w14:textId="77777777" w:rsidR="00EB2D1D" w:rsidRDefault="00EB2D1D" w:rsidP="00E400AB">
            <w:pPr>
              <w:jc w:val="center"/>
              <w:rPr>
                <w:rFonts w:ascii="Arial" w:hAnsi="Arial" w:cs="Arial"/>
                <w:color w:val="000000"/>
                <w:sz w:val="20"/>
                <w:szCs w:val="20"/>
              </w:rPr>
            </w:pPr>
          </w:p>
        </w:tc>
      </w:tr>
      <w:tr w:rsidR="00EB2D1D" w14:paraId="7201C58D" w14:textId="77777777" w:rsidTr="00772EE0">
        <w:trPr>
          <w:jc w:val="center"/>
        </w:trPr>
        <w:tc>
          <w:tcPr>
            <w:tcW w:w="5000" w:type="pct"/>
            <w:gridSpan w:val="7"/>
            <w:tcBorders>
              <w:top w:val="single" w:sz="4" w:space="0" w:color="auto"/>
              <w:left w:val="nil"/>
              <w:bottom w:val="nil"/>
              <w:right w:val="nil"/>
            </w:tcBorders>
          </w:tcPr>
          <w:p w14:paraId="0F6A09AC" w14:textId="77777777" w:rsidR="00EB2D1D" w:rsidRDefault="00EB2D1D" w:rsidP="00E400AB">
            <w:pPr>
              <w:pStyle w:val="PargrafodaLista"/>
              <w:spacing w:line="320" w:lineRule="exact"/>
              <w:ind w:left="0"/>
              <w:jc w:val="both"/>
              <w:rPr>
                <w:rFonts w:ascii="Arial" w:hAnsi="Arial" w:cs="Arial"/>
                <w:b/>
                <w:bCs/>
                <w:color w:val="000000"/>
                <w:sz w:val="20"/>
                <w:szCs w:val="20"/>
                <w:highlight w:val="green"/>
              </w:rPr>
            </w:pPr>
          </w:p>
        </w:tc>
      </w:tr>
      <w:tr w:rsidR="00EB2D1D" w14:paraId="52ED808D" w14:textId="77777777" w:rsidTr="00772EE0">
        <w:trPr>
          <w:jc w:val="center"/>
        </w:trPr>
        <w:tc>
          <w:tcPr>
            <w:tcW w:w="5000" w:type="pct"/>
            <w:gridSpan w:val="7"/>
            <w:tcBorders>
              <w:top w:val="single" w:sz="4" w:space="0" w:color="auto"/>
              <w:left w:val="nil"/>
              <w:bottom w:val="nil"/>
              <w:right w:val="nil"/>
            </w:tcBorders>
            <w:shd w:val="clear" w:color="auto" w:fill="D9D9D9" w:themeFill="background1" w:themeFillShade="D9"/>
            <w:vAlign w:val="center"/>
            <w:hideMark/>
          </w:tcPr>
          <w:p w14:paraId="4904A9A8" w14:textId="77777777" w:rsidR="00EB2D1D" w:rsidRDefault="00EB2D1D" w:rsidP="002D2416">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EB2D1D" w14:paraId="5C2A06FE" w14:textId="77777777" w:rsidTr="00015652">
        <w:trPr>
          <w:jc w:val="center"/>
        </w:trPr>
        <w:tc>
          <w:tcPr>
            <w:tcW w:w="2890" w:type="pct"/>
            <w:gridSpan w:val="5"/>
            <w:tcBorders>
              <w:top w:val="single" w:sz="4" w:space="0" w:color="auto"/>
              <w:left w:val="nil"/>
              <w:bottom w:val="single" w:sz="4" w:space="0" w:color="auto"/>
              <w:right w:val="nil"/>
            </w:tcBorders>
          </w:tcPr>
          <w:p w14:paraId="7C6977FC" w14:textId="77777777" w:rsidR="00EB2D1D" w:rsidRDefault="00EB2D1D" w:rsidP="00E400AB">
            <w:pPr>
              <w:pStyle w:val="PargrafodaLista"/>
              <w:spacing w:line="320" w:lineRule="exact"/>
              <w:ind w:left="0"/>
              <w:jc w:val="both"/>
              <w:rPr>
                <w:rFonts w:ascii="Arial" w:hAnsi="Arial" w:cs="Arial"/>
                <w:b/>
                <w:bCs/>
                <w:color w:val="000000"/>
                <w:sz w:val="20"/>
                <w:szCs w:val="20"/>
                <w:highlight w:val="green"/>
              </w:rPr>
            </w:pPr>
          </w:p>
        </w:tc>
        <w:tc>
          <w:tcPr>
            <w:tcW w:w="2110" w:type="pct"/>
            <w:gridSpan w:val="2"/>
            <w:tcBorders>
              <w:top w:val="single" w:sz="4" w:space="0" w:color="auto"/>
              <w:left w:val="nil"/>
              <w:bottom w:val="single" w:sz="4" w:space="0" w:color="auto"/>
              <w:right w:val="nil"/>
            </w:tcBorders>
          </w:tcPr>
          <w:p w14:paraId="752D0BC9" w14:textId="77777777" w:rsidR="00EB2D1D" w:rsidRDefault="00EB2D1D" w:rsidP="00E400AB">
            <w:pPr>
              <w:pStyle w:val="PargrafodaLista"/>
              <w:spacing w:line="320" w:lineRule="exact"/>
              <w:ind w:left="0"/>
              <w:jc w:val="both"/>
              <w:rPr>
                <w:rFonts w:ascii="Arial" w:hAnsi="Arial" w:cs="Arial"/>
                <w:b/>
                <w:bCs/>
                <w:color w:val="000000"/>
                <w:sz w:val="20"/>
                <w:szCs w:val="20"/>
                <w:highlight w:val="green"/>
              </w:rPr>
            </w:pPr>
          </w:p>
        </w:tc>
      </w:tr>
      <w:tr w:rsidR="00EB2D1D" w14:paraId="7EC69F3F" w14:textId="77777777" w:rsidTr="00756640">
        <w:trPr>
          <w:trHeight w:val="732"/>
          <w:jc w:val="center"/>
        </w:trPr>
        <w:tc>
          <w:tcPr>
            <w:tcW w:w="5000" w:type="pct"/>
            <w:gridSpan w:val="7"/>
            <w:tcBorders>
              <w:top w:val="single" w:sz="4" w:space="0" w:color="auto"/>
              <w:left w:val="nil"/>
              <w:bottom w:val="single" w:sz="4" w:space="0" w:color="auto"/>
              <w:right w:val="nil"/>
            </w:tcBorders>
          </w:tcPr>
          <w:tbl>
            <w:tblPr>
              <w:tblStyle w:val="Tabelacomgrade"/>
              <w:tblW w:w="958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16"/>
              <w:gridCol w:w="3569"/>
            </w:tblGrid>
            <w:tr w:rsidR="00EB2D1D" w14:paraId="0F74A5C0" w14:textId="77777777" w:rsidTr="00DD4DDE">
              <w:trPr>
                <w:jc w:val="center"/>
              </w:trPr>
              <w:tc>
                <w:tcPr>
                  <w:tcW w:w="313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B2A8B" w14:textId="77777777" w:rsidR="00EB2D1D" w:rsidRDefault="00EB2D1D" w:rsidP="00E42F7A">
                  <w:pPr>
                    <w:pStyle w:val="PargrafodaLista"/>
                    <w:ind w:left="142"/>
                    <w:jc w:val="both"/>
                    <w:rPr>
                      <w:rFonts w:ascii="Arial" w:hAnsi="Arial" w:cs="Arial"/>
                      <w:b/>
                      <w:bCs/>
                      <w:smallCaps/>
                      <w:color w:val="000000"/>
                      <w:sz w:val="20"/>
                      <w:szCs w:val="20"/>
                    </w:rPr>
                  </w:pPr>
                </w:p>
              </w:tc>
              <w:tc>
                <w:tcPr>
                  <w:tcW w:w="18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7C0264" w14:textId="77777777" w:rsidR="00EB2D1D" w:rsidRDefault="00EB2D1D" w:rsidP="00E42F7A">
                  <w:pPr>
                    <w:pStyle w:val="PargrafodaLista"/>
                    <w:ind w:left="142"/>
                    <w:jc w:val="center"/>
                    <w:rPr>
                      <w:rFonts w:ascii="Arial" w:hAnsi="Arial" w:cs="Arial"/>
                      <w:b/>
                      <w:bCs/>
                      <w:color w:val="000000"/>
                      <w:sz w:val="20"/>
                      <w:szCs w:val="20"/>
                    </w:rPr>
                  </w:pPr>
                  <w:r>
                    <w:rPr>
                      <w:rFonts w:ascii="Arial" w:hAnsi="Arial" w:cs="Arial"/>
                      <w:b/>
                      <w:bCs/>
                      <w:color w:val="000000"/>
                      <w:sz w:val="20"/>
                      <w:szCs w:val="20"/>
                    </w:rPr>
                    <w:t>Individual Máximo</w:t>
                  </w:r>
                </w:p>
              </w:tc>
            </w:tr>
            <w:tr w:rsidR="00EB2D1D" w14:paraId="2FA748BB" w14:textId="77777777" w:rsidTr="00DD4DDE">
              <w:trPr>
                <w:jc w:val="center"/>
              </w:trPr>
              <w:tc>
                <w:tcPr>
                  <w:tcW w:w="3138" w:type="pct"/>
                  <w:tcBorders>
                    <w:top w:val="single" w:sz="4" w:space="0" w:color="auto"/>
                    <w:left w:val="single" w:sz="4" w:space="0" w:color="auto"/>
                    <w:bottom w:val="single" w:sz="4" w:space="0" w:color="auto"/>
                    <w:right w:val="single" w:sz="4" w:space="0" w:color="auto"/>
                  </w:tcBorders>
                </w:tcPr>
                <w:p w14:paraId="09076E20" w14:textId="77777777" w:rsidR="00EB2D1D" w:rsidRDefault="00EB2D1D" w:rsidP="00E42F7A">
                  <w:pPr>
                    <w:pStyle w:val="PargrafodaLista"/>
                    <w:spacing w:line="320" w:lineRule="exact"/>
                    <w:ind w:left="142"/>
                    <w:jc w:val="both"/>
                    <w:rPr>
                      <w:rFonts w:ascii="Arial" w:hAnsi="Arial" w:cs="Arial"/>
                      <w:b/>
                      <w:bCs/>
                      <w:color w:val="000000"/>
                      <w:sz w:val="20"/>
                      <w:szCs w:val="20"/>
                      <w:highlight w:val="green"/>
                    </w:rPr>
                  </w:pPr>
                </w:p>
              </w:tc>
              <w:tc>
                <w:tcPr>
                  <w:tcW w:w="1862" w:type="pct"/>
                  <w:tcBorders>
                    <w:top w:val="single" w:sz="4" w:space="0" w:color="auto"/>
                    <w:left w:val="single" w:sz="4" w:space="0" w:color="auto"/>
                    <w:bottom w:val="single" w:sz="4" w:space="0" w:color="auto"/>
                    <w:right w:val="single" w:sz="4" w:space="0" w:color="auto"/>
                  </w:tcBorders>
                  <w:vAlign w:val="center"/>
                </w:tcPr>
                <w:p w14:paraId="7D187E04" w14:textId="77777777" w:rsidR="00EB2D1D" w:rsidRDefault="00EB2D1D" w:rsidP="00E42F7A">
                  <w:pPr>
                    <w:pStyle w:val="PargrafodaLista"/>
                    <w:spacing w:line="320" w:lineRule="exact"/>
                    <w:ind w:left="142"/>
                    <w:jc w:val="center"/>
                    <w:rPr>
                      <w:rFonts w:ascii="Arial" w:hAnsi="Arial" w:cs="Arial"/>
                      <w:color w:val="000000"/>
                      <w:sz w:val="20"/>
                      <w:szCs w:val="20"/>
                    </w:rPr>
                  </w:pPr>
                </w:p>
              </w:tc>
            </w:tr>
            <w:tr w:rsidR="00EB2D1D" w14:paraId="3BB3E5BA" w14:textId="77777777" w:rsidTr="00DD4DDE">
              <w:trPr>
                <w:jc w:val="center"/>
              </w:trPr>
              <w:tc>
                <w:tcPr>
                  <w:tcW w:w="3138" w:type="pct"/>
                  <w:tcBorders>
                    <w:top w:val="single" w:sz="4" w:space="0" w:color="auto"/>
                    <w:left w:val="single" w:sz="4" w:space="0" w:color="auto"/>
                    <w:bottom w:val="single" w:sz="4" w:space="0" w:color="auto"/>
                    <w:right w:val="single" w:sz="4" w:space="0" w:color="auto"/>
                  </w:tcBorders>
                </w:tcPr>
                <w:p w14:paraId="3F9DE95A" w14:textId="77777777" w:rsidR="00EB2D1D" w:rsidRPr="007E2FE0" w:rsidRDefault="00EB2D1D" w:rsidP="002D2416">
                  <w:pPr>
                    <w:pStyle w:val="PargrafodaLista"/>
                    <w:numPr>
                      <w:ilvl w:val="0"/>
                      <w:numId w:val="11"/>
                    </w:numPr>
                    <w:spacing w:line="320" w:lineRule="exact"/>
                    <w:ind w:left="142"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1862" w:type="pct"/>
                  <w:tcBorders>
                    <w:top w:val="single" w:sz="4" w:space="0" w:color="auto"/>
                    <w:left w:val="single" w:sz="4" w:space="0" w:color="auto"/>
                    <w:bottom w:val="single" w:sz="4" w:space="0" w:color="auto"/>
                    <w:right w:val="single" w:sz="4" w:space="0" w:color="auto"/>
                  </w:tcBorders>
                  <w:vAlign w:val="center"/>
                </w:tcPr>
                <w:p w14:paraId="280DFD1C" w14:textId="77777777" w:rsidR="00EB2D1D" w:rsidRDefault="00EB2D1D" w:rsidP="00E42F7A">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100%</w:t>
                  </w:r>
                </w:p>
              </w:tc>
            </w:tr>
            <w:tr w:rsidR="00EB2D1D" w14:paraId="0CC4735F" w14:textId="77777777" w:rsidTr="00DD4DDE">
              <w:trPr>
                <w:jc w:val="center"/>
              </w:trPr>
              <w:tc>
                <w:tcPr>
                  <w:tcW w:w="3138" w:type="pct"/>
                  <w:tcBorders>
                    <w:top w:val="single" w:sz="4" w:space="0" w:color="auto"/>
                    <w:left w:val="single" w:sz="4" w:space="0" w:color="auto"/>
                    <w:bottom w:val="single" w:sz="4" w:space="0" w:color="auto"/>
                    <w:right w:val="single" w:sz="4" w:space="0" w:color="auto"/>
                  </w:tcBorders>
                </w:tcPr>
                <w:p w14:paraId="7F80E024" w14:textId="77777777" w:rsidR="00EB2D1D" w:rsidRDefault="00EB2D1D" w:rsidP="00E42F7A">
                  <w:pPr>
                    <w:pStyle w:val="PargrafodaLista"/>
                    <w:spacing w:line="320" w:lineRule="exact"/>
                    <w:ind w:left="142"/>
                    <w:jc w:val="both"/>
                    <w:rPr>
                      <w:rFonts w:ascii="Arial" w:hAnsi="Arial" w:cs="Arial"/>
                      <w:b/>
                      <w:bCs/>
                      <w:color w:val="000000"/>
                      <w:sz w:val="20"/>
                      <w:szCs w:val="20"/>
                    </w:rPr>
                  </w:pPr>
                </w:p>
              </w:tc>
              <w:tc>
                <w:tcPr>
                  <w:tcW w:w="1862" w:type="pct"/>
                  <w:tcBorders>
                    <w:top w:val="single" w:sz="4" w:space="0" w:color="auto"/>
                    <w:left w:val="single" w:sz="4" w:space="0" w:color="auto"/>
                    <w:bottom w:val="single" w:sz="4" w:space="0" w:color="auto"/>
                    <w:right w:val="single" w:sz="4" w:space="0" w:color="auto"/>
                  </w:tcBorders>
                  <w:vAlign w:val="center"/>
                </w:tcPr>
                <w:p w14:paraId="0E23C18A" w14:textId="77777777" w:rsidR="00EB2D1D" w:rsidRDefault="00EB2D1D" w:rsidP="00E42F7A">
                  <w:pPr>
                    <w:pStyle w:val="PargrafodaLista"/>
                    <w:spacing w:line="320" w:lineRule="exact"/>
                    <w:ind w:left="142"/>
                    <w:jc w:val="center"/>
                    <w:rPr>
                      <w:rFonts w:ascii="Arial" w:hAnsi="Arial" w:cs="Arial"/>
                      <w:b/>
                      <w:bCs/>
                      <w:color w:val="000000"/>
                      <w:sz w:val="20"/>
                      <w:szCs w:val="20"/>
                      <w:highlight w:val="green"/>
                    </w:rPr>
                  </w:pPr>
                </w:p>
              </w:tc>
            </w:tr>
            <w:tr w:rsidR="00EB2D1D" w14:paraId="54CA963B" w14:textId="77777777" w:rsidTr="00DD4DDE">
              <w:trPr>
                <w:jc w:val="center"/>
              </w:trPr>
              <w:tc>
                <w:tcPr>
                  <w:tcW w:w="3138" w:type="pct"/>
                  <w:tcBorders>
                    <w:top w:val="single" w:sz="4" w:space="0" w:color="auto"/>
                    <w:left w:val="single" w:sz="4" w:space="0" w:color="auto"/>
                    <w:bottom w:val="single" w:sz="4" w:space="0" w:color="auto"/>
                    <w:right w:val="single" w:sz="4" w:space="0" w:color="auto"/>
                  </w:tcBorders>
                </w:tcPr>
                <w:p w14:paraId="678ACBBE" w14:textId="77777777" w:rsidR="00EB2D1D" w:rsidRDefault="00EB2D1D" w:rsidP="002D2416">
                  <w:pPr>
                    <w:pStyle w:val="PargrafodaLista"/>
                    <w:numPr>
                      <w:ilvl w:val="0"/>
                      <w:numId w:val="11"/>
                    </w:numPr>
                    <w:spacing w:line="320" w:lineRule="exact"/>
                    <w:ind w:left="142"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e FIP</w:t>
                  </w:r>
                </w:p>
              </w:tc>
              <w:tc>
                <w:tcPr>
                  <w:tcW w:w="1862" w:type="pct"/>
                  <w:tcBorders>
                    <w:top w:val="single" w:sz="4" w:space="0" w:color="auto"/>
                    <w:left w:val="single" w:sz="4" w:space="0" w:color="auto"/>
                    <w:bottom w:val="single" w:sz="4" w:space="0" w:color="auto"/>
                    <w:right w:val="single" w:sz="4" w:space="0" w:color="auto"/>
                  </w:tcBorders>
                  <w:vAlign w:val="center"/>
                </w:tcPr>
                <w:p w14:paraId="52B715C2" w14:textId="77777777" w:rsidR="00EB2D1D" w:rsidRDefault="00EB2D1D" w:rsidP="00E42F7A">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5%</w:t>
                  </w:r>
                </w:p>
              </w:tc>
            </w:tr>
            <w:tr w:rsidR="00EB2D1D" w14:paraId="0AC58E51" w14:textId="77777777" w:rsidTr="00DD4DDE">
              <w:trPr>
                <w:jc w:val="center"/>
              </w:trPr>
              <w:tc>
                <w:tcPr>
                  <w:tcW w:w="3138" w:type="pct"/>
                  <w:tcBorders>
                    <w:top w:val="single" w:sz="4" w:space="0" w:color="auto"/>
                    <w:left w:val="single" w:sz="4" w:space="0" w:color="auto"/>
                    <w:bottom w:val="single" w:sz="4" w:space="0" w:color="auto"/>
                    <w:right w:val="single" w:sz="4" w:space="0" w:color="auto"/>
                  </w:tcBorders>
                </w:tcPr>
                <w:p w14:paraId="7AF23EB4" w14:textId="77777777" w:rsidR="00EB2D1D" w:rsidRDefault="00EB2D1D" w:rsidP="00E42F7A">
                  <w:pPr>
                    <w:pStyle w:val="PargrafodaLista"/>
                    <w:spacing w:line="320" w:lineRule="exact"/>
                    <w:ind w:left="142"/>
                    <w:jc w:val="both"/>
                    <w:rPr>
                      <w:rFonts w:ascii="Arial" w:hAnsi="Arial" w:cs="Arial"/>
                      <w:b/>
                      <w:bCs/>
                      <w:smallCaps/>
                      <w:color w:val="000000"/>
                      <w:sz w:val="20"/>
                      <w:szCs w:val="20"/>
                    </w:rPr>
                  </w:pPr>
                </w:p>
              </w:tc>
              <w:tc>
                <w:tcPr>
                  <w:tcW w:w="1862" w:type="pct"/>
                  <w:tcBorders>
                    <w:top w:val="single" w:sz="4" w:space="0" w:color="auto"/>
                    <w:left w:val="single" w:sz="4" w:space="0" w:color="auto"/>
                    <w:bottom w:val="single" w:sz="4" w:space="0" w:color="auto"/>
                    <w:right w:val="single" w:sz="4" w:space="0" w:color="auto"/>
                  </w:tcBorders>
                  <w:vAlign w:val="center"/>
                </w:tcPr>
                <w:p w14:paraId="3A5C8776" w14:textId="77777777" w:rsidR="00EB2D1D" w:rsidRDefault="00EB2D1D" w:rsidP="00E42F7A">
                  <w:pPr>
                    <w:pStyle w:val="PargrafodaLista"/>
                    <w:spacing w:line="320" w:lineRule="exact"/>
                    <w:ind w:left="142"/>
                    <w:jc w:val="center"/>
                    <w:rPr>
                      <w:rFonts w:ascii="Arial" w:hAnsi="Arial" w:cs="Arial"/>
                      <w:color w:val="000000"/>
                      <w:sz w:val="20"/>
                      <w:szCs w:val="20"/>
                    </w:rPr>
                  </w:pPr>
                </w:p>
              </w:tc>
            </w:tr>
            <w:tr w:rsidR="00EB2D1D" w:rsidRPr="00FA3942" w14:paraId="3426F78A" w14:textId="77777777" w:rsidTr="00DD4DDE">
              <w:trPr>
                <w:jc w:val="center"/>
              </w:trPr>
              <w:tc>
                <w:tcPr>
                  <w:tcW w:w="3138" w:type="pct"/>
                  <w:tcBorders>
                    <w:top w:val="single" w:sz="4" w:space="0" w:color="auto"/>
                    <w:left w:val="single" w:sz="4" w:space="0" w:color="auto"/>
                    <w:bottom w:val="single" w:sz="4" w:space="0" w:color="auto"/>
                    <w:right w:val="single" w:sz="4" w:space="0" w:color="auto"/>
                  </w:tcBorders>
                </w:tcPr>
                <w:p w14:paraId="57F161BC" w14:textId="77777777" w:rsidR="00EB2D1D" w:rsidRDefault="00EB2D1D" w:rsidP="002D2416">
                  <w:pPr>
                    <w:pStyle w:val="PargrafodaLista"/>
                    <w:numPr>
                      <w:ilvl w:val="0"/>
                      <w:numId w:val="11"/>
                    </w:numPr>
                    <w:spacing w:line="320" w:lineRule="exact"/>
                    <w:ind w:left="142" w:firstLine="0"/>
                    <w:jc w:val="both"/>
                    <w:rPr>
                      <w:rFonts w:ascii="Arial" w:hAnsi="Arial" w:cs="Arial"/>
                      <w:b/>
                      <w:bCs/>
                      <w:color w:val="000000"/>
                      <w:sz w:val="20"/>
                      <w:szCs w:val="20"/>
                    </w:rPr>
                  </w:pPr>
                  <w:r w:rsidRPr="00FA3942">
                    <w:rPr>
                      <w:rFonts w:ascii="Arial" w:hAnsi="Arial" w:cs="Arial"/>
                      <w:b/>
                      <w:bCs/>
                      <w:smallCaps/>
                      <w:color w:val="000000"/>
                      <w:sz w:val="20"/>
                      <w:szCs w:val="20"/>
                    </w:rPr>
                    <w:t>FIDC e FICFIDC</w:t>
                  </w:r>
                </w:p>
              </w:tc>
              <w:tc>
                <w:tcPr>
                  <w:tcW w:w="1862" w:type="pct"/>
                  <w:tcBorders>
                    <w:top w:val="single" w:sz="4" w:space="0" w:color="auto"/>
                    <w:left w:val="single" w:sz="4" w:space="0" w:color="auto"/>
                    <w:bottom w:val="single" w:sz="4" w:space="0" w:color="auto"/>
                    <w:right w:val="single" w:sz="4" w:space="0" w:color="auto"/>
                  </w:tcBorders>
                  <w:vAlign w:val="center"/>
                </w:tcPr>
                <w:p w14:paraId="623F5EDC" w14:textId="77777777" w:rsidR="00EB2D1D" w:rsidRPr="00FA3942" w:rsidRDefault="00EB2D1D" w:rsidP="00E42F7A">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0%</w:t>
                  </w:r>
                </w:p>
              </w:tc>
            </w:tr>
            <w:tr w:rsidR="00EB2D1D" w:rsidRPr="00FA3942" w14:paraId="1C5479CE" w14:textId="77777777" w:rsidTr="00DD4DDE">
              <w:trPr>
                <w:jc w:val="center"/>
              </w:trPr>
              <w:tc>
                <w:tcPr>
                  <w:tcW w:w="3138" w:type="pct"/>
                  <w:tcBorders>
                    <w:top w:val="single" w:sz="4" w:space="0" w:color="auto"/>
                    <w:left w:val="single" w:sz="4" w:space="0" w:color="auto"/>
                    <w:bottom w:val="single" w:sz="4" w:space="0" w:color="auto"/>
                    <w:right w:val="single" w:sz="4" w:space="0" w:color="auto"/>
                  </w:tcBorders>
                </w:tcPr>
                <w:p w14:paraId="55F325E6" w14:textId="77777777" w:rsidR="00EB2D1D" w:rsidRDefault="00EB2D1D" w:rsidP="00E42F7A">
                  <w:pPr>
                    <w:pStyle w:val="PargrafodaLista"/>
                    <w:spacing w:line="320" w:lineRule="exact"/>
                    <w:ind w:left="142"/>
                    <w:jc w:val="both"/>
                    <w:rPr>
                      <w:rFonts w:ascii="Arial" w:hAnsi="Arial" w:cs="Arial"/>
                      <w:b/>
                      <w:bCs/>
                      <w:color w:val="000000"/>
                      <w:sz w:val="20"/>
                      <w:szCs w:val="20"/>
                    </w:rPr>
                  </w:pPr>
                </w:p>
              </w:tc>
              <w:tc>
                <w:tcPr>
                  <w:tcW w:w="1862" w:type="pct"/>
                  <w:tcBorders>
                    <w:top w:val="single" w:sz="4" w:space="0" w:color="auto"/>
                    <w:left w:val="single" w:sz="4" w:space="0" w:color="auto"/>
                    <w:bottom w:val="single" w:sz="4" w:space="0" w:color="auto"/>
                    <w:right w:val="single" w:sz="4" w:space="0" w:color="auto"/>
                  </w:tcBorders>
                  <w:vAlign w:val="center"/>
                </w:tcPr>
                <w:p w14:paraId="6C01CE4E" w14:textId="77777777" w:rsidR="00EB2D1D" w:rsidRPr="00FA3942" w:rsidRDefault="00EB2D1D" w:rsidP="00E42F7A">
                  <w:pPr>
                    <w:pStyle w:val="PargrafodaLista"/>
                    <w:spacing w:line="320" w:lineRule="exact"/>
                    <w:ind w:left="142"/>
                    <w:jc w:val="center"/>
                    <w:rPr>
                      <w:rFonts w:ascii="Arial" w:hAnsi="Arial" w:cs="Arial"/>
                      <w:color w:val="000000"/>
                      <w:sz w:val="20"/>
                      <w:szCs w:val="20"/>
                    </w:rPr>
                  </w:pPr>
                </w:p>
              </w:tc>
            </w:tr>
            <w:tr w:rsidR="00EB2D1D" w:rsidRPr="00FA3942" w14:paraId="0646D3B8" w14:textId="77777777" w:rsidTr="00DD4DDE">
              <w:trPr>
                <w:jc w:val="center"/>
              </w:trPr>
              <w:tc>
                <w:tcPr>
                  <w:tcW w:w="3138" w:type="pct"/>
                  <w:tcBorders>
                    <w:top w:val="single" w:sz="4" w:space="0" w:color="auto"/>
                    <w:left w:val="single" w:sz="4" w:space="0" w:color="auto"/>
                    <w:bottom w:val="single" w:sz="4" w:space="0" w:color="auto"/>
                    <w:right w:val="single" w:sz="4" w:space="0" w:color="auto"/>
                  </w:tcBorders>
                </w:tcPr>
                <w:p w14:paraId="6FD183DD" w14:textId="77777777" w:rsidR="00EB2D1D" w:rsidRDefault="00EB2D1D" w:rsidP="002D2416">
                  <w:pPr>
                    <w:pStyle w:val="PargrafodaLista"/>
                    <w:numPr>
                      <w:ilvl w:val="0"/>
                      <w:numId w:val="11"/>
                    </w:numPr>
                    <w:spacing w:line="320" w:lineRule="exact"/>
                    <w:ind w:left="142" w:firstLine="0"/>
                    <w:jc w:val="both"/>
                    <w:rPr>
                      <w:rFonts w:ascii="Arial" w:hAnsi="Arial" w:cs="Arial"/>
                      <w:b/>
                      <w:bCs/>
                      <w:color w:val="000000"/>
                      <w:sz w:val="20"/>
                      <w:szCs w:val="20"/>
                    </w:rPr>
                  </w:pPr>
                  <w:r w:rsidRPr="00FA3942">
                    <w:rPr>
                      <w:rFonts w:ascii="Arial" w:hAnsi="Arial" w:cs="Arial"/>
                      <w:b/>
                      <w:bCs/>
                      <w:smallCaps/>
                      <w:color w:val="000000"/>
                      <w:sz w:val="20"/>
                      <w:szCs w:val="20"/>
                    </w:rPr>
                    <w:t>FII e FICFII</w:t>
                  </w:r>
                </w:p>
              </w:tc>
              <w:tc>
                <w:tcPr>
                  <w:tcW w:w="1862" w:type="pct"/>
                  <w:tcBorders>
                    <w:top w:val="single" w:sz="4" w:space="0" w:color="auto"/>
                    <w:left w:val="single" w:sz="4" w:space="0" w:color="auto"/>
                    <w:bottom w:val="single" w:sz="4" w:space="0" w:color="auto"/>
                    <w:right w:val="single" w:sz="4" w:space="0" w:color="auto"/>
                  </w:tcBorders>
                  <w:vAlign w:val="center"/>
                </w:tcPr>
                <w:p w14:paraId="53BC9FAF" w14:textId="77777777" w:rsidR="00EB2D1D" w:rsidRPr="00FA3942" w:rsidRDefault="00EB2D1D" w:rsidP="00E42F7A">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0%</w:t>
                  </w:r>
                </w:p>
              </w:tc>
            </w:tr>
            <w:tr w:rsidR="00EB2D1D" w:rsidRPr="00FA3942" w14:paraId="07B4F460" w14:textId="77777777" w:rsidTr="00DD4DDE">
              <w:trPr>
                <w:jc w:val="center"/>
              </w:trPr>
              <w:tc>
                <w:tcPr>
                  <w:tcW w:w="3138" w:type="pct"/>
                  <w:tcBorders>
                    <w:top w:val="single" w:sz="4" w:space="0" w:color="auto"/>
                    <w:left w:val="single" w:sz="4" w:space="0" w:color="auto"/>
                    <w:bottom w:val="single" w:sz="4" w:space="0" w:color="auto"/>
                    <w:right w:val="single" w:sz="4" w:space="0" w:color="auto"/>
                  </w:tcBorders>
                </w:tcPr>
                <w:p w14:paraId="6634F6D5" w14:textId="77777777" w:rsidR="00EB2D1D" w:rsidRDefault="00EB2D1D" w:rsidP="00E42F7A">
                  <w:pPr>
                    <w:pStyle w:val="PargrafodaLista"/>
                    <w:spacing w:line="320" w:lineRule="exact"/>
                    <w:ind w:left="142"/>
                    <w:jc w:val="both"/>
                    <w:rPr>
                      <w:rFonts w:ascii="Arial" w:hAnsi="Arial" w:cs="Arial"/>
                      <w:b/>
                      <w:bCs/>
                      <w:color w:val="000000"/>
                      <w:sz w:val="20"/>
                      <w:szCs w:val="20"/>
                    </w:rPr>
                  </w:pPr>
                </w:p>
              </w:tc>
              <w:tc>
                <w:tcPr>
                  <w:tcW w:w="1862" w:type="pct"/>
                  <w:tcBorders>
                    <w:top w:val="single" w:sz="4" w:space="0" w:color="auto"/>
                    <w:left w:val="single" w:sz="4" w:space="0" w:color="auto"/>
                    <w:bottom w:val="single" w:sz="4" w:space="0" w:color="auto"/>
                    <w:right w:val="single" w:sz="4" w:space="0" w:color="auto"/>
                  </w:tcBorders>
                  <w:vAlign w:val="center"/>
                </w:tcPr>
                <w:p w14:paraId="18EE440A" w14:textId="77777777" w:rsidR="00EB2D1D" w:rsidRPr="00FA3942" w:rsidRDefault="00EB2D1D" w:rsidP="00E42F7A">
                  <w:pPr>
                    <w:pStyle w:val="PargrafodaLista"/>
                    <w:spacing w:line="320" w:lineRule="exact"/>
                    <w:ind w:left="142"/>
                    <w:jc w:val="center"/>
                    <w:rPr>
                      <w:rFonts w:ascii="Arial" w:hAnsi="Arial" w:cs="Arial"/>
                      <w:color w:val="000000"/>
                      <w:sz w:val="20"/>
                      <w:szCs w:val="20"/>
                    </w:rPr>
                  </w:pPr>
                </w:p>
              </w:tc>
            </w:tr>
            <w:tr w:rsidR="00EB2D1D" w:rsidRPr="00FA3942" w14:paraId="651B1309" w14:textId="77777777" w:rsidTr="00DD4DDE">
              <w:trPr>
                <w:jc w:val="center"/>
              </w:trPr>
              <w:tc>
                <w:tcPr>
                  <w:tcW w:w="3138" w:type="pct"/>
                  <w:tcBorders>
                    <w:top w:val="single" w:sz="4" w:space="0" w:color="auto"/>
                    <w:left w:val="single" w:sz="4" w:space="0" w:color="auto"/>
                    <w:bottom w:val="single" w:sz="4" w:space="0" w:color="auto"/>
                    <w:right w:val="single" w:sz="4" w:space="0" w:color="auto"/>
                  </w:tcBorders>
                </w:tcPr>
                <w:p w14:paraId="440FB7F4" w14:textId="77777777" w:rsidR="00EB2D1D" w:rsidRDefault="00EB2D1D" w:rsidP="002D2416">
                  <w:pPr>
                    <w:pStyle w:val="PargrafodaLista"/>
                    <w:numPr>
                      <w:ilvl w:val="0"/>
                      <w:numId w:val="11"/>
                    </w:numPr>
                    <w:spacing w:line="320" w:lineRule="exact"/>
                    <w:ind w:left="142" w:firstLine="0"/>
                    <w:jc w:val="both"/>
                    <w:rPr>
                      <w:rFonts w:ascii="Arial" w:hAnsi="Arial" w:cs="Arial"/>
                      <w:b/>
                      <w:bCs/>
                      <w:color w:val="000000"/>
                      <w:sz w:val="20"/>
                      <w:szCs w:val="20"/>
                    </w:rPr>
                  </w:pPr>
                  <w:r w:rsidRPr="00FA3942">
                    <w:rPr>
                      <w:rFonts w:ascii="Arial" w:hAnsi="Arial" w:cs="Arial"/>
                      <w:b/>
                      <w:bCs/>
                      <w:smallCaps/>
                      <w:color w:val="000000"/>
                      <w:sz w:val="20"/>
                      <w:szCs w:val="20"/>
                    </w:rPr>
                    <w:t>FIP</w:t>
                  </w:r>
                </w:p>
              </w:tc>
              <w:tc>
                <w:tcPr>
                  <w:tcW w:w="1862" w:type="pct"/>
                  <w:tcBorders>
                    <w:top w:val="single" w:sz="4" w:space="0" w:color="auto"/>
                    <w:left w:val="single" w:sz="4" w:space="0" w:color="auto"/>
                    <w:bottom w:val="single" w:sz="4" w:space="0" w:color="auto"/>
                    <w:right w:val="single" w:sz="4" w:space="0" w:color="auto"/>
                  </w:tcBorders>
                  <w:vAlign w:val="center"/>
                </w:tcPr>
                <w:p w14:paraId="2A10E482" w14:textId="77777777" w:rsidR="00EB2D1D" w:rsidRPr="00FA3942" w:rsidRDefault="00EB2D1D" w:rsidP="00E42F7A">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0%</w:t>
                  </w:r>
                </w:p>
              </w:tc>
            </w:tr>
            <w:tr w:rsidR="00EB2D1D" w:rsidRPr="00FA3942" w14:paraId="63293551" w14:textId="77777777" w:rsidTr="00DD4DDE">
              <w:trPr>
                <w:jc w:val="center"/>
              </w:trPr>
              <w:tc>
                <w:tcPr>
                  <w:tcW w:w="3138" w:type="pct"/>
                  <w:tcBorders>
                    <w:top w:val="single" w:sz="4" w:space="0" w:color="auto"/>
                    <w:left w:val="single" w:sz="4" w:space="0" w:color="auto"/>
                    <w:bottom w:val="single" w:sz="4" w:space="0" w:color="auto"/>
                    <w:right w:val="single" w:sz="4" w:space="0" w:color="auto"/>
                  </w:tcBorders>
                </w:tcPr>
                <w:p w14:paraId="5AB628DE" w14:textId="77777777" w:rsidR="00EB2D1D" w:rsidRDefault="00EB2D1D" w:rsidP="00E42F7A">
                  <w:pPr>
                    <w:pStyle w:val="PargrafodaLista"/>
                    <w:spacing w:line="320" w:lineRule="exact"/>
                    <w:ind w:left="142"/>
                    <w:jc w:val="both"/>
                    <w:rPr>
                      <w:rFonts w:ascii="Arial" w:hAnsi="Arial" w:cs="Arial"/>
                      <w:b/>
                      <w:bCs/>
                      <w:color w:val="000000"/>
                      <w:sz w:val="20"/>
                      <w:szCs w:val="20"/>
                    </w:rPr>
                  </w:pPr>
                </w:p>
              </w:tc>
              <w:tc>
                <w:tcPr>
                  <w:tcW w:w="1862" w:type="pct"/>
                  <w:tcBorders>
                    <w:top w:val="single" w:sz="4" w:space="0" w:color="auto"/>
                    <w:left w:val="single" w:sz="4" w:space="0" w:color="auto"/>
                    <w:bottom w:val="single" w:sz="4" w:space="0" w:color="auto"/>
                    <w:right w:val="single" w:sz="4" w:space="0" w:color="auto"/>
                  </w:tcBorders>
                  <w:vAlign w:val="center"/>
                </w:tcPr>
                <w:p w14:paraId="194ABC5F" w14:textId="77777777" w:rsidR="00EB2D1D" w:rsidRPr="00FA3942" w:rsidRDefault="00EB2D1D" w:rsidP="00E42F7A">
                  <w:pPr>
                    <w:pStyle w:val="PargrafodaLista"/>
                    <w:spacing w:line="320" w:lineRule="exact"/>
                    <w:ind w:left="142"/>
                    <w:jc w:val="center"/>
                    <w:rPr>
                      <w:rFonts w:ascii="Arial" w:hAnsi="Arial" w:cs="Arial"/>
                      <w:color w:val="000000"/>
                      <w:sz w:val="20"/>
                      <w:szCs w:val="20"/>
                    </w:rPr>
                  </w:pPr>
                </w:p>
              </w:tc>
            </w:tr>
          </w:tbl>
          <w:p w14:paraId="3EEF5618" w14:textId="77777777" w:rsidR="00EB2D1D" w:rsidRPr="00DD4DDE" w:rsidRDefault="00EB2D1D" w:rsidP="00DD4DDE">
            <w:pPr>
              <w:ind w:left="5812"/>
              <w:jc w:val="both"/>
              <w:rPr>
                <w:rFonts w:ascii="Arial" w:hAnsi="Arial" w:cs="Arial"/>
                <w:b/>
                <w:bCs/>
                <w:color w:val="000000"/>
                <w:sz w:val="20"/>
                <w:szCs w:val="20"/>
              </w:rPr>
            </w:pPr>
          </w:p>
        </w:tc>
      </w:tr>
      <w:tr w:rsidR="00EB2D1D" w14:paraId="1456337C" w14:textId="77777777" w:rsidTr="00731826">
        <w:trPr>
          <w:trHeight w:val="139"/>
          <w:jc w:val="center"/>
        </w:trPr>
        <w:tc>
          <w:tcPr>
            <w:tcW w:w="5000" w:type="pct"/>
            <w:gridSpan w:val="7"/>
            <w:tcBorders>
              <w:top w:val="single" w:sz="4" w:space="0" w:color="auto"/>
              <w:bottom w:val="single" w:sz="4" w:space="0" w:color="auto"/>
            </w:tcBorders>
            <w:shd w:val="clear" w:color="auto" w:fill="FFFFFF" w:themeFill="background1"/>
          </w:tcPr>
          <w:p w14:paraId="24D82D7F" w14:textId="77777777" w:rsidR="00EB2D1D" w:rsidRPr="00CD1838" w:rsidRDefault="00EB2D1D" w:rsidP="00DD4DDE">
            <w:pPr>
              <w:pStyle w:val="PargrafodaLista"/>
              <w:ind w:left="0"/>
              <w:jc w:val="both"/>
              <w:rPr>
                <w:rFonts w:ascii="Arial" w:hAnsi="Arial" w:cs="Arial"/>
                <w:b/>
                <w:bCs/>
                <w:smallCaps/>
                <w:sz w:val="20"/>
                <w:szCs w:val="20"/>
              </w:rPr>
            </w:pPr>
            <w:r>
              <w:rPr>
                <w:rFonts w:ascii="Arial" w:hAnsi="Arial" w:cs="Arial"/>
                <w:b/>
                <w:bCs/>
                <w:smallCaps/>
                <w:sz w:val="20"/>
                <w:szCs w:val="20"/>
              </w:rPr>
              <w:t xml:space="preserve">3.4.1.  </w:t>
            </w: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EB2D1D" w14:paraId="46181019" w14:textId="77777777" w:rsidTr="00DD4DDE">
        <w:trPr>
          <w:trHeight w:val="139"/>
          <w:jc w:val="center"/>
        </w:trPr>
        <w:tc>
          <w:tcPr>
            <w:tcW w:w="5000" w:type="pct"/>
            <w:gridSpan w:val="7"/>
            <w:tcBorders>
              <w:top w:val="single" w:sz="4" w:space="0" w:color="auto"/>
              <w:bottom w:val="single" w:sz="4" w:space="0" w:color="auto"/>
            </w:tcBorders>
            <w:shd w:val="clear" w:color="auto" w:fill="FFFFFF" w:themeFill="background1"/>
          </w:tcPr>
          <w:p w14:paraId="4A01E76D" w14:textId="77777777" w:rsidR="00EB2D1D" w:rsidRPr="00CD1838" w:rsidRDefault="00EB2D1D" w:rsidP="00DD4DDE">
            <w:pPr>
              <w:pStyle w:val="PargrafodaLista"/>
              <w:ind w:left="0"/>
              <w:rPr>
                <w:rFonts w:ascii="Arial" w:hAnsi="Arial" w:cs="Arial"/>
                <w:b/>
                <w:bCs/>
                <w:smallCaps/>
                <w:sz w:val="20"/>
                <w:szCs w:val="20"/>
              </w:rPr>
            </w:pPr>
          </w:p>
        </w:tc>
      </w:tr>
      <w:tr w:rsidR="00EB2D1D" w14:paraId="21E0E9E7" w14:textId="77777777" w:rsidTr="00DD4DDE">
        <w:trPr>
          <w:trHeight w:val="139"/>
          <w:jc w:val="center"/>
        </w:trPr>
        <w:tc>
          <w:tcPr>
            <w:tcW w:w="5000" w:type="pct"/>
            <w:gridSpan w:val="7"/>
            <w:tcBorders>
              <w:top w:val="single" w:sz="4" w:space="0" w:color="auto"/>
              <w:bottom w:val="single" w:sz="4" w:space="0" w:color="auto"/>
            </w:tcBorders>
            <w:shd w:val="clear" w:color="auto" w:fill="D0CECE" w:themeFill="background2" w:themeFillShade="E6"/>
          </w:tcPr>
          <w:p w14:paraId="242E5E35" w14:textId="77777777" w:rsidR="00EB2D1D" w:rsidRDefault="00EB2D1D" w:rsidP="002D2416">
            <w:pPr>
              <w:pStyle w:val="PargrafodaLista"/>
              <w:numPr>
                <w:ilvl w:val="1"/>
                <w:numId w:val="3"/>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 Classe Investida</w:t>
            </w:r>
          </w:p>
        </w:tc>
      </w:tr>
      <w:tr w:rsidR="00EB2D1D" w14:paraId="7FF0DB36" w14:textId="77777777" w:rsidTr="00756640">
        <w:trPr>
          <w:jc w:val="center"/>
        </w:trPr>
        <w:tc>
          <w:tcPr>
            <w:tcW w:w="5000" w:type="pct"/>
            <w:gridSpan w:val="7"/>
            <w:tcBorders>
              <w:top w:val="single" w:sz="4" w:space="0" w:color="auto"/>
              <w:bottom w:val="single" w:sz="4" w:space="0" w:color="auto"/>
            </w:tcBorders>
            <w:shd w:val="clear" w:color="auto" w:fill="FFFFFF" w:themeFill="background1"/>
          </w:tcPr>
          <w:p w14:paraId="4C7A03CE" w14:textId="77777777" w:rsidR="00EB2D1D" w:rsidRPr="00CD1838" w:rsidRDefault="00EB2D1D" w:rsidP="00DD4DDE">
            <w:pPr>
              <w:pStyle w:val="PargrafodaLista"/>
              <w:ind w:left="0"/>
              <w:rPr>
                <w:rFonts w:ascii="Arial" w:hAnsi="Arial" w:cs="Arial"/>
                <w:b/>
                <w:bCs/>
                <w:smallCaps/>
                <w:sz w:val="20"/>
                <w:szCs w:val="20"/>
              </w:rPr>
            </w:pPr>
          </w:p>
        </w:tc>
      </w:tr>
      <w:tr w:rsidR="00EB2D1D" w14:paraId="3CA907DE" w14:textId="77777777" w:rsidTr="00756640">
        <w:trPr>
          <w:jc w:val="center"/>
        </w:trPr>
        <w:tc>
          <w:tcPr>
            <w:tcW w:w="5000" w:type="pct"/>
            <w:gridSpan w:val="7"/>
            <w:tcBorders>
              <w:top w:val="single" w:sz="4" w:space="0" w:color="auto"/>
              <w:bottom w:val="single" w:sz="4" w:space="0" w:color="auto"/>
            </w:tcBorders>
            <w:shd w:val="clear" w:color="auto" w:fill="FFFFFF" w:themeFill="background1"/>
          </w:tcPr>
          <w:p w14:paraId="56169D9A" w14:textId="77777777" w:rsidR="00EB2D1D" w:rsidRDefault="00EB2D1D" w:rsidP="00E400AB">
            <w:pPr>
              <w:pStyle w:val="PargrafodaLista"/>
              <w:ind w:left="0"/>
              <w:jc w:val="both"/>
              <w:rPr>
                <w:rFonts w:ascii="Arial" w:hAnsi="Arial" w:cs="Arial"/>
                <w:b/>
                <w:bCs/>
                <w:color w:val="000000"/>
                <w:sz w:val="20"/>
                <w:szCs w:val="20"/>
              </w:rPr>
            </w:pPr>
            <w:r>
              <w:rPr>
                <w:rFonts w:ascii="Arial" w:hAnsi="Arial" w:cs="Arial"/>
                <w:b/>
                <w:bCs/>
                <w:color w:val="000000"/>
                <w:sz w:val="20"/>
                <w:szCs w:val="20"/>
              </w:rPr>
              <w:t xml:space="preserve">3.5.1. </w:t>
            </w:r>
            <w:r w:rsidRPr="00583C03">
              <w:rPr>
                <w:rFonts w:ascii="Arial" w:hAnsi="Arial" w:cs="Arial"/>
                <w:color w:val="000000"/>
                <w:sz w:val="20"/>
                <w:szCs w:val="20"/>
              </w:rPr>
              <w:t>A compo</w:t>
            </w:r>
            <w:r>
              <w:rPr>
                <w:rFonts w:ascii="Arial" w:hAnsi="Arial" w:cs="Arial"/>
                <w:color w:val="000000"/>
                <w:sz w:val="20"/>
                <w:szCs w:val="20"/>
              </w:rPr>
              <w:t>s</w:t>
            </w:r>
            <w:r w:rsidRPr="00583C03">
              <w:rPr>
                <w:rFonts w:ascii="Arial" w:hAnsi="Arial" w:cs="Arial"/>
                <w:color w:val="000000"/>
                <w:sz w:val="20"/>
                <w:szCs w:val="20"/>
              </w:rPr>
              <w:t>i</w:t>
            </w:r>
            <w:r>
              <w:rPr>
                <w:rFonts w:ascii="Arial" w:hAnsi="Arial" w:cs="Arial"/>
                <w:color w:val="000000"/>
                <w:sz w:val="20"/>
                <w:szCs w:val="20"/>
              </w:rPr>
              <w:t>ç</w:t>
            </w:r>
            <w:r w:rsidRPr="00583C03">
              <w:rPr>
                <w:rFonts w:ascii="Arial" w:hAnsi="Arial" w:cs="Arial"/>
                <w:color w:val="000000"/>
                <w:sz w:val="20"/>
                <w:szCs w:val="20"/>
              </w:rPr>
              <w:t xml:space="preserve">ão da carteira da Classe Investida </w:t>
            </w:r>
            <w:r>
              <w:rPr>
                <w:rFonts w:ascii="Arial" w:hAnsi="Arial" w:cs="Arial"/>
                <w:color w:val="000000"/>
                <w:sz w:val="20"/>
                <w:szCs w:val="20"/>
              </w:rPr>
              <w:t>observará as características d</w:t>
            </w:r>
            <w:r w:rsidRPr="00583C03">
              <w:rPr>
                <w:rFonts w:ascii="Arial" w:hAnsi="Arial" w:cs="Arial"/>
                <w:color w:val="000000"/>
                <w:sz w:val="20"/>
                <w:szCs w:val="20"/>
              </w:rPr>
              <w:t xml:space="preserve">a </w:t>
            </w:r>
            <w:r w:rsidRPr="00AB2C55">
              <w:rPr>
                <w:rFonts w:ascii="Arial" w:hAnsi="Arial" w:cs="Arial"/>
                <w:color w:val="000000"/>
                <w:sz w:val="20"/>
                <w:szCs w:val="20"/>
              </w:rPr>
              <w:t>classe de cotas do fundo tipificado como “</w:t>
            </w:r>
            <w:r>
              <w:rPr>
                <w:rFonts w:ascii="Arial" w:hAnsi="Arial" w:cs="Arial"/>
                <w:color w:val="000000"/>
                <w:sz w:val="20"/>
                <w:szCs w:val="20"/>
              </w:rPr>
              <w:t>Renda Fixa</w:t>
            </w:r>
            <w:r w:rsidRPr="00AB2C55">
              <w:rPr>
                <w:rFonts w:ascii="Arial" w:hAnsi="Arial" w:cs="Arial"/>
                <w:color w:val="000000"/>
                <w:sz w:val="20"/>
                <w:szCs w:val="20"/>
              </w:rPr>
              <w:t>”</w:t>
            </w:r>
          </w:p>
        </w:tc>
      </w:tr>
      <w:tr w:rsidR="00EB2D1D" w14:paraId="785E04C2" w14:textId="77777777" w:rsidTr="00DD4DDE">
        <w:trPr>
          <w:trHeight w:val="261"/>
          <w:jc w:val="center"/>
        </w:trPr>
        <w:tc>
          <w:tcPr>
            <w:tcW w:w="5000" w:type="pct"/>
            <w:gridSpan w:val="7"/>
            <w:tcBorders>
              <w:top w:val="single" w:sz="4" w:space="0" w:color="auto"/>
              <w:left w:val="nil"/>
              <w:bottom w:val="nil"/>
              <w:right w:val="nil"/>
            </w:tcBorders>
          </w:tcPr>
          <w:p w14:paraId="3B9FB135" w14:textId="77777777" w:rsidR="00EB2D1D" w:rsidRDefault="00EB2D1D" w:rsidP="00E400AB">
            <w:pPr>
              <w:pStyle w:val="PargrafodaLista"/>
              <w:spacing w:line="320" w:lineRule="exact"/>
              <w:ind w:left="0"/>
              <w:jc w:val="both"/>
              <w:rPr>
                <w:rFonts w:ascii="Arial" w:hAnsi="Arial" w:cs="Arial"/>
                <w:b/>
                <w:bCs/>
                <w:color w:val="000000"/>
                <w:sz w:val="20"/>
                <w:szCs w:val="20"/>
                <w:highlight w:val="green"/>
              </w:rPr>
            </w:pPr>
          </w:p>
        </w:tc>
      </w:tr>
      <w:tr w:rsidR="00EB2D1D" w14:paraId="1E7077EE" w14:textId="77777777" w:rsidTr="00772EE0">
        <w:trPr>
          <w:jc w:val="center"/>
        </w:trPr>
        <w:tc>
          <w:tcPr>
            <w:tcW w:w="5000" w:type="pct"/>
            <w:gridSpan w:val="7"/>
            <w:shd w:val="clear" w:color="auto" w:fill="D9D9D9" w:themeFill="background1" w:themeFillShade="D9"/>
            <w:vAlign w:val="center"/>
            <w:hideMark/>
          </w:tcPr>
          <w:p w14:paraId="49E983C2" w14:textId="77777777" w:rsidR="00EB2D1D" w:rsidRDefault="00EB2D1D" w:rsidP="002D2416">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EB2D1D" w14:paraId="61BE9517" w14:textId="77777777" w:rsidTr="00772EE0">
        <w:trPr>
          <w:jc w:val="center"/>
        </w:trPr>
        <w:tc>
          <w:tcPr>
            <w:tcW w:w="5000" w:type="pct"/>
            <w:gridSpan w:val="7"/>
            <w:tcBorders>
              <w:top w:val="nil"/>
              <w:left w:val="nil"/>
              <w:bottom w:val="single" w:sz="4" w:space="0" w:color="auto"/>
              <w:right w:val="nil"/>
            </w:tcBorders>
            <w:vAlign w:val="center"/>
          </w:tcPr>
          <w:p w14:paraId="5BB59FC1" w14:textId="77777777" w:rsidR="00EB2D1D" w:rsidRDefault="00EB2D1D" w:rsidP="00E400AB">
            <w:pPr>
              <w:jc w:val="center"/>
              <w:rPr>
                <w:rFonts w:ascii="Arial" w:hAnsi="Arial" w:cs="Arial"/>
                <w:b/>
                <w:bCs/>
                <w:smallCaps/>
                <w:sz w:val="20"/>
                <w:szCs w:val="20"/>
              </w:rPr>
            </w:pPr>
          </w:p>
        </w:tc>
      </w:tr>
      <w:tr w:rsidR="00EB2D1D" w14:paraId="014B4938" w14:textId="77777777" w:rsidTr="00310468">
        <w:trPr>
          <w:jc w:val="center"/>
        </w:trPr>
        <w:tc>
          <w:tcPr>
            <w:tcW w:w="1453" w:type="pct"/>
            <w:gridSpan w:val="2"/>
            <w:tcBorders>
              <w:top w:val="single" w:sz="4" w:space="0" w:color="auto"/>
              <w:left w:val="nil"/>
              <w:bottom w:val="single" w:sz="4" w:space="0" w:color="auto"/>
              <w:right w:val="nil"/>
            </w:tcBorders>
            <w:vAlign w:val="center"/>
            <w:hideMark/>
          </w:tcPr>
          <w:p w14:paraId="676A755C" w14:textId="77777777" w:rsidR="00EB2D1D" w:rsidRDefault="00EB2D1D" w:rsidP="002D2416">
            <w:pPr>
              <w:pStyle w:val="PargrafodaLista"/>
              <w:numPr>
                <w:ilvl w:val="0"/>
                <w:numId w:val="12"/>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5"/>
            <w:tcBorders>
              <w:top w:val="single" w:sz="4" w:space="0" w:color="auto"/>
              <w:left w:val="nil"/>
              <w:bottom w:val="single" w:sz="4" w:space="0" w:color="auto"/>
              <w:right w:val="nil"/>
            </w:tcBorders>
            <w:vAlign w:val="center"/>
            <w:hideMark/>
          </w:tcPr>
          <w:p w14:paraId="7A253ABC" w14:textId="77777777" w:rsidR="00EB2D1D" w:rsidRPr="00812675" w:rsidRDefault="00EB2D1D" w:rsidP="00E400AB">
            <w:pPr>
              <w:rPr>
                <w:rFonts w:ascii="Arial" w:hAnsi="Arial" w:cs="Arial"/>
                <w:sz w:val="20"/>
                <w:szCs w:val="20"/>
              </w:rPr>
            </w:pPr>
            <w:r w:rsidRPr="00812675">
              <w:rPr>
                <w:rFonts w:ascii="Arial" w:hAnsi="Arial" w:cs="Arial"/>
                <w:sz w:val="20"/>
                <w:szCs w:val="20"/>
              </w:rPr>
              <w:t xml:space="preserve">Limite: </w:t>
            </w:r>
            <w:r w:rsidRPr="00093823">
              <w:rPr>
                <w:rFonts w:ascii="Arial" w:hAnsi="Arial" w:cs="Arial"/>
                <w:sz w:val="20"/>
                <w:szCs w:val="20"/>
              </w:rPr>
              <w:t xml:space="preserve"> Até 100%</w:t>
            </w:r>
          </w:p>
        </w:tc>
      </w:tr>
      <w:tr w:rsidR="00EB2D1D" w14:paraId="5D272057" w14:textId="77777777" w:rsidTr="00310468">
        <w:trPr>
          <w:jc w:val="center"/>
        </w:trPr>
        <w:tc>
          <w:tcPr>
            <w:tcW w:w="1453" w:type="pct"/>
            <w:gridSpan w:val="2"/>
            <w:tcBorders>
              <w:top w:val="single" w:sz="4" w:space="0" w:color="auto"/>
              <w:left w:val="nil"/>
              <w:bottom w:val="single" w:sz="4" w:space="0" w:color="auto"/>
              <w:right w:val="nil"/>
            </w:tcBorders>
            <w:vAlign w:val="center"/>
          </w:tcPr>
          <w:p w14:paraId="404493D4" w14:textId="77777777" w:rsidR="00EB2D1D" w:rsidRDefault="00EB2D1D" w:rsidP="00E400AB">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21E8057C" w14:textId="77777777" w:rsidR="00EB2D1D" w:rsidRPr="00812675" w:rsidRDefault="00EB2D1D" w:rsidP="00E400AB">
            <w:pPr>
              <w:jc w:val="center"/>
              <w:rPr>
                <w:rFonts w:ascii="Arial" w:hAnsi="Arial" w:cs="Arial"/>
                <w:sz w:val="20"/>
                <w:szCs w:val="20"/>
              </w:rPr>
            </w:pPr>
          </w:p>
        </w:tc>
      </w:tr>
      <w:tr w:rsidR="00EB2D1D" w14:paraId="3173EDAC" w14:textId="77777777" w:rsidTr="00310468">
        <w:trPr>
          <w:jc w:val="center"/>
        </w:trPr>
        <w:tc>
          <w:tcPr>
            <w:tcW w:w="1453" w:type="pct"/>
            <w:gridSpan w:val="2"/>
            <w:tcBorders>
              <w:top w:val="single" w:sz="4" w:space="0" w:color="auto"/>
              <w:left w:val="nil"/>
              <w:bottom w:val="single" w:sz="4" w:space="0" w:color="auto"/>
              <w:right w:val="nil"/>
            </w:tcBorders>
            <w:vAlign w:val="center"/>
            <w:hideMark/>
          </w:tcPr>
          <w:p w14:paraId="41108F95" w14:textId="77777777" w:rsidR="00EB2D1D" w:rsidRDefault="00EB2D1D" w:rsidP="002D2416">
            <w:pPr>
              <w:pStyle w:val="PargrafodaLista"/>
              <w:numPr>
                <w:ilvl w:val="0"/>
                <w:numId w:val="12"/>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5"/>
            <w:tcBorders>
              <w:top w:val="single" w:sz="4" w:space="0" w:color="auto"/>
              <w:left w:val="nil"/>
              <w:bottom w:val="single" w:sz="4" w:space="0" w:color="auto"/>
              <w:right w:val="nil"/>
            </w:tcBorders>
            <w:vAlign w:val="center"/>
            <w:hideMark/>
          </w:tcPr>
          <w:p w14:paraId="33612923" w14:textId="77777777" w:rsidR="00EB2D1D" w:rsidRPr="00812675" w:rsidRDefault="00EB2D1D" w:rsidP="00E400AB">
            <w:pPr>
              <w:jc w:val="both"/>
              <w:rPr>
                <w:rFonts w:ascii="Arial" w:hAnsi="Arial" w:cs="Arial"/>
                <w:sz w:val="20"/>
                <w:szCs w:val="20"/>
              </w:rPr>
            </w:pPr>
            <w:r w:rsidRPr="00812675">
              <w:rPr>
                <w:rFonts w:ascii="Arial" w:hAnsi="Arial" w:cs="Arial"/>
                <w:sz w:val="20"/>
                <w:szCs w:val="20"/>
              </w:rPr>
              <w:t xml:space="preserve">Limite: 0% </w:t>
            </w:r>
          </w:p>
        </w:tc>
      </w:tr>
      <w:tr w:rsidR="00EB2D1D" w14:paraId="545FB463" w14:textId="77777777" w:rsidTr="00310468">
        <w:trPr>
          <w:jc w:val="center"/>
        </w:trPr>
        <w:tc>
          <w:tcPr>
            <w:tcW w:w="1453" w:type="pct"/>
            <w:gridSpan w:val="2"/>
            <w:tcBorders>
              <w:top w:val="single" w:sz="4" w:space="0" w:color="auto"/>
              <w:left w:val="nil"/>
              <w:bottom w:val="single" w:sz="4" w:space="0" w:color="auto"/>
              <w:right w:val="nil"/>
            </w:tcBorders>
            <w:vAlign w:val="center"/>
          </w:tcPr>
          <w:p w14:paraId="47719DAD" w14:textId="77777777" w:rsidR="00EB2D1D" w:rsidRDefault="00EB2D1D" w:rsidP="00E400AB">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6CBAC68B" w14:textId="77777777" w:rsidR="00EB2D1D" w:rsidRPr="00812675" w:rsidRDefault="00EB2D1D" w:rsidP="00E400AB">
            <w:pPr>
              <w:jc w:val="both"/>
              <w:rPr>
                <w:rFonts w:ascii="Arial" w:hAnsi="Arial" w:cs="Arial"/>
                <w:sz w:val="20"/>
                <w:szCs w:val="20"/>
              </w:rPr>
            </w:pPr>
          </w:p>
        </w:tc>
      </w:tr>
      <w:tr w:rsidR="00EB2D1D" w14:paraId="347ABEA2" w14:textId="77777777" w:rsidTr="00310468">
        <w:trPr>
          <w:jc w:val="center"/>
        </w:trPr>
        <w:tc>
          <w:tcPr>
            <w:tcW w:w="1453" w:type="pct"/>
            <w:gridSpan w:val="2"/>
            <w:tcBorders>
              <w:top w:val="single" w:sz="4" w:space="0" w:color="auto"/>
              <w:left w:val="nil"/>
              <w:bottom w:val="single" w:sz="4" w:space="0" w:color="auto"/>
              <w:right w:val="nil"/>
            </w:tcBorders>
            <w:vAlign w:val="center"/>
            <w:hideMark/>
          </w:tcPr>
          <w:p w14:paraId="76981766" w14:textId="77777777" w:rsidR="00EB2D1D" w:rsidRPr="00FE783C" w:rsidRDefault="00EB2D1D" w:rsidP="002D2416">
            <w:pPr>
              <w:pStyle w:val="PargrafodaLista"/>
              <w:numPr>
                <w:ilvl w:val="0"/>
                <w:numId w:val="12"/>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7" w:type="pct"/>
            <w:gridSpan w:val="5"/>
            <w:tcBorders>
              <w:top w:val="single" w:sz="4" w:space="0" w:color="auto"/>
              <w:left w:val="nil"/>
              <w:bottom w:val="single" w:sz="4" w:space="0" w:color="auto"/>
              <w:right w:val="nil"/>
            </w:tcBorders>
            <w:vAlign w:val="center"/>
            <w:hideMark/>
          </w:tcPr>
          <w:p w14:paraId="43C6914D" w14:textId="77777777" w:rsidR="00EB2D1D" w:rsidRPr="00812675" w:rsidRDefault="00EB2D1D" w:rsidP="00E400AB">
            <w:pPr>
              <w:jc w:val="both"/>
              <w:rPr>
                <w:rFonts w:ascii="Arial" w:hAnsi="Arial" w:cs="Arial"/>
                <w:sz w:val="20"/>
                <w:szCs w:val="20"/>
              </w:rPr>
            </w:pPr>
            <w:r w:rsidRPr="00812675">
              <w:rPr>
                <w:rFonts w:ascii="Arial" w:hAnsi="Arial" w:cs="Arial"/>
                <w:sz w:val="20"/>
                <w:szCs w:val="20"/>
              </w:rPr>
              <w:t xml:space="preserve">Operações com derivativos? </w:t>
            </w:r>
            <w:r w:rsidRPr="00093823">
              <w:rPr>
                <w:rFonts w:ascii="Arial" w:hAnsi="Arial" w:cs="Arial"/>
                <w:sz w:val="20"/>
                <w:szCs w:val="20"/>
              </w:rPr>
              <w:t>Permitido</w:t>
            </w:r>
          </w:p>
          <w:p w14:paraId="33C10A85" w14:textId="3AAC80E3" w:rsidR="00EB2D1D" w:rsidRPr="00812675" w:rsidRDefault="00EB2D1D" w:rsidP="00E400AB">
            <w:pPr>
              <w:jc w:val="both"/>
              <w:rPr>
                <w:rFonts w:ascii="Arial" w:hAnsi="Arial" w:cs="Arial"/>
                <w:sz w:val="20"/>
                <w:szCs w:val="20"/>
              </w:rPr>
            </w:pPr>
            <w:r w:rsidRPr="00812675">
              <w:rPr>
                <w:rFonts w:ascii="Arial" w:hAnsi="Arial" w:cs="Arial"/>
                <w:sz w:val="20"/>
                <w:szCs w:val="20"/>
              </w:rPr>
              <w:t xml:space="preserve">Derivativos apenas para Proteção/Hedge? </w:t>
            </w:r>
            <w:r w:rsidR="00851F3F">
              <w:rPr>
                <w:rFonts w:ascii="Arial" w:hAnsi="Arial" w:cs="Arial"/>
                <w:sz w:val="20"/>
                <w:szCs w:val="20"/>
              </w:rPr>
              <w:t>Não</w:t>
            </w:r>
            <w:r w:rsidRPr="00812675">
              <w:rPr>
                <w:rFonts w:ascii="Arial" w:hAnsi="Arial" w:cs="Arial"/>
                <w:sz w:val="20"/>
                <w:szCs w:val="20"/>
              </w:rPr>
              <w:t xml:space="preserve">  </w:t>
            </w:r>
          </w:p>
          <w:p w14:paraId="0FBD581A" w14:textId="77777777" w:rsidR="00EB2D1D" w:rsidRPr="00812675" w:rsidRDefault="00EB2D1D" w:rsidP="00DD4DDE">
            <w:pPr>
              <w:ind w:left="40"/>
              <w:jc w:val="both"/>
              <w:rPr>
                <w:rFonts w:ascii="Arial" w:hAnsi="Arial" w:cs="Arial"/>
                <w:sz w:val="20"/>
                <w:szCs w:val="20"/>
              </w:rPr>
            </w:pPr>
            <w:r w:rsidRPr="00812675">
              <w:rPr>
                <w:rFonts w:ascii="Arial" w:hAnsi="Arial" w:cs="Arial"/>
                <w:sz w:val="20"/>
                <w:szCs w:val="20"/>
              </w:rPr>
              <w:t>Margem bruta máxima: 15%.</w:t>
            </w:r>
          </w:p>
          <w:p w14:paraId="6DE9915E" w14:textId="77777777" w:rsidR="00EB2D1D" w:rsidRPr="00812675" w:rsidRDefault="00EB2D1D" w:rsidP="00731826">
            <w:pPr>
              <w:jc w:val="both"/>
              <w:rPr>
                <w:rFonts w:ascii="Arial" w:hAnsi="Arial" w:cs="Arial"/>
                <w:sz w:val="20"/>
                <w:szCs w:val="20"/>
              </w:rPr>
            </w:pPr>
            <w:r w:rsidRPr="00812675">
              <w:rPr>
                <w:rFonts w:ascii="Arial" w:hAnsi="Arial" w:cs="Arial"/>
                <w:sz w:val="20"/>
                <w:szCs w:val="20"/>
              </w:rPr>
              <w:t>Limite máximo para pagamento de prêmio de opções: 5%</w:t>
            </w:r>
          </w:p>
        </w:tc>
      </w:tr>
      <w:tr w:rsidR="00EB2D1D" w14:paraId="30979F96" w14:textId="77777777" w:rsidTr="00310468">
        <w:trPr>
          <w:jc w:val="center"/>
        </w:trPr>
        <w:tc>
          <w:tcPr>
            <w:tcW w:w="1453" w:type="pct"/>
            <w:gridSpan w:val="2"/>
            <w:tcBorders>
              <w:top w:val="single" w:sz="4" w:space="0" w:color="auto"/>
              <w:left w:val="nil"/>
              <w:bottom w:val="single" w:sz="4" w:space="0" w:color="auto"/>
              <w:right w:val="nil"/>
            </w:tcBorders>
            <w:vAlign w:val="center"/>
          </w:tcPr>
          <w:p w14:paraId="63F00D83" w14:textId="77777777" w:rsidR="00EB2D1D" w:rsidRDefault="00EB2D1D" w:rsidP="00E400AB">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0B43516E" w14:textId="77777777" w:rsidR="00EB2D1D" w:rsidRDefault="00EB2D1D" w:rsidP="00E400AB">
            <w:pPr>
              <w:rPr>
                <w:rFonts w:ascii="Arial" w:hAnsi="Arial" w:cs="Arial"/>
                <w:sz w:val="20"/>
                <w:szCs w:val="20"/>
                <w:highlight w:val="yellow"/>
              </w:rPr>
            </w:pPr>
          </w:p>
        </w:tc>
      </w:tr>
      <w:tr w:rsidR="00EB2D1D" w14:paraId="6A7A7038" w14:textId="77777777" w:rsidTr="00772EE0">
        <w:trPr>
          <w:jc w:val="center"/>
        </w:trPr>
        <w:tc>
          <w:tcPr>
            <w:tcW w:w="5000" w:type="pct"/>
            <w:gridSpan w:val="7"/>
            <w:tcBorders>
              <w:top w:val="single" w:sz="4" w:space="0" w:color="auto"/>
              <w:left w:val="nil"/>
              <w:bottom w:val="single" w:sz="4" w:space="0" w:color="auto"/>
              <w:right w:val="nil"/>
            </w:tcBorders>
          </w:tcPr>
          <w:p w14:paraId="43D200EE" w14:textId="77777777" w:rsidR="00EB2D1D" w:rsidRDefault="00EB2D1D" w:rsidP="002D2416">
            <w:pPr>
              <w:pStyle w:val="PargrafodaLista"/>
              <w:numPr>
                <w:ilvl w:val="2"/>
                <w:numId w:val="3"/>
              </w:numPr>
              <w:ind w:left="0" w:firstLine="0"/>
              <w:jc w:val="both"/>
              <w:rPr>
                <w:rFonts w:ascii="Arial" w:hAnsi="Arial" w:cs="Arial"/>
                <w:sz w:val="20"/>
                <w:szCs w:val="20"/>
              </w:rPr>
            </w:pPr>
            <w:r w:rsidRPr="00632FFD">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B2D1D" w14:paraId="286F6BA3" w14:textId="77777777" w:rsidTr="00772EE0">
        <w:trPr>
          <w:jc w:val="center"/>
        </w:trPr>
        <w:tc>
          <w:tcPr>
            <w:tcW w:w="5000" w:type="pct"/>
            <w:gridSpan w:val="7"/>
            <w:tcBorders>
              <w:top w:val="single" w:sz="4" w:space="0" w:color="auto"/>
              <w:left w:val="nil"/>
              <w:bottom w:val="single" w:sz="4" w:space="0" w:color="auto"/>
              <w:right w:val="nil"/>
            </w:tcBorders>
            <w:hideMark/>
          </w:tcPr>
          <w:p w14:paraId="762FF24D" w14:textId="77777777" w:rsidR="00EB2D1D" w:rsidRDefault="00EB2D1D" w:rsidP="002D2416">
            <w:pPr>
              <w:pStyle w:val="PargrafodaLista"/>
              <w:numPr>
                <w:ilvl w:val="2"/>
                <w:numId w:val="3"/>
              </w:numPr>
              <w:ind w:left="0" w:firstLine="0"/>
              <w:jc w:val="both"/>
              <w:rPr>
                <w:rFonts w:ascii="Arial" w:hAnsi="Arial" w:cs="Arial"/>
                <w:sz w:val="20"/>
                <w:szCs w:val="20"/>
              </w:rPr>
            </w:pPr>
            <w:r w:rsidRPr="004C293E">
              <w:rPr>
                <w:rFonts w:ascii="Arial" w:hAnsi="Arial" w:cs="Arial"/>
                <w:sz w:val="20"/>
                <w:szCs w:val="20"/>
              </w:rPr>
              <w:t xml:space="preserve">A atuação das </w:t>
            </w:r>
            <w:r>
              <w:rPr>
                <w:rFonts w:ascii="Arial" w:hAnsi="Arial" w:cs="Arial"/>
                <w:sz w:val="20"/>
                <w:szCs w:val="20"/>
              </w:rPr>
              <w:t>C</w:t>
            </w:r>
            <w:r w:rsidRPr="004C293E">
              <w:rPr>
                <w:rFonts w:ascii="Arial" w:hAnsi="Arial" w:cs="Arial"/>
                <w:sz w:val="20"/>
                <w:szCs w:val="20"/>
              </w:rPr>
              <w:t>lasses</w:t>
            </w:r>
            <w:r>
              <w:rPr>
                <w:rFonts w:ascii="Arial" w:hAnsi="Arial" w:cs="Arial"/>
                <w:sz w:val="20"/>
                <w:szCs w:val="20"/>
              </w:rPr>
              <w:t xml:space="preserve"> Investidas</w:t>
            </w:r>
            <w:r w:rsidRPr="00B53B37">
              <w:rPr>
                <w:rFonts w:ascii="Arial" w:hAnsi="Arial" w:cs="Arial"/>
                <w:sz w:val="20"/>
                <w:szCs w:val="20"/>
              </w:rPr>
              <w:t xml:space="preserve"> em mercados derivativos deverá cumprir os seguintes critérios: (i) deve ser observada a avaliação prévia dos riscos envolvidos; (</w:t>
            </w:r>
            <w:proofErr w:type="spellStart"/>
            <w:r w:rsidRPr="00B53B37">
              <w:rPr>
                <w:rFonts w:ascii="Arial" w:hAnsi="Arial" w:cs="Arial"/>
                <w:sz w:val="20"/>
                <w:szCs w:val="20"/>
              </w:rPr>
              <w:t>ii</w:t>
            </w:r>
            <w:proofErr w:type="spellEnd"/>
            <w:r w:rsidRPr="00B53B37">
              <w:rPr>
                <w:rFonts w:ascii="Arial" w:hAnsi="Arial" w:cs="Arial"/>
                <w:sz w:val="20"/>
                <w:szCs w:val="20"/>
              </w:rPr>
              <w:t>) estar condicionada à existência de sistema de controles adequados às suas operações (</w:t>
            </w:r>
            <w:proofErr w:type="spellStart"/>
            <w:r w:rsidRPr="00B53B37">
              <w:rPr>
                <w:rFonts w:ascii="Arial" w:hAnsi="Arial" w:cs="Arial"/>
                <w:sz w:val="20"/>
                <w:szCs w:val="20"/>
              </w:rPr>
              <w:t>iii</w:t>
            </w:r>
            <w:proofErr w:type="spellEnd"/>
            <w:r w:rsidRPr="00B53B37">
              <w:rPr>
                <w:rFonts w:ascii="Arial" w:hAnsi="Arial" w:cs="Arial"/>
                <w:sz w:val="20"/>
                <w:szCs w:val="20"/>
              </w:rPr>
              <w:t>) não pode gerar, a qualquer tempo, a possibilidade de perda superior ao valor do seu respectivo patrimônio líquido; (</w:t>
            </w:r>
            <w:proofErr w:type="spellStart"/>
            <w:r w:rsidRPr="00B53B37">
              <w:rPr>
                <w:rFonts w:ascii="Arial" w:hAnsi="Arial" w:cs="Arial"/>
                <w:sz w:val="20"/>
                <w:szCs w:val="20"/>
              </w:rPr>
              <w:t>iv</w:t>
            </w:r>
            <w:proofErr w:type="spellEnd"/>
            <w:r w:rsidRPr="00B53B37">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w:t>
            </w:r>
            <w:r w:rsidRPr="004C293E">
              <w:rPr>
                <w:rFonts w:ascii="Arial" w:hAnsi="Arial" w:cs="Arial"/>
                <w:sz w:val="20"/>
                <w:szCs w:val="20"/>
              </w:rPr>
              <w:t xml:space="preserve">e (vi) não pode ser realizada sem garantia da contraparte central da operação. </w:t>
            </w:r>
          </w:p>
        </w:tc>
      </w:tr>
      <w:tr w:rsidR="00EB2D1D" w14:paraId="5156B58A" w14:textId="77777777" w:rsidTr="00DD4DDE">
        <w:trPr>
          <w:jc w:val="center"/>
        </w:trPr>
        <w:tc>
          <w:tcPr>
            <w:tcW w:w="5000" w:type="pct"/>
            <w:gridSpan w:val="7"/>
            <w:tcBorders>
              <w:top w:val="single" w:sz="4" w:space="0" w:color="auto"/>
              <w:left w:val="nil"/>
              <w:bottom w:val="single" w:sz="4" w:space="0" w:color="auto"/>
              <w:right w:val="nil"/>
            </w:tcBorders>
            <w:vAlign w:val="center"/>
          </w:tcPr>
          <w:p w14:paraId="558102D6" w14:textId="77777777" w:rsidR="00EB2D1D" w:rsidRDefault="00EB2D1D" w:rsidP="002D2416">
            <w:pPr>
              <w:pStyle w:val="PargrafodaLista"/>
              <w:numPr>
                <w:ilvl w:val="2"/>
                <w:numId w:val="3"/>
              </w:numPr>
              <w:ind w:left="0" w:firstLine="0"/>
              <w:jc w:val="both"/>
              <w:rPr>
                <w:rFonts w:ascii="Arial" w:hAnsi="Arial" w:cs="Arial"/>
                <w:sz w:val="20"/>
                <w:szCs w:val="20"/>
              </w:rPr>
            </w:pPr>
            <w:r w:rsidRPr="004C293E">
              <w:rPr>
                <w:rFonts w:ascii="Arial" w:hAnsi="Arial" w:cs="Arial"/>
                <w:sz w:val="20"/>
                <w:szCs w:val="20"/>
              </w:rPr>
              <w:t xml:space="preserve">Considerando as restrições aplicáveis </w:t>
            </w:r>
            <w:r>
              <w:rPr>
                <w:rFonts w:ascii="Arial" w:hAnsi="Arial" w:cs="Arial"/>
                <w:sz w:val="20"/>
                <w:szCs w:val="20"/>
              </w:rPr>
              <w:t xml:space="preserve">às Classes Investidas </w:t>
            </w:r>
            <w:r w:rsidRPr="004C293E">
              <w:rPr>
                <w:rFonts w:ascii="Arial" w:hAnsi="Arial" w:cs="Arial"/>
                <w:sz w:val="20"/>
                <w:szCs w:val="20"/>
              </w:rPr>
              <w:t>para a atuação em mercados derivativos, os limites aplicáveis à margem bruta máxima equivalem aos limites para margem requerida máxima, nos termos da Resolução CMN nº 4.993/22.</w:t>
            </w:r>
          </w:p>
        </w:tc>
      </w:tr>
      <w:tr w:rsidR="00EB2D1D" w14:paraId="52889AB3" w14:textId="77777777" w:rsidTr="00015652">
        <w:trPr>
          <w:jc w:val="center"/>
        </w:trPr>
        <w:tc>
          <w:tcPr>
            <w:tcW w:w="2890" w:type="pct"/>
            <w:gridSpan w:val="5"/>
            <w:tcBorders>
              <w:top w:val="single" w:sz="4" w:space="0" w:color="auto"/>
              <w:left w:val="nil"/>
              <w:bottom w:val="single" w:sz="4" w:space="0" w:color="auto"/>
              <w:right w:val="nil"/>
            </w:tcBorders>
            <w:vAlign w:val="center"/>
          </w:tcPr>
          <w:p w14:paraId="067F5B42" w14:textId="77777777" w:rsidR="00EB2D1D" w:rsidRDefault="00EB2D1D" w:rsidP="00E400AB">
            <w:pPr>
              <w:jc w:val="center"/>
              <w:rPr>
                <w:rFonts w:ascii="Arial" w:hAnsi="Arial" w:cs="Arial"/>
                <w:b/>
                <w:bCs/>
                <w:smallCaps/>
                <w:sz w:val="20"/>
                <w:szCs w:val="20"/>
              </w:rPr>
            </w:pPr>
          </w:p>
        </w:tc>
        <w:tc>
          <w:tcPr>
            <w:tcW w:w="2110" w:type="pct"/>
            <w:gridSpan w:val="2"/>
            <w:tcBorders>
              <w:top w:val="single" w:sz="4" w:space="0" w:color="auto"/>
              <w:left w:val="nil"/>
              <w:bottom w:val="single" w:sz="4" w:space="0" w:color="auto"/>
              <w:right w:val="nil"/>
            </w:tcBorders>
            <w:vAlign w:val="center"/>
          </w:tcPr>
          <w:p w14:paraId="5EDCAA92" w14:textId="77777777" w:rsidR="00EB2D1D" w:rsidRDefault="00EB2D1D" w:rsidP="00E400AB">
            <w:pPr>
              <w:rPr>
                <w:rFonts w:ascii="Arial" w:hAnsi="Arial" w:cs="Arial"/>
                <w:sz w:val="20"/>
                <w:szCs w:val="20"/>
                <w:highlight w:val="yellow"/>
              </w:rPr>
            </w:pPr>
          </w:p>
        </w:tc>
      </w:tr>
      <w:tr w:rsidR="00EB2D1D" w14:paraId="69885704" w14:textId="77777777" w:rsidTr="00772EE0">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5DA3A1F0" w14:textId="77777777" w:rsidR="00EB2D1D" w:rsidRDefault="00EB2D1D" w:rsidP="002D2416">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EB2D1D" w14:paraId="5EAF9E3F" w14:textId="77777777" w:rsidTr="00772EE0">
        <w:trPr>
          <w:jc w:val="center"/>
        </w:trPr>
        <w:tc>
          <w:tcPr>
            <w:tcW w:w="5000" w:type="pct"/>
            <w:gridSpan w:val="7"/>
            <w:tcBorders>
              <w:top w:val="single" w:sz="4" w:space="0" w:color="auto"/>
              <w:left w:val="nil"/>
              <w:bottom w:val="single" w:sz="4" w:space="0" w:color="auto"/>
              <w:right w:val="nil"/>
            </w:tcBorders>
          </w:tcPr>
          <w:p w14:paraId="2E7F24B2" w14:textId="77777777" w:rsidR="00EB2D1D" w:rsidRDefault="00EB2D1D" w:rsidP="00E400AB">
            <w:pPr>
              <w:jc w:val="center"/>
              <w:rPr>
                <w:rFonts w:ascii="Arial" w:hAnsi="Arial" w:cs="Arial"/>
                <w:b/>
                <w:bCs/>
                <w:smallCaps/>
                <w:sz w:val="20"/>
                <w:szCs w:val="20"/>
              </w:rPr>
            </w:pPr>
          </w:p>
        </w:tc>
      </w:tr>
      <w:tr w:rsidR="00EB2D1D" w14:paraId="27C5C7B2" w14:textId="77777777" w:rsidTr="00772EE0">
        <w:trPr>
          <w:jc w:val="center"/>
        </w:trPr>
        <w:tc>
          <w:tcPr>
            <w:tcW w:w="5000" w:type="pct"/>
            <w:gridSpan w:val="7"/>
            <w:tcBorders>
              <w:top w:val="single" w:sz="4" w:space="0" w:color="auto"/>
              <w:left w:val="nil"/>
              <w:bottom w:val="single" w:sz="4" w:space="0" w:color="auto"/>
              <w:right w:val="nil"/>
            </w:tcBorders>
            <w:vAlign w:val="center"/>
            <w:hideMark/>
          </w:tcPr>
          <w:p w14:paraId="1256D212" w14:textId="77777777" w:rsidR="00EB2D1D" w:rsidRDefault="00EB2D1D" w:rsidP="00DD4DDE">
            <w:pPr>
              <w:pStyle w:val="PargrafodaLista"/>
              <w:ind w:left="0"/>
              <w:jc w:val="both"/>
              <w:rPr>
                <w:rFonts w:ascii="Arial" w:hAnsi="Arial" w:cs="Arial"/>
                <w:sz w:val="20"/>
                <w:szCs w:val="20"/>
              </w:rPr>
            </w:pPr>
          </w:p>
        </w:tc>
      </w:tr>
      <w:tr w:rsidR="00EB2D1D" w:rsidRPr="009D0F85" w14:paraId="08E56978" w14:textId="77777777" w:rsidTr="00DD4DDE">
        <w:trPr>
          <w:jc w:val="center"/>
        </w:trPr>
        <w:tc>
          <w:tcPr>
            <w:tcW w:w="5000" w:type="pct"/>
            <w:gridSpan w:val="7"/>
            <w:tcBorders>
              <w:top w:val="single" w:sz="4" w:space="0" w:color="auto"/>
              <w:left w:val="nil"/>
              <w:bottom w:val="single" w:sz="4" w:space="0" w:color="auto"/>
              <w:right w:val="nil"/>
            </w:tcBorders>
          </w:tcPr>
          <w:p w14:paraId="698AB241" w14:textId="77777777" w:rsidR="00EB2D1D" w:rsidRDefault="00EB2D1D" w:rsidP="00DD4DDE">
            <w:pPr>
              <w:pStyle w:val="PargrafodaLista"/>
              <w:ind w:left="0"/>
              <w:jc w:val="both"/>
              <w:rPr>
                <w:rFonts w:ascii="Arial" w:hAnsi="Arial" w:cs="Arial"/>
                <w:sz w:val="20"/>
                <w:szCs w:val="20"/>
              </w:rPr>
            </w:pPr>
            <w:r>
              <w:rPr>
                <w:rFonts w:ascii="Arial" w:hAnsi="Arial" w:cs="Arial"/>
                <w:sz w:val="20"/>
                <w:szCs w:val="20"/>
              </w:rPr>
              <w:t>Vedações aplicáveis a Classe e as Classes Investidas:</w:t>
            </w:r>
          </w:p>
        </w:tc>
      </w:tr>
      <w:tr w:rsidR="00EB2D1D" w:rsidRPr="009D0F85" w14:paraId="33947691" w14:textId="77777777" w:rsidTr="00772EE0">
        <w:trPr>
          <w:jc w:val="center"/>
        </w:trPr>
        <w:tc>
          <w:tcPr>
            <w:tcW w:w="5000" w:type="pct"/>
            <w:gridSpan w:val="7"/>
            <w:tcBorders>
              <w:top w:val="single" w:sz="4" w:space="0" w:color="auto"/>
              <w:left w:val="nil"/>
              <w:bottom w:val="single" w:sz="4" w:space="0" w:color="auto"/>
              <w:right w:val="nil"/>
            </w:tcBorders>
            <w:vAlign w:val="center"/>
          </w:tcPr>
          <w:p w14:paraId="640BCBC0" w14:textId="77777777" w:rsidR="00EB2D1D" w:rsidRPr="009D0F85" w:rsidRDefault="00EB2D1D" w:rsidP="002D2416">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EB2D1D" w:rsidRPr="009D0F85" w14:paraId="3CD5A972" w14:textId="77777777" w:rsidTr="00772EE0">
        <w:trPr>
          <w:jc w:val="center"/>
        </w:trPr>
        <w:tc>
          <w:tcPr>
            <w:tcW w:w="5000" w:type="pct"/>
            <w:gridSpan w:val="7"/>
            <w:tcBorders>
              <w:top w:val="single" w:sz="4" w:space="0" w:color="auto"/>
              <w:left w:val="nil"/>
              <w:bottom w:val="single" w:sz="4" w:space="0" w:color="auto"/>
              <w:right w:val="nil"/>
            </w:tcBorders>
            <w:vAlign w:val="center"/>
          </w:tcPr>
          <w:p w14:paraId="61956F24" w14:textId="77777777" w:rsidR="00EB2D1D" w:rsidRDefault="00EB2D1D" w:rsidP="002D2416">
            <w:pPr>
              <w:pStyle w:val="PargrafodaLista"/>
              <w:numPr>
                <w:ilvl w:val="2"/>
                <w:numId w:val="3"/>
              </w:numPr>
              <w:ind w:left="0" w:firstLine="0"/>
              <w:jc w:val="both"/>
              <w:rPr>
                <w:rFonts w:ascii="Arial" w:hAnsi="Arial" w:cs="Arial"/>
                <w:sz w:val="20"/>
                <w:szCs w:val="20"/>
              </w:rPr>
            </w:pPr>
            <w:r>
              <w:rPr>
                <w:rFonts w:ascii="Arial" w:hAnsi="Arial" w:cs="Arial"/>
                <w:sz w:val="20"/>
                <w:szCs w:val="20"/>
              </w:rPr>
              <w:t>Aplicar em títulos ou valores mobiliários de coobrigação de pessoas físicas.</w:t>
            </w:r>
          </w:p>
        </w:tc>
      </w:tr>
      <w:tr w:rsidR="00EB2D1D" w:rsidRPr="009D0F85" w14:paraId="7DF17F0D" w14:textId="77777777" w:rsidTr="00772EE0">
        <w:trPr>
          <w:jc w:val="center"/>
        </w:trPr>
        <w:tc>
          <w:tcPr>
            <w:tcW w:w="5000" w:type="pct"/>
            <w:gridSpan w:val="7"/>
            <w:tcBorders>
              <w:top w:val="single" w:sz="4" w:space="0" w:color="auto"/>
              <w:left w:val="nil"/>
              <w:bottom w:val="single" w:sz="4" w:space="0" w:color="auto"/>
              <w:right w:val="nil"/>
            </w:tcBorders>
            <w:vAlign w:val="center"/>
          </w:tcPr>
          <w:p w14:paraId="6BD24D6F" w14:textId="77777777" w:rsidR="00EB2D1D" w:rsidRDefault="00EB2D1D" w:rsidP="002D2416">
            <w:pPr>
              <w:pStyle w:val="PargrafodaLista"/>
              <w:numPr>
                <w:ilvl w:val="2"/>
                <w:numId w:val="3"/>
              </w:numPr>
              <w:ind w:left="0" w:firstLine="0"/>
              <w:jc w:val="both"/>
              <w:rPr>
                <w:rFonts w:ascii="Arial" w:hAnsi="Arial" w:cs="Arial"/>
                <w:sz w:val="20"/>
                <w:szCs w:val="20"/>
              </w:rPr>
            </w:pPr>
            <w:r w:rsidRPr="00B567C8">
              <w:rPr>
                <w:rFonts w:ascii="Arial" w:hAnsi="Arial" w:cs="Arial"/>
                <w:sz w:val="20"/>
                <w:szCs w:val="20"/>
              </w:rPr>
              <w:t>Aplica</w:t>
            </w:r>
            <w:r>
              <w:rPr>
                <w:rFonts w:ascii="Arial" w:hAnsi="Arial" w:cs="Arial"/>
                <w:sz w:val="20"/>
                <w:szCs w:val="20"/>
              </w:rPr>
              <w:t>r</w:t>
            </w:r>
            <w:r w:rsidRPr="00B567C8">
              <w:rPr>
                <w:rFonts w:ascii="Arial" w:hAnsi="Arial" w:cs="Arial"/>
                <w:sz w:val="20"/>
                <w:szCs w:val="20"/>
              </w:rPr>
              <w:t xml:space="preserve"> em ativos financeiros não previstos nesta Política de Investimentos.</w:t>
            </w:r>
          </w:p>
        </w:tc>
      </w:tr>
      <w:tr w:rsidR="00EB2D1D" w:rsidRPr="009D0F85" w14:paraId="1491065E" w14:textId="77777777" w:rsidTr="00772EE0">
        <w:trPr>
          <w:jc w:val="center"/>
        </w:trPr>
        <w:tc>
          <w:tcPr>
            <w:tcW w:w="5000" w:type="pct"/>
            <w:gridSpan w:val="7"/>
            <w:tcBorders>
              <w:top w:val="single" w:sz="4" w:space="0" w:color="auto"/>
              <w:left w:val="nil"/>
              <w:bottom w:val="single" w:sz="4" w:space="0" w:color="auto"/>
              <w:right w:val="nil"/>
            </w:tcBorders>
            <w:vAlign w:val="center"/>
          </w:tcPr>
          <w:p w14:paraId="34A40CEF" w14:textId="77777777" w:rsidR="00EB2D1D" w:rsidRPr="00B567C8" w:rsidRDefault="00EB2D1D" w:rsidP="002D2416">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Aplicar em carteiras administradas ou cotas de </w:t>
            </w:r>
            <w:r w:rsidRPr="00FF468D">
              <w:rPr>
                <w:rFonts w:ascii="Arial" w:hAnsi="Arial" w:cs="Arial"/>
                <w:sz w:val="20"/>
                <w:szCs w:val="20"/>
              </w:rPr>
              <w:t>classes</w:t>
            </w:r>
            <w:r>
              <w:rPr>
                <w:rFonts w:ascii="Arial" w:hAnsi="Arial" w:cs="Arial"/>
                <w:sz w:val="20"/>
                <w:szCs w:val="20"/>
              </w:rPr>
              <w:t xml:space="preserve"> </w:t>
            </w:r>
            <w:r w:rsidRPr="00FF468D">
              <w:rPr>
                <w:rFonts w:ascii="Arial" w:hAnsi="Arial" w:cs="Arial"/>
                <w:sz w:val="20"/>
                <w:szCs w:val="20"/>
              </w:rPr>
              <w:t>de</w:t>
            </w:r>
            <w:r>
              <w:rPr>
                <w:rFonts w:ascii="Arial" w:hAnsi="Arial" w:cs="Arial"/>
                <w:sz w:val="20"/>
                <w:szCs w:val="20"/>
              </w:rPr>
              <w:t xml:space="preserve"> fundos de investimento que sejam administradas por pessoas físicas.</w:t>
            </w:r>
          </w:p>
        </w:tc>
      </w:tr>
      <w:tr w:rsidR="00EB2D1D" w:rsidRPr="009D0F85" w14:paraId="1F5AA2CA" w14:textId="77777777" w:rsidTr="00772EE0">
        <w:trPr>
          <w:jc w:val="center"/>
        </w:trPr>
        <w:tc>
          <w:tcPr>
            <w:tcW w:w="5000" w:type="pct"/>
            <w:gridSpan w:val="7"/>
            <w:tcBorders>
              <w:top w:val="single" w:sz="4" w:space="0" w:color="auto"/>
              <w:left w:val="nil"/>
              <w:bottom w:val="single" w:sz="4" w:space="0" w:color="auto"/>
              <w:right w:val="nil"/>
            </w:tcBorders>
            <w:vAlign w:val="center"/>
          </w:tcPr>
          <w:p w14:paraId="1AADF9F3" w14:textId="77777777" w:rsidR="00EB2D1D" w:rsidRDefault="00EB2D1D" w:rsidP="002D2416">
            <w:pPr>
              <w:pStyle w:val="PargrafodaLista"/>
              <w:numPr>
                <w:ilvl w:val="2"/>
                <w:numId w:val="3"/>
              </w:numPr>
              <w:ind w:left="0" w:firstLine="0"/>
              <w:jc w:val="both"/>
              <w:rPr>
                <w:rFonts w:ascii="Arial" w:hAnsi="Arial" w:cs="Arial"/>
                <w:sz w:val="20"/>
                <w:szCs w:val="20"/>
              </w:rPr>
            </w:pPr>
            <w:r>
              <w:rPr>
                <w:rFonts w:ascii="Arial" w:hAnsi="Arial" w:cs="Arial"/>
                <w:sz w:val="20"/>
                <w:szCs w:val="20"/>
              </w:rPr>
              <w:t>Aplicar em cotas de classes de fundos de investimento que não possuam procedimentos de avaliação e de mensuração de risco da carteira de investimentos.</w:t>
            </w:r>
          </w:p>
        </w:tc>
      </w:tr>
      <w:tr w:rsidR="00EB2D1D" w14:paraId="4425C803" w14:textId="77777777" w:rsidTr="00DD4DDE">
        <w:trPr>
          <w:jc w:val="center"/>
        </w:trPr>
        <w:tc>
          <w:tcPr>
            <w:tcW w:w="5000" w:type="pct"/>
            <w:gridSpan w:val="7"/>
            <w:tcBorders>
              <w:top w:val="single" w:sz="4" w:space="0" w:color="auto"/>
              <w:left w:val="nil"/>
              <w:bottom w:val="single" w:sz="4" w:space="0" w:color="auto"/>
              <w:right w:val="nil"/>
            </w:tcBorders>
            <w:vAlign w:val="center"/>
          </w:tcPr>
          <w:p w14:paraId="7323EC1B" w14:textId="77777777" w:rsidR="00EB2D1D" w:rsidRDefault="00EB2D1D" w:rsidP="00AD7E87">
            <w:pPr>
              <w:jc w:val="both"/>
              <w:rPr>
                <w:rFonts w:ascii="Arial" w:hAnsi="Arial" w:cs="Arial"/>
                <w:sz w:val="20"/>
                <w:szCs w:val="20"/>
              </w:rPr>
            </w:pPr>
          </w:p>
        </w:tc>
      </w:tr>
      <w:tr w:rsidR="00EB2D1D" w14:paraId="0568AE1B" w14:textId="77777777" w:rsidTr="00772EE0">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7876ECD5" w14:textId="77777777" w:rsidR="00EB2D1D" w:rsidRDefault="00EB2D1D" w:rsidP="002D2416">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EB2D1D" w14:paraId="2293E3DA" w14:textId="77777777" w:rsidTr="00015652">
        <w:trPr>
          <w:jc w:val="center"/>
        </w:trPr>
        <w:tc>
          <w:tcPr>
            <w:tcW w:w="1173" w:type="pct"/>
            <w:tcBorders>
              <w:top w:val="single" w:sz="4" w:space="0" w:color="auto"/>
              <w:left w:val="nil"/>
              <w:bottom w:val="single" w:sz="4" w:space="0" w:color="auto"/>
              <w:right w:val="nil"/>
            </w:tcBorders>
            <w:vAlign w:val="center"/>
          </w:tcPr>
          <w:p w14:paraId="1BEBE5B4" w14:textId="77777777" w:rsidR="00EB2D1D" w:rsidRDefault="00EB2D1D" w:rsidP="00AD7E87">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3D7DE17" w14:textId="77777777" w:rsidR="00EB2D1D" w:rsidRDefault="00EB2D1D" w:rsidP="00AD7E87">
            <w:pPr>
              <w:jc w:val="both"/>
              <w:rPr>
                <w:rFonts w:ascii="Arial" w:hAnsi="Arial" w:cs="Arial"/>
                <w:sz w:val="20"/>
                <w:szCs w:val="20"/>
                <w:highlight w:val="yellow"/>
              </w:rPr>
            </w:pPr>
          </w:p>
        </w:tc>
        <w:tc>
          <w:tcPr>
            <w:tcW w:w="2110" w:type="pct"/>
            <w:gridSpan w:val="2"/>
            <w:tcBorders>
              <w:top w:val="single" w:sz="4" w:space="0" w:color="auto"/>
              <w:left w:val="nil"/>
              <w:bottom w:val="single" w:sz="4" w:space="0" w:color="auto"/>
              <w:right w:val="nil"/>
            </w:tcBorders>
            <w:vAlign w:val="center"/>
          </w:tcPr>
          <w:p w14:paraId="4B6FFEEF" w14:textId="77777777" w:rsidR="00EB2D1D" w:rsidRDefault="00EB2D1D" w:rsidP="00AD7E87">
            <w:pPr>
              <w:jc w:val="both"/>
              <w:rPr>
                <w:rFonts w:ascii="Arial" w:hAnsi="Arial" w:cs="Arial"/>
                <w:sz w:val="20"/>
                <w:szCs w:val="20"/>
                <w:highlight w:val="yellow"/>
              </w:rPr>
            </w:pPr>
          </w:p>
        </w:tc>
      </w:tr>
      <w:tr w:rsidR="00EB2D1D" w14:paraId="4DC05377" w14:textId="77777777" w:rsidTr="00772EE0">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E98F18C" w14:textId="77777777" w:rsidR="00EB2D1D" w:rsidRDefault="00EB2D1D" w:rsidP="00AD7E87">
            <w:pPr>
              <w:jc w:val="center"/>
              <w:rPr>
                <w:rFonts w:ascii="Arial" w:hAnsi="Arial" w:cs="Arial"/>
                <w:b/>
                <w:bCs/>
                <w:sz w:val="20"/>
                <w:szCs w:val="20"/>
              </w:rPr>
            </w:pPr>
            <w:r>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C77490B" w14:textId="77777777" w:rsidR="00EB2D1D" w:rsidRDefault="00EB2D1D" w:rsidP="00AD7E87">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tcBorders>
              <w:top w:val="single" w:sz="4" w:space="0" w:color="auto"/>
              <w:left w:val="nil"/>
              <w:bottom w:val="single" w:sz="4" w:space="0" w:color="auto"/>
              <w:right w:val="nil"/>
            </w:tcBorders>
            <w:shd w:val="clear" w:color="auto" w:fill="D9D9D9" w:themeFill="background1" w:themeFillShade="D9"/>
            <w:vAlign w:val="center"/>
            <w:hideMark/>
          </w:tcPr>
          <w:p w14:paraId="373A2C40" w14:textId="77777777" w:rsidR="00EB2D1D" w:rsidRDefault="00EB2D1D" w:rsidP="00AD7E87">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EB2D1D" w14:paraId="01D1E76F" w14:textId="77777777" w:rsidTr="00772EE0">
        <w:trPr>
          <w:jc w:val="center"/>
        </w:trPr>
        <w:tc>
          <w:tcPr>
            <w:tcW w:w="2764" w:type="pct"/>
            <w:gridSpan w:val="4"/>
            <w:tcBorders>
              <w:top w:val="single" w:sz="4" w:space="0" w:color="auto"/>
              <w:left w:val="nil"/>
              <w:bottom w:val="single" w:sz="4" w:space="0" w:color="auto"/>
              <w:right w:val="nil"/>
            </w:tcBorders>
            <w:vAlign w:val="center"/>
          </w:tcPr>
          <w:p w14:paraId="664EC941" w14:textId="77777777" w:rsidR="00EB2D1D" w:rsidRDefault="00EB2D1D" w:rsidP="00AD7E87">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78BB853" w14:textId="77777777" w:rsidR="00EB2D1D" w:rsidRDefault="00EB2D1D" w:rsidP="00AD7E87">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462B2FB4" w14:textId="77777777" w:rsidR="00EB2D1D" w:rsidRDefault="00EB2D1D" w:rsidP="00AD7E87">
            <w:pPr>
              <w:jc w:val="both"/>
              <w:rPr>
                <w:rFonts w:ascii="Arial" w:hAnsi="Arial" w:cs="Arial"/>
                <w:sz w:val="20"/>
                <w:szCs w:val="20"/>
                <w:highlight w:val="yellow"/>
              </w:rPr>
            </w:pPr>
          </w:p>
        </w:tc>
      </w:tr>
      <w:tr w:rsidR="00EB2D1D" w14:paraId="6AB2F010" w14:textId="77777777" w:rsidTr="00772EE0">
        <w:trPr>
          <w:jc w:val="center"/>
        </w:trPr>
        <w:tc>
          <w:tcPr>
            <w:tcW w:w="2764" w:type="pct"/>
            <w:gridSpan w:val="4"/>
            <w:tcBorders>
              <w:top w:val="single" w:sz="4" w:space="0" w:color="auto"/>
              <w:left w:val="nil"/>
              <w:bottom w:val="single" w:sz="4" w:space="0" w:color="auto"/>
              <w:right w:val="nil"/>
            </w:tcBorders>
            <w:vAlign w:val="center"/>
            <w:hideMark/>
          </w:tcPr>
          <w:p w14:paraId="6CA83509" w14:textId="77777777" w:rsidR="00EB2D1D" w:rsidRDefault="00EB2D1D" w:rsidP="002D2416">
            <w:pPr>
              <w:pStyle w:val="PargrafodaLista"/>
              <w:numPr>
                <w:ilvl w:val="0"/>
                <w:numId w:val="13"/>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2"/>
            <w:tcBorders>
              <w:top w:val="single" w:sz="4" w:space="0" w:color="auto"/>
              <w:left w:val="nil"/>
              <w:bottom w:val="single" w:sz="4" w:space="0" w:color="auto"/>
              <w:right w:val="nil"/>
            </w:tcBorders>
            <w:vAlign w:val="center"/>
            <w:hideMark/>
          </w:tcPr>
          <w:p w14:paraId="0C077E74" w14:textId="77777777" w:rsidR="00EB2D1D" w:rsidRPr="00093823" w:rsidRDefault="00EB2D1D" w:rsidP="00AD7E87">
            <w:pPr>
              <w:jc w:val="center"/>
              <w:rPr>
                <w:rFonts w:ascii="Arial" w:hAnsi="Arial" w:cs="Arial"/>
                <w:sz w:val="20"/>
                <w:szCs w:val="20"/>
              </w:rPr>
            </w:pPr>
            <w:r w:rsidRPr="00093823">
              <w:rPr>
                <w:rFonts w:ascii="Arial" w:hAnsi="Arial" w:cs="Arial"/>
                <w:sz w:val="20"/>
                <w:szCs w:val="20"/>
              </w:rPr>
              <w:t>Vedado</w:t>
            </w:r>
          </w:p>
        </w:tc>
        <w:tc>
          <w:tcPr>
            <w:tcW w:w="1362" w:type="pct"/>
            <w:tcBorders>
              <w:top w:val="single" w:sz="4" w:space="0" w:color="auto"/>
              <w:left w:val="nil"/>
              <w:bottom w:val="single" w:sz="4" w:space="0" w:color="auto"/>
              <w:right w:val="nil"/>
            </w:tcBorders>
            <w:vAlign w:val="center"/>
            <w:hideMark/>
          </w:tcPr>
          <w:p w14:paraId="168AED01" w14:textId="77777777" w:rsidR="00EB2D1D" w:rsidRPr="00093823" w:rsidRDefault="00EB2D1D" w:rsidP="00AD7E87">
            <w:pPr>
              <w:jc w:val="center"/>
              <w:rPr>
                <w:rFonts w:ascii="Arial" w:hAnsi="Arial" w:cs="Arial"/>
                <w:sz w:val="20"/>
                <w:szCs w:val="20"/>
              </w:rPr>
            </w:pPr>
            <w:r w:rsidRPr="00093823">
              <w:rPr>
                <w:rFonts w:ascii="Arial" w:hAnsi="Arial" w:cs="Arial"/>
                <w:sz w:val="20"/>
                <w:szCs w:val="20"/>
              </w:rPr>
              <w:t>0%</w:t>
            </w:r>
          </w:p>
        </w:tc>
      </w:tr>
      <w:tr w:rsidR="00EB2D1D" w14:paraId="3541F093" w14:textId="77777777" w:rsidTr="00772EE0">
        <w:trPr>
          <w:jc w:val="center"/>
        </w:trPr>
        <w:tc>
          <w:tcPr>
            <w:tcW w:w="2764" w:type="pct"/>
            <w:gridSpan w:val="4"/>
            <w:tcBorders>
              <w:top w:val="single" w:sz="4" w:space="0" w:color="auto"/>
              <w:left w:val="nil"/>
              <w:bottom w:val="single" w:sz="4" w:space="0" w:color="auto"/>
              <w:right w:val="nil"/>
            </w:tcBorders>
            <w:vAlign w:val="center"/>
          </w:tcPr>
          <w:p w14:paraId="6DB0988F" w14:textId="77777777" w:rsidR="00EB2D1D" w:rsidRDefault="00EB2D1D" w:rsidP="00AD7E87">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2AD9A4BB" w14:textId="77777777" w:rsidR="00EB2D1D" w:rsidRPr="00093823" w:rsidRDefault="00EB2D1D" w:rsidP="00AD7E87">
            <w:pPr>
              <w:jc w:val="center"/>
              <w:rPr>
                <w:rFonts w:ascii="Arial" w:hAnsi="Arial" w:cs="Arial"/>
                <w:sz w:val="20"/>
                <w:szCs w:val="20"/>
              </w:rPr>
            </w:pPr>
          </w:p>
        </w:tc>
        <w:tc>
          <w:tcPr>
            <w:tcW w:w="1362" w:type="pct"/>
            <w:tcBorders>
              <w:top w:val="single" w:sz="4" w:space="0" w:color="auto"/>
              <w:left w:val="nil"/>
              <w:bottom w:val="single" w:sz="4" w:space="0" w:color="auto"/>
              <w:right w:val="nil"/>
            </w:tcBorders>
            <w:vAlign w:val="center"/>
          </w:tcPr>
          <w:p w14:paraId="7A915A4B" w14:textId="77777777" w:rsidR="00EB2D1D" w:rsidRPr="00093823" w:rsidRDefault="00EB2D1D" w:rsidP="00AD7E87">
            <w:pPr>
              <w:jc w:val="center"/>
              <w:rPr>
                <w:rFonts w:ascii="Arial" w:hAnsi="Arial" w:cs="Arial"/>
                <w:sz w:val="20"/>
                <w:szCs w:val="20"/>
              </w:rPr>
            </w:pPr>
          </w:p>
        </w:tc>
      </w:tr>
      <w:tr w:rsidR="00EB2D1D" w14:paraId="7C654F86" w14:textId="77777777" w:rsidTr="00772EE0">
        <w:trPr>
          <w:jc w:val="center"/>
        </w:trPr>
        <w:tc>
          <w:tcPr>
            <w:tcW w:w="2764" w:type="pct"/>
            <w:gridSpan w:val="4"/>
            <w:tcBorders>
              <w:top w:val="single" w:sz="4" w:space="0" w:color="auto"/>
              <w:left w:val="nil"/>
              <w:bottom w:val="single" w:sz="4" w:space="0" w:color="auto"/>
              <w:right w:val="nil"/>
            </w:tcBorders>
            <w:vAlign w:val="center"/>
            <w:hideMark/>
          </w:tcPr>
          <w:p w14:paraId="3DB6FEA9" w14:textId="77777777" w:rsidR="00EB2D1D" w:rsidRDefault="00EB2D1D" w:rsidP="002D2416">
            <w:pPr>
              <w:pStyle w:val="PargrafodaLista"/>
              <w:numPr>
                <w:ilvl w:val="0"/>
                <w:numId w:val="13"/>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30546945" w14:textId="77777777" w:rsidR="00EB2D1D" w:rsidRPr="00093823" w:rsidRDefault="00EB2D1D" w:rsidP="00AD7E87">
            <w:pPr>
              <w:jc w:val="center"/>
              <w:rPr>
                <w:rFonts w:ascii="Arial" w:hAnsi="Arial" w:cs="Arial"/>
                <w:sz w:val="20"/>
                <w:szCs w:val="20"/>
              </w:rPr>
            </w:pPr>
            <w:r w:rsidRPr="00812675">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315747AC" w14:textId="77777777" w:rsidR="00EB2D1D" w:rsidRPr="00093823" w:rsidRDefault="00EB2D1D" w:rsidP="00AD7E87">
            <w:pPr>
              <w:jc w:val="center"/>
              <w:rPr>
                <w:rFonts w:ascii="Arial" w:hAnsi="Arial" w:cs="Arial"/>
                <w:sz w:val="20"/>
                <w:szCs w:val="20"/>
              </w:rPr>
            </w:pPr>
            <w:r w:rsidRPr="00812675">
              <w:rPr>
                <w:rFonts w:ascii="Arial" w:hAnsi="Arial" w:cs="Arial"/>
                <w:sz w:val="20"/>
                <w:szCs w:val="20"/>
              </w:rPr>
              <w:t>100%</w:t>
            </w:r>
          </w:p>
        </w:tc>
      </w:tr>
      <w:tr w:rsidR="00EB2D1D" w14:paraId="2C5D9E74" w14:textId="77777777" w:rsidTr="00772EE0">
        <w:trPr>
          <w:jc w:val="center"/>
        </w:trPr>
        <w:tc>
          <w:tcPr>
            <w:tcW w:w="2764" w:type="pct"/>
            <w:gridSpan w:val="4"/>
            <w:tcBorders>
              <w:top w:val="single" w:sz="4" w:space="0" w:color="auto"/>
              <w:left w:val="nil"/>
              <w:bottom w:val="single" w:sz="4" w:space="0" w:color="auto"/>
              <w:right w:val="nil"/>
            </w:tcBorders>
            <w:vAlign w:val="center"/>
          </w:tcPr>
          <w:p w14:paraId="55A8B0CE" w14:textId="77777777" w:rsidR="00EB2D1D" w:rsidRDefault="00EB2D1D" w:rsidP="00AD7E87">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393A2AE" w14:textId="77777777" w:rsidR="00EB2D1D" w:rsidRPr="00093823" w:rsidRDefault="00EB2D1D" w:rsidP="00AD7E87">
            <w:pPr>
              <w:jc w:val="center"/>
              <w:rPr>
                <w:rFonts w:ascii="Arial" w:hAnsi="Arial" w:cs="Arial"/>
                <w:sz w:val="20"/>
                <w:szCs w:val="20"/>
              </w:rPr>
            </w:pPr>
          </w:p>
        </w:tc>
        <w:tc>
          <w:tcPr>
            <w:tcW w:w="1362" w:type="pct"/>
            <w:tcBorders>
              <w:top w:val="single" w:sz="4" w:space="0" w:color="auto"/>
              <w:left w:val="nil"/>
              <w:bottom w:val="single" w:sz="4" w:space="0" w:color="auto"/>
              <w:right w:val="nil"/>
            </w:tcBorders>
            <w:vAlign w:val="center"/>
          </w:tcPr>
          <w:p w14:paraId="11D4D0DE" w14:textId="77777777" w:rsidR="00EB2D1D" w:rsidRPr="00093823" w:rsidRDefault="00EB2D1D" w:rsidP="00AD7E87">
            <w:pPr>
              <w:jc w:val="center"/>
              <w:rPr>
                <w:rFonts w:ascii="Arial" w:hAnsi="Arial" w:cs="Arial"/>
                <w:sz w:val="20"/>
                <w:szCs w:val="20"/>
              </w:rPr>
            </w:pPr>
          </w:p>
        </w:tc>
      </w:tr>
      <w:tr w:rsidR="00EB2D1D" w14:paraId="45B004C9" w14:textId="77777777" w:rsidTr="00772EE0">
        <w:trPr>
          <w:jc w:val="center"/>
        </w:trPr>
        <w:tc>
          <w:tcPr>
            <w:tcW w:w="2764" w:type="pct"/>
            <w:gridSpan w:val="4"/>
            <w:tcBorders>
              <w:top w:val="single" w:sz="4" w:space="0" w:color="auto"/>
              <w:left w:val="nil"/>
              <w:bottom w:val="single" w:sz="4" w:space="0" w:color="auto"/>
              <w:right w:val="nil"/>
            </w:tcBorders>
            <w:vAlign w:val="center"/>
          </w:tcPr>
          <w:p w14:paraId="1E949EC3" w14:textId="77777777" w:rsidR="00EB2D1D" w:rsidRDefault="00EB2D1D" w:rsidP="00C60808">
            <w:pPr>
              <w:jc w:val="both"/>
              <w:rPr>
                <w:rFonts w:ascii="Arial" w:hAnsi="Arial" w:cs="Arial"/>
                <w:sz w:val="20"/>
                <w:szCs w:val="20"/>
              </w:rPr>
            </w:pPr>
            <w:r>
              <w:rPr>
                <w:rFonts w:ascii="Arial" w:hAnsi="Arial" w:cs="Arial"/>
                <w:sz w:val="20"/>
                <w:szCs w:val="20"/>
              </w:rPr>
              <w:t>c) Operações tendo como contraparte o Administrador, Gestor, empresas de seu grupo econômico e Estruturador.</w:t>
            </w:r>
          </w:p>
        </w:tc>
        <w:tc>
          <w:tcPr>
            <w:tcW w:w="874" w:type="pct"/>
            <w:gridSpan w:val="2"/>
            <w:tcBorders>
              <w:top w:val="single" w:sz="4" w:space="0" w:color="auto"/>
              <w:left w:val="nil"/>
              <w:bottom w:val="single" w:sz="4" w:space="0" w:color="auto"/>
              <w:right w:val="nil"/>
            </w:tcBorders>
            <w:vAlign w:val="center"/>
          </w:tcPr>
          <w:p w14:paraId="469B516B" w14:textId="77777777" w:rsidR="00EB2D1D" w:rsidRPr="00093823" w:rsidRDefault="00EB2D1D" w:rsidP="00C60808">
            <w:pPr>
              <w:jc w:val="center"/>
              <w:rPr>
                <w:rFonts w:ascii="Arial" w:hAnsi="Arial" w:cs="Arial"/>
                <w:sz w:val="20"/>
                <w:szCs w:val="20"/>
              </w:rPr>
            </w:pPr>
            <w:r w:rsidRPr="00812675">
              <w:rPr>
                <w:rFonts w:ascii="Arial" w:hAnsi="Arial" w:cs="Arial"/>
                <w:sz w:val="20"/>
                <w:szCs w:val="20"/>
              </w:rPr>
              <w:t>Vedado</w:t>
            </w:r>
          </w:p>
        </w:tc>
        <w:tc>
          <w:tcPr>
            <w:tcW w:w="1362" w:type="pct"/>
            <w:tcBorders>
              <w:top w:val="single" w:sz="4" w:space="0" w:color="auto"/>
              <w:left w:val="nil"/>
              <w:bottom w:val="single" w:sz="4" w:space="0" w:color="auto"/>
              <w:right w:val="nil"/>
            </w:tcBorders>
            <w:vAlign w:val="center"/>
          </w:tcPr>
          <w:p w14:paraId="4F8F40A6" w14:textId="77777777" w:rsidR="00EB2D1D" w:rsidRPr="00093823" w:rsidRDefault="00EB2D1D" w:rsidP="00C60808">
            <w:pPr>
              <w:jc w:val="center"/>
              <w:rPr>
                <w:rFonts w:ascii="Arial" w:hAnsi="Arial" w:cs="Arial"/>
                <w:sz w:val="20"/>
                <w:szCs w:val="20"/>
              </w:rPr>
            </w:pPr>
            <w:r w:rsidRPr="00812675">
              <w:rPr>
                <w:rFonts w:ascii="Arial" w:hAnsi="Arial" w:cs="Arial"/>
                <w:sz w:val="20"/>
                <w:szCs w:val="20"/>
              </w:rPr>
              <w:t>0%</w:t>
            </w:r>
          </w:p>
        </w:tc>
      </w:tr>
      <w:tr w:rsidR="00EB2D1D" w14:paraId="4EFBE074" w14:textId="77777777" w:rsidTr="00772EE0">
        <w:trPr>
          <w:jc w:val="center"/>
        </w:trPr>
        <w:tc>
          <w:tcPr>
            <w:tcW w:w="2764" w:type="pct"/>
            <w:gridSpan w:val="4"/>
            <w:tcBorders>
              <w:top w:val="single" w:sz="4" w:space="0" w:color="auto"/>
              <w:left w:val="nil"/>
              <w:bottom w:val="single" w:sz="4" w:space="0" w:color="auto"/>
              <w:right w:val="nil"/>
            </w:tcBorders>
            <w:vAlign w:val="center"/>
          </w:tcPr>
          <w:p w14:paraId="0CB45CC1" w14:textId="77777777" w:rsidR="00EB2D1D" w:rsidRDefault="00EB2D1D" w:rsidP="00C60808">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E570165" w14:textId="77777777" w:rsidR="00EB2D1D" w:rsidRPr="00093823" w:rsidRDefault="00EB2D1D" w:rsidP="00C60808">
            <w:pPr>
              <w:jc w:val="center"/>
              <w:rPr>
                <w:rFonts w:ascii="Arial" w:hAnsi="Arial" w:cs="Arial"/>
                <w:sz w:val="20"/>
                <w:szCs w:val="20"/>
              </w:rPr>
            </w:pPr>
          </w:p>
        </w:tc>
        <w:tc>
          <w:tcPr>
            <w:tcW w:w="1362" w:type="pct"/>
            <w:tcBorders>
              <w:top w:val="single" w:sz="4" w:space="0" w:color="auto"/>
              <w:left w:val="nil"/>
              <w:bottom w:val="single" w:sz="4" w:space="0" w:color="auto"/>
              <w:right w:val="nil"/>
            </w:tcBorders>
            <w:vAlign w:val="center"/>
          </w:tcPr>
          <w:p w14:paraId="6ADD831D" w14:textId="77777777" w:rsidR="00EB2D1D" w:rsidRPr="00093823" w:rsidRDefault="00EB2D1D" w:rsidP="00C60808">
            <w:pPr>
              <w:jc w:val="center"/>
              <w:rPr>
                <w:rFonts w:ascii="Arial" w:hAnsi="Arial" w:cs="Arial"/>
                <w:sz w:val="20"/>
                <w:szCs w:val="20"/>
              </w:rPr>
            </w:pPr>
          </w:p>
        </w:tc>
      </w:tr>
      <w:tr w:rsidR="00EB2D1D" w14:paraId="42B8C3ED" w14:textId="77777777" w:rsidTr="00772EE0">
        <w:trPr>
          <w:jc w:val="center"/>
        </w:trPr>
        <w:tc>
          <w:tcPr>
            <w:tcW w:w="2764" w:type="pct"/>
            <w:gridSpan w:val="4"/>
            <w:tcBorders>
              <w:top w:val="single" w:sz="4" w:space="0" w:color="auto"/>
              <w:left w:val="nil"/>
              <w:bottom w:val="single" w:sz="4" w:space="0" w:color="auto"/>
              <w:right w:val="nil"/>
            </w:tcBorders>
            <w:vAlign w:val="center"/>
            <w:hideMark/>
          </w:tcPr>
          <w:p w14:paraId="2FDE91CA" w14:textId="77777777" w:rsidR="00EB2D1D" w:rsidRDefault="00EB2D1D" w:rsidP="00DD4DDE">
            <w:pPr>
              <w:pStyle w:val="PargrafodaLista"/>
              <w:ind w:left="0"/>
              <w:jc w:val="both"/>
              <w:rPr>
                <w:rFonts w:ascii="Arial" w:hAnsi="Arial" w:cs="Arial"/>
                <w:sz w:val="20"/>
                <w:szCs w:val="20"/>
              </w:rPr>
            </w:pPr>
            <w:r>
              <w:rPr>
                <w:rFonts w:ascii="Arial" w:hAnsi="Arial" w:cs="Arial"/>
                <w:sz w:val="20"/>
                <w:szCs w:val="20"/>
              </w:rPr>
              <w:t>d) Operações tendo como contraparte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088BCF73" w14:textId="77777777" w:rsidR="00EB2D1D" w:rsidRPr="00093823" w:rsidRDefault="00EB2D1D" w:rsidP="00C60808">
            <w:pPr>
              <w:jc w:val="center"/>
              <w:rPr>
                <w:rFonts w:ascii="Arial" w:hAnsi="Arial" w:cs="Arial"/>
                <w:sz w:val="20"/>
                <w:szCs w:val="20"/>
              </w:rPr>
            </w:pPr>
            <w:r w:rsidRPr="00093823">
              <w:rPr>
                <w:rFonts w:ascii="Arial" w:hAnsi="Arial" w:cs="Arial"/>
                <w:sz w:val="20"/>
                <w:szCs w:val="20"/>
              </w:rPr>
              <w:t>Vedado</w:t>
            </w:r>
          </w:p>
        </w:tc>
        <w:tc>
          <w:tcPr>
            <w:tcW w:w="1362" w:type="pct"/>
            <w:tcBorders>
              <w:top w:val="single" w:sz="4" w:space="0" w:color="auto"/>
              <w:left w:val="nil"/>
              <w:bottom w:val="single" w:sz="4" w:space="0" w:color="auto"/>
              <w:right w:val="nil"/>
            </w:tcBorders>
            <w:vAlign w:val="center"/>
            <w:hideMark/>
          </w:tcPr>
          <w:p w14:paraId="76A212D1" w14:textId="77777777" w:rsidR="00EB2D1D" w:rsidRPr="00093823" w:rsidRDefault="00EB2D1D" w:rsidP="00C60808">
            <w:pPr>
              <w:jc w:val="center"/>
              <w:rPr>
                <w:rFonts w:ascii="Arial" w:hAnsi="Arial" w:cs="Arial"/>
                <w:sz w:val="20"/>
                <w:szCs w:val="20"/>
              </w:rPr>
            </w:pPr>
            <w:r w:rsidRPr="00093823">
              <w:rPr>
                <w:rFonts w:ascii="Arial" w:hAnsi="Arial" w:cs="Arial"/>
                <w:sz w:val="20"/>
                <w:szCs w:val="20"/>
              </w:rPr>
              <w:t>0%</w:t>
            </w:r>
          </w:p>
        </w:tc>
      </w:tr>
      <w:tr w:rsidR="00EB2D1D" w14:paraId="49819087" w14:textId="77777777" w:rsidTr="00772EE0">
        <w:trPr>
          <w:jc w:val="center"/>
        </w:trPr>
        <w:tc>
          <w:tcPr>
            <w:tcW w:w="2764" w:type="pct"/>
            <w:gridSpan w:val="4"/>
            <w:tcBorders>
              <w:top w:val="single" w:sz="4" w:space="0" w:color="auto"/>
              <w:left w:val="nil"/>
              <w:bottom w:val="single" w:sz="4" w:space="0" w:color="auto"/>
              <w:right w:val="nil"/>
            </w:tcBorders>
            <w:vAlign w:val="center"/>
          </w:tcPr>
          <w:p w14:paraId="4541396F" w14:textId="77777777" w:rsidR="00EB2D1D" w:rsidRDefault="00EB2D1D" w:rsidP="00AD7E87">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2452519" w14:textId="77777777" w:rsidR="00EB2D1D" w:rsidRDefault="00EB2D1D" w:rsidP="00AD7E87">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61AD1EC0" w14:textId="77777777" w:rsidR="00EB2D1D" w:rsidRDefault="00EB2D1D" w:rsidP="00AD7E87">
            <w:pPr>
              <w:jc w:val="both"/>
              <w:rPr>
                <w:rFonts w:ascii="Arial" w:hAnsi="Arial" w:cs="Arial"/>
                <w:sz w:val="20"/>
                <w:szCs w:val="20"/>
                <w:highlight w:val="yellow"/>
              </w:rPr>
            </w:pPr>
          </w:p>
        </w:tc>
      </w:tr>
      <w:tr w:rsidR="00EB2D1D" w14:paraId="2EF84F78" w14:textId="77777777" w:rsidTr="00C60808">
        <w:trPr>
          <w:jc w:val="center"/>
        </w:trPr>
        <w:tc>
          <w:tcPr>
            <w:tcW w:w="5000" w:type="pct"/>
            <w:gridSpan w:val="7"/>
            <w:tcBorders>
              <w:top w:val="single" w:sz="4" w:space="0" w:color="auto"/>
              <w:left w:val="nil"/>
              <w:bottom w:val="single" w:sz="4" w:space="0" w:color="auto"/>
              <w:right w:val="nil"/>
            </w:tcBorders>
            <w:vAlign w:val="center"/>
          </w:tcPr>
          <w:p w14:paraId="0A9270A6" w14:textId="77777777" w:rsidR="00EB2D1D" w:rsidRDefault="00EB2D1D" w:rsidP="00AD7E87">
            <w:pPr>
              <w:jc w:val="both"/>
              <w:rPr>
                <w:rFonts w:ascii="Arial" w:hAnsi="Arial" w:cs="Arial"/>
                <w:sz w:val="20"/>
                <w:szCs w:val="20"/>
                <w:highlight w:val="yellow"/>
              </w:rPr>
            </w:pPr>
            <w:r w:rsidRPr="00DD4DDE">
              <w:rPr>
                <w:rFonts w:ascii="Arial" w:hAnsi="Arial" w:cs="Arial"/>
                <w:b/>
                <w:bCs/>
                <w:sz w:val="20"/>
                <w:szCs w:val="20"/>
              </w:rPr>
              <w:t>3.</w:t>
            </w:r>
            <w:r>
              <w:rPr>
                <w:rFonts w:ascii="Arial" w:hAnsi="Arial" w:cs="Arial"/>
                <w:b/>
                <w:bCs/>
                <w:sz w:val="20"/>
                <w:szCs w:val="20"/>
              </w:rPr>
              <w:t>8</w:t>
            </w:r>
            <w:r w:rsidRPr="00DD4DDE">
              <w:rPr>
                <w:rFonts w:ascii="Arial" w:hAnsi="Arial" w:cs="Arial"/>
                <w:b/>
                <w:bCs/>
                <w:sz w:val="20"/>
                <w:szCs w:val="20"/>
              </w:rPr>
              <w:t>.1.</w:t>
            </w:r>
            <w:r>
              <w:rPr>
                <w:rFonts w:ascii="Arial" w:hAnsi="Arial" w:cs="Arial"/>
                <w:sz w:val="20"/>
                <w:szCs w:val="20"/>
              </w:rPr>
              <w:t xml:space="preserve"> </w:t>
            </w:r>
            <w:r w:rsidRPr="00201C8F">
              <w:rPr>
                <w:rFonts w:ascii="Arial" w:hAnsi="Arial" w:cs="Arial"/>
                <w:sz w:val="20"/>
                <w:szCs w:val="20"/>
              </w:rPr>
              <w:t>Excetuam-se da vedação mencionada na alínea “c”, as operações compromissadas de um dia, observados os limites por ativo e por emissor indicados neste Anexo.</w:t>
            </w:r>
          </w:p>
        </w:tc>
      </w:tr>
      <w:tr w:rsidR="00EB2D1D" w14:paraId="034C5A8C" w14:textId="77777777" w:rsidTr="00772EE0">
        <w:trPr>
          <w:jc w:val="center"/>
        </w:trPr>
        <w:tc>
          <w:tcPr>
            <w:tcW w:w="2764" w:type="pct"/>
            <w:gridSpan w:val="4"/>
            <w:tcBorders>
              <w:top w:val="single" w:sz="4" w:space="0" w:color="auto"/>
              <w:left w:val="nil"/>
              <w:bottom w:val="single" w:sz="4" w:space="0" w:color="auto"/>
              <w:right w:val="nil"/>
            </w:tcBorders>
            <w:vAlign w:val="center"/>
          </w:tcPr>
          <w:p w14:paraId="070D8D28" w14:textId="77777777" w:rsidR="00EB2D1D" w:rsidRDefault="00EB2D1D" w:rsidP="00AD7E87">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DECF3DA" w14:textId="77777777" w:rsidR="00EB2D1D" w:rsidRDefault="00EB2D1D" w:rsidP="00AD7E87">
            <w:pPr>
              <w:jc w:val="center"/>
              <w:rPr>
                <w:rFonts w:ascii="Arial" w:hAnsi="Arial" w:cs="Arial"/>
                <w:sz w:val="20"/>
                <w:szCs w:val="20"/>
                <w:highlight w:val="yellow"/>
              </w:rPr>
            </w:pPr>
          </w:p>
        </w:tc>
        <w:tc>
          <w:tcPr>
            <w:tcW w:w="1362" w:type="pct"/>
            <w:tcBorders>
              <w:top w:val="single" w:sz="4" w:space="0" w:color="auto"/>
              <w:left w:val="nil"/>
              <w:bottom w:val="single" w:sz="4" w:space="0" w:color="auto"/>
              <w:right w:val="nil"/>
            </w:tcBorders>
            <w:vAlign w:val="center"/>
          </w:tcPr>
          <w:p w14:paraId="7653AE23" w14:textId="77777777" w:rsidR="00EB2D1D" w:rsidRDefault="00EB2D1D" w:rsidP="00AD7E87">
            <w:pPr>
              <w:jc w:val="both"/>
              <w:rPr>
                <w:rFonts w:ascii="Arial" w:hAnsi="Arial" w:cs="Arial"/>
                <w:sz w:val="20"/>
                <w:szCs w:val="20"/>
                <w:highlight w:val="yellow"/>
              </w:rPr>
            </w:pPr>
          </w:p>
        </w:tc>
      </w:tr>
      <w:tr w:rsidR="00EB2D1D" w:rsidRPr="006537F3" w14:paraId="10B41EC0" w14:textId="77777777" w:rsidTr="00772EE0">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tcPr>
          <w:p w14:paraId="233A5AA5" w14:textId="77777777" w:rsidR="00EB2D1D" w:rsidRPr="006537F3" w:rsidRDefault="00EB2D1D" w:rsidP="002D2416">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EB2D1D" w14:paraId="1FC29DFC" w14:textId="77777777" w:rsidTr="00015652">
        <w:trPr>
          <w:jc w:val="center"/>
        </w:trPr>
        <w:tc>
          <w:tcPr>
            <w:tcW w:w="1173" w:type="pct"/>
            <w:tcBorders>
              <w:top w:val="single" w:sz="4" w:space="0" w:color="auto"/>
              <w:left w:val="nil"/>
              <w:bottom w:val="single" w:sz="4" w:space="0" w:color="auto"/>
              <w:right w:val="nil"/>
            </w:tcBorders>
            <w:vAlign w:val="center"/>
          </w:tcPr>
          <w:p w14:paraId="690C55B5" w14:textId="77777777" w:rsidR="00EB2D1D" w:rsidRDefault="00EB2D1D" w:rsidP="00AD7E87">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1940F62B" w14:textId="77777777" w:rsidR="00EB2D1D" w:rsidRDefault="00EB2D1D" w:rsidP="00AD7E87">
            <w:pPr>
              <w:jc w:val="center"/>
              <w:rPr>
                <w:rFonts w:ascii="Arial" w:hAnsi="Arial" w:cs="Arial"/>
                <w:sz w:val="20"/>
                <w:szCs w:val="20"/>
                <w:highlight w:val="yellow"/>
              </w:rPr>
            </w:pPr>
          </w:p>
        </w:tc>
        <w:tc>
          <w:tcPr>
            <w:tcW w:w="2110" w:type="pct"/>
            <w:gridSpan w:val="2"/>
            <w:tcBorders>
              <w:top w:val="single" w:sz="4" w:space="0" w:color="auto"/>
              <w:left w:val="nil"/>
              <w:bottom w:val="single" w:sz="4" w:space="0" w:color="auto"/>
              <w:right w:val="nil"/>
            </w:tcBorders>
            <w:vAlign w:val="center"/>
          </w:tcPr>
          <w:p w14:paraId="6C309B4C" w14:textId="77777777" w:rsidR="00EB2D1D" w:rsidRDefault="00EB2D1D" w:rsidP="00AD7E87">
            <w:pPr>
              <w:jc w:val="both"/>
              <w:rPr>
                <w:rFonts w:ascii="Arial" w:hAnsi="Arial" w:cs="Arial"/>
                <w:sz w:val="20"/>
                <w:szCs w:val="20"/>
                <w:highlight w:val="yellow"/>
              </w:rPr>
            </w:pPr>
          </w:p>
        </w:tc>
      </w:tr>
      <w:tr w:rsidR="00EB2D1D" w14:paraId="3C726474" w14:textId="77777777" w:rsidTr="00772EE0">
        <w:trPr>
          <w:jc w:val="center"/>
        </w:trPr>
        <w:tc>
          <w:tcPr>
            <w:tcW w:w="5000" w:type="pct"/>
            <w:gridSpan w:val="7"/>
            <w:tcBorders>
              <w:top w:val="single" w:sz="4" w:space="0" w:color="auto"/>
              <w:left w:val="nil"/>
              <w:bottom w:val="single" w:sz="4" w:space="0" w:color="auto"/>
              <w:right w:val="nil"/>
            </w:tcBorders>
            <w:vAlign w:val="center"/>
          </w:tcPr>
          <w:p w14:paraId="08338B44" w14:textId="77777777" w:rsidR="00EB2D1D" w:rsidRDefault="00EB2D1D" w:rsidP="002D2416">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EB2D1D" w14:paraId="76DC6A21" w14:textId="77777777" w:rsidTr="00772EE0">
        <w:trPr>
          <w:jc w:val="center"/>
        </w:trPr>
        <w:tc>
          <w:tcPr>
            <w:tcW w:w="5000" w:type="pct"/>
            <w:gridSpan w:val="7"/>
            <w:tcBorders>
              <w:top w:val="single" w:sz="4" w:space="0" w:color="auto"/>
              <w:left w:val="nil"/>
              <w:bottom w:val="single" w:sz="4" w:space="0" w:color="auto"/>
              <w:right w:val="nil"/>
            </w:tcBorders>
            <w:vAlign w:val="center"/>
          </w:tcPr>
          <w:p w14:paraId="0B848B30" w14:textId="77777777" w:rsidR="00EB2D1D" w:rsidRDefault="00EB2D1D" w:rsidP="00AD7E87">
            <w:pPr>
              <w:pStyle w:val="PargrafodaLista"/>
              <w:ind w:left="0"/>
              <w:jc w:val="both"/>
              <w:rPr>
                <w:rFonts w:ascii="Arial" w:hAnsi="Arial" w:cs="Arial"/>
                <w:sz w:val="20"/>
                <w:szCs w:val="20"/>
              </w:rPr>
            </w:pPr>
          </w:p>
        </w:tc>
      </w:tr>
      <w:tr w:rsidR="00EB2D1D" w:rsidRPr="006537F3" w14:paraId="3D0D169A" w14:textId="77777777" w:rsidTr="00772EE0">
        <w:trPr>
          <w:jc w:val="center"/>
        </w:trPr>
        <w:tc>
          <w:tcPr>
            <w:tcW w:w="5000" w:type="pct"/>
            <w:gridSpan w:val="7"/>
            <w:tcBorders>
              <w:top w:val="single" w:sz="4" w:space="0" w:color="auto"/>
              <w:left w:val="nil"/>
              <w:bottom w:val="single" w:sz="4" w:space="0" w:color="auto"/>
              <w:right w:val="nil"/>
            </w:tcBorders>
            <w:vAlign w:val="center"/>
            <w:hideMark/>
          </w:tcPr>
          <w:p w14:paraId="00E06EF3" w14:textId="77777777" w:rsidR="00EB2D1D" w:rsidRPr="006537F3" w:rsidRDefault="00EB2D1D" w:rsidP="002D2416">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w:t>
            </w:r>
            <w:r w:rsidRPr="00D00F7F">
              <w:rPr>
                <w:rFonts w:ascii="Arial" w:hAnsi="Arial" w:cs="Arial"/>
                <w:sz w:val="20"/>
                <w:szCs w:val="20"/>
              </w:rPr>
              <w:t xml:space="preserve">como objeto os </w:t>
            </w:r>
            <w:r>
              <w:rPr>
                <w:rFonts w:ascii="Arial" w:hAnsi="Arial" w:cs="Arial"/>
                <w:sz w:val="20"/>
                <w:szCs w:val="20"/>
              </w:rPr>
              <w:t xml:space="preserve">títulos de renda fixa </w:t>
            </w:r>
            <w:r w:rsidRPr="00D00F7F">
              <w:rPr>
                <w:rFonts w:ascii="Arial" w:hAnsi="Arial" w:cs="Arial"/>
                <w:sz w:val="20"/>
                <w:szCs w:val="20"/>
              </w:rPr>
              <w:t xml:space="preserve">que possam integrar a </w:t>
            </w:r>
            <w:r>
              <w:rPr>
                <w:rFonts w:ascii="Arial" w:hAnsi="Arial" w:cs="Arial"/>
                <w:sz w:val="20"/>
                <w:szCs w:val="20"/>
              </w:rPr>
              <w:t xml:space="preserve">sua </w:t>
            </w:r>
            <w:r w:rsidRPr="00D00F7F">
              <w:rPr>
                <w:rFonts w:ascii="Arial" w:hAnsi="Arial" w:cs="Arial"/>
                <w:sz w:val="20"/>
                <w:szCs w:val="20"/>
              </w:rPr>
              <w:t>carteira</w:t>
            </w:r>
            <w:r>
              <w:rPr>
                <w:rFonts w:ascii="Arial" w:hAnsi="Arial" w:cs="Arial"/>
                <w:sz w:val="20"/>
                <w:szCs w:val="20"/>
              </w:rPr>
              <w:t>, limitadas a 5% e 25% do seu patrimônio líquido, respectivamente</w:t>
            </w:r>
            <w:r w:rsidRPr="00D00F7F">
              <w:rPr>
                <w:rFonts w:ascii="Arial" w:hAnsi="Arial" w:cs="Arial"/>
                <w:sz w:val="20"/>
                <w:szCs w:val="20"/>
              </w:rPr>
              <w:t>.</w:t>
            </w:r>
          </w:p>
        </w:tc>
      </w:tr>
      <w:tr w:rsidR="00EB2D1D" w14:paraId="0F895790" w14:textId="77777777" w:rsidTr="00015652">
        <w:trPr>
          <w:jc w:val="center"/>
        </w:trPr>
        <w:tc>
          <w:tcPr>
            <w:tcW w:w="1173" w:type="pct"/>
            <w:tcBorders>
              <w:top w:val="single" w:sz="4" w:space="0" w:color="auto"/>
              <w:left w:val="nil"/>
              <w:bottom w:val="single" w:sz="4" w:space="0" w:color="auto"/>
              <w:right w:val="nil"/>
            </w:tcBorders>
            <w:vAlign w:val="center"/>
          </w:tcPr>
          <w:p w14:paraId="3A28DFDF" w14:textId="77777777" w:rsidR="00EB2D1D" w:rsidRDefault="00EB2D1D" w:rsidP="00AD7E87">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D214FB8" w14:textId="77777777" w:rsidR="00EB2D1D" w:rsidRDefault="00EB2D1D" w:rsidP="00AD7E87">
            <w:pPr>
              <w:jc w:val="center"/>
              <w:rPr>
                <w:rFonts w:ascii="Arial" w:hAnsi="Arial" w:cs="Arial"/>
                <w:sz w:val="20"/>
                <w:szCs w:val="20"/>
                <w:highlight w:val="yellow"/>
              </w:rPr>
            </w:pPr>
          </w:p>
        </w:tc>
        <w:tc>
          <w:tcPr>
            <w:tcW w:w="2110" w:type="pct"/>
            <w:gridSpan w:val="2"/>
            <w:tcBorders>
              <w:top w:val="single" w:sz="4" w:space="0" w:color="auto"/>
              <w:left w:val="nil"/>
              <w:bottom w:val="single" w:sz="4" w:space="0" w:color="auto"/>
              <w:right w:val="nil"/>
            </w:tcBorders>
            <w:vAlign w:val="center"/>
          </w:tcPr>
          <w:p w14:paraId="11FC1A4B" w14:textId="77777777" w:rsidR="00EB2D1D" w:rsidRDefault="00EB2D1D" w:rsidP="00AD7E87">
            <w:pPr>
              <w:jc w:val="center"/>
              <w:rPr>
                <w:rFonts w:ascii="Arial" w:hAnsi="Arial" w:cs="Arial"/>
                <w:sz w:val="20"/>
                <w:szCs w:val="20"/>
                <w:highlight w:val="yellow"/>
              </w:rPr>
            </w:pPr>
          </w:p>
        </w:tc>
      </w:tr>
      <w:tr w:rsidR="00EB2D1D" w:rsidRPr="0004283A" w14:paraId="0CA1036C" w14:textId="77777777" w:rsidTr="00772EE0">
        <w:trPr>
          <w:jc w:val="center"/>
        </w:trPr>
        <w:tc>
          <w:tcPr>
            <w:tcW w:w="5000" w:type="pct"/>
            <w:gridSpan w:val="7"/>
            <w:tcBorders>
              <w:top w:val="single" w:sz="4" w:space="0" w:color="auto"/>
              <w:left w:val="nil"/>
              <w:bottom w:val="single" w:sz="4" w:space="0" w:color="auto"/>
              <w:right w:val="nil"/>
            </w:tcBorders>
            <w:vAlign w:val="center"/>
            <w:hideMark/>
          </w:tcPr>
          <w:p w14:paraId="22F0D827" w14:textId="77777777" w:rsidR="00EB2D1D" w:rsidRPr="0004283A" w:rsidRDefault="00EB2D1D" w:rsidP="002D2416">
            <w:pPr>
              <w:pStyle w:val="PargrafodaLista"/>
              <w:numPr>
                <w:ilvl w:val="0"/>
                <w:numId w:val="14"/>
              </w:numPr>
              <w:ind w:left="0" w:firstLine="0"/>
              <w:jc w:val="both"/>
              <w:rPr>
                <w:rFonts w:ascii="Arial" w:hAnsi="Arial" w:cs="Arial"/>
                <w:sz w:val="20"/>
                <w:szCs w:val="20"/>
              </w:rPr>
            </w:pPr>
            <w:r w:rsidRPr="00A0325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B2D1D" w14:paraId="637D254C" w14:textId="77777777" w:rsidTr="00015652">
        <w:trPr>
          <w:gridAfter w:val="2"/>
          <w:wAfter w:w="2110" w:type="pct"/>
          <w:jc w:val="center"/>
        </w:trPr>
        <w:tc>
          <w:tcPr>
            <w:tcW w:w="1173" w:type="pct"/>
            <w:tcBorders>
              <w:top w:val="single" w:sz="4" w:space="0" w:color="auto"/>
              <w:left w:val="nil"/>
              <w:bottom w:val="single" w:sz="4" w:space="0" w:color="auto"/>
              <w:right w:val="nil"/>
            </w:tcBorders>
            <w:vAlign w:val="center"/>
          </w:tcPr>
          <w:p w14:paraId="180D0301" w14:textId="77777777" w:rsidR="00EB2D1D" w:rsidRDefault="00EB2D1D" w:rsidP="00AD7E87">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4638FCC1" w14:textId="77777777" w:rsidR="00EB2D1D" w:rsidRDefault="00EB2D1D" w:rsidP="00AD7E87">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13454538" w14:textId="77777777" w:rsidR="00EB2D1D" w:rsidRDefault="00EB2D1D" w:rsidP="00AD7E87">
            <w:pPr>
              <w:jc w:val="center"/>
              <w:rPr>
                <w:rFonts w:ascii="Arial" w:hAnsi="Arial" w:cs="Arial"/>
                <w:sz w:val="20"/>
                <w:szCs w:val="20"/>
              </w:rPr>
            </w:pPr>
          </w:p>
        </w:tc>
      </w:tr>
      <w:tr w:rsidR="00EB2D1D" w14:paraId="29FD32E6" w14:textId="77777777" w:rsidTr="00772EE0">
        <w:trPr>
          <w:jc w:val="center"/>
        </w:trPr>
        <w:tc>
          <w:tcPr>
            <w:tcW w:w="5000" w:type="pct"/>
            <w:gridSpan w:val="7"/>
            <w:tcBorders>
              <w:top w:val="single" w:sz="4" w:space="0" w:color="auto"/>
              <w:left w:val="nil"/>
              <w:bottom w:val="single" w:sz="4" w:space="0" w:color="auto"/>
              <w:right w:val="nil"/>
            </w:tcBorders>
            <w:vAlign w:val="center"/>
            <w:hideMark/>
          </w:tcPr>
          <w:p w14:paraId="530CB80A" w14:textId="77777777" w:rsidR="00EB2D1D" w:rsidRDefault="00EB2D1D" w:rsidP="002D2416">
            <w:pPr>
              <w:pStyle w:val="PargrafodaLista"/>
              <w:numPr>
                <w:ilvl w:val="0"/>
                <w:numId w:val="14"/>
              </w:numPr>
              <w:ind w:left="0" w:firstLine="0"/>
              <w:jc w:val="both"/>
              <w:rPr>
                <w:rFonts w:ascii="Arial" w:hAnsi="Arial" w:cs="Arial"/>
                <w:sz w:val="20"/>
                <w:szCs w:val="20"/>
              </w:rPr>
            </w:pPr>
            <w:r w:rsidRPr="006A3D0B">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Pr>
                <w:rFonts w:ascii="Arial" w:hAnsi="Arial" w:cs="Arial"/>
                <w:color w:val="000000"/>
                <w:sz w:val="20"/>
                <w:szCs w:val="20"/>
              </w:rPr>
              <w:t>.</w:t>
            </w:r>
          </w:p>
        </w:tc>
      </w:tr>
      <w:tr w:rsidR="00EB2D1D" w14:paraId="30A795CD" w14:textId="77777777" w:rsidTr="00772EE0">
        <w:trPr>
          <w:jc w:val="center"/>
        </w:trPr>
        <w:tc>
          <w:tcPr>
            <w:tcW w:w="5000" w:type="pct"/>
            <w:gridSpan w:val="7"/>
            <w:tcBorders>
              <w:top w:val="single" w:sz="4" w:space="0" w:color="auto"/>
              <w:left w:val="nil"/>
              <w:bottom w:val="single" w:sz="4" w:space="0" w:color="auto"/>
              <w:right w:val="nil"/>
            </w:tcBorders>
            <w:vAlign w:val="center"/>
          </w:tcPr>
          <w:p w14:paraId="71965E2B" w14:textId="77777777" w:rsidR="00EB2D1D" w:rsidRDefault="00EB2D1D" w:rsidP="00AD7E87">
            <w:pPr>
              <w:pStyle w:val="PargrafodaLista"/>
              <w:ind w:left="37"/>
              <w:jc w:val="both"/>
              <w:rPr>
                <w:rFonts w:ascii="Arial" w:hAnsi="Arial" w:cs="Arial"/>
                <w:sz w:val="20"/>
                <w:szCs w:val="20"/>
              </w:rPr>
            </w:pPr>
          </w:p>
        </w:tc>
      </w:tr>
      <w:tr w:rsidR="00EB2D1D" w14:paraId="08815D7F" w14:textId="77777777" w:rsidTr="00772EE0">
        <w:trPr>
          <w:jc w:val="center"/>
        </w:trPr>
        <w:tc>
          <w:tcPr>
            <w:tcW w:w="5000" w:type="pct"/>
            <w:gridSpan w:val="7"/>
            <w:tcBorders>
              <w:top w:val="single" w:sz="4" w:space="0" w:color="auto"/>
              <w:left w:val="nil"/>
              <w:bottom w:val="single" w:sz="4" w:space="0" w:color="auto"/>
              <w:right w:val="nil"/>
            </w:tcBorders>
            <w:vAlign w:val="center"/>
            <w:hideMark/>
          </w:tcPr>
          <w:p w14:paraId="282AAED1" w14:textId="77777777" w:rsidR="00EB2D1D" w:rsidRDefault="00EB2D1D" w:rsidP="002D2416">
            <w:pPr>
              <w:pStyle w:val="PargrafodaLista"/>
              <w:numPr>
                <w:ilvl w:val="0"/>
                <w:numId w:val="14"/>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EB2D1D" w14:paraId="40266FFF" w14:textId="77777777" w:rsidTr="00772EE0">
        <w:trPr>
          <w:jc w:val="center"/>
        </w:trPr>
        <w:tc>
          <w:tcPr>
            <w:tcW w:w="5000" w:type="pct"/>
            <w:gridSpan w:val="7"/>
            <w:tcBorders>
              <w:top w:val="single" w:sz="4" w:space="0" w:color="auto"/>
              <w:left w:val="nil"/>
              <w:bottom w:val="single" w:sz="4" w:space="0" w:color="auto"/>
              <w:right w:val="nil"/>
            </w:tcBorders>
            <w:vAlign w:val="center"/>
          </w:tcPr>
          <w:p w14:paraId="65EC953F" w14:textId="77777777" w:rsidR="00EB2D1D" w:rsidRDefault="00EB2D1D" w:rsidP="00AD7E87">
            <w:pPr>
              <w:pStyle w:val="PargrafodaLista"/>
              <w:ind w:left="0"/>
              <w:jc w:val="both"/>
              <w:rPr>
                <w:rFonts w:ascii="Arial" w:hAnsi="Arial" w:cs="Arial"/>
                <w:sz w:val="20"/>
                <w:szCs w:val="20"/>
              </w:rPr>
            </w:pPr>
          </w:p>
        </w:tc>
      </w:tr>
      <w:tr w:rsidR="00EB2D1D" w14:paraId="20FB07AF" w14:textId="77777777" w:rsidTr="00772EE0">
        <w:trPr>
          <w:jc w:val="center"/>
        </w:trPr>
        <w:tc>
          <w:tcPr>
            <w:tcW w:w="5000" w:type="pct"/>
            <w:gridSpan w:val="7"/>
            <w:tcBorders>
              <w:top w:val="single" w:sz="4" w:space="0" w:color="auto"/>
              <w:left w:val="nil"/>
              <w:bottom w:val="single" w:sz="4" w:space="0" w:color="auto"/>
              <w:right w:val="nil"/>
            </w:tcBorders>
            <w:vAlign w:val="center"/>
            <w:hideMark/>
          </w:tcPr>
          <w:p w14:paraId="1DA368DF" w14:textId="77777777" w:rsidR="00EB2D1D" w:rsidRDefault="00EB2D1D" w:rsidP="002D2416">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B2D1D" w14:paraId="331A0B95" w14:textId="77777777" w:rsidTr="00772EE0">
        <w:trPr>
          <w:jc w:val="center"/>
        </w:trPr>
        <w:tc>
          <w:tcPr>
            <w:tcW w:w="5000" w:type="pct"/>
            <w:gridSpan w:val="7"/>
            <w:tcBorders>
              <w:top w:val="single" w:sz="4" w:space="0" w:color="auto"/>
              <w:left w:val="nil"/>
              <w:bottom w:val="single" w:sz="4" w:space="0" w:color="auto"/>
              <w:right w:val="nil"/>
            </w:tcBorders>
            <w:shd w:val="clear" w:color="auto" w:fill="FFFFFF" w:themeFill="background1"/>
            <w:vAlign w:val="center"/>
          </w:tcPr>
          <w:p w14:paraId="596281CA" w14:textId="77777777" w:rsidR="00EB2D1D" w:rsidRDefault="00EB2D1D" w:rsidP="00AD7E87">
            <w:pPr>
              <w:pStyle w:val="PargrafodaLista"/>
              <w:ind w:left="0"/>
              <w:rPr>
                <w:rFonts w:ascii="Arial" w:hAnsi="Arial" w:cs="Arial"/>
                <w:b/>
                <w:bCs/>
                <w:smallCaps/>
                <w:sz w:val="20"/>
                <w:szCs w:val="20"/>
              </w:rPr>
            </w:pPr>
          </w:p>
        </w:tc>
      </w:tr>
      <w:tr w:rsidR="00EB2D1D" w14:paraId="3E5B7637" w14:textId="77777777" w:rsidTr="00772EE0">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93B2DDF" w14:textId="77777777" w:rsidR="00EB2D1D" w:rsidRDefault="00EB2D1D" w:rsidP="002D2416">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lastRenderedPageBreak/>
              <w:t>Interpretação e Consolidação da Política de Investimentos</w:t>
            </w:r>
          </w:p>
        </w:tc>
      </w:tr>
      <w:tr w:rsidR="00EB2D1D" w14:paraId="2345E599" w14:textId="77777777" w:rsidTr="00310468">
        <w:trPr>
          <w:jc w:val="center"/>
        </w:trPr>
        <w:tc>
          <w:tcPr>
            <w:tcW w:w="1453" w:type="pct"/>
            <w:gridSpan w:val="2"/>
            <w:tcBorders>
              <w:top w:val="single" w:sz="4" w:space="0" w:color="auto"/>
              <w:left w:val="nil"/>
              <w:bottom w:val="single" w:sz="4" w:space="0" w:color="auto"/>
              <w:right w:val="nil"/>
            </w:tcBorders>
            <w:vAlign w:val="center"/>
          </w:tcPr>
          <w:p w14:paraId="55D2EA48" w14:textId="77777777" w:rsidR="00EB2D1D" w:rsidRDefault="00EB2D1D" w:rsidP="00AD7E87">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17729EE1" w14:textId="77777777" w:rsidR="00EB2D1D" w:rsidRDefault="00EB2D1D" w:rsidP="00AD7E87">
            <w:pPr>
              <w:jc w:val="both"/>
              <w:rPr>
                <w:rFonts w:ascii="Arial" w:hAnsi="Arial" w:cs="Arial"/>
                <w:sz w:val="20"/>
                <w:szCs w:val="20"/>
                <w:highlight w:val="yellow"/>
              </w:rPr>
            </w:pPr>
          </w:p>
        </w:tc>
      </w:tr>
      <w:tr w:rsidR="00EB2D1D" w14:paraId="176780D4" w14:textId="77777777" w:rsidTr="00310468">
        <w:trPr>
          <w:jc w:val="center"/>
        </w:trPr>
        <w:tc>
          <w:tcPr>
            <w:tcW w:w="1453" w:type="pct"/>
            <w:gridSpan w:val="2"/>
            <w:tcBorders>
              <w:top w:val="single" w:sz="4" w:space="0" w:color="auto"/>
              <w:left w:val="nil"/>
              <w:bottom w:val="single" w:sz="4" w:space="0" w:color="auto"/>
              <w:right w:val="nil"/>
            </w:tcBorders>
            <w:vAlign w:val="center"/>
            <w:hideMark/>
          </w:tcPr>
          <w:p w14:paraId="4B85D97A" w14:textId="77777777" w:rsidR="00EB2D1D" w:rsidRDefault="00EB2D1D" w:rsidP="002D2416">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5"/>
            <w:tcBorders>
              <w:top w:val="single" w:sz="4" w:space="0" w:color="auto"/>
              <w:left w:val="nil"/>
              <w:bottom w:val="single" w:sz="4" w:space="0" w:color="auto"/>
              <w:right w:val="nil"/>
            </w:tcBorders>
            <w:hideMark/>
          </w:tcPr>
          <w:p w14:paraId="68F4EE51" w14:textId="77777777" w:rsidR="00EB2D1D" w:rsidRDefault="00EB2D1D" w:rsidP="00AD7E87">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EB2D1D" w14:paraId="234050C8" w14:textId="77777777" w:rsidTr="00310468">
        <w:trPr>
          <w:jc w:val="center"/>
        </w:trPr>
        <w:tc>
          <w:tcPr>
            <w:tcW w:w="1453" w:type="pct"/>
            <w:gridSpan w:val="2"/>
            <w:tcBorders>
              <w:top w:val="single" w:sz="4" w:space="0" w:color="auto"/>
              <w:left w:val="nil"/>
              <w:bottom w:val="single" w:sz="4" w:space="0" w:color="auto"/>
              <w:right w:val="nil"/>
            </w:tcBorders>
            <w:vAlign w:val="center"/>
          </w:tcPr>
          <w:p w14:paraId="78C611F7" w14:textId="77777777" w:rsidR="00EB2D1D" w:rsidRDefault="00EB2D1D" w:rsidP="00AD7E87">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tcPr>
          <w:p w14:paraId="61AC1F79" w14:textId="77777777" w:rsidR="00EB2D1D" w:rsidRDefault="00EB2D1D" w:rsidP="00AD7E87">
            <w:pPr>
              <w:jc w:val="both"/>
              <w:rPr>
                <w:rFonts w:ascii="Arial" w:hAnsi="Arial" w:cs="Arial"/>
                <w:sz w:val="20"/>
                <w:szCs w:val="20"/>
                <w:highlight w:val="yellow"/>
              </w:rPr>
            </w:pPr>
          </w:p>
        </w:tc>
      </w:tr>
      <w:tr w:rsidR="00EB2D1D" w:rsidRPr="00A70B42" w14:paraId="76C10B4C" w14:textId="77777777" w:rsidTr="00310468">
        <w:trPr>
          <w:jc w:val="center"/>
        </w:trPr>
        <w:tc>
          <w:tcPr>
            <w:tcW w:w="1453" w:type="pct"/>
            <w:gridSpan w:val="2"/>
            <w:tcBorders>
              <w:top w:val="single" w:sz="4" w:space="0" w:color="auto"/>
              <w:left w:val="nil"/>
              <w:bottom w:val="single" w:sz="4" w:space="0" w:color="auto"/>
              <w:right w:val="nil"/>
            </w:tcBorders>
            <w:vAlign w:val="center"/>
            <w:hideMark/>
          </w:tcPr>
          <w:p w14:paraId="7567CABD" w14:textId="77777777" w:rsidR="00EB2D1D" w:rsidRDefault="00EB2D1D" w:rsidP="002D2416">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5"/>
            <w:tcBorders>
              <w:top w:val="single" w:sz="4" w:space="0" w:color="auto"/>
              <w:left w:val="nil"/>
              <w:bottom w:val="single" w:sz="4" w:space="0" w:color="auto"/>
              <w:right w:val="nil"/>
            </w:tcBorders>
            <w:vAlign w:val="center"/>
            <w:hideMark/>
          </w:tcPr>
          <w:p w14:paraId="29D9BCCE" w14:textId="77777777" w:rsidR="00EB2D1D" w:rsidRPr="00201C8F" w:rsidRDefault="00EB2D1D" w:rsidP="00C60808">
            <w:pPr>
              <w:jc w:val="both"/>
              <w:rPr>
                <w:rFonts w:ascii="Arial" w:hAnsi="Arial" w:cs="Arial"/>
                <w:sz w:val="20"/>
                <w:szCs w:val="20"/>
              </w:rPr>
            </w:pPr>
            <w:r w:rsidRPr="00201C8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201C8F">
              <w:rPr>
                <w:rFonts w:ascii="Arial" w:hAnsi="Arial" w:cs="Arial"/>
                <w:sz w:val="20"/>
                <w:szCs w:val="20"/>
              </w:rPr>
              <w:t>FIFEs</w:t>
            </w:r>
            <w:proofErr w:type="spellEnd"/>
            <w:r w:rsidRPr="00201C8F">
              <w:rPr>
                <w:rFonts w:ascii="Arial" w:hAnsi="Arial" w:cs="Arial"/>
                <w:sz w:val="20"/>
                <w:szCs w:val="20"/>
              </w:rPr>
              <w:t xml:space="preserve"> e demais </w:t>
            </w:r>
            <w:proofErr w:type="spellStart"/>
            <w:r w:rsidRPr="00201C8F">
              <w:rPr>
                <w:rFonts w:ascii="Arial" w:hAnsi="Arial" w:cs="Arial"/>
                <w:sz w:val="20"/>
                <w:szCs w:val="20"/>
              </w:rPr>
              <w:t>FIEs</w:t>
            </w:r>
            <w:proofErr w:type="spellEnd"/>
            <w:r w:rsidRPr="00201C8F">
              <w:rPr>
                <w:rFonts w:ascii="Arial" w:hAnsi="Arial" w:cs="Arial"/>
                <w:sz w:val="20"/>
                <w:szCs w:val="20"/>
              </w:rPr>
              <w:t>.</w:t>
            </w:r>
          </w:p>
          <w:p w14:paraId="212D0653" w14:textId="77777777" w:rsidR="00EB2D1D" w:rsidRPr="00201C8F" w:rsidRDefault="00EB2D1D" w:rsidP="00C60808">
            <w:pPr>
              <w:jc w:val="both"/>
              <w:rPr>
                <w:rFonts w:ascii="Arial" w:hAnsi="Arial" w:cs="Arial"/>
                <w:sz w:val="20"/>
                <w:szCs w:val="20"/>
              </w:rPr>
            </w:pPr>
          </w:p>
          <w:p w14:paraId="57586FAC" w14:textId="77777777" w:rsidR="00EB2D1D" w:rsidRPr="00A70B42" w:rsidRDefault="00EB2D1D" w:rsidP="00C60808">
            <w:pPr>
              <w:jc w:val="both"/>
              <w:rPr>
                <w:rFonts w:ascii="Arial" w:hAnsi="Arial" w:cs="Arial"/>
                <w:sz w:val="20"/>
                <w:szCs w:val="20"/>
              </w:rPr>
            </w:pPr>
            <w:r w:rsidRPr="00201C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201C8F">
              <w:rPr>
                <w:rFonts w:ascii="Arial" w:hAnsi="Arial" w:cs="Arial"/>
                <w:color w:val="000000"/>
                <w:sz w:val="20"/>
                <w:szCs w:val="20"/>
              </w:rPr>
              <w:t>Gestor, se ETF, ou se reguladas por anexo normativo à Resolução que não seja aplicável aos FIF e, portanto, distinto daquele que regula a Classe</w:t>
            </w:r>
            <w:r w:rsidRPr="00D6054B">
              <w:rPr>
                <w:rFonts w:ascii="Arial" w:hAnsi="Arial" w:cs="Arial"/>
                <w:color w:val="000000"/>
                <w:sz w:val="20"/>
                <w:szCs w:val="20"/>
              </w:rPr>
              <w:t>.</w:t>
            </w:r>
          </w:p>
        </w:tc>
      </w:tr>
    </w:tbl>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7F2C4F" w14:paraId="2C4526B6" w14:textId="77777777" w:rsidTr="00270A73">
        <w:trPr>
          <w:jc w:val="center"/>
        </w:trPr>
        <w:tc>
          <w:tcPr>
            <w:tcW w:w="5000" w:type="pct"/>
            <w:gridSpan w:val="2"/>
            <w:shd w:val="clear" w:color="auto" w:fill="C00000"/>
          </w:tcPr>
          <w:p w14:paraId="32F641C0" w14:textId="5545144C" w:rsidR="00490160" w:rsidRPr="00270A73" w:rsidRDefault="00490160" w:rsidP="002D2416">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597998">
        <w:trPr>
          <w:jc w:val="center"/>
        </w:trPr>
        <w:tc>
          <w:tcPr>
            <w:tcW w:w="1672" w:type="pct"/>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B46282" w:rsidRDefault="00490160" w:rsidP="002D2416">
            <w:pPr>
              <w:pStyle w:val="PargrafodaLista"/>
              <w:numPr>
                <w:ilvl w:val="1"/>
                <w:numId w:val="3"/>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tc>
      </w:tr>
      <w:tr w:rsidR="00350514" w:rsidRPr="007F2C4F" w14:paraId="41CD0091" w14:textId="77777777" w:rsidTr="00350514">
        <w:trPr>
          <w:jc w:val="center"/>
        </w:trPr>
        <w:tc>
          <w:tcPr>
            <w:tcW w:w="5000" w:type="pct"/>
            <w:gridSpan w:val="2"/>
            <w:tcBorders>
              <w:top w:val="single" w:sz="4" w:space="0" w:color="auto"/>
              <w:bottom w:val="single" w:sz="4" w:space="0" w:color="auto"/>
            </w:tcBorders>
            <w:vAlign w:val="center"/>
          </w:tcPr>
          <w:p w14:paraId="4DC8B18A" w14:textId="600D7B70" w:rsidR="00A46D60" w:rsidRPr="00C41158" w:rsidRDefault="00A46D60" w:rsidP="00A46D60">
            <w:pPr>
              <w:pStyle w:val="PargrafodaLista"/>
              <w:spacing w:line="240" w:lineRule="exact"/>
              <w:ind w:left="0"/>
              <w:jc w:val="both"/>
              <w:rPr>
                <w:rFonts w:ascii="Arial" w:hAnsi="Arial" w:cs="Arial"/>
                <w:sz w:val="20"/>
                <w:szCs w:val="20"/>
              </w:rPr>
            </w:pPr>
            <w:r w:rsidRPr="00C41158">
              <w:rPr>
                <w:rFonts w:ascii="Arial" w:hAnsi="Arial" w:cs="Arial"/>
                <w:b/>
                <w:sz w:val="20"/>
                <w:szCs w:val="20"/>
              </w:rPr>
              <w:t xml:space="preserve">Risco </w:t>
            </w:r>
            <w:r w:rsidR="00433706">
              <w:rPr>
                <w:rFonts w:ascii="Arial" w:hAnsi="Arial" w:cs="Arial"/>
                <w:b/>
                <w:sz w:val="20"/>
                <w:szCs w:val="20"/>
              </w:rPr>
              <w:t>Relacionado a Classe Investida</w:t>
            </w:r>
            <w:r w:rsidRPr="00C41158">
              <w:rPr>
                <w:rFonts w:ascii="Arial" w:hAnsi="Arial" w:cs="Arial"/>
                <w:b/>
                <w:sz w:val="20"/>
                <w:szCs w:val="20"/>
              </w:rPr>
              <w:t>:</w:t>
            </w:r>
            <w:r w:rsidRPr="00C41158">
              <w:rPr>
                <w:rFonts w:ascii="Arial" w:hAnsi="Arial" w:cs="Arial"/>
                <w:sz w:val="20"/>
                <w:szCs w:val="20"/>
              </w:rPr>
              <w:t xml:space="preserve"> </w:t>
            </w:r>
            <w:r w:rsidR="00433706">
              <w:rPr>
                <w:rFonts w:ascii="Arial" w:hAnsi="Arial" w:cs="Arial"/>
                <w:sz w:val="20"/>
                <w:szCs w:val="20"/>
              </w:rPr>
              <w:t>A Classe</w:t>
            </w:r>
            <w:r w:rsidR="00433706" w:rsidRPr="006344E3">
              <w:rPr>
                <w:rFonts w:ascii="Arial" w:hAnsi="Arial" w:cs="Arial"/>
                <w:sz w:val="20"/>
                <w:szCs w:val="20"/>
              </w:rPr>
              <w:t>, na qualidade de cotista d</w:t>
            </w:r>
            <w:r w:rsidR="00433706">
              <w:rPr>
                <w:rFonts w:ascii="Arial" w:hAnsi="Arial" w:cs="Arial"/>
                <w:sz w:val="20"/>
                <w:szCs w:val="20"/>
              </w:rPr>
              <w:t>a Classe Investida</w:t>
            </w:r>
            <w:r w:rsidR="00433706" w:rsidRPr="006344E3">
              <w:rPr>
                <w:rFonts w:ascii="Arial" w:hAnsi="Arial" w:cs="Arial"/>
                <w:sz w:val="20"/>
                <w:szCs w:val="20"/>
              </w:rPr>
              <w:t>, está sujeit</w:t>
            </w:r>
            <w:r w:rsidR="00433706">
              <w:rPr>
                <w:rFonts w:ascii="Arial" w:hAnsi="Arial" w:cs="Arial"/>
                <w:sz w:val="20"/>
                <w:szCs w:val="20"/>
              </w:rPr>
              <w:t>a</w:t>
            </w:r>
            <w:r w:rsidR="00433706" w:rsidRPr="006344E3">
              <w:rPr>
                <w:rFonts w:ascii="Arial" w:hAnsi="Arial" w:cs="Arial"/>
                <w:sz w:val="20"/>
                <w:szCs w:val="20"/>
              </w:rPr>
              <w:t xml:space="preserve"> a todos os riscos envolvidos nas aplicações realizadas por ta</w:t>
            </w:r>
            <w:r w:rsidR="00433706">
              <w:rPr>
                <w:rFonts w:ascii="Arial" w:hAnsi="Arial" w:cs="Arial"/>
                <w:sz w:val="20"/>
                <w:szCs w:val="20"/>
              </w:rPr>
              <w:t>l Classe Investida</w:t>
            </w:r>
            <w:r w:rsidR="00433706" w:rsidRPr="006344E3">
              <w:rPr>
                <w:rFonts w:ascii="Arial" w:hAnsi="Arial" w:cs="Arial"/>
                <w:sz w:val="20"/>
                <w:szCs w:val="20"/>
              </w:rPr>
              <w:t>. Apesar dos esforços de seleção, acompanhamento e diligência nas aplicações d</w:t>
            </w:r>
            <w:r w:rsidR="00433706">
              <w:rPr>
                <w:rFonts w:ascii="Arial" w:hAnsi="Arial" w:cs="Arial"/>
                <w:sz w:val="20"/>
                <w:szCs w:val="20"/>
              </w:rPr>
              <w:t>a Classe na Classe Investida</w:t>
            </w:r>
            <w:r w:rsidR="00433706" w:rsidRPr="006344E3">
              <w:rPr>
                <w:rFonts w:ascii="Arial" w:hAnsi="Arial" w:cs="Arial"/>
                <w:sz w:val="20"/>
                <w:szCs w:val="20"/>
              </w:rPr>
              <w:t>, o Administrador e o Gestor não tem qualquer poder de decisão ou interferência na composição da carteira de investimento ou na definição de estratégias de gestão d</w:t>
            </w:r>
            <w:r w:rsidR="00433706">
              <w:rPr>
                <w:rFonts w:ascii="Arial" w:hAnsi="Arial" w:cs="Arial"/>
                <w:sz w:val="20"/>
                <w:szCs w:val="20"/>
              </w:rPr>
              <w:t xml:space="preserve">a Classe Investida </w:t>
            </w:r>
            <w:r w:rsidR="00433706" w:rsidRPr="006344E3">
              <w:rPr>
                <w:rFonts w:ascii="Arial" w:hAnsi="Arial" w:cs="Arial"/>
                <w:sz w:val="20"/>
                <w:szCs w:val="20"/>
              </w:rPr>
              <w:t>gerid</w:t>
            </w:r>
            <w:r w:rsidR="00433706">
              <w:rPr>
                <w:rFonts w:ascii="Arial" w:hAnsi="Arial" w:cs="Arial"/>
                <w:sz w:val="20"/>
                <w:szCs w:val="20"/>
              </w:rPr>
              <w:t>a</w:t>
            </w:r>
            <w:r w:rsidR="00433706" w:rsidRPr="006344E3">
              <w:rPr>
                <w:rFonts w:ascii="Arial" w:hAnsi="Arial" w:cs="Arial"/>
                <w:sz w:val="20"/>
                <w:szCs w:val="20"/>
              </w:rPr>
              <w:t xml:space="preserve"> por terceiros e não respondem por eventuais perdas que estes venham a sofrer. Ainda, em função da concentração de alocação </w:t>
            </w:r>
            <w:r w:rsidR="00433706">
              <w:rPr>
                <w:rFonts w:ascii="Arial" w:hAnsi="Arial" w:cs="Arial"/>
                <w:sz w:val="20"/>
                <w:szCs w:val="20"/>
              </w:rPr>
              <w:t>da Classe na Classe Investida</w:t>
            </w:r>
            <w:r w:rsidR="00433706" w:rsidRPr="006344E3">
              <w:rPr>
                <w:rFonts w:ascii="Arial" w:hAnsi="Arial" w:cs="Arial"/>
                <w:sz w:val="20"/>
                <w:szCs w:val="20"/>
              </w:rPr>
              <w:t xml:space="preserve">, </w:t>
            </w:r>
            <w:r w:rsidR="00433706">
              <w:rPr>
                <w:rFonts w:ascii="Arial" w:hAnsi="Arial" w:cs="Arial"/>
                <w:sz w:val="20"/>
                <w:szCs w:val="20"/>
              </w:rPr>
              <w:t xml:space="preserve">a Classe </w:t>
            </w:r>
            <w:r w:rsidR="00433706" w:rsidRPr="006344E3">
              <w:rPr>
                <w:rFonts w:ascii="Arial" w:hAnsi="Arial" w:cs="Arial"/>
                <w:sz w:val="20"/>
                <w:szCs w:val="20"/>
              </w:rPr>
              <w:t>poderá ter impacto significativo na sua performance na hipótese de eventual descontinuidade dos prestadores de serviço</w:t>
            </w:r>
            <w:r w:rsidR="00433706">
              <w:rPr>
                <w:rFonts w:ascii="Arial" w:hAnsi="Arial" w:cs="Arial"/>
                <w:sz w:val="20"/>
                <w:szCs w:val="20"/>
              </w:rPr>
              <w:t xml:space="preserve"> da Classe Investida</w:t>
            </w:r>
            <w:r w:rsidR="00433706" w:rsidRPr="006344E3">
              <w:rPr>
                <w:rFonts w:ascii="Arial" w:hAnsi="Arial" w:cs="Arial"/>
                <w:sz w:val="20"/>
                <w:szCs w:val="20"/>
              </w:rPr>
              <w:t>, em especial em relação ao seu gestor.</w:t>
            </w:r>
            <w:r w:rsidR="00433706" w:rsidRPr="00C41158" w:rsidDel="00433706">
              <w:rPr>
                <w:rFonts w:ascii="Arial" w:hAnsi="Arial" w:cs="Arial"/>
                <w:sz w:val="20"/>
                <w:szCs w:val="20"/>
              </w:rPr>
              <w:t xml:space="preserve"> </w:t>
            </w:r>
          </w:p>
          <w:p w14:paraId="274FE96E" w14:textId="77777777" w:rsidR="00A46D60" w:rsidRPr="00C41158" w:rsidRDefault="00A46D60" w:rsidP="00A46D60">
            <w:pPr>
              <w:spacing w:line="240" w:lineRule="exact"/>
              <w:jc w:val="both"/>
              <w:rPr>
                <w:rFonts w:ascii="Arial" w:hAnsi="Arial" w:cs="Arial"/>
                <w:sz w:val="20"/>
                <w:szCs w:val="20"/>
              </w:rPr>
            </w:pPr>
          </w:p>
          <w:p w14:paraId="3FBAE2D3" w14:textId="7E443A7D" w:rsidR="00A46D60" w:rsidRPr="00C41158" w:rsidRDefault="00A46D60" w:rsidP="00A46D60">
            <w:pPr>
              <w:pStyle w:val="PargrafodaLista"/>
              <w:spacing w:line="240" w:lineRule="exact"/>
              <w:ind w:left="0"/>
              <w:jc w:val="both"/>
              <w:rPr>
                <w:rFonts w:ascii="Arial" w:hAnsi="Arial" w:cs="Arial"/>
                <w:sz w:val="20"/>
                <w:szCs w:val="20"/>
              </w:rPr>
            </w:pPr>
            <w:r w:rsidRPr="00C41158">
              <w:rPr>
                <w:rFonts w:ascii="Arial" w:hAnsi="Arial" w:cs="Arial"/>
                <w:b/>
                <w:sz w:val="20"/>
                <w:szCs w:val="20"/>
              </w:rPr>
              <w:t xml:space="preserve">Risco de </w:t>
            </w:r>
            <w:r w:rsidR="00433706">
              <w:rPr>
                <w:rFonts w:ascii="Arial" w:hAnsi="Arial" w:cs="Arial"/>
                <w:b/>
                <w:sz w:val="20"/>
                <w:szCs w:val="20"/>
              </w:rPr>
              <w:t>Perdas Patrimoniais</w:t>
            </w:r>
            <w:r w:rsidRPr="00C41158">
              <w:rPr>
                <w:rFonts w:ascii="Arial" w:hAnsi="Arial" w:cs="Arial"/>
                <w:b/>
                <w:sz w:val="20"/>
                <w:szCs w:val="20"/>
              </w:rPr>
              <w:t>:</w:t>
            </w:r>
            <w:r w:rsidRPr="00C41158">
              <w:rPr>
                <w:rFonts w:ascii="Arial" w:hAnsi="Arial" w:cs="Arial"/>
                <w:sz w:val="20"/>
                <w:szCs w:val="20"/>
              </w:rPr>
              <w:t xml:space="preserve"> </w:t>
            </w:r>
            <w:r w:rsidR="00433706" w:rsidRPr="00433706">
              <w:rPr>
                <w:rFonts w:ascii="Arial" w:hAnsi="Arial" w:cs="Arial"/>
                <w:sz w:val="20"/>
                <w:szCs w:val="20"/>
              </w:rPr>
              <w:t xml:space="preserve">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w:t>
            </w:r>
          </w:p>
          <w:p w14:paraId="7F9C8586" w14:textId="77777777" w:rsidR="00A46D60" w:rsidRPr="00C41158" w:rsidRDefault="00A46D60" w:rsidP="00A46D60">
            <w:pPr>
              <w:pStyle w:val="PargrafodaLista"/>
              <w:spacing w:line="240" w:lineRule="exact"/>
              <w:ind w:left="0"/>
              <w:jc w:val="both"/>
              <w:rPr>
                <w:rFonts w:ascii="Arial" w:hAnsi="Arial" w:cs="Arial"/>
                <w:sz w:val="20"/>
                <w:szCs w:val="20"/>
              </w:rPr>
            </w:pPr>
          </w:p>
          <w:p w14:paraId="32BB73D2" w14:textId="337EE9BD" w:rsidR="00A46D60" w:rsidRPr="00C41158" w:rsidRDefault="00A46D60" w:rsidP="00A46D60">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w:t>
            </w:r>
            <w:r w:rsidR="00433706">
              <w:rPr>
                <w:rFonts w:ascii="Arial" w:hAnsi="Arial" w:cs="Arial"/>
                <w:b/>
                <w:sz w:val="20"/>
                <w:szCs w:val="20"/>
              </w:rPr>
              <w:t xml:space="preserve"> Responsabilidade</w:t>
            </w:r>
            <w:r w:rsidRPr="00C41158">
              <w:rPr>
                <w:rFonts w:ascii="Arial" w:hAnsi="Arial" w:cs="Arial"/>
                <w:b/>
                <w:sz w:val="20"/>
                <w:szCs w:val="20"/>
              </w:rPr>
              <w:t xml:space="preserve"> Li</w:t>
            </w:r>
            <w:r w:rsidR="00433706">
              <w:rPr>
                <w:rFonts w:ascii="Arial" w:hAnsi="Arial" w:cs="Arial"/>
                <w:b/>
                <w:sz w:val="20"/>
                <w:szCs w:val="20"/>
              </w:rPr>
              <w:t>mitada</w:t>
            </w:r>
            <w:r w:rsidRPr="00C41158">
              <w:rPr>
                <w:rFonts w:ascii="Arial" w:hAnsi="Arial" w:cs="Arial"/>
                <w:sz w:val="20"/>
                <w:szCs w:val="20"/>
              </w:rPr>
              <w:t xml:space="preserve">: </w:t>
            </w:r>
            <w:r w:rsidR="00433706" w:rsidRPr="00433706">
              <w:rPr>
                <w:rFonts w:ascii="Arial" w:hAnsi="Arial" w:cs="Arial"/>
                <w:sz w:val="20"/>
                <w:szCs w:val="20"/>
              </w:rPr>
              <w:t>A responsabilidade dos Cotistas da Classe é limitada ao valor de suas Cotas subscritas. Constatado o patrimônio líquido negativo, a Classe poderá estar sujeita à insolvência.</w:t>
            </w:r>
          </w:p>
          <w:p w14:paraId="5C5708CB" w14:textId="77777777" w:rsidR="00A46D60" w:rsidRPr="00C41158" w:rsidRDefault="00A46D60" w:rsidP="00A46D60">
            <w:pPr>
              <w:pStyle w:val="PargrafodaLista"/>
              <w:spacing w:line="240" w:lineRule="exact"/>
              <w:ind w:left="0"/>
              <w:jc w:val="both"/>
              <w:rPr>
                <w:rFonts w:ascii="Arial" w:hAnsi="Arial" w:cs="Arial"/>
                <w:sz w:val="20"/>
                <w:szCs w:val="20"/>
              </w:rPr>
            </w:pPr>
          </w:p>
          <w:p w14:paraId="11F934DB" w14:textId="0E0A6462" w:rsidR="00A46D60" w:rsidRPr="00C41158" w:rsidRDefault="00A46D60" w:rsidP="00A46D60">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C</w:t>
            </w:r>
            <w:r w:rsidR="00433706">
              <w:rPr>
                <w:rFonts w:ascii="Arial" w:hAnsi="Arial" w:cs="Arial"/>
                <w:b/>
                <w:sz w:val="20"/>
                <w:szCs w:val="20"/>
              </w:rPr>
              <w:t>rédito por Exposição à Classe Investida</w:t>
            </w:r>
            <w:r w:rsidRPr="00C41158">
              <w:rPr>
                <w:rFonts w:ascii="Arial" w:hAnsi="Arial" w:cs="Arial"/>
                <w:b/>
                <w:sz w:val="20"/>
                <w:szCs w:val="20"/>
              </w:rPr>
              <w:t>:</w:t>
            </w:r>
            <w:r w:rsidRPr="00C41158">
              <w:rPr>
                <w:rFonts w:ascii="Arial" w:hAnsi="Arial" w:cs="Arial"/>
                <w:sz w:val="20"/>
                <w:szCs w:val="20"/>
              </w:rPr>
              <w:t xml:space="preserve"> </w:t>
            </w:r>
            <w:r w:rsidR="00433706" w:rsidRPr="000D32D1">
              <w:rPr>
                <w:rFonts w:ascii="Arial" w:hAnsi="Arial" w:cs="Arial"/>
                <w:sz w:val="20"/>
                <w:szCs w:val="20"/>
              </w:rPr>
              <w:t>A elevada exposição da Classe a ativos de crédito privado ocorre por meio da alocação na Classe Investida. Nesse contexto, os processos de análise, seleção, monitoramento e eventual recuperação dos ativos de crédito são de exclusiva responsabilidade do gestor da Classe Investida, sem qualquer interferência, participação ou ingerência do Gestor da Classe. Em razão dessa estrutura, a Classe encontra-se indiretamente sujeita aos riscos de crédito, liquidez e concentração associados aos emissores dos ativos integrantes da carteira da Classe Investida, bem como às decisões de investimento, desinvestimento e estratégias de gestão adotadas pelo respectivo gestor, as quais podem impactar negativamente o desempenho da Classe e resultar em perdas para os Cotistas.</w:t>
            </w:r>
          </w:p>
          <w:p w14:paraId="206D789F" w14:textId="77777777" w:rsidR="00A46D60" w:rsidRPr="00C41158" w:rsidRDefault="00A46D60" w:rsidP="00A46D60">
            <w:pPr>
              <w:pStyle w:val="PargrafodaLista"/>
              <w:spacing w:line="240" w:lineRule="exact"/>
              <w:ind w:left="0"/>
              <w:jc w:val="both"/>
              <w:rPr>
                <w:rFonts w:ascii="Arial" w:hAnsi="Arial" w:cs="Arial"/>
                <w:sz w:val="20"/>
                <w:szCs w:val="20"/>
              </w:rPr>
            </w:pPr>
          </w:p>
          <w:p w14:paraId="3634B333" w14:textId="77777777" w:rsidR="00A46D60" w:rsidRDefault="00A46D60" w:rsidP="00A46D60">
            <w:pPr>
              <w:pStyle w:val="PargrafodaLista"/>
              <w:ind w:left="0"/>
              <w:rPr>
                <w:rFonts w:ascii="Arial" w:hAnsi="Arial" w:cs="Arial"/>
                <w:color w:val="000000"/>
                <w:sz w:val="20"/>
                <w:szCs w:val="20"/>
              </w:rPr>
            </w:pPr>
          </w:p>
          <w:p w14:paraId="4AC324C9" w14:textId="2F91BA8E" w:rsidR="00EB2ED5" w:rsidRDefault="00EB2ED5" w:rsidP="00EB2D1D">
            <w:pPr>
              <w:pStyle w:val="PargrafodaLista"/>
              <w:ind w:left="0"/>
              <w:jc w:val="both"/>
              <w:rPr>
                <w:rFonts w:ascii="Arial" w:hAnsi="Arial" w:cs="Arial"/>
                <w:b/>
                <w:bCs/>
                <w:color w:val="000000"/>
                <w:sz w:val="20"/>
                <w:szCs w:val="20"/>
              </w:rPr>
            </w:pPr>
            <w:r w:rsidRPr="00EB2ED5">
              <w:rPr>
                <w:rFonts w:ascii="Arial" w:hAnsi="Arial" w:cs="Arial"/>
                <w:b/>
                <w:bCs/>
                <w:color w:val="000000"/>
                <w:sz w:val="20"/>
                <w:szCs w:val="20"/>
              </w:rPr>
              <w:t xml:space="preserve">Risco </w:t>
            </w:r>
            <w:r w:rsidR="009D366E">
              <w:rPr>
                <w:rFonts w:ascii="Arial" w:hAnsi="Arial" w:cs="Arial"/>
                <w:b/>
                <w:bCs/>
                <w:color w:val="000000"/>
                <w:sz w:val="20"/>
                <w:szCs w:val="20"/>
              </w:rPr>
              <w:t>d</w:t>
            </w:r>
            <w:r w:rsidRPr="00EB2ED5">
              <w:rPr>
                <w:rFonts w:ascii="Arial" w:hAnsi="Arial" w:cs="Arial"/>
                <w:b/>
                <w:bCs/>
                <w:color w:val="000000"/>
                <w:sz w:val="20"/>
                <w:szCs w:val="20"/>
              </w:rPr>
              <w:t>o Tratamento Fiscal</w:t>
            </w:r>
            <w:r>
              <w:rPr>
                <w:rFonts w:ascii="Arial" w:hAnsi="Arial" w:cs="Arial"/>
                <w:b/>
                <w:bCs/>
                <w:color w:val="000000"/>
                <w:sz w:val="20"/>
                <w:szCs w:val="20"/>
              </w:rPr>
              <w:t>:</w:t>
            </w:r>
            <w:r w:rsidRPr="00EB2ED5">
              <w:rPr>
                <w:rFonts w:ascii="Arial" w:hAnsi="Arial" w:cs="Arial"/>
                <w:color w:val="000000"/>
                <w:sz w:val="20"/>
                <w:szCs w:val="20"/>
              </w:rPr>
              <w:t xml:space="preserve"> </w:t>
            </w:r>
            <w:r w:rsidR="00433706" w:rsidRPr="00433706">
              <w:rPr>
                <w:rFonts w:ascii="Arial" w:hAnsi="Arial" w:cs="Arial"/>
                <w:color w:val="000000"/>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E1C361A" w14:textId="77777777" w:rsidR="00433706" w:rsidRDefault="00433706" w:rsidP="00A46D60">
            <w:pPr>
              <w:pStyle w:val="PargrafodaLista"/>
              <w:ind w:left="0"/>
              <w:rPr>
                <w:rFonts w:ascii="Arial" w:hAnsi="Arial" w:cs="Arial"/>
                <w:b/>
                <w:bCs/>
                <w:color w:val="000000"/>
                <w:sz w:val="20"/>
                <w:szCs w:val="20"/>
              </w:rPr>
            </w:pPr>
          </w:p>
          <w:p w14:paraId="1B65D0AE" w14:textId="7F93B5BC" w:rsidR="00433706" w:rsidRPr="00EB2D1D" w:rsidRDefault="00433706" w:rsidP="00EB2D1D">
            <w:pPr>
              <w:pStyle w:val="PargrafodaLista"/>
              <w:ind w:left="0"/>
              <w:jc w:val="both"/>
              <w:rPr>
                <w:rFonts w:ascii="Arial" w:hAnsi="Arial" w:cs="Arial"/>
                <w:color w:val="000000"/>
                <w:sz w:val="20"/>
                <w:szCs w:val="20"/>
              </w:rPr>
            </w:pPr>
            <w:r w:rsidRPr="00433706">
              <w:rPr>
                <w:rFonts w:ascii="Arial" w:hAnsi="Arial" w:cs="Arial"/>
                <w:b/>
                <w:bCs/>
                <w:color w:val="000000"/>
                <w:sz w:val="20"/>
                <w:szCs w:val="20"/>
              </w:rPr>
              <w:t xml:space="preserve">Risco de Liquidez: </w:t>
            </w:r>
            <w:r w:rsidRPr="00EB2D1D">
              <w:rPr>
                <w:rFonts w:ascii="Arial" w:hAnsi="Arial" w:cs="Arial"/>
                <w:color w:val="000000"/>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586EAF2" w14:textId="77777777" w:rsidR="00433706" w:rsidRPr="00EB2D1D" w:rsidRDefault="00433706" w:rsidP="00A46D60">
            <w:pPr>
              <w:pStyle w:val="PargrafodaLista"/>
              <w:ind w:left="0"/>
              <w:rPr>
                <w:rFonts w:ascii="Arial" w:hAnsi="Arial" w:cs="Arial"/>
                <w:b/>
                <w:bCs/>
                <w:color w:val="000000"/>
                <w:sz w:val="20"/>
                <w:szCs w:val="20"/>
              </w:rPr>
            </w:pPr>
          </w:p>
          <w:p w14:paraId="39A51D7C" w14:textId="4C93FE0D" w:rsidR="00EB2ED5" w:rsidRDefault="00EB2ED5" w:rsidP="00EB2D1D">
            <w:pPr>
              <w:pStyle w:val="PargrafodaLista"/>
              <w:ind w:left="0"/>
              <w:jc w:val="both"/>
              <w:rPr>
                <w:rFonts w:ascii="Arial" w:hAnsi="Arial" w:cs="Arial"/>
                <w:color w:val="000000"/>
                <w:sz w:val="20"/>
                <w:szCs w:val="20"/>
              </w:rPr>
            </w:pPr>
            <w:r w:rsidRPr="00EB2ED5">
              <w:rPr>
                <w:rFonts w:ascii="Arial" w:hAnsi="Arial" w:cs="Arial"/>
                <w:b/>
                <w:bCs/>
                <w:color w:val="000000"/>
                <w:sz w:val="20"/>
                <w:szCs w:val="20"/>
              </w:rPr>
              <w:t xml:space="preserve">Risco </w:t>
            </w:r>
            <w:r w:rsidR="00433706">
              <w:rPr>
                <w:rFonts w:ascii="Arial" w:hAnsi="Arial" w:cs="Arial"/>
                <w:b/>
                <w:bCs/>
                <w:color w:val="000000"/>
                <w:sz w:val="20"/>
                <w:szCs w:val="20"/>
              </w:rPr>
              <w:t>d</w:t>
            </w:r>
            <w:r w:rsidRPr="00EB2ED5">
              <w:rPr>
                <w:rFonts w:ascii="Arial" w:hAnsi="Arial" w:cs="Arial"/>
                <w:b/>
                <w:bCs/>
                <w:color w:val="000000"/>
                <w:sz w:val="20"/>
                <w:szCs w:val="20"/>
              </w:rPr>
              <w:t xml:space="preserve">e Concentração </w:t>
            </w:r>
            <w:r w:rsidR="00433706">
              <w:rPr>
                <w:rFonts w:ascii="Arial" w:hAnsi="Arial" w:cs="Arial"/>
                <w:b/>
                <w:bCs/>
                <w:color w:val="000000"/>
                <w:sz w:val="20"/>
                <w:szCs w:val="20"/>
              </w:rPr>
              <w:t>e</w:t>
            </w:r>
            <w:r w:rsidRPr="00EB2ED5">
              <w:rPr>
                <w:rFonts w:ascii="Arial" w:hAnsi="Arial" w:cs="Arial"/>
                <w:b/>
                <w:bCs/>
                <w:color w:val="000000"/>
                <w:sz w:val="20"/>
                <w:szCs w:val="20"/>
              </w:rPr>
              <w:t>m Crédito Privado:</w:t>
            </w:r>
            <w:r w:rsidRPr="00EB2ED5">
              <w:rPr>
                <w:rFonts w:ascii="Arial" w:hAnsi="Arial" w:cs="Arial"/>
                <w:color w:val="000000"/>
                <w:sz w:val="20"/>
                <w:szCs w:val="20"/>
              </w:rPr>
              <w:t xml:space="preserve"> </w:t>
            </w:r>
            <w:r w:rsidR="00433706" w:rsidRPr="00433706">
              <w:rPr>
                <w:rFonts w:ascii="Arial" w:hAnsi="Arial" w:cs="Arial"/>
                <w:color w:val="000000"/>
                <w:sz w:val="20"/>
                <w:szCs w:val="20"/>
              </w:rPr>
              <w:t xml:space="preserve">A possibilidade de concentração elevada em créditos privados pela Classe e/ou pelas classes de fundos de investimento investidas sujeita a risco de perda substancial de </w:t>
            </w:r>
            <w:r w:rsidR="00433706" w:rsidRPr="00433706">
              <w:rPr>
                <w:rFonts w:ascii="Arial" w:hAnsi="Arial" w:cs="Arial"/>
                <w:color w:val="000000"/>
                <w:sz w:val="20"/>
                <w:szCs w:val="20"/>
              </w:rPr>
              <w:lastRenderedPageBreak/>
              <w:t>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r w:rsidR="00651241">
              <w:rPr>
                <w:rFonts w:ascii="Arial" w:hAnsi="Arial" w:cs="Arial"/>
                <w:color w:val="000000"/>
                <w:sz w:val="20"/>
                <w:szCs w:val="20"/>
              </w:rPr>
              <w:t xml:space="preserve">  </w:t>
            </w:r>
          </w:p>
          <w:p w14:paraId="15267F4F" w14:textId="77777777" w:rsidR="00EB2ED5" w:rsidRDefault="00EB2ED5" w:rsidP="00A46D60">
            <w:pPr>
              <w:pStyle w:val="PargrafodaLista"/>
              <w:ind w:left="0"/>
              <w:rPr>
                <w:rFonts w:ascii="Arial" w:hAnsi="Arial" w:cs="Arial"/>
                <w:color w:val="000000"/>
                <w:sz w:val="20"/>
                <w:szCs w:val="20"/>
              </w:rPr>
            </w:pPr>
          </w:p>
          <w:p w14:paraId="31252446" w14:textId="548A9915" w:rsidR="00EB2ED5" w:rsidRDefault="00EB2ED5" w:rsidP="00EB2D1D">
            <w:pPr>
              <w:pStyle w:val="PargrafodaLista"/>
              <w:ind w:left="0"/>
              <w:jc w:val="both"/>
              <w:rPr>
                <w:rFonts w:ascii="Arial" w:hAnsi="Arial" w:cs="Arial"/>
                <w:color w:val="000000"/>
                <w:sz w:val="20"/>
                <w:szCs w:val="20"/>
              </w:rPr>
            </w:pPr>
            <w:r w:rsidRPr="00EB2ED5">
              <w:rPr>
                <w:rFonts w:ascii="Arial" w:hAnsi="Arial" w:cs="Arial"/>
                <w:b/>
                <w:bCs/>
                <w:color w:val="000000"/>
                <w:sz w:val="20"/>
                <w:szCs w:val="20"/>
              </w:rPr>
              <w:t xml:space="preserve">Risco Decorrente </w:t>
            </w:r>
            <w:r w:rsidR="00433706">
              <w:rPr>
                <w:rFonts w:ascii="Arial" w:hAnsi="Arial" w:cs="Arial"/>
                <w:b/>
                <w:bCs/>
                <w:color w:val="000000"/>
                <w:sz w:val="20"/>
                <w:szCs w:val="20"/>
              </w:rPr>
              <w:t>d</w:t>
            </w:r>
            <w:r w:rsidRPr="00EB2ED5">
              <w:rPr>
                <w:rFonts w:ascii="Arial" w:hAnsi="Arial" w:cs="Arial"/>
                <w:b/>
                <w:bCs/>
                <w:color w:val="000000"/>
                <w:sz w:val="20"/>
                <w:szCs w:val="20"/>
              </w:rPr>
              <w:t xml:space="preserve">e Investimento </w:t>
            </w:r>
            <w:r w:rsidR="00433706">
              <w:rPr>
                <w:rFonts w:ascii="Arial" w:hAnsi="Arial" w:cs="Arial"/>
                <w:b/>
                <w:bCs/>
                <w:color w:val="000000"/>
                <w:sz w:val="20"/>
                <w:szCs w:val="20"/>
              </w:rPr>
              <w:t>e</w:t>
            </w:r>
            <w:r w:rsidRPr="00EB2ED5">
              <w:rPr>
                <w:rFonts w:ascii="Arial" w:hAnsi="Arial" w:cs="Arial"/>
                <w:b/>
                <w:bCs/>
                <w:color w:val="000000"/>
                <w:sz w:val="20"/>
                <w:szCs w:val="20"/>
              </w:rPr>
              <w:t xml:space="preserve">m Fundos </w:t>
            </w:r>
            <w:r w:rsidR="00433706">
              <w:rPr>
                <w:rFonts w:ascii="Arial" w:hAnsi="Arial" w:cs="Arial"/>
                <w:b/>
                <w:bCs/>
                <w:color w:val="000000"/>
                <w:sz w:val="20"/>
                <w:szCs w:val="20"/>
              </w:rPr>
              <w:t>d</w:t>
            </w:r>
            <w:r w:rsidRPr="00EB2ED5">
              <w:rPr>
                <w:rFonts w:ascii="Arial" w:hAnsi="Arial" w:cs="Arial"/>
                <w:b/>
                <w:bCs/>
                <w:color w:val="000000"/>
                <w:sz w:val="20"/>
                <w:szCs w:val="20"/>
              </w:rPr>
              <w:t>e Investimento Estruturados:</w:t>
            </w:r>
            <w:r>
              <w:rPr>
                <w:rFonts w:ascii="Arial" w:hAnsi="Arial" w:cs="Arial"/>
                <w:color w:val="000000"/>
                <w:sz w:val="20"/>
                <w:szCs w:val="20"/>
              </w:rPr>
              <w:t xml:space="preserve"> </w:t>
            </w:r>
            <w:r w:rsidRPr="00EB2ED5">
              <w:rPr>
                <w:rFonts w:ascii="Arial" w:hAnsi="Arial" w:cs="Arial"/>
                <w:color w:val="000000"/>
                <w:sz w:val="20"/>
                <w:szCs w:val="20"/>
              </w:rPr>
              <w:t>Os investimentos realizados pela C</w:t>
            </w:r>
            <w:r w:rsidR="00433706">
              <w:rPr>
                <w:rFonts w:ascii="Arial" w:hAnsi="Arial" w:cs="Arial"/>
                <w:color w:val="000000"/>
                <w:sz w:val="20"/>
                <w:szCs w:val="20"/>
              </w:rPr>
              <w:t>lasse</w:t>
            </w:r>
            <w:r w:rsidRPr="00EB2ED5">
              <w:rPr>
                <w:rFonts w:ascii="Arial" w:hAnsi="Arial" w:cs="Arial"/>
                <w:color w:val="000000"/>
                <w:sz w:val="20"/>
                <w:szCs w:val="20"/>
              </w:rPr>
              <w:t xml:space="preserve"> </w:t>
            </w:r>
            <w:r w:rsidR="00B92E15">
              <w:rPr>
                <w:rFonts w:ascii="Arial" w:hAnsi="Arial" w:cs="Arial"/>
                <w:color w:val="000000"/>
                <w:sz w:val="20"/>
                <w:szCs w:val="20"/>
              </w:rPr>
              <w:t xml:space="preserve">Investida </w:t>
            </w:r>
            <w:r w:rsidRPr="00EB2ED5">
              <w:rPr>
                <w:rFonts w:ascii="Arial" w:hAnsi="Arial" w:cs="Arial"/>
                <w:color w:val="000000"/>
                <w:sz w:val="20"/>
                <w:szCs w:val="20"/>
              </w:rPr>
              <w:t>em cotas de fundos de investimento estruturados, nos limites previstos na Política de Investimentos, estão, por sua natureza, sujeitos a flutuações típicas do mercado, risco de crédito, risco sistêmico, condições adversas de liquidez e negociação atípica nos mercados de atuação, bem como outros riscos diversos.</w:t>
            </w:r>
          </w:p>
          <w:p w14:paraId="4E9FA08F" w14:textId="77777777" w:rsidR="00EB2ED5" w:rsidRDefault="00EB2ED5" w:rsidP="00A46D60">
            <w:pPr>
              <w:pStyle w:val="PargrafodaLista"/>
              <w:ind w:left="0"/>
              <w:rPr>
                <w:rFonts w:ascii="Arial" w:hAnsi="Arial" w:cs="Arial"/>
                <w:color w:val="000000"/>
                <w:sz w:val="20"/>
                <w:szCs w:val="20"/>
              </w:rPr>
            </w:pPr>
          </w:p>
          <w:p w14:paraId="74F3A34F" w14:textId="5C27479F" w:rsidR="00350514" w:rsidRDefault="00EB2ED5" w:rsidP="00A46D60">
            <w:pPr>
              <w:spacing w:line="240" w:lineRule="exact"/>
              <w:jc w:val="both"/>
              <w:rPr>
                <w:rFonts w:ascii="Arial" w:hAnsi="Arial" w:cs="Arial"/>
                <w:sz w:val="20"/>
                <w:szCs w:val="20"/>
              </w:rPr>
            </w:pPr>
            <w:r w:rsidRPr="00EB2ED5">
              <w:rPr>
                <w:rFonts w:ascii="Arial" w:hAnsi="Arial" w:cs="Arial"/>
                <w:b/>
                <w:bCs/>
                <w:color w:val="000000"/>
                <w:sz w:val="20"/>
                <w:szCs w:val="20"/>
              </w:rPr>
              <w:t>Risco Regulatório</w:t>
            </w:r>
            <w:r w:rsidR="00B92E15">
              <w:rPr>
                <w:rFonts w:ascii="Arial" w:hAnsi="Arial" w:cs="Arial"/>
                <w:b/>
                <w:bCs/>
                <w:color w:val="000000"/>
                <w:sz w:val="20"/>
                <w:szCs w:val="20"/>
              </w:rPr>
              <w:t>/Normativo</w:t>
            </w:r>
            <w:r>
              <w:rPr>
                <w:rFonts w:ascii="Arial" w:hAnsi="Arial" w:cs="Arial"/>
                <w:b/>
                <w:bCs/>
                <w:color w:val="000000"/>
                <w:sz w:val="20"/>
                <w:szCs w:val="20"/>
              </w:rPr>
              <w:t xml:space="preserve">: </w:t>
            </w:r>
            <w:r w:rsidR="00B92E15" w:rsidRPr="00B92E15">
              <w:rPr>
                <w:rFonts w:ascii="Arial" w:hAnsi="Arial" w:cs="Arial"/>
                <w:color w:val="000000"/>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00B92E15" w:rsidRPr="00B92E15">
              <w:rPr>
                <w:rFonts w:ascii="Arial" w:hAnsi="Arial" w:cs="Arial"/>
                <w:color w:val="000000"/>
                <w:sz w:val="20"/>
                <w:szCs w:val="20"/>
              </w:rPr>
              <w:t>ii</w:t>
            </w:r>
            <w:proofErr w:type="spellEnd"/>
            <w:r w:rsidR="00B92E15" w:rsidRPr="00B92E15">
              <w:rPr>
                <w:rFonts w:ascii="Arial" w:hAnsi="Arial" w:cs="Arial"/>
                <w:color w:val="000000"/>
                <w:sz w:val="20"/>
                <w:szCs w:val="20"/>
              </w:rPr>
              <w:t>) necessidade da Classe se desfazer de ativos independentemente das condições de mercado, inclusive a liquidação de posições mantidas, (</w:t>
            </w:r>
            <w:proofErr w:type="spellStart"/>
            <w:r w:rsidR="00B92E15" w:rsidRPr="00B92E15">
              <w:rPr>
                <w:rFonts w:ascii="Arial" w:hAnsi="Arial" w:cs="Arial"/>
                <w:color w:val="000000"/>
                <w:sz w:val="20"/>
                <w:szCs w:val="20"/>
              </w:rPr>
              <w:t>iii</w:t>
            </w:r>
            <w:proofErr w:type="spellEnd"/>
            <w:r w:rsidR="00B92E15" w:rsidRPr="00B92E15">
              <w:rPr>
                <w:rFonts w:ascii="Arial" w:hAnsi="Arial" w:cs="Arial"/>
                <w:color w:val="000000"/>
                <w:sz w:val="20"/>
                <w:szCs w:val="20"/>
              </w:rPr>
              <w:t>) bem como mudança nas condições de investimento, regras de ingresso e saída de Cotistas, (</w:t>
            </w:r>
            <w:proofErr w:type="spellStart"/>
            <w:r w:rsidR="00B92E15" w:rsidRPr="00B92E15">
              <w:rPr>
                <w:rFonts w:ascii="Arial" w:hAnsi="Arial" w:cs="Arial"/>
                <w:color w:val="000000"/>
                <w:sz w:val="20"/>
                <w:szCs w:val="20"/>
              </w:rPr>
              <w:t>iv</w:t>
            </w:r>
            <w:proofErr w:type="spellEnd"/>
            <w:r w:rsidR="00B92E15" w:rsidRPr="00B92E15">
              <w:rPr>
                <w:rFonts w:ascii="Arial" w:hAnsi="Arial" w:cs="Arial"/>
                <w:color w:val="000000"/>
                <w:sz w:val="20"/>
                <w:szCs w:val="20"/>
              </w:rPr>
              <w:t>) incidência diferenciada de tributos, (v) entre outros.</w:t>
            </w:r>
          </w:p>
        </w:tc>
      </w:tr>
    </w:tbl>
    <w:p w14:paraId="4AF1A9F7" w14:textId="535428F4" w:rsidR="00AF7FAB" w:rsidRPr="00306463"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7F2C4F" w14:paraId="6F59F680" w14:textId="77777777" w:rsidTr="00270A73">
        <w:tc>
          <w:tcPr>
            <w:tcW w:w="5000" w:type="pct"/>
            <w:gridSpan w:val="4"/>
            <w:shd w:val="clear" w:color="auto" w:fill="C00000"/>
          </w:tcPr>
          <w:p w14:paraId="30ACC6F8" w14:textId="77777777" w:rsidR="00967B25" w:rsidRPr="00270A73" w:rsidRDefault="00967B25" w:rsidP="002D2416">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967B25" w:rsidRPr="007F2C4F"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7F2C4F" w:rsidRDefault="00967B25"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7F2C4F" w:rsidRDefault="00967B25" w:rsidP="007462CE">
            <w:pPr>
              <w:rPr>
                <w:rFonts w:ascii="Arial" w:hAnsi="Arial" w:cs="Arial"/>
                <w:sz w:val="20"/>
                <w:szCs w:val="20"/>
              </w:rPr>
            </w:pPr>
          </w:p>
        </w:tc>
      </w:tr>
      <w:tr w:rsidR="00967B25" w:rsidRPr="007F2C4F" w14:paraId="25BCAF94" w14:textId="77777777" w:rsidTr="00597998">
        <w:trPr>
          <w:trHeight w:val="132"/>
        </w:trPr>
        <w:tc>
          <w:tcPr>
            <w:tcW w:w="1382" w:type="pct"/>
            <w:tcBorders>
              <w:top w:val="single" w:sz="4" w:space="0" w:color="auto"/>
              <w:left w:val="nil"/>
              <w:right w:val="nil"/>
            </w:tcBorders>
            <w:vAlign w:val="center"/>
          </w:tcPr>
          <w:p w14:paraId="5913B738" w14:textId="48ACD7AD" w:rsidR="00967B25" w:rsidRPr="007F2C4F" w:rsidRDefault="00967B25" w:rsidP="002D2416">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sidR="00C05318">
              <w:rPr>
                <w:rFonts w:ascii="Arial" w:hAnsi="Arial" w:cs="Arial"/>
                <w:b/>
                <w:bCs/>
                <w:smallCaps/>
                <w:color w:val="000000"/>
                <w:sz w:val="20"/>
                <w:szCs w:val="20"/>
              </w:rPr>
              <w:t>global</w:t>
            </w:r>
          </w:p>
        </w:tc>
        <w:tc>
          <w:tcPr>
            <w:tcW w:w="3618" w:type="pct"/>
            <w:gridSpan w:val="3"/>
            <w:tcBorders>
              <w:top w:val="single" w:sz="4" w:space="0" w:color="auto"/>
              <w:left w:val="nil"/>
              <w:bottom w:val="single" w:sz="4" w:space="0" w:color="auto"/>
              <w:right w:val="nil"/>
            </w:tcBorders>
            <w:vAlign w:val="center"/>
          </w:tcPr>
          <w:p w14:paraId="53981676" w14:textId="366A0060" w:rsidR="006546DD" w:rsidRDefault="006546DD" w:rsidP="006546DD">
            <w:pPr>
              <w:jc w:val="both"/>
              <w:rPr>
                <w:rFonts w:ascii="Arial" w:hAnsi="Arial" w:cs="Arial"/>
                <w:sz w:val="20"/>
                <w:szCs w:val="20"/>
              </w:rPr>
            </w:pPr>
            <w:r w:rsidRPr="00EB2D1D">
              <w:rPr>
                <w:rFonts w:ascii="Arial" w:hAnsi="Arial" w:cs="Arial"/>
                <w:sz w:val="20"/>
                <w:szCs w:val="20"/>
              </w:rPr>
              <w:t>Pela prestação dos serviços de administração da Classe, incluindo os serviços de administração propriamente dita</w:t>
            </w:r>
            <w:r w:rsidR="004B6409" w:rsidRPr="00EB2D1D">
              <w:rPr>
                <w:rFonts w:ascii="Arial" w:hAnsi="Arial" w:cs="Arial"/>
                <w:sz w:val="20"/>
                <w:szCs w:val="20"/>
              </w:rPr>
              <w:t>,</w:t>
            </w:r>
            <w:r w:rsidRPr="00EB2D1D">
              <w:rPr>
                <w:rFonts w:ascii="Arial" w:hAnsi="Arial" w:cs="Arial"/>
                <w:sz w:val="20"/>
                <w:szCs w:val="20"/>
              </w:rPr>
              <w:t xml:space="preserve"> </w:t>
            </w:r>
            <w:r w:rsidR="004B6409" w:rsidRPr="00EB2D1D">
              <w:rPr>
                <w:rFonts w:ascii="Arial" w:hAnsi="Arial" w:cs="Arial"/>
                <w:sz w:val="20"/>
                <w:szCs w:val="20"/>
              </w:rPr>
              <w:t>os serviços de estruturação</w:t>
            </w:r>
            <w:r w:rsidR="004B6409" w:rsidRPr="00ED2E44">
              <w:rPr>
                <w:rFonts w:ascii="Arial" w:hAnsi="Arial" w:cs="Arial"/>
                <w:sz w:val="20"/>
                <w:szCs w:val="20"/>
              </w:rPr>
              <w:t xml:space="preserve"> e manutenção de </w:t>
            </w:r>
            <w:r w:rsidR="009E12D7" w:rsidRPr="00ED2E44">
              <w:rPr>
                <w:rFonts w:ascii="Arial" w:hAnsi="Arial" w:cs="Arial"/>
                <w:sz w:val="20"/>
                <w:szCs w:val="20"/>
              </w:rPr>
              <w:t xml:space="preserve">plano </w:t>
            </w:r>
            <w:r w:rsidR="004B6409" w:rsidRPr="00ED2E44">
              <w:rPr>
                <w:rFonts w:ascii="Arial" w:hAnsi="Arial" w:cs="Arial"/>
                <w:sz w:val="20"/>
                <w:szCs w:val="20"/>
              </w:rPr>
              <w:t xml:space="preserve">de previdência, </w:t>
            </w:r>
            <w:r w:rsidRPr="00EB2D1D">
              <w:rPr>
                <w:rFonts w:ascii="Arial" w:hAnsi="Arial" w:cs="Arial"/>
                <w:sz w:val="20"/>
                <w:szCs w:val="20"/>
              </w:rPr>
              <w:t>os serviços de gestão e distribuição, com exceção dos serviços de custódia e de auditoria independente, a Classe pagará a seguinte remuneração</w:t>
            </w:r>
            <w:r w:rsidRPr="00ED2E44">
              <w:rPr>
                <w:rFonts w:ascii="Arial" w:hAnsi="Arial" w:cs="Arial"/>
                <w:sz w:val="20"/>
                <w:szCs w:val="20"/>
              </w:rPr>
              <w:t>:</w:t>
            </w:r>
          </w:p>
          <w:p w14:paraId="0CA289B5" w14:textId="4ACD40B1" w:rsidR="006546DD" w:rsidRDefault="006546DD" w:rsidP="006546DD">
            <w:pPr>
              <w:jc w:val="both"/>
              <w:rPr>
                <w:rFonts w:ascii="Arial" w:hAnsi="Arial" w:cs="Arial"/>
                <w:sz w:val="20"/>
                <w:szCs w:val="20"/>
              </w:rPr>
            </w:pPr>
          </w:p>
          <w:p w14:paraId="15B2CD40" w14:textId="19E16FF7" w:rsidR="006546DD" w:rsidRPr="00ED2E44" w:rsidRDefault="006546DD">
            <w:pPr>
              <w:jc w:val="both"/>
              <w:rPr>
                <w:rFonts w:ascii="Arial" w:hAnsi="Arial" w:cs="Arial"/>
                <w:sz w:val="20"/>
                <w:szCs w:val="20"/>
              </w:rPr>
            </w:pPr>
            <w:r>
              <w:rPr>
                <w:rFonts w:ascii="Arial" w:hAnsi="Arial" w:cs="Arial"/>
                <w:b/>
                <w:sz w:val="20"/>
                <w:szCs w:val="20"/>
              </w:rPr>
              <w:t xml:space="preserve">Taxa </w:t>
            </w:r>
            <w:r w:rsidR="00C05318">
              <w:rPr>
                <w:rFonts w:ascii="Arial" w:hAnsi="Arial" w:cs="Arial"/>
                <w:b/>
                <w:sz w:val="20"/>
                <w:szCs w:val="20"/>
              </w:rPr>
              <w:t xml:space="preserve">Global </w:t>
            </w:r>
            <w:r>
              <w:rPr>
                <w:rFonts w:ascii="Arial" w:hAnsi="Arial" w:cs="Arial"/>
                <w:b/>
                <w:sz w:val="20"/>
                <w:szCs w:val="20"/>
              </w:rPr>
              <w:t>Mínima</w:t>
            </w:r>
            <w:r>
              <w:rPr>
                <w:rFonts w:ascii="Arial" w:hAnsi="Arial" w:cs="Arial"/>
                <w:sz w:val="20"/>
                <w:szCs w:val="20"/>
              </w:rPr>
              <w:t xml:space="preserve">: </w:t>
            </w:r>
            <w:r w:rsidR="004F25E4">
              <w:rPr>
                <w:rFonts w:ascii="Arial" w:hAnsi="Arial" w:cs="Arial"/>
                <w:sz w:val="20"/>
                <w:szCs w:val="20"/>
              </w:rPr>
              <w:t>0,575</w:t>
            </w:r>
            <w:r w:rsidRPr="00EB2D1D">
              <w:rPr>
                <w:rFonts w:ascii="Arial" w:hAnsi="Arial" w:cs="Arial"/>
                <w:sz w:val="20"/>
                <w:szCs w:val="20"/>
              </w:rPr>
              <w:t>% ao ano sobre o valor do patrimônio líquido da Classe</w:t>
            </w:r>
            <w:r w:rsidR="004F25E4">
              <w:rPr>
                <w:rFonts w:ascii="Arial" w:hAnsi="Arial" w:cs="Arial"/>
                <w:sz w:val="20"/>
                <w:szCs w:val="20"/>
              </w:rPr>
              <w:t>.</w:t>
            </w:r>
            <w:r w:rsidRPr="00ED2E44">
              <w:rPr>
                <w:rFonts w:ascii="Arial" w:hAnsi="Arial" w:cs="Arial"/>
                <w:sz w:val="20"/>
                <w:szCs w:val="20"/>
              </w:rPr>
              <w:t xml:space="preserve"> </w:t>
            </w:r>
          </w:p>
          <w:p w14:paraId="0778C23B" w14:textId="266C7306" w:rsidR="006546DD" w:rsidRPr="00ED2E44" w:rsidRDefault="006546DD">
            <w:pPr>
              <w:jc w:val="both"/>
              <w:rPr>
                <w:rFonts w:ascii="Arial" w:hAnsi="Arial" w:cs="Arial"/>
                <w:sz w:val="20"/>
                <w:szCs w:val="20"/>
              </w:rPr>
            </w:pPr>
          </w:p>
          <w:p w14:paraId="4C210B8E" w14:textId="67FD34C3" w:rsidR="00EA02C2" w:rsidRDefault="00EA02C2" w:rsidP="00EA02C2">
            <w:pPr>
              <w:jc w:val="both"/>
              <w:rPr>
                <w:rFonts w:ascii="Arial" w:hAnsi="Arial" w:cs="Arial"/>
                <w:sz w:val="20"/>
                <w:szCs w:val="20"/>
              </w:rPr>
            </w:pPr>
            <w:r>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E836CBA" w14:textId="0C5D3C2D" w:rsidR="00EA02C2" w:rsidRDefault="00EA02C2" w:rsidP="00DD569C">
            <w:pPr>
              <w:jc w:val="both"/>
              <w:rPr>
                <w:rFonts w:ascii="Arial" w:hAnsi="Arial" w:cs="Arial"/>
                <w:b/>
                <w:bCs/>
                <w:sz w:val="20"/>
                <w:szCs w:val="20"/>
              </w:rPr>
            </w:pPr>
          </w:p>
          <w:p w14:paraId="7E3C0877" w14:textId="6698814E" w:rsidR="00EA02C2" w:rsidRDefault="006546DD" w:rsidP="00DD569C">
            <w:pPr>
              <w:jc w:val="both"/>
              <w:rPr>
                <w:rFonts w:ascii="Arial" w:eastAsia="Arial Unicode MS" w:hAnsi="Arial" w:cs="Arial"/>
                <w:sz w:val="20"/>
                <w:szCs w:val="20"/>
              </w:rPr>
            </w:pPr>
            <w:r>
              <w:rPr>
                <w:rFonts w:ascii="Arial" w:hAnsi="Arial" w:cs="Arial"/>
                <w:b/>
                <w:bCs/>
                <w:sz w:val="20"/>
                <w:szCs w:val="20"/>
              </w:rPr>
              <w:t xml:space="preserve">Taxa </w:t>
            </w:r>
            <w:r w:rsidR="00C05318">
              <w:rPr>
                <w:rFonts w:ascii="Arial" w:hAnsi="Arial" w:cs="Arial"/>
                <w:b/>
                <w:bCs/>
                <w:sz w:val="20"/>
                <w:szCs w:val="20"/>
              </w:rPr>
              <w:t xml:space="preserve">Global </w:t>
            </w:r>
            <w:r>
              <w:rPr>
                <w:rFonts w:ascii="Arial" w:hAnsi="Arial" w:cs="Arial"/>
                <w:b/>
                <w:bCs/>
                <w:sz w:val="20"/>
                <w:szCs w:val="20"/>
              </w:rPr>
              <w:t>Máxima</w:t>
            </w:r>
            <w:r>
              <w:rPr>
                <w:rFonts w:ascii="Arial" w:hAnsi="Arial" w:cs="Arial"/>
                <w:sz w:val="20"/>
                <w:szCs w:val="20"/>
              </w:rPr>
              <w:t xml:space="preserve">: </w:t>
            </w:r>
            <w:r w:rsidR="00EA02C2" w:rsidRPr="00BE0B51">
              <w:rPr>
                <w:rFonts w:ascii="Arial" w:hAnsi="Arial" w:cs="Arial"/>
                <w:sz w:val="20"/>
                <w:szCs w:val="20"/>
              </w:rPr>
              <w:t xml:space="preserve">A Classe poderá aplicar seus recursos em classes (e/ou subclasses) de fundos de investimento que cobram taxa </w:t>
            </w:r>
            <w:r w:rsidR="00EA02C2">
              <w:rPr>
                <w:rFonts w:ascii="Arial" w:hAnsi="Arial" w:cs="Arial"/>
                <w:sz w:val="20"/>
                <w:szCs w:val="20"/>
              </w:rPr>
              <w:t>global</w:t>
            </w:r>
            <w:r w:rsidR="00EA02C2" w:rsidRPr="00BE0B51">
              <w:rPr>
                <w:rFonts w:ascii="Arial" w:hAnsi="Arial" w:cs="Arial"/>
                <w:sz w:val="20"/>
                <w:szCs w:val="20"/>
              </w:rPr>
              <w:t xml:space="preserve">. Nesse caso, a Taxa </w:t>
            </w:r>
            <w:r w:rsidR="00EA02C2">
              <w:rPr>
                <w:rFonts w:ascii="Arial" w:hAnsi="Arial" w:cs="Arial"/>
                <w:sz w:val="20"/>
                <w:szCs w:val="20"/>
              </w:rPr>
              <w:t>Global</w:t>
            </w:r>
            <w:r w:rsidR="00EA02C2" w:rsidRPr="00BE0B51">
              <w:rPr>
                <w:rFonts w:ascii="Arial" w:hAnsi="Arial" w:cs="Arial"/>
                <w:sz w:val="20"/>
                <w:szCs w:val="20"/>
              </w:rPr>
              <w:t xml:space="preserve"> Máxima será de </w:t>
            </w:r>
            <w:r w:rsidR="004F25E4">
              <w:rPr>
                <w:rFonts w:ascii="Arial" w:hAnsi="Arial" w:cs="Arial"/>
                <w:sz w:val="20"/>
                <w:szCs w:val="20"/>
              </w:rPr>
              <w:t>1,00</w:t>
            </w:r>
            <w:r w:rsidR="00EA02C2" w:rsidRPr="00BE0B51">
              <w:rPr>
                <w:rFonts w:ascii="Arial" w:hAnsi="Arial" w:cs="Arial"/>
                <w:sz w:val="20"/>
                <w:szCs w:val="20"/>
              </w:rPr>
              <w:t>%</w:t>
            </w:r>
            <w:r w:rsidR="00EA02C2" w:rsidRPr="00BE0B51">
              <w:rPr>
                <w:rFonts w:ascii="Arial" w:eastAsia="Arial Unicode MS" w:hAnsi="Arial" w:cs="Arial"/>
                <w:sz w:val="20"/>
                <w:szCs w:val="20"/>
              </w:rPr>
              <w:t xml:space="preserve"> ao ano sobre o valor do patrimônio líquido da Classe, compreendendo a taxa </w:t>
            </w:r>
            <w:r w:rsidR="00EA02C2">
              <w:rPr>
                <w:rFonts w:ascii="Arial" w:eastAsia="Arial Unicode MS" w:hAnsi="Arial" w:cs="Arial"/>
                <w:sz w:val="20"/>
                <w:szCs w:val="20"/>
              </w:rPr>
              <w:t xml:space="preserve">global </w:t>
            </w:r>
            <w:r w:rsidR="00EA02C2" w:rsidRPr="00BE0B51">
              <w:rPr>
                <w:rFonts w:ascii="Arial" w:eastAsia="Arial Unicode MS" w:hAnsi="Arial" w:cs="Arial"/>
                <w:sz w:val="20"/>
                <w:szCs w:val="20"/>
              </w:rPr>
              <w:t>das classes (e/ou subclasses) de fundos de investimento</w:t>
            </w:r>
            <w:r w:rsidR="00EA02C2" w:rsidRPr="00BE0B51">
              <w:rPr>
                <w:rFonts w:ascii="Arial" w:hAnsi="Arial" w:cs="Arial"/>
                <w:sz w:val="20"/>
                <w:szCs w:val="20"/>
              </w:rPr>
              <w:t xml:space="preserve"> </w:t>
            </w:r>
            <w:r w:rsidR="00EA02C2" w:rsidRPr="00BE0B51">
              <w:rPr>
                <w:rFonts w:ascii="Arial" w:eastAsia="Arial Unicode MS" w:hAnsi="Arial" w:cs="Arial"/>
                <w:sz w:val="20"/>
                <w:szCs w:val="20"/>
              </w:rPr>
              <w:t>nas quais a Classe aplica</w:t>
            </w:r>
            <w:r w:rsidR="00EA02C2" w:rsidRPr="00BE0B51">
              <w:rPr>
                <w:rFonts w:ascii="Arial" w:hAnsi="Arial" w:cs="Arial"/>
                <w:sz w:val="20"/>
                <w:szCs w:val="20"/>
              </w:rPr>
              <w:t>.</w:t>
            </w:r>
            <w:r w:rsidR="00EA02C2" w:rsidRPr="00BE0B51">
              <w:rPr>
                <w:rFonts w:ascii="Arial" w:eastAsia="Arial Unicode MS" w:hAnsi="Arial" w:cs="Arial"/>
                <w:sz w:val="20"/>
                <w:szCs w:val="20"/>
              </w:rPr>
              <w:t xml:space="preserve"> </w:t>
            </w:r>
          </w:p>
          <w:p w14:paraId="2D6F5DD4" w14:textId="12A38E50" w:rsidR="006546DD" w:rsidRDefault="006546DD" w:rsidP="006546DD">
            <w:pPr>
              <w:jc w:val="both"/>
              <w:rPr>
                <w:rFonts w:ascii="Arial" w:hAnsi="Arial" w:cs="Arial"/>
                <w:sz w:val="20"/>
                <w:szCs w:val="20"/>
              </w:rPr>
            </w:pPr>
          </w:p>
          <w:p w14:paraId="2AAEE757" w14:textId="7AD6FBB9" w:rsidR="00067E8D" w:rsidRDefault="00067E8D" w:rsidP="00067E8D">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3F2440">
              <w:rPr>
                <w:rFonts w:ascii="Arial" w:hAnsi="Arial" w:cs="Arial"/>
                <w:sz w:val="20"/>
                <w:szCs w:val="20"/>
              </w:rPr>
              <w:t xml:space="preserve"> a</w:t>
            </w:r>
            <w:r w:rsidRPr="0047382B">
              <w:rPr>
                <w:rFonts w:ascii="Arial" w:hAnsi="Arial" w:cs="Arial"/>
                <w:sz w:val="20"/>
                <w:szCs w:val="20"/>
              </w:rPr>
              <w:t xml:space="preserve"> </w:t>
            </w:r>
            <w:hyperlink r:id="rId14"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4765FA">
              <w:rPr>
                <w:rFonts w:ascii="Arial" w:hAnsi="Arial" w:cs="Arial"/>
                <w:sz w:val="20"/>
                <w:szCs w:val="20"/>
              </w:rPr>
              <w:t>www.data.anbima.com/busca/</w:t>
            </w:r>
            <w:proofErr w:type="spellStart"/>
            <w:r w:rsidRPr="004765FA">
              <w:rPr>
                <w:rFonts w:ascii="Arial" w:hAnsi="Arial" w:cs="Arial"/>
                <w:sz w:val="20"/>
                <w:szCs w:val="20"/>
              </w:rPr>
              <w:t>transparencia</w:t>
            </w:r>
            <w:proofErr w:type="spellEnd"/>
            <w:r w:rsidRPr="004765FA">
              <w:rPr>
                <w:rFonts w:ascii="Arial" w:hAnsi="Arial" w:cs="Arial"/>
                <w:sz w:val="20"/>
                <w:szCs w:val="20"/>
              </w:rPr>
              <w:t>-de-taxa</w:t>
            </w:r>
            <w:r w:rsidR="008D6E24">
              <w:rPr>
                <w:rFonts w:ascii="Arial" w:hAnsi="Arial" w:cs="Arial"/>
                <w:sz w:val="20"/>
                <w:szCs w:val="20"/>
              </w:rPr>
              <w:t>s</w:t>
            </w:r>
            <w:r w:rsidRPr="004765FA">
              <w:rPr>
                <w:rFonts w:ascii="Arial" w:hAnsi="Arial" w:cs="Arial"/>
                <w:sz w:val="20"/>
                <w:szCs w:val="20"/>
              </w:rPr>
              <w:t>-de-fundos</w:t>
            </w:r>
            <w:r>
              <w:rPr>
                <w:rFonts w:ascii="Arial" w:hAnsi="Arial" w:cs="Arial"/>
                <w:sz w:val="20"/>
                <w:szCs w:val="20"/>
              </w:rPr>
              <w:t>.</w:t>
            </w:r>
          </w:p>
          <w:p w14:paraId="40054874" w14:textId="2483E411" w:rsidR="00A700E2" w:rsidRDefault="00A700E2" w:rsidP="006546DD">
            <w:pPr>
              <w:jc w:val="both"/>
              <w:rPr>
                <w:rFonts w:ascii="Arial" w:hAnsi="Arial" w:cs="Arial"/>
                <w:sz w:val="20"/>
                <w:szCs w:val="20"/>
              </w:rPr>
            </w:pPr>
          </w:p>
          <w:p w14:paraId="5ACDD6F7" w14:textId="6C9CC98A" w:rsidR="00967B25" w:rsidRPr="007F2C4F" w:rsidRDefault="00851F3F" w:rsidP="006546DD">
            <w:pPr>
              <w:jc w:val="both"/>
              <w:rPr>
                <w:rFonts w:ascii="Arial" w:hAnsi="Arial" w:cs="Arial"/>
                <w:b/>
                <w:bCs/>
                <w:smallCaps/>
                <w:color w:val="000000"/>
                <w:sz w:val="20"/>
                <w:szCs w:val="20"/>
              </w:rPr>
            </w:pPr>
            <w:r w:rsidRPr="00851F3F">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de cobrem taxas de ingresso e de saída. </w:t>
            </w:r>
          </w:p>
        </w:tc>
      </w:tr>
      <w:tr w:rsidR="00967B25" w:rsidRPr="007F2C4F" w14:paraId="6A0862A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7462CE">
        <w:tc>
          <w:tcPr>
            <w:tcW w:w="1382" w:type="pct"/>
            <w:tcBorders>
              <w:top w:val="single" w:sz="4" w:space="0" w:color="auto"/>
              <w:left w:val="nil"/>
              <w:bottom w:val="nil"/>
              <w:right w:val="nil"/>
            </w:tcBorders>
            <w:vAlign w:val="center"/>
          </w:tcPr>
          <w:p w14:paraId="5EBD5B56" w14:textId="77777777" w:rsidR="00967B25" w:rsidRPr="007F2C4F" w:rsidRDefault="00967B25" w:rsidP="002D2416">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BDC5F" w:rsidR="00967B25" w:rsidRPr="007F2C4F" w:rsidRDefault="006546DD" w:rsidP="007462CE">
            <w:pPr>
              <w:jc w:val="both"/>
              <w:rPr>
                <w:rFonts w:ascii="Arial" w:hAnsi="Arial" w:cs="Arial"/>
                <w:sz w:val="20"/>
                <w:szCs w:val="20"/>
              </w:rPr>
            </w:pPr>
            <w:r>
              <w:rPr>
                <w:rFonts w:ascii="Arial" w:hAnsi="Arial" w:cs="Arial"/>
                <w:sz w:val="20"/>
                <w:szCs w:val="20"/>
              </w:rPr>
              <w:t>Não haverá cobrança de taxa de custódia na Classe.</w:t>
            </w:r>
          </w:p>
        </w:tc>
      </w:tr>
      <w:tr w:rsidR="00967B25" w:rsidRPr="007F2C4F"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9E62C3">
        <w:trPr>
          <w:trHeight w:val="402"/>
        </w:trPr>
        <w:tc>
          <w:tcPr>
            <w:tcW w:w="1382" w:type="pct"/>
            <w:tcBorders>
              <w:left w:val="nil"/>
              <w:right w:val="nil"/>
            </w:tcBorders>
            <w:vAlign w:val="center"/>
          </w:tcPr>
          <w:p w14:paraId="4064A891" w14:textId="77777777" w:rsidR="00967B25" w:rsidRPr="007F2C4F" w:rsidRDefault="00967B25" w:rsidP="002D2416">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5222E42E" w:rsidR="00967B25" w:rsidRPr="007F2C4F" w:rsidRDefault="006546DD" w:rsidP="009E62C3">
            <w:pPr>
              <w:rPr>
                <w:rFonts w:ascii="Arial" w:hAnsi="Arial" w:cs="Arial"/>
                <w:sz w:val="20"/>
                <w:szCs w:val="20"/>
              </w:rPr>
            </w:pPr>
            <w:r>
              <w:rPr>
                <w:rFonts w:ascii="Arial" w:hAnsi="Arial" w:cs="Arial"/>
                <w:sz w:val="20"/>
                <w:szCs w:val="20"/>
              </w:rPr>
              <w:t>Não haverá cobrança de taxa de performance na Classe.</w:t>
            </w:r>
            <w:r>
              <w:rPr>
                <w:rFonts w:ascii="Times New Roman" w:hAnsi="Times New Roman" w:cs="Times New Roman"/>
                <w:sz w:val="24"/>
                <w:szCs w:val="24"/>
                <w:lang w:eastAsia="pt-BR"/>
              </w:rPr>
              <w:t xml:space="preserve"> </w:t>
            </w:r>
          </w:p>
        </w:tc>
      </w:tr>
      <w:tr w:rsidR="001058C5" w:rsidRPr="007F2C4F" w14:paraId="2CF2832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7BA5C82" w14:textId="77777777" w:rsidR="001058C5" w:rsidRPr="007E2C74" w:rsidRDefault="001058C5" w:rsidP="007462CE">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37BBC45" w14:textId="77777777" w:rsidR="001058C5" w:rsidRPr="007E2C74" w:rsidRDefault="001058C5" w:rsidP="007462CE">
            <w:pPr>
              <w:jc w:val="both"/>
              <w:rPr>
                <w:rStyle w:val="Refdecomentrio"/>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7F2C4F" w14:paraId="6F03AB3B" w14:textId="77777777" w:rsidTr="00270A73">
        <w:tc>
          <w:tcPr>
            <w:tcW w:w="5000" w:type="pct"/>
            <w:gridSpan w:val="6"/>
            <w:shd w:val="clear" w:color="auto" w:fill="C00000"/>
          </w:tcPr>
          <w:p w14:paraId="77A77A17" w14:textId="77777777" w:rsidR="00967B25" w:rsidRPr="00270A73" w:rsidRDefault="00967B25" w:rsidP="002D2416">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0A1AF2">
        <w:tc>
          <w:tcPr>
            <w:tcW w:w="5000" w:type="pct"/>
            <w:gridSpan w:val="6"/>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B33C3E">
        <w:trPr>
          <w:trHeight w:val="347"/>
        </w:trPr>
        <w:tc>
          <w:tcPr>
            <w:tcW w:w="1451" w:type="pct"/>
            <w:gridSpan w:val="2"/>
            <w:vMerge w:val="restart"/>
            <w:tcBorders>
              <w:top w:val="single" w:sz="4" w:space="0" w:color="auto"/>
            </w:tcBorders>
            <w:vAlign w:val="center"/>
          </w:tcPr>
          <w:p w14:paraId="39168FB0" w14:textId="504CEF02" w:rsidR="00AE7769" w:rsidRPr="007F2C4F" w:rsidRDefault="00AE7769" w:rsidP="002D2416">
            <w:pPr>
              <w:pStyle w:val="PargrafodaLista"/>
              <w:numPr>
                <w:ilvl w:val="1"/>
                <w:numId w:val="3"/>
              </w:numPr>
              <w:ind w:left="0" w:firstLine="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620F31" w:rsidRDefault="00AE7769" w:rsidP="002D2416">
            <w:pPr>
              <w:pStyle w:val="PargrafodaLista"/>
              <w:numPr>
                <w:ilvl w:val="0"/>
                <w:numId w:val="6"/>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vAlign w:val="center"/>
          </w:tcPr>
          <w:p w14:paraId="7CD0F88E" w14:textId="74335EA5" w:rsidR="00AE7769" w:rsidRPr="007F2C4F" w:rsidRDefault="00AE7769" w:rsidP="00B33C3E">
            <w:pPr>
              <w:rPr>
                <w:rFonts w:ascii="Arial" w:hAnsi="Arial" w:cs="Arial"/>
                <w:sz w:val="20"/>
                <w:szCs w:val="20"/>
              </w:rPr>
            </w:pPr>
            <w:r w:rsidRPr="00EB2D1D">
              <w:rPr>
                <w:rFonts w:ascii="Arial" w:hAnsi="Arial" w:cs="Arial"/>
                <w:sz w:val="20"/>
                <w:szCs w:val="20"/>
              </w:rPr>
              <w:t>Não há</w:t>
            </w:r>
          </w:p>
        </w:tc>
      </w:tr>
      <w:tr w:rsidR="000A1AF2" w:rsidRPr="007F2C4F" w14:paraId="64492080" w14:textId="77777777" w:rsidTr="00C617A7">
        <w:tc>
          <w:tcPr>
            <w:tcW w:w="1451" w:type="pct"/>
            <w:gridSpan w:val="2"/>
            <w:vMerge/>
            <w:vAlign w:val="center"/>
          </w:tcPr>
          <w:p w14:paraId="5A5F70A2" w14:textId="77777777" w:rsidR="00AE7769" w:rsidRPr="007F2C4F" w:rsidRDefault="00AE7769" w:rsidP="002D2416">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7F2C4F" w:rsidRDefault="00AE7769" w:rsidP="002D2416">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7F2C4F" w:rsidRDefault="00AE7769"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597998" w:rsidRPr="007F2C4F"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7F2C4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7F2C4F" w:rsidRDefault="00597998" w:rsidP="00597998">
            <w:pPr>
              <w:jc w:val="both"/>
              <w:rPr>
                <w:rFonts w:ascii="Arial" w:hAnsi="Arial" w:cs="Arial"/>
                <w:b/>
                <w:bCs/>
                <w:smallCaps/>
                <w:color w:val="000000"/>
                <w:sz w:val="20"/>
                <w:szCs w:val="20"/>
              </w:rPr>
            </w:pPr>
          </w:p>
        </w:tc>
      </w:tr>
      <w:tr w:rsidR="009132EC" w:rsidRPr="007F2C4F"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9132EC" w:rsidRDefault="009132EC" w:rsidP="002D2416">
            <w:pPr>
              <w:pStyle w:val="PargrafodaLista"/>
              <w:numPr>
                <w:ilvl w:val="2"/>
                <w:numId w:val="3"/>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9132EC" w:rsidRPr="007F2C4F"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9132EC" w:rsidRDefault="009132EC"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9132EC" w:rsidRDefault="009132EC" w:rsidP="009132EC">
            <w:pPr>
              <w:jc w:val="center"/>
              <w:rPr>
                <w:rFonts w:ascii="Arial" w:hAnsi="Arial" w:cs="Arial"/>
                <w:smallCaps/>
                <w:sz w:val="20"/>
                <w:szCs w:val="20"/>
              </w:rPr>
            </w:pPr>
            <w:r w:rsidRPr="009132EC">
              <w:rPr>
                <w:rFonts w:ascii="Arial" w:hAnsi="Arial" w:cs="Arial"/>
                <w:sz w:val="20"/>
                <w:szCs w:val="20"/>
              </w:rPr>
              <w:t>Cota de Conversão</w:t>
            </w:r>
          </w:p>
        </w:tc>
      </w:tr>
      <w:tr w:rsidR="00B53FED" w:rsidRPr="007F2C4F"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ED2E44" w:rsidRDefault="00B53FED" w:rsidP="00B53FED">
            <w:pPr>
              <w:jc w:val="center"/>
              <w:rPr>
                <w:rFonts w:ascii="Arial" w:hAnsi="Arial" w:cs="Arial"/>
                <w:sz w:val="20"/>
                <w:szCs w:val="20"/>
              </w:rPr>
            </w:pPr>
            <w:r w:rsidRPr="00ED2E44">
              <w:rPr>
                <w:rFonts w:ascii="Arial" w:hAnsi="Arial" w:cs="Arial"/>
                <w:sz w:val="20"/>
                <w:szCs w:val="20"/>
              </w:rPr>
              <w:t>D+0</w:t>
            </w:r>
          </w:p>
          <w:p w14:paraId="2739FC38" w14:textId="7C2B82C1" w:rsidR="00B53FED" w:rsidRPr="00ED2E44" w:rsidRDefault="00B53FED" w:rsidP="00B53FED">
            <w:pPr>
              <w:jc w:val="center"/>
              <w:rPr>
                <w:rFonts w:ascii="Arial" w:hAnsi="Arial" w:cs="Arial"/>
                <w:b/>
                <w:bCs/>
                <w:smallCaps/>
                <w:color w:val="000000"/>
                <w:sz w:val="20"/>
                <w:szCs w:val="20"/>
              </w:rPr>
            </w:pPr>
            <w:r w:rsidRPr="00ED2E44">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134AA819" w:rsidR="00B53FED" w:rsidRPr="00EB2D1D" w:rsidRDefault="00B53FED" w:rsidP="00B53FED">
            <w:pPr>
              <w:jc w:val="center"/>
              <w:rPr>
                <w:rFonts w:ascii="Arial" w:hAnsi="Arial" w:cs="Arial"/>
                <w:sz w:val="20"/>
                <w:szCs w:val="20"/>
              </w:rPr>
            </w:pPr>
            <w:r w:rsidRPr="00EB2D1D">
              <w:rPr>
                <w:rFonts w:ascii="Arial" w:hAnsi="Arial" w:cs="Arial"/>
                <w:sz w:val="20"/>
                <w:szCs w:val="20"/>
              </w:rPr>
              <w:t>D+</w:t>
            </w:r>
            <w:r w:rsidR="00ED2E44" w:rsidRPr="00EB2D1D">
              <w:rPr>
                <w:rFonts w:ascii="Arial" w:hAnsi="Arial" w:cs="Arial"/>
                <w:sz w:val="20"/>
                <w:szCs w:val="20"/>
              </w:rPr>
              <w:t>0</w:t>
            </w:r>
          </w:p>
          <w:p w14:paraId="768DC130" w14:textId="1F9E74E5" w:rsidR="00B53FED" w:rsidRPr="00ED2E44" w:rsidRDefault="00B53FED" w:rsidP="00EB2D1D">
            <w:pPr>
              <w:jc w:val="center"/>
              <w:rPr>
                <w:rFonts w:ascii="Arial" w:hAnsi="Arial" w:cs="Arial"/>
                <w:b/>
                <w:bCs/>
                <w:smallCaps/>
                <w:color w:val="000000"/>
                <w:sz w:val="20"/>
                <w:szCs w:val="20"/>
              </w:rPr>
            </w:pPr>
            <w:r w:rsidRPr="00EB2D1D">
              <w:rPr>
                <w:rFonts w:ascii="Arial" w:hAnsi="Arial" w:cs="Arial"/>
                <w:sz w:val="20"/>
                <w:szCs w:val="20"/>
              </w:rPr>
              <w:t>No dia da solicitação</w:t>
            </w:r>
          </w:p>
        </w:tc>
      </w:tr>
      <w:tr w:rsidR="00597998" w:rsidRPr="007F2C4F"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ED2E44"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ED2E44" w:rsidRDefault="00597998" w:rsidP="00597998">
            <w:pPr>
              <w:jc w:val="both"/>
              <w:rPr>
                <w:rFonts w:ascii="Arial" w:hAnsi="Arial" w:cs="Arial"/>
                <w:b/>
                <w:bCs/>
                <w:smallCaps/>
                <w:color w:val="000000"/>
                <w:sz w:val="20"/>
                <w:szCs w:val="20"/>
              </w:rPr>
            </w:pPr>
          </w:p>
        </w:tc>
      </w:tr>
      <w:tr w:rsidR="000A1AF2" w:rsidRPr="007F2C4F" w14:paraId="1D01751C" w14:textId="77777777" w:rsidTr="00C617A7">
        <w:tc>
          <w:tcPr>
            <w:tcW w:w="1451" w:type="pct"/>
            <w:gridSpan w:val="2"/>
            <w:vMerge w:val="restart"/>
            <w:vAlign w:val="center"/>
          </w:tcPr>
          <w:p w14:paraId="0F68A0CA" w14:textId="77777777" w:rsidR="00597998" w:rsidRPr="00EB2D1D" w:rsidRDefault="00597998" w:rsidP="002D2416">
            <w:pPr>
              <w:pStyle w:val="PargrafodaLista"/>
              <w:numPr>
                <w:ilvl w:val="1"/>
                <w:numId w:val="3"/>
              </w:numPr>
              <w:ind w:left="0" w:firstLine="0"/>
              <w:jc w:val="center"/>
              <w:rPr>
                <w:rFonts w:ascii="Arial" w:hAnsi="Arial" w:cs="Arial"/>
                <w:b/>
                <w:bCs/>
                <w:smallCaps/>
                <w:color w:val="000000"/>
                <w:sz w:val="20"/>
                <w:szCs w:val="20"/>
              </w:rPr>
            </w:pPr>
            <w:r w:rsidRPr="00EB2D1D">
              <w:rPr>
                <w:rFonts w:ascii="Arial" w:hAnsi="Arial" w:cs="Arial"/>
                <w:b/>
                <w:bCs/>
                <w:smallCaps/>
                <w:color w:val="000000"/>
                <w:sz w:val="20"/>
                <w:szCs w:val="20"/>
              </w:rPr>
              <w:t xml:space="preserve">Condições para Resgate </w:t>
            </w:r>
          </w:p>
          <w:p w14:paraId="22881773" w14:textId="1CF73E7A" w:rsidR="00597998" w:rsidRPr="00ED2E44" w:rsidRDefault="00597998" w:rsidP="00EB2D1D">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ED2E44" w:rsidRDefault="00597998" w:rsidP="002D2416">
            <w:pPr>
              <w:pStyle w:val="PargrafodaLista"/>
              <w:numPr>
                <w:ilvl w:val="0"/>
                <w:numId w:val="7"/>
              </w:numPr>
              <w:ind w:left="0" w:firstLine="0"/>
              <w:jc w:val="center"/>
              <w:rPr>
                <w:rFonts w:ascii="Arial" w:hAnsi="Arial" w:cs="Arial"/>
                <w:b/>
                <w:bCs/>
                <w:smallCaps/>
                <w:color w:val="000000"/>
                <w:sz w:val="20"/>
                <w:szCs w:val="20"/>
              </w:rPr>
            </w:pPr>
            <w:r w:rsidRPr="00ED2E44">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6D6EC6DE" w:rsidR="00597998" w:rsidRPr="00ED2E44" w:rsidRDefault="00597998" w:rsidP="00597998">
            <w:pPr>
              <w:jc w:val="both"/>
              <w:rPr>
                <w:rFonts w:ascii="Arial" w:hAnsi="Arial" w:cs="Arial"/>
                <w:sz w:val="20"/>
                <w:szCs w:val="20"/>
              </w:rPr>
            </w:pPr>
            <w:r w:rsidRPr="00EB2D1D">
              <w:rPr>
                <w:rFonts w:ascii="Arial" w:hAnsi="Arial" w:cs="Arial"/>
                <w:sz w:val="20"/>
                <w:szCs w:val="20"/>
              </w:rPr>
              <w:t>Não há</w:t>
            </w:r>
          </w:p>
        </w:tc>
      </w:tr>
      <w:tr w:rsidR="000A1AF2" w:rsidRPr="007F2C4F" w14:paraId="162BBD98" w14:textId="77777777" w:rsidTr="00C617A7">
        <w:tc>
          <w:tcPr>
            <w:tcW w:w="1451" w:type="pct"/>
            <w:gridSpan w:val="2"/>
            <w:vMerge/>
            <w:vAlign w:val="center"/>
          </w:tcPr>
          <w:p w14:paraId="5BF666B9" w14:textId="77777777" w:rsidR="00597998" w:rsidRPr="00ED2E44"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ED2E44" w:rsidRDefault="00597998" w:rsidP="002D2416">
            <w:pPr>
              <w:pStyle w:val="PargrafodaLista"/>
              <w:numPr>
                <w:ilvl w:val="0"/>
                <w:numId w:val="7"/>
              </w:numPr>
              <w:ind w:left="0" w:firstLine="0"/>
              <w:jc w:val="center"/>
              <w:rPr>
                <w:rFonts w:ascii="Arial" w:hAnsi="Arial" w:cs="Arial"/>
                <w:b/>
                <w:bCs/>
                <w:smallCaps/>
                <w:color w:val="000000"/>
                <w:sz w:val="20"/>
                <w:szCs w:val="20"/>
              </w:rPr>
            </w:pPr>
            <w:r w:rsidRPr="00ED2E44">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7BFC3127" w:rsidR="00597998" w:rsidRPr="00ED2E44" w:rsidRDefault="00597998" w:rsidP="007328A2">
            <w:pPr>
              <w:jc w:val="both"/>
              <w:rPr>
                <w:rFonts w:ascii="Arial" w:hAnsi="Arial" w:cs="Arial"/>
                <w:smallCaps/>
                <w:color w:val="000000"/>
                <w:sz w:val="20"/>
                <w:szCs w:val="20"/>
              </w:rPr>
            </w:pPr>
            <w:r w:rsidRPr="00EB2D1D">
              <w:rPr>
                <w:rFonts w:ascii="Arial" w:hAnsi="Arial" w:cs="Arial"/>
                <w:sz w:val="20"/>
                <w:szCs w:val="20"/>
              </w:rPr>
              <w:t>Não há</w:t>
            </w:r>
          </w:p>
        </w:tc>
      </w:tr>
      <w:tr w:rsidR="000A1AF2" w:rsidRPr="007F2C4F" w14:paraId="0CB048B3" w14:textId="77777777" w:rsidTr="00C617A7">
        <w:tc>
          <w:tcPr>
            <w:tcW w:w="1451" w:type="pct"/>
            <w:gridSpan w:val="2"/>
            <w:vMerge/>
            <w:tcBorders>
              <w:bottom w:val="single" w:sz="4" w:space="0" w:color="auto"/>
            </w:tcBorders>
            <w:vAlign w:val="center"/>
          </w:tcPr>
          <w:p w14:paraId="27152798" w14:textId="77777777" w:rsidR="00597998" w:rsidRPr="00ED2E44"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ED2E44" w:rsidRDefault="00597998" w:rsidP="002D2416">
            <w:pPr>
              <w:pStyle w:val="PargrafodaLista"/>
              <w:numPr>
                <w:ilvl w:val="0"/>
                <w:numId w:val="7"/>
              </w:numPr>
              <w:ind w:left="0" w:firstLine="0"/>
              <w:jc w:val="center"/>
              <w:rPr>
                <w:rFonts w:ascii="Arial" w:hAnsi="Arial" w:cs="Arial"/>
                <w:b/>
                <w:bCs/>
                <w:smallCaps/>
                <w:color w:val="000000"/>
                <w:sz w:val="20"/>
                <w:szCs w:val="20"/>
              </w:rPr>
            </w:pPr>
            <w:r w:rsidRPr="00ED2E44">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ED2E44" w:rsidRDefault="00597998" w:rsidP="00597998">
            <w:pPr>
              <w:jc w:val="both"/>
              <w:rPr>
                <w:rFonts w:ascii="Arial" w:hAnsi="Arial" w:cs="Arial"/>
                <w:smallCaps/>
                <w:color w:val="000000"/>
                <w:sz w:val="20"/>
                <w:szCs w:val="20"/>
              </w:rPr>
            </w:pPr>
            <w:r w:rsidRPr="00ED2E44">
              <w:rPr>
                <w:rFonts w:ascii="Arial" w:hAnsi="Arial" w:cs="Arial"/>
                <w:sz w:val="20"/>
                <w:szCs w:val="20"/>
              </w:rPr>
              <w:t xml:space="preserve">Crédito em conta, cheque nominal ou por qualquer meio de pagamento permitido pela regulamentação em vigor </w:t>
            </w:r>
            <w:r w:rsidRPr="00ED2E44">
              <w:rPr>
                <w:rFonts w:ascii="Arial" w:hAnsi="Arial" w:cs="Arial"/>
                <w:color w:val="000000"/>
                <w:sz w:val="20"/>
                <w:szCs w:val="20"/>
              </w:rPr>
              <w:t>ou mediante a entrega dos ativos financeiros</w:t>
            </w:r>
            <w:r w:rsidR="00AB09E8" w:rsidRPr="00ED2E44">
              <w:rPr>
                <w:rFonts w:ascii="Arial" w:hAnsi="Arial" w:cs="Arial"/>
                <w:color w:val="000000"/>
                <w:sz w:val="20"/>
                <w:szCs w:val="20"/>
              </w:rPr>
              <w:t>.</w:t>
            </w:r>
          </w:p>
        </w:tc>
      </w:tr>
      <w:tr w:rsidR="00597998" w:rsidRPr="007F2C4F"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ED2E44"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ED2E44" w:rsidRDefault="00597998" w:rsidP="00597998">
            <w:pPr>
              <w:jc w:val="both"/>
              <w:rPr>
                <w:rFonts w:ascii="Arial" w:hAnsi="Arial" w:cs="Arial"/>
                <w:sz w:val="20"/>
                <w:szCs w:val="20"/>
              </w:rPr>
            </w:pPr>
          </w:p>
        </w:tc>
      </w:tr>
      <w:tr w:rsidR="002479A5" w:rsidRPr="007F2C4F"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4DD02B48" w:rsidR="002479A5" w:rsidRPr="00ED2E44" w:rsidRDefault="002479A5" w:rsidP="002D2416">
            <w:pPr>
              <w:pStyle w:val="PargrafodaLista"/>
              <w:numPr>
                <w:ilvl w:val="2"/>
                <w:numId w:val="3"/>
              </w:numPr>
              <w:ind w:left="0" w:firstLine="0"/>
              <w:jc w:val="center"/>
              <w:rPr>
                <w:rFonts w:ascii="Arial" w:hAnsi="Arial" w:cs="Arial"/>
                <w:sz w:val="20"/>
                <w:szCs w:val="20"/>
              </w:rPr>
            </w:pPr>
            <w:r w:rsidRPr="00ED2E44">
              <w:rPr>
                <w:rFonts w:ascii="Arial" w:hAnsi="Arial" w:cs="Arial"/>
                <w:b/>
                <w:bCs/>
                <w:sz w:val="20"/>
                <w:szCs w:val="20"/>
              </w:rPr>
              <w:t>Quadro Resumo das Condições de Resgate</w:t>
            </w:r>
          </w:p>
        </w:tc>
      </w:tr>
      <w:tr w:rsidR="002479A5" w:rsidRPr="007F2C4F"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ED2E44" w:rsidRDefault="002479A5" w:rsidP="002479A5">
            <w:pPr>
              <w:jc w:val="center"/>
              <w:rPr>
                <w:rFonts w:ascii="Arial" w:hAnsi="Arial" w:cs="Arial"/>
                <w:smallCaps/>
                <w:sz w:val="20"/>
                <w:szCs w:val="20"/>
              </w:rPr>
            </w:pPr>
            <w:r w:rsidRPr="00ED2E44">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ED2E44" w:rsidRDefault="002479A5" w:rsidP="002479A5">
            <w:pPr>
              <w:jc w:val="center"/>
              <w:rPr>
                <w:rFonts w:ascii="Arial" w:hAnsi="Arial" w:cs="Arial"/>
                <w:sz w:val="20"/>
                <w:szCs w:val="20"/>
              </w:rPr>
            </w:pPr>
            <w:r w:rsidRPr="00ED2E44">
              <w:rPr>
                <w:rFonts w:ascii="Arial" w:hAnsi="Arial" w:cs="Arial"/>
                <w:sz w:val="20"/>
                <w:szCs w:val="20"/>
              </w:rPr>
              <w:t>Pagamento / Crédito em Conta</w:t>
            </w:r>
          </w:p>
        </w:tc>
      </w:tr>
      <w:tr w:rsidR="00B53FED" w:rsidRPr="007F2C4F"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16255FCB" w:rsidR="00B53FED" w:rsidRPr="00EB2D1D" w:rsidRDefault="00B53FED" w:rsidP="00A52FC3">
            <w:pPr>
              <w:jc w:val="center"/>
              <w:rPr>
                <w:rFonts w:ascii="Arial" w:hAnsi="Arial" w:cs="Arial"/>
                <w:sz w:val="20"/>
                <w:szCs w:val="20"/>
              </w:rPr>
            </w:pPr>
            <w:r w:rsidRPr="00EB2D1D">
              <w:rPr>
                <w:rFonts w:ascii="Arial" w:hAnsi="Arial" w:cs="Arial"/>
                <w:sz w:val="20"/>
                <w:szCs w:val="20"/>
              </w:rPr>
              <w:t>D+</w:t>
            </w:r>
            <w:r w:rsidR="00ED2E44" w:rsidRPr="00EB2D1D">
              <w:rPr>
                <w:rFonts w:ascii="Arial" w:hAnsi="Arial" w:cs="Arial"/>
                <w:sz w:val="20"/>
                <w:szCs w:val="20"/>
              </w:rPr>
              <w:t>2</w:t>
            </w:r>
          </w:p>
          <w:p w14:paraId="7BA9CA23" w14:textId="518DEB8B" w:rsidR="00B53FED" w:rsidRPr="00ED2E44" w:rsidRDefault="00B53FED" w:rsidP="004F283C">
            <w:pPr>
              <w:jc w:val="center"/>
              <w:rPr>
                <w:rFonts w:ascii="Arial" w:hAnsi="Arial" w:cs="Arial"/>
                <w:b/>
                <w:bCs/>
                <w:smallCaps/>
                <w:color w:val="000000"/>
                <w:sz w:val="20"/>
                <w:szCs w:val="20"/>
              </w:rPr>
            </w:pPr>
            <w:r w:rsidRPr="00EB2D1D">
              <w:rPr>
                <w:rFonts w:ascii="Arial" w:hAnsi="Arial" w:cs="Arial"/>
                <w:sz w:val="20"/>
                <w:szCs w:val="20"/>
              </w:rPr>
              <w:t xml:space="preserve">No </w:t>
            </w:r>
            <w:r w:rsidR="00ED2E44" w:rsidRPr="00EB2D1D">
              <w:rPr>
                <w:rFonts w:ascii="Arial" w:hAnsi="Arial" w:cs="Arial"/>
                <w:sz w:val="20"/>
                <w:szCs w:val="20"/>
              </w:rPr>
              <w:t>2</w:t>
            </w:r>
            <w:r w:rsidRPr="00EB2D1D">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37F93BD8" w:rsidR="00B53FED" w:rsidRPr="00EB2D1D" w:rsidRDefault="00B53FED" w:rsidP="00A52FC3">
            <w:pPr>
              <w:jc w:val="center"/>
              <w:rPr>
                <w:rFonts w:ascii="Arial" w:hAnsi="Arial" w:cs="Arial"/>
                <w:sz w:val="20"/>
                <w:szCs w:val="20"/>
              </w:rPr>
            </w:pPr>
            <w:r w:rsidRPr="00EB2D1D">
              <w:rPr>
                <w:rFonts w:ascii="Arial" w:hAnsi="Arial" w:cs="Arial"/>
                <w:sz w:val="20"/>
                <w:szCs w:val="20"/>
              </w:rPr>
              <w:t>D+</w:t>
            </w:r>
            <w:r w:rsidR="00ED2E44" w:rsidRPr="00EB2D1D">
              <w:rPr>
                <w:rFonts w:ascii="Arial" w:hAnsi="Arial" w:cs="Arial"/>
                <w:sz w:val="20"/>
                <w:szCs w:val="20"/>
              </w:rPr>
              <w:t>4</w:t>
            </w:r>
          </w:p>
          <w:p w14:paraId="3BBC978D" w14:textId="3BCC6464" w:rsidR="00B53FED" w:rsidRPr="00ED2E44" w:rsidRDefault="00B53FED" w:rsidP="004F283C">
            <w:pPr>
              <w:jc w:val="center"/>
              <w:rPr>
                <w:rFonts w:ascii="Arial" w:hAnsi="Arial" w:cs="Arial"/>
                <w:sz w:val="20"/>
                <w:szCs w:val="20"/>
              </w:rPr>
            </w:pPr>
            <w:r w:rsidRPr="00EB2D1D">
              <w:rPr>
                <w:rFonts w:ascii="Arial" w:hAnsi="Arial" w:cs="Arial"/>
                <w:sz w:val="20"/>
                <w:szCs w:val="20"/>
              </w:rPr>
              <w:t xml:space="preserve">No </w:t>
            </w:r>
            <w:r w:rsidR="00ED2E44" w:rsidRPr="00EB2D1D">
              <w:rPr>
                <w:rFonts w:ascii="Arial" w:hAnsi="Arial" w:cs="Arial"/>
                <w:sz w:val="20"/>
                <w:szCs w:val="20"/>
              </w:rPr>
              <w:t>2</w:t>
            </w:r>
            <w:r w:rsidRPr="00EB2D1D">
              <w:rPr>
                <w:rFonts w:ascii="Arial" w:hAnsi="Arial" w:cs="Arial"/>
                <w:sz w:val="20"/>
                <w:szCs w:val="20"/>
              </w:rPr>
              <w:t>º dia útil seguinte ao da conversão de Cotas</w:t>
            </w:r>
          </w:p>
        </w:tc>
      </w:tr>
      <w:tr w:rsidR="00597998" w:rsidRPr="007F2C4F"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597998" w:rsidRPr="007F2C4F" w14:paraId="4099F7C7" w14:textId="77777777" w:rsidTr="00C617A7">
        <w:trPr>
          <w:trHeight w:val="249"/>
        </w:trPr>
        <w:tc>
          <w:tcPr>
            <w:tcW w:w="1451" w:type="pct"/>
            <w:gridSpan w:val="2"/>
            <w:vMerge w:val="restart"/>
            <w:vAlign w:val="center"/>
          </w:tcPr>
          <w:p w14:paraId="75526874" w14:textId="2B343376" w:rsidR="00597998" w:rsidRPr="000E0FA4" w:rsidRDefault="00597998" w:rsidP="002D2416">
            <w:pPr>
              <w:pStyle w:val="PargrafodaLista"/>
              <w:numPr>
                <w:ilvl w:val="1"/>
                <w:numId w:val="3"/>
              </w:numPr>
              <w:ind w:left="0"/>
              <w:jc w:val="center"/>
              <w:rPr>
                <w:rFonts w:ascii="Arial" w:hAnsi="Arial" w:cs="Arial"/>
                <w:color w:val="000000"/>
                <w:sz w:val="20"/>
                <w:szCs w:val="20"/>
              </w:rPr>
            </w:pPr>
            <w:r w:rsidRPr="00EB2D1D">
              <w:rPr>
                <w:rFonts w:ascii="Arial" w:hAnsi="Arial" w:cs="Arial"/>
                <w:b/>
                <w:bCs/>
                <w:smallCaps/>
                <w:color w:val="000000"/>
                <w:sz w:val="20"/>
                <w:szCs w:val="20"/>
              </w:rPr>
              <w:t>Resgate Compulsório</w:t>
            </w:r>
          </w:p>
        </w:tc>
        <w:tc>
          <w:tcPr>
            <w:tcW w:w="1455" w:type="pct"/>
            <w:gridSpan w:val="3"/>
            <w:tcBorders>
              <w:top w:val="single" w:sz="4" w:space="0" w:color="auto"/>
              <w:bottom w:val="single" w:sz="4" w:space="0" w:color="auto"/>
            </w:tcBorders>
            <w:vAlign w:val="center"/>
          </w:tcPr>
          <w:p w14:paraId="757E11C3" w14:textId="6DAC039C" w:rsidR="00597998" w:rsidRPr="007F2C4F" w:rsidRDefault="00597998" w:rsidP="002D2416">
            <w:pPr>
              <w:pStyle w:val="PargrafodaLista"/>
              <w:numPr>
                <w:ilvl w:val="0"/>
                <w:numId w:val="8"/>
              </w:numPr>
              <w:ind w:left="0"/>
              <w:jc w:val="center"/>
              <w:rPr>
                <w:rFonts w:ascii="Arial" w:hAnsi="Arial" w:cs="Arial"/>
                <w:b/>
                <w:bCs/>
                <w:smallCaps/>
                <w:color w:val="000000"/>
                <w:sz w:val="20"/>
                <w:szCs w:val="20"/>
              </w:rPr>
            </w:pPr>
            <w:r w:rsidRPr="00A76636">
              <w:rPr>
                <w:rFonts w:ascii="Arial" w:hAnsi="Arial" w:cs="Arial"/>
                <w:b/>
                <w:bCs/>
                <w:smallCaps/>
                <w:color w:val="000000"/>
                <w:sz w:val="20"/>
                <w:szCs w:val="20"/>
              </w:rPr>
              <w:t>Possibilidade</w:t>
            </w:r>
          </w:p>
        </w:tc>
        <w:tc>
          <w:tcPr>
            <w:tcW w:w="2094" w:type="pct"/>
            <w:tcBorders>
              <w:top w:val="single" w:sz="4" w:space="0" w:color="auto"/>
              <w:bottom w:val="single" w:sz="4" w:space="0" w:color="auto"/>
            </w:tcBorders>
          </w:tcPr>
          <w:p w14:paraId="007C6E23" w14:textId="1C314B6A" w:rsidR="00597998" w:rsidRPr="007F2C4F" w:rsidRDefault="00597998" w:rsidP="00597998">
            <w:pPr>
              <w:jc w:val="both"/>
              <w:rPr>
                <w:rFonts w:ascii="Arial" w:hAnsi="Arial" w:cs="Arial"/>
                <w:sz w:val="20"/>
                <w:szCs w:val="20"/>
              </w:rPr>
            </w:pPr>
            <w:r w:rsidRPr="00A76636">
              <w:rPr>
                <w:rFonts w:ascii="Arial" w:hAnsi="Arial" w:cs="Arial"/>
                <w:sz w:val="20"/>
                <w:szCs w:val="20"/>
              </w:rPr>
              <w:t>Permitido</w:t>
            </w:r>
            <w:r w:rsidR="00A76636">
              <w:rPr>
                <w:rFonts w:ascii="Arial" w:hAnsi="Arial" w:cs="Arial"/>
                <w:sz w:val="20"/>
                <w:szCs w:val="20"/>
              </w:rPr>
              <w:t>.</w:t>
            </w:r>
          </w:p>
        </w:tc>
      </w:tr>
      <w:tr w:rsidR="00A76636" w:rsidRPr="00D17C28" w14:paraId="1CEBE596" w14:textId="77777777" w:rsidTr="00C617A7">
        <w:trPr>
          <w:trHeight w:val="557"/>
        </w:trPr>
        <w:tc>
          <w:tcPr>
            <w:tcW w:w="1451" w:type="pct"/>
            <w:gridSpan w:val="2"/>
            <w:vMerge/>
            <w:tcBorders>
              <w:bottom w:val="single" w:sz="4" w:space="0" w:color="auto"/>
            </w:tcBorders>
            <w:vAlign w:val="center"/>
          </w:tcPr>
          <w:p w14:paraId="6DC35692" w14:textId="77777777" w:rsidR="00A76636" w:rsidRPr="007F2C4F" w:rsidRDefault="00A76636" w:rsidP="00A76636">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9DD1D11" w14:textId="7200853D" w:rsidR="00A76636" w:rsidRPr="00A76636" w:rsidRDefault="00A76636" w:rsidP="002D2416">
            <w:pPr>
              <w:pStyle w:val="PargrafodaLista"/>
              <w:numPr>
                <w:ilvl w:val="0"/>
                <w:numId w:val="8"/>
              </w:numPr>
              <w:ind w:left="0"/>
              <w:jc w:val="center"/>
              <w:rPr>
                <w:rFonts w:ascii="Arial" w:hAnsi="Arial" w:cs="Arial"/>
                <w:b/>
                <w:bCs/>
                <w:smallCaps/>
                <w:color w:val="000000"/>
                <w:sz w:val="20"/>
                <w:szCs w:val="20"/>
              </w:rPr>
            </w:pPr>
            <w:r w:rsidRPr="00A76636">
              <w:rPr>
                <w:rFonts w:ascii="Arial" w:hAnsi="Arial" w:cs="Arial"/>
                <w:b/>
                <w:bCs/>
                <w:smallCaps/>
                <w:color w:val="000000"/>
                <w:sz w:val="20"/>
                <w:szCs w:val="20"/>
              </w:rPr>
              <w:t>Hipóteses</w:t>
            </w:r>
          </w:p>
        </w:tc>
        <w:tc>
          <w:tcPr>
            <w:tcW w:w="2094" w:type="pct"/>
            <w:tcBorders>
              <w:top w:val="single" w:sz="4" w:space="0" w:color="auto"/>
              <w:bottom w:val="single" w:sz="4" w:space="0" w:color="auto"/>
            </w:tcBorders>
          </w:tcPr>
          <w:p w14:paraId="4BD09B8A" w14:textId="2AA90BC4" w:rsidR="00A76636" w:rsidRPr="00D17C28" w:rsidRDefault="00A76636" w:rsidP="00A76636">
            <w:pPr>
              <w:jc w:val="both"/>
              <w:rPr>
                <w:rFonts w:ascii="Arial" w:hAnsi="Arial" w:cs="Arial"/>
                <w:sz w:val="20"/>
                <w:szCs w:val="20"/>
                <w:highlight w:val="yellow"/>
              </w:rPr>
            </w:pPr>
            <w:r>
              <w:rPr>
                <w:rFonts w:ascii="Arial" w:hAnsi="Arial" w:cs="Arial"/>
                <w:sz w:val="20"/>
                <w:szCs w:val="20"/>
              </w:rPr>
              <w:t xml:space="preserve">Quando a Classe Investida realizar o resgate compulsório de suas cotas, a Classe poderá igualmente realizar o resgate compulsório </w:t>
            </w:r>
            <w:r w:rsidRPr="00033B1E">
              <w:rPr>
                <w:rFonts w:ascii="Arial" w:hAnsi="Arial" w:cs="Arial"/>
                <w:sz w:val="20"/>
                <w:szCs w:val="20"/>
              </w:rPr>
              <w:t>das Cotas.</w:t>
            </w:r>
            <w:r w:rsidR="009920A7" w:rsidRPr="00033B1E">
              <w:rPr>
                <w:rFonts w:ascii="Arial" w:hAnsi="Arial" w:cs="Arial"/>
                <w:sz w:val="20"/>
                <w:szCs w:val="20"/>
              </w:rPr>
              <w:t xml:space="preserve"> </w:t>
            </w:r>
            <w:r w:rsidRPr="00EF5D49">
              <w:rPr>
                <w:rFonts w:ascii="Arial" w:hAnsi="Arial" w:cs="Arial"/>
                <w:sz w:val="20"/>
                <w:szCs w:val="20"/>
              </w:rPr>
              <w:t>A decisão ficará a cargo do Gestor.</w:t>
            </w:r>
          </w:p>
        </w:tc>
      </w:tr>
      <w:tr w:rsidR="00C52C19" w:rsidRPr="007F2C4F"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7F2C4F"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7F2C4F" w:rsidRDefault="00C52C19" w:rsidP="00C52C19">
            <w:pPr>
              <w:jc w:val="both"/>
              <w:rPr>
                <w:rFonts w:ascii="Arial" w:hAnsi="Arial" w:cs="Arial"/>
                <w:sz w:val="20"/>
                <w:szCs w:val="20"/>
              </w:rPr>
            </w:pPr>
          </w:p>
        </w:tc>
      </w:tr>
      <w:tr w:rsidR="00C52C19" w:rsidRPr="007F2C4F"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4719A2" w:rsidRDefault="00C52C19" w:rsidP="002D2416">
            <w:pPr>
              <w:pStyle w:val="PargrafodaLista"/>
              <w:numPr>
                <w:ilvl w:val="1"/>
                <w:numId w:val="3"/>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4DDC7D4C" w14:textId="77777777" w:rsidTr="00C617A7">
        <w:tc>
          <w:tcPr>
            <w:tcW w:w="1383" w:type="pct"/>
            <w:tcBorders>
              <w:top w:val="single" w:sz="4" w:space="0" w:color="auto"/>
              <w:bottom w:val="single" w:sz="4" w:space="0" w:color="auto"/>
            </w:tcBorders>
            <w:vAlign w:val="center"/>
          </w:tcPr>
          <w:p w14:paraId="5522E07A" w14:textId="77777777" w:rsidR="00C52C19" w:rsidRPr="00620F31" w:rsidRDefault="00C52C19" w:rsidP="002D2416">
            <w:pPr>
              <w:pStyle w:val="PargrafodaLista"/>
              <w:numPr>
                <w:ilvl w:val="1"/>
                <w:numId w:val="3"/>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250CAD1" w:rsidR="00C52C19" w:rsidRPr="007F2C4F" w:rsidRDefault="00C52C19" w:rsidP="00C52C19">
            <w:pPr>
              <w:jc w:val="both"/>
              <w:rPr>
                <w:rFonts w:ascii="Arial" w:hAnsi="Arial" w:cs="Arial"/>
                <w:sz w:val="20"/>
                <w:szCs w:val="20"/>
              </w:rPr>
            </w:pPr>
            <w:r w:rsidRPr="00ED2E44">
              <w:rPr>
                <w:rFonts w:ascii="Arial" w:hAnsi="Arial" w:cs="Arial"/>
                <w:sz w:val="20"/>
                <w:szCs w:val="20"/>
              </w:rPr>
              <w:t xml:space="preserve">Cota calculada e divulgada </w:t>
            </w:r>
            <w:r w:rsidRPr="00EB2D1D">
              <w:rPr>
                <w:rFonts w:ascii="Arial" w:hAnsi="Arial" w:cs="Arial"/>
                <w:sz w:val="20"/>
                <w:szCs w:val="20"/>
              </w:rPr>
              <w:t>diariamente</w:t>
            </w:r>
            <w:r w:rsidRPr="00ED2E44">
              <w:rPr>
                <w:rFonts w:ascii="Arial" w:hAnsi="Arial" w:cs="Arial"/>
                <w:sz w:val="20"/>
                <w:szCs w:val="20"/>
              </w:rPr>
              <w:t xml:space="preserve">, no momento de </w:t>
            </w:r>
            <w:r w:rsidRPr="00EB2D1D">
              <w:rPr>
                <w:rFonts w:ascii="Arial" w:hAnsi="Arial" w:cs="Arial"/>
                <w:sz w:val="20"/>
                <w:szCs w:val="20"/>
              </w:rPr>
              <w:t>fechamento</w:t>
            </w:r>
            <w:r w:rsidRPr="00ED2E44">
              <w:rPr>
                <w:rFonts w:ascii="Arial" w:hAnsi="Arial" w:cs="Arial"/>
                <w:sz w:val="20"/>
                <w:szCs w:val="20"/>
              </w:rPr>
              <w:t xml:space="preserve"> dos mercados.</w:t>
            </w:r>
          </w:p>
        </w:tc>
      </w:tr>
      <w:tr w:rsidR="00C52C19" w:rsidRPr="007F2C4F" w14:paraId="0FE28994" w14:textId="77777777" w:rsidTr="00C617A7">
        <w:tc>
          <w:tcPr>
            <w:tcW w:w="1383"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7F2C4F" w:rsidRDefault="00C52C19" w:rsidP="00C52C19">
            <w:pPr>
              <w:jc w:val="both"/>
              <w:rPr>
                <w:rFonts w:ascii="Arial" w:hAnsi="Arial" w:cs="Arial"/>
                <w:sz w:val="20"/>
                <w:szCs w:val="20"/>
                <w:highlight w:val="green"/>
              </w:rPr>
            </w:pPr>
          </w:p>
        </w:tc>
      </w:tr>
      <w:tr w:rsidR="00C52C19" w:rsidRPr="007F2C4F" w14:paraId="72E8123F" w14:textId="77777777" w:rsidTr="00C617A7">
        <w:tc>
          <w:tcPr>
            <w:tcW w:w="1383" w:type="pct"/>
            <w:tcBorders>
              <w:top w:val="single" w:sz="4" w:space="0" w:color="auto"/>
              <w:bottom w:val="single" w:sz="4" w:space="0" w:color="auto"/>
            </w:tcBorders>
            <w:vAlign w:val="center"/>
          </w:tcPr>
          <w:p w14:paraId="3652C9C3" w14:textId="5DAD866F" w:rsidR="00C52C19" w:rsidRPr="007F2C4F" w:rsidRDefault="00C52C19" w:rsidP="002D2416">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7F2C4F" w:rsidRDefault="00C52C19"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C52C19" w:rsidRPr="007F2C4F" w14:paraId="06846B28" w14:textId="77777777" w:rsidTr="00C617A7">
        <w:tc>
          <w:tcPr>
            <w:tcW w:w="1383"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C617A7">
        <w:tc>
          <w:tcPr>
            <w:tcW w:w="1383" w:type="pct"/>
            <w:tcBorders>
              <w:top w:val="single" w:sz="4" w:space="0" w:color="auto"/>
              <w:bottom w:val="single" w:sz="4" w:space="0" w:color="auto"/>
            </w:tcBorders>
            <w:vAlign w:val="center"/>
          </w:tcPr>
          <w:p w14:paraId="210F8206" w14:textId="77777777" w:rsidR="00C52C19" w:rsidRPr="007F2C4F" w:rsidRDefault="00C52C19" w:rsidP="002D2416">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AFBE543" w14:textId="5BC6F7B7" w:rsidR="00EA02C2" w:rsidRPr="007F2C4F" w:rsidRDefault="00651241" w:rsidP="00C52C19">
            <w:pPr>
              <w:jc w:val="both"/>
              <w:rPr>
                <w:rFonts w:ascii="Arial" w:hAnsi="Arial" w:cs="Arial"/>
                <w:sz w:val="20"/>
                <w:szCs w:val="20"/>
                <w:highlight w:val="green"/>
              </w:rPr>
            </w:pPr>
            <w:r w:rsidRPr="00651241">
              <w:rPr>
                <w:rFonts w:ascii="Arial" w:hAnsi="Arial" w:cs="Arial"/>
                <w:sz w:val="20"/>
                <w:szCs w:val="20"/>
              </w:rPr>
              <w:t>A C</w:t>
            </w:r>
            <w:r>
              <w:rPr>
                <w:rFonts w:ascii="Arial" w:hAnsi="Arial" w:cs="Arial"/>
                <w:sz w:val="20"/>
                <w:szCs w:val="20"/>
              </w:rPr>
              <w:t>lasse</w:t>
            </w:r>
            <w:r w:rsidRPr="00651241">
              <w:rPr>
                <w:rFonts w:ascii="Arial" w:hAnsi="Arial" w:cs="Arial"/>
                <w:sz w:val="20"/>
                <w:szCs w:val="20"/>
              </w:rPr>
              <w:t xml:space="preserve"> não recebe aplicações nem realiza resgates em feriados de âmbito nacional. Nos feriados estaduais e municipais a C</w:t>
            </w:r>
            <w:r>
              <w:rPr>
                <w:rFonts w:ascii="Arial" w:hAnsi="Arial" w:cs="Arial"/>
                <w:sz w:val="20"/>
                <w:szCs w:val="20"/>
              </w:rPr>
              <w:t xml:space="preserve">lasse </w:t>
            </w:r>
            <w:r w:rsidRPr="00651241">
              <w:rPr>
                <w:rFonts w:ascii="Arial" w:hAnsi="Arial" w:cs="Arial"/>
                <w:sz w:val="20"/>
                <w:szCs w:val="20"/>
              </w:rPr>
              <w:t xml:space="preserve">opera normalmente, apurando o valor das cotas, recebendo aplicações, aceitando pedidos de resgates e pagando resgates. </w:t>
            </w:r>
          </w:p>
        </w:tc>
      </w:tr>
      <w:tr w:rsidR="00C52C19" w:rsidRPr="007F2C4F" w14:paraId="5700D075" w14:textId="77777777" w:rsidTr="00C617A7">
        <w:tc>
          <w:tcPr>
            <w:tcW w:w="1383"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C617A7">
        <w:tc>
          <w:tcPr>
            <w:tcW w:w="1383" w:type="pct"/>
            <w:tcBorders>
              <w:top w:val="single" w:sz="4" w:space="0" w:color="auto"/>
              <w:bottom w:val="single" w:sz="4" w:space="0" w:color="auto"/>
            </w:tcBorders>
            <w:vAlign w:val="center"/>
          </w:tcPr>
          <w:p w14:paraId="554A02C0" w14:textId="77777777" w:rsidR="00C52C19" w:rsidRPr="00620F31" w:rsidRDefault="00C52C19" w:rsidP="002D2416">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C617A7">
        <w:tc>
          <w:tcPr>
            <w:tcW w:w="1383"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C617A7">
        <w:tc>
          <w:tcPr>
            <w:tcW w:w="1383" w:type="pct"/>
            <w:tcBorders>
              <w:top w:val="single" w:sz="4" w:space="0" w:color="auto"/>
              <w:bottom w:val="single" w:sz="4" w:space="0" w:color="auto"/>
            </w:tcBorders>
            <w:vAlign w:val="center"/>
          </w:tcPr>
          <w:p w14:paraId="67715468" w14:textId="77777777" w:rsidR="00C52C19" w:rsidRPr="007F2C4F" w:rsidRDefault="00C52C19" w:rsidP="002D2416">
            <w:pPr>
              <w:pStyle w:val="PargrafodaLista"/>
              <w:numPr>
                <w:ilvl w:val="1"/>
                <w:numId w:val="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51EC7A6"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C617A7">
        <w:tc>
          <w:tcPr>
            <w:tcW w:w="1383"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C617A7">
        <w:tc>
          <w:tcPr>
            <w:tcW w:w="1383" w:type="pct"/>
            <w:tcBorders>
              <w:top w:val="single" w:sz="4" w:space="0" w:color="auto"/>
              <w:bottom w:val="single" w:sz="4" w:space="0" w:color="auto"/>
            </w:tcBorders>
            <w:vAlign w:val="center"/>
          </w:tcPr>
          <w:p w14:paraId="6E5E6038" w14:textId="2DB27D31" w:rsidR="00562F3F" w:rsidRDefault="00562F3F" w:rsidP="002D2416">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359E3A0F" w14:textId="3BAD2C28"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6480"/>
      </w:tblGrid>
      <w:tr w:rsidR="008A0098" w:rsidRPr="007F2C4F" w14:paraId="22CBC9F2" w14:textId="77777777" w:rsidTr="00270A73">
        <w:tc>
          <w:tcPr>
            <w:tcW w:w="5000" w:type="pct"/>
            <w:gridSpan w:val="3"/>
            <w:shd w:val="clear" w:color="auto" w:fill="C00000"/>
          </w:tcPr>
          <w:p w14:paraId="6BB89227" w14:textId="7B1A0FED" w:rsidR="008A0098" w:rsidRPr="00270A73" w:rsidRDefault="00F5365D" w:rsidP="002D2416">
            <w:pPr>
              <w:pStyle w:val="PargrafodaLista"/>
              <w:numPr>
                <w:ilvl w:val="0"/>
                <w:numId w:val="5"/>
              </w:numPr>
              <w:ind w:left="0" w:firstLine="0"/>
              <w:jc w:val="center"/>
              <w:rPr>
                <w:rFonts w:ascii="Arial" w:hAnsi="Arial" w:cs="Arial"/>
                <w:b/>
                <w:bCs/>
                <w:color w:val="FFFFFF" w:themeColor="background1"/>
                <w:sz w:val="20"/>
                <w:szCs w:val="20"/>
              </w:rPr>
            </w:pPr>
            <w:bookmarkStart w:id="5" w:name="_Hlk104394471"/>
            <w:r w:rsidRPr="00270A73">
              <w:rPr>
                <w:rFonts w:ascii="Arial" w:hAnsi="Arial" w:cs="Arial"/>
                <w:b/>
                <w:bCs/>
                <w:color w:val="FFFFFF" w:themeColor="background1"/>
                <w:sz w:val="20"/>
                <w:szCs w:val="20"/>
              </w:rPr>
              <w:lastRenderedPageBreak/>
              <w:t>MECANISMOS DE GERENCIAMENTO DE LIQUIDEZ</w:t>
            </w:r>
          </w:p>
        </w:tc>
      </w:tr>
      <w:tr w:rsidR="008A0098" w:rsidRPr="007F2C4F" w14:paraId="1068273F" w14:textId="77777777" w:rsidTr="00EB2D1D">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EB2D1D">
        <w:tc>
          <w:tcPr>
            <w:tcW w:w="1380" w:type="pct"/>
            <w:tcBorders>
              <w:top w:val="single" w:sz="4" w:space="0" w:color="auto"/>
              <w:bottom w:val="single" w:sz="4" w:space="0" w:color="auto"/>
            </w:tcBorders>
            <w:vAlign w:val="center"/>
          </w:tcPr>
          <w:p w14:paraId="06B6652C" w14:textId="6D78D19C" w:rsidR="008C4533" w:rsidRPr="007F2C4F" w:rsidRDefault="008C4533" w:rsidP="002D2416">
            <w:pPr>
              <w:pStyle w:val="PargrafodaLista"/>
              <w:numPr>
                <w:ilvl w:val="1"/>
                <w:numId w:val="5"/>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3B8ACE3B"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 xml:space="preserve">poderá aplicar Mecanismos de Gerenciamento de Liquidez, 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EB2D1D">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EB2D1D">
        <w:tc>
          <w:tcPr>
            <w:tcW w:w="1380" w:type="pct"/>
            <w:tcBorders>
              <w:top w:val="single" w:sz="4" w:space="0" w:color="auto"/>
              <w:bottom w:val="single" w:sz="4" w:space="0" w:color="auto"/>
            </w:tcBorders>
            <w:vAlign w:val="center"/>
          </w:tcPr>
          <w:p w14:paraId="4F6F76A2" w14:textId="24489181" w:rsidR="008A0098" w:rsidRPr="007F2C4F" w:rsidRDefault="00AE1D36" w:rsidP="002D2416">
            <w:pPr>
              <w:pStyle w:val="PargrafodaLista"/>
              <w:numPr>
                <w:ilvl w:val="1"/>
                <w:numId w:val="5"/>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58DDF389"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7F2C4F" w14:paraId="68459693" w14:textId="77777777" w:rsidTr="00270A73">
        <w:trPr>
          <w:jc w:val="center"/>
        </w:trPr>
        <w:tc>
          <w:tcPr>
            <w:tcW w:w="5000" w:type="pct"/>
            <w:gridSpan w:val="3"/>
            <w:shd w:val="clear" w:color="auto" w:fill="C00000"/>
          </w:tcPr>
          <w:bookmarkEnd w:id="5"/>
          <w:p w14:paraId="51C406CC" w14:textId="537140F2" w:rsidR="000D5203" w:rsidRPr="00270A73" w:rsidRDefault="0062093C" w:rsidP="002D2416">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2D2416">
            <w:pPr>
              <w:pStyle w:val="PargrafodaLista"/>
              <w:numPr>
                <w:ilvl w:val="1"/>
                <w:numId w:val="5"/>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AF67679" w14:textId="77777777" w:rsidR="00D02030" w:rsidRPr="00A65D4A" w:rsidRDefault="00D02030" w:rsidP="00D02030">
            <w:pPr>
              <w:jc w:val="both"/>
              <w:rPr>
                <w:rFonts w:ascii="Arial" w:hAnsi="Arial" w:cs="Arial"/>
                <w:sz w:val="20"/>
                <w:szCs w:val="20"/>
              </w:rPr>
            </w:pP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2D2416">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2D2416">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2D2416">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2D2416">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7F2C4F" w:rsidRDefault="00EE07AF" w:rsidP="002D2416">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66E0426E" w14:textId="3EF50137" w:rsidR="00EE07AF" w:rsidRPr="007F2C4F" w:rsidRDefault="00EE07AF" w:rsidP="00890BCA">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p w14:paraId="44616C0C" w14:textId="77777777" w:rsidR="00EE07AF" w:rsidRPr="007F2C4F" w:rsidRDefault="00EE07AF" w:rsidP="00890BCA">
            <w:pPr>
              <w:jc w:val="both"/>
              <w:rPr>
                <w:rFonts w:ascii="Arial" w:hAnsi="Arial" w:cs="Arial"/>
                <w:sz w:val="20"/>
                <w:szCs w:val="20"/>
              </w:rPr>
            </w:pPr>
          </w:p>
          <w:p w14:paraId="5DF2938B" w14:textId="1FCFA8B6" w:rsidR="00EE07AF" w:rsidRPr="007F2C4F" w:rsidRDefault="00EE07AF" w:rsidP="00EE07AF">
            <w:pPr>
              <w:jc w:val="both"/>
              <w:rPr>
                <w:rFonts w:ascii="Arial" w:hAnsi="Arial" w:cs="Arial"/>
                <w:sz w:val="20"/>
                <w:szCs w:val="20"/>
              </w:rPr>
            </w:pPr>
            <w:r w:rsidRPr="00EB2D1D">
              <w:rPr>
                <w:rFonts w:ascii="Arial" w:hAnsi="Arial" w:cs="Arial"/>
                <w:sz w:val="20"/>
                <w:szCs w:val="20"/>
              </w:rPr>
              <w:t xml:space="preserve">Poderão, ainda, participar da Assembleia Especial, desde que figurem como Cotistas da Classe, os </w:t>
            </w:r>
            <w:r w:rsidR="009959D9" w:rsidRPr="00EB2D1D">
              <w:rPr>
                <w:rFonts w:ascii="Arial" w:hAnsi="Arial" w:cs="Arial"/>
                <w:sz w:val="20"/>
                <w:szCs w:val="20"/>
              </w:rPr>
              <w:t>prestadores de serviços da Classe</w:t>
            </w:r>
            <w:r w:rsidRPr="00EB2D1D">
              <w:rPr>
                <w:rFonts w:ascii="Arial" w:hAnsi="Arial" w:cs="Arial"/>
                <w:sz w:val="20"/>
                <w:szCs w:val="20"/>
              </w:rPr>
              <w:t>, bem como seus sócios,</w:t>
            </w:r>
            <w:r w:rsidR="009959D9" w:rsidRPr="00EB2D1D">
              <w:rPr>
                <w:rFonts w:ascii="Arial" w:hAnsi="Arial" w:cs="Arial"/>
                <w:sz w:val="20"/>
                <w:szCs w:val="20"/>
              </w:rPr>
              <w:t xml:space="preserve"> d</w:t>
            </w:r>
            <w:r w:rsidRPr="00EB2D1D">
              <w:rPr>
                <w:rFonts w:ascii="Arial" w:hAnsi="Arial" w:cs="Arial"/>
                <w:sz w:val="20"/>
                <w:szCs w:val="20"/>
              </w:rPr>
              <w:t xml:space="preserve">iretores, empregados e partes a </w:t>
            </w:r>
            <w:proofErr w:type="gramStart"/>
            <w:r w:rsidRPr="00EB2D1D">
              <w:rPr>
                <w:rFonts w:ascii="Arial" w:hAnsi="Arial" w:cs="Arial"/>
                <w:sz w:val="20"/>
                <w:szCs w:val="20"/>
              </w:rPr>
              <w:t>eles relacionadas</w:t>
            </w:r>
            <w:r w:rsidR="009959D9" w:rsidRPr="00EB2D1D">
              <w:rPr>
                <w:rFonts w:ascii="Arial" w:hAnsi="Arial" w:cs="Arial"/>
                <w:sz w:val="20"/>
                <w:szCs w:val="20"/>
              </w:rPr>
              <w:t xml:space="preserve"> </w:t>
            </w:r>
            <w:r w:rsidRPr="00EB2D1D">
              <w:rPr>
                <w:rFonts w:ascii="Arial" w:hAnsi="Arial" w:cs="Arial"/>
                <w:sz w:val="20"/>
                <w:szCs w:val="20"/>
              </w:rPr>
              <w:t>e Cotistas</w:t>
            </w:r>
            <w:proofErr w:type="gramEnd"/>
            <w:r w:rsidRPr="00EB2D1D">
              <w:rPr>
                <w:rFonts w:ascii="Arial" w:hAnsi="Arial" w:cs="Arial"/>
                <w:sz w:val="20"/>
                <w:szCs w:val="20"/>
              </w:rPr>
              <w:t xml:space="preserve"> que estejam em conflito de interesses com a matéria a ser votada.</w:t>
            </w:r>
          </w:p>
        </w:tc>
      </w:tr>
    </w:tbl>
    <w:p w14:paraId="3FCA9D85" w14:textId="1C97C3C6" w:rsidR="003F6D98" w:rsidRPr="0030646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2D2416">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lastRenderedPageBreak/>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2D2416">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2D2416">
            <w:pPr>
              <w:pStyle w:val="PargrafodaLista"/>
              <w:numPr>
                <w:ilvl w:val="1"/>
                <w:numId w:val="5"/>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2D2416">
            <w:pPr>
              <w:pStyle w:val="PargrafodaLista"/>
              <w:numPr>
                <w:ilvl w:val="1"/>
                <w:numId w:val="5"/>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0EB87D5F" w:rsidR="00ED596F" w:rsidRPr="007F2C4F" w:rsidRDefault="00ED596F" w:rsidP="00EB2D1D">
            <w:pPr>
              <w:jc w:val="both"/>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2D2416">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2D2416">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2D2416">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D569C">
              <w:rPr>
                <w:rFonts w:ascii="Arial" w:hAnsi="Arial" w:cs="Arial"/>
                <w:sz w:val="20"/>
                <w:szCs w:val="20"/>
              </w:rPr>
              <w:t>90</w:t>
            </w:r>
            <w:r w:rsidR="005937FD">
              <w:rPr>
                <w:rFonts w:ascii="Arial" w:hAnsi="Arial" w:cs="Arial"/>
                <w:sz w:val="20"/>
                <w:szCs w:val="20"/>
              </w:rPr>
              <w:t xml:space="preserve"> da Circular Susep nº </w:t>
            </w:r>
            <w:r w:rsidR="00DD569C">
              <w:rPr>
                <w:rFonts w:ascii="Arial" w:hAnsi="Arial" w:cs="Arial"/>
                <w:sz w:val="20"/>
                <w:szCs w:val="20"/>
              </w:rPr>
              <w:t>698</w:t>
            </w:r>
            <w:r w:rsidR="005937FD">
              <w:rPr>
                <w:rFonts w:ascii="Arial" w:hAnsi="Arial" w:cs="Arial"/>
                <w:sz w:val="20"/>
                <w:szCs w:val="20"/>
              </w:rPr>
              <w:t xml:space="preserve"> ou do artigo </w:t>
            </w:r>
            <w:r w:rsidR="00DD569C">
              <w:rPr>
                <w:rFonts w:ascii="Arial" w:hAnsi="Arial" w:cs="Arial"/>
                <w:sz w:val="20"/>
                <w:szCs w:val="20"/>
              </w:rPr>
              <w:t>92</w:t>
            </w:r>
            <w:r w:rsidR="005937FD">
              <w:rPr>
                <w:rFonts w:ascii="Arial" w:hAnsi="Arial" w:cs="Arial"/>
                <w:sz w:val="20"/>
                <w:szCs w:val="20"/>
              </w:rPr>
              <w:t xml:space="preserve"> da Circular Susep nº </w:t>
            </w:r>
            <w:r w:rsidR="00DD569C">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245BE2">
      <w:pPr>
        <w:pBdr>
          <w:bar w:val="single" w:sz="4" w:color="auto"/>
        </w:pBdr>
        <w:rPr>
          <w:rFonts w:ascii="Arial" w:hAnsi="Arial" w:cs="Arial"/>
          <w:sz w:val="20"/>
          <w:szCs w:val="20"/>
        </w:rPr>
      </w:pPr>
    </w:p>
    <w:sectPr w:rsidR="000E5BB9" w:rsidRPr="007F2C4F" w:rsidSect="00486AEF">
      <w:headerReference w:type="default" r:id="rId15"/>
      <w:footerReference w:type="even" r:id="rId16"/>
      <w:footerReference w:type="default" r:id="rId17"/>
      <w:footerReference w:type="first" r:id="rId18"/>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B0202" w14:textId="77777777" w:rsidR="00FA6986" w:rsidRDefault="00FA6986" w:rsidP="00A8768D">
      <w:pPr>
        <w:spacing w:after="0" w:line="240" w:lineRule="auto"/>
      </w:pPr>
      <w:r>
        <w:separator/>
      </w:r>
    </w:p>
  </w:endnote>
  <w:endnote w:type="continuationSeparator" w:id="0">
    <w:p w14:paraId="5E6A414C" w14:textId="77777777" w:rsidR="00FA6986" w:rsidRDefault="00FA6986"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Arial Unicode MS">
    <w:altName w:val="Yu Gothic"/>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3167A" w14:textId="76144FDA" w:rsidR="00000F9C" w:rsidRDefault="00000F9C">
    <w:pPr>
      <w:pStyle w:val="Rodap"/>
    </w:pPr>
    <w:r>
      <w:rPr>
        <w:noProof/>
      </w:rPr>
      <mc:AlternateContent>
        <mc:Choice Requires="wps">
          <w:drawing>
            <wp:anchor distT="0" distB="0" distL="0" distR="0" simplePos="0" relativeHeight="251662336" behindDoc="0" locked="0" layoutInCell="1" allowOverlap="1" wp14:anchorId="04486658" wp14:editId="13E1E5B1">
              <wp:simplePos x="685800" y="10067925"/>
              <wp:positionH relativeFrom="page">
                <wp:align>left</wp:align>
              </wp:positionH>
              <wp:positionV relativeFrom="page">
                <wp:align>bottom</wp:align>
              </wp:positionV>
              <wp:extent cx="443865" cy="443865"/>
              <wp:effectExtent l="0" t="0" r="3810" b="0"/>
              <wp:wrapNone/>
              <wp:docPr id="3" name="Caixa de Texto 3"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74862FA" w14:textId="039952A7" w:rsidR="00000F9C" w:rsidRPr="00000F9C" w:rsidRDefault="00000F9C" w:rsidP="00000F9C">
                          <w:pPr>
                            <w:spacing w:after="0"/>
                            <w:rPr>
                              <w:rFonts w:ascii="Calibri" w:eastAsia="Calibri" w:hAnsi="Calibri" w:cs="Calibri"/>
                              <w:noProof/>
                              <w:color w:val="000000"/>
                              <w:sz w:val="20"/>
                              <w:szCs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4486658" id="_x0000_t202" coordsize="21600,21600" o:spt="202" path="m,l,21600r21600,l21600,xe">
              <v:stroke joinstyle="miter"/>
              <v:path gradientshapeok="t" o:connecttype="rect"/>
            </v:shapetype>
            <v:shape id="Caixa de Texto 3" o:spid="_x0000_s1027" type="#_x0000_t202" alt="INTERNAL USE ONLY"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74862FA" w14:textId="039952A7" w:rsidR="00000F9C" w:rsidRPr="00000F9C" w:rsidRDefault="00000F9C" w:rsidP="00000F9C">
                    <w:pPr>
                      <w:spacing w:after="0"/>
                      <w:rPr>
                        <w:rFonts w:ascii="Calibri" w:eastAsia="Calibri" w:hAnsi="Calibri" w:cs="Calibri"/>
                        <w:noProof/>
                        <w:color w:val="000000"/>
                        <w:sz w:val="20"/>
                        <w:szCs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8"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C759B" w14:textId="77777777" w:rsidR="00FA6986" w:rsidRDefault="00FA6986" w:rsidP="00A8768D">
      <w:pPr>
        <w:spacing w:after="0" w:line="240" w:lineRule="auto"/>
      </w:pPr>
      <w:r>
        <w:separator/>
      </w:r>
    </w:p>
  </w:footnote>
  <w:footnote w:type="continuationSeparator" w:id="0">
    <w:p w14:paraId="59A04960" w14:textId="77777777" w:rsidR="00FA6986" w:rsidRDefault="00FA6986"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0AE4A077" w:rsidR="000D7F18" w:rsidRDefault="00C02CA3">
    <w:pPr>
      <w:pStyle w:val="Cabealho"/>
    </w:pPr>
    <w:r>
      <w:rPr>
        <w:noProof/>
      </w:rPr>
      <w:drawing>
        <wp:anchor distT="0" distB="0" distL="114300" distR="114300" simplePos="0" relativeHeight="251664384" behindDoc="0" locked="0" layoutInCell="1" allowOverlap="1" wp14:anchorId="7FECAF39" wp14:editId="443BEA2E">
          <wp:simplePos x="0" y="0"/>
          <wp:positionH relativeFrom="margin">
            <wp:align>right</wp:align>
          </wp:positionH>
          <wp:positionV relativeFrom="paragraph">
            <wp:posOffset>-385141</wp:posOffset>
          </wp:positionV>
          <wp:extent cx="2533650" cy="604520"/>
          <wp:effectExtent l="0" t="0" r="0" b="5080"/>
          <wp:wrapNone/>
          <wp:docPr id="895592123"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3"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912"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8"/>
  </w:num>
  <w:num w:numId="4" w16cid:durableId="1042825473">
    <w:abstractNumId w:val="14"/>
  </w:num>
  <w:num w:numId="5" w16cid:durableId="21830877">
    <w:abstractNumId w:val="11"/>
  </w:num>
  <w:num w:numId="6" w16cid:durableId="56754572">
    <w:abstractNumId w:val="0"/>
  </w:num>
  <w:num w:numId="7" w16cid:durableId="412435335">
    <w:abstractNumId w:val="12"/>
  </w:num>
  <w:num w:numId="8" w16cid:durableId="73866835">
    <w:abstractNumId w:val="7"/>
  </w:num>
  <w:num w:numId="9" w16cid:durableId="1296908857">
    <w:abstractNumId w:val="6"/>
  </w:num>
  <w:num w:numId="10"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3"/>
  </w:num>
  <w:num w:numId="15" w16cid:durableId="1889609607">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67E8D"/>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397"/>
    <w:rsid w:val="000F193C"/>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45D6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60E2"/>
    <w:rsid w:val="00166CF9"/>
    <w:rsid w:val="00167451"/>
    <w:rsid w:val="00167599"/>
    <w:rsid w:val="001716A1"/>
    <w:rsid w:val="00172771"/>
    <w:rsid w:val="001729F4"/>
    <w:rsid w:val="00174088"/>
    <w:rsid w:val="00174287"/>
    <w:rsid w:val="001753AE"/>
    <w:rsid w:val="00175A48"/>
    <w:rsid w:val="0017634C"/>
    <w:rsid w:val="00176ADA"/>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090"/>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47D"/>
    <w:rsid w:val="002417FF"/>
    <w:rsid w:val="00241FD6"/>
    <w:rsid w:val="0024287D"/>
    <w:rsid w:val="00243734"/>
    <w:rsid w:val="0024498F"/>
    <w:rsid w:val="00244D0F"/>
    <w:rsid w:val="00245BE2"/>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35C1"/>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5A0E"/>
    <w:rsid w:val="002D2416"/>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3DD8"/>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1F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514"/>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1E2F"/>
    <w:rsid w:val="00392512"/>
    <w:rsid w:val="00392B2F"/>
    <w:rsid w:val="00392C6F"/>
    <w:rsid w:val="00393D6C"/>
    <w:rsid w:val="003952E6"/>
    <w:rsid w:val="003968BD"/>
    <w:rsid w:val="003968D2"/>
    <w:rsid w:val="00396DE8"/>
    <w:rsid w:val="003A002C"/>
    <w:rsid w:val="003A048F"/>
    <w:rsid w:val="003A0608"/>
    <w:rsid w:val="003A0991"/>
    <w:rsid w:val="003A099C"/>
    <w:rsid w:val="003A1613"/>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9BC"/>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D7473"/>
    <w:rsid w:val="003E3052"/>
    <w:rsid w:val="003E32CD"/>
    <w:rsid w:val="003E38C1"/>
    <w:rsid w:val="003E44FE"/>
    <w:rsid w:val="003E4C99"/>
    <w:rsid w:val="003E6D9B"/>
    <w:rsid w:val="003E728A"/>
    <w:rsid w:val="003F1C23"/>
    <w:rsid w:val="003F1DF1"/>
    <w:rsid w:val="003F21AA"/>
    <w:rsid w:val="003F21E4"/>
    <w:rsid w:val="003F2440"/>
    <w:rsid w:val="003F28B4"/>
    <w:rsid w:val="003F4C24"/>
    <w:rsid w:val="003F57F0"/>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3706"/>
    <w:rsid w:val="00434DA8"/>
    <w:rsid w:val="004350DC"/>
    <w:rsid w:val="00435EB8"/>
    <w:rsid w:val="0043631D"/>
    <w:rsid w:val="00436D55"/>
    <w:rsid w:val="004407CD"/>
    <w:rsid w:val="00441B39"/>
    <w:rsid w:val="0044270D"/>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479B"/>
    <w:rsid w:val="00475411"/>
    <w:rsid w:val="004755DD"/>
    <w:rsid w:val="004765FA"/>
    <w:rsid w:val="00476E52"/>
    <w:rsid w:val="0048055B"/>
    <w:rsid w:val="00481A56"/>
    <w:rsid w:val="004826AA"/>
    <w:rsid w:val="004838BE"/>
    <w:rsid w:val="0048502A"/>
    <w:rsid w:val="00486101"/>
    <w:rsid w:val="00486344"/>
    <w:rsid w:val="0048642F"/>
    <w:rsid w:val="00486AEF"/>
    <w:rsid w:val="004900C5"/>
    <w:rsid w:val="00490160"/>
    <w:rsid w:val="00490F2E"/>
    <w:rsid w:val="0049202C"/>
    <w:rsid w:val="004946F1"/>
    <w:rsid w:val="00494716"/>
    <w:rsid w:val="00494C83"/>
    <w:rsid w:val="00495BDE"/>
    <w:rsid w:val="0049726B"/>
    <w:rsid w:val="00497E10"/>
    <w:rsid w:val="004A0A72"/>
    <w:rsid w:val="004A104B"/>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049"/>
    <w:rsid w:val="004C6CB0"/>
    <w:rsid w:val="004C7141"/>
    <w:rsid w:val="004D0743"/>
    <w:rsid w:val="004D23AB"/>
    <w:rsid w:val="004D2C03"/>
    <w:rsid w:val="004D325D"/>
    <w:rsid w:val="004D3610"/>
    <w:rsid w:val="004D3727"/>
    <w:rsid w:val="004D4B07"/>
    <w:rsid w:val="004D5B53"/>
    <w:rsid w:val="004D5D52"/>
    <w:rsid w:val="004D67A0"/>
    <w:rsid w:val="004D6845"/>
    <w:rsid w:val="004D6F22"/>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25E4"/>
    <w:rsid w:val="004F283C"/>
    <w:rsid w:val="004F364F"/>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0A2E"/>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FDE"/>
    <w:rsid w:val="00580499"/>
    <w:rsid w:val="005809EB"/>
    <w:rsid w:val="0058201D"/>
    <w:rsid w:val="005825D8"/>
    <w:rsid w:val="0058276B"/>
    <w:rsid w:val="00582DD7"/>
    <w:rsid w:val="005836FF"/>
    <w:rsid w:val="00584A35"/>
    <w:rsid w:val="00584E76"/>
    <w:rsid w:val="0058597C"/>
    <w:rsid w:val="0058627A"/>
    <w:rsid w:val="00586A7F"/>
    <w:rsid w:val="00587244"/>
    <w:rsid w:val="00587B44"/>
    <w:rsid w:val="00587CF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5F2"/>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C92"/>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22C"/>
    <w:rsid w:val="00643911"/>
    <w:rsid w:val="00645878"/>
    <w:rsid w:val="00646986"/>
    <w:rsid w:val="00647F34"/>
    <w:rsid w:val="00651241"/>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2D27"/>
    <w:rsid w:val="006A337C"/>
    <w:rsid w:val="006A3D02"/>
    <w:rsid w:val="006A46B1"/>
    <w:rsid w:val="006A5307"/>
    <w:rsid w:val="006A5650"/>
    <w:rsid w:val="006A5A2B"/>
    <w:rsid w:val="006A61FE"/>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0648"/>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1AD"/>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09D"/>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0A9F"/>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4B33"/>
    <w:rsid w:val="007F512A"/>
    <w:rsid w:val="007F5FA3"/>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2C0A"/>
    <w:rsid w:val="008133E2"/>
    <w:rsid w:val="00815CEE"/>
    <w:rsid w:val="00817C03"/>
    <w:rsid w:val="00820304"/>
    <w:rsid w:val="00820E8B"/>
    <w:rsid w:val="00821A7D"/>
    <w:rsid w:val="00822DFA"/>
    <w:rsid w:val="0082327C"/>
    <w:rsid w:val="00823323"/>
    <w:rsid w:val="00824957"/>
    <w:rsid w:val="00824D72"/>
    <w:rsid w:val="0082579F"/>
    <w:rsid w:val="00825F16"/>
    <w:rsid w:val="00825FD8"/>
    <w:rsid w:val="00826D73"/>
    <w:rsid w:val="00831393"/>
    <w:rsid w:val="00835B51"/>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1F3F"/>
    <w:rsid w:val="008533D3"/>
    <w:rsid w:val="008534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97"/>
    <w:rsid w:val="008C2DB6"/>
    <w:rsid w:val="008C4533"/>
    <w:rsid w:val="008C6532"/>
    <w:rsid w:val="008D1655"/>
    <w:rsid w:val="008D1C25"/>
    <w:rsid w:val="008D1EE1"/>
    <w:rsid w:val="008D30D2"/>
    <w:rsid w:val="008D3904"/>
    <w:rsid w:val="008D394F"/>
    <w:rsid w:val="008D3C4E"/>
    <w:rsid w:val="008D4306"/>
    <w:rsid w:val="008D48FA"/>
    <w:rsid w:val="008D5125"/>
    <w:rsid w:val="008D52AD"/>
    <w:rsid w:val="008D5A0D"/>
    <w:rsid w:val="008D6E24"/>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19A"/>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31"/>
    <w:rsid w:val="00926BF9"/>
    <w:rsid w:val="00926C87"/>
    <w:rsid w:val="009279CC"/>
    <w:rsid w:val="00930DC3"/>
    <w:rsid w:val="0093379A"/>
    <w:rsid w:val="00935776"/>
    <w:rsid w:val="00941766"/>
    <w:rsid w:val="00942EB3"/>
    <w:rsid w:val="00943D07"/>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65C"/>
    <w:rsid w:val="00960C1A"/>
    <w:rsid w:val="00961E1C"/>
    <w:rsid w:val="00961F03"/>
    <w:rsid w:val="00963E1C"/>
    <w:rsid w:val="00964140"/>
    <w:rsid w:val="00964DE6"/>
    <w:rsid w:val="00965946"/>
    <w:rsid w:val="00965F0C"/>
    <w:rsid w:val="00966CB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80"/>
    <w:rsid w:val="009843DC"/>
    <w:rsid w:val="00984C12"/>
    <w:rsid w:val="00984FA8"/>
    <w:rsid w:val="0098597E"/>
    <w:rsid w:val="0098665C"/>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285"/>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366E"/>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379E5"/>
    <w:rsid w:val="00A40385"/>
    <w:rsid w:val="00A405A6"/>
    <w:rsid w:val="00A40AD5"/>
    <w:rsid w:val="00A41CD5"/>
    <w:rsid w:val="00A41FA0"/>
    <w:rsid w:val="00A42657"/>
    <w:rsid w:val="00A4412B"/>
    <w:rsid w:val="00A44630"/>
    <w:rsid w:val="00A4535A"/>
    <w:rsid w:val="00A46D60"/>
    <w:rsid w:val="00A50F5F"/>
    <w:rsid w:val="00A513A1"/>
    <w:rsid w:val="00A52233"/>
    <w:rsid w:val="00A52882"/>
    <w:rsid w:val="00A52BE7"/>
    <w:rsid w:val="00A52FC3"/>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0E2"/>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6576"/>
    <w:rsid w:val="00AE7769"/>
    <w:rsid w:val="00AF011C"/>
    <w:rsid w:val="00AF1C7A"/>
    <w:rsid w:val="00AF274D"/>
    <w:rsid w:val="00AF31AA"/>
    <w:rsid w:val="00AF462E"/>
    <w:rsid w:val="00AF49C0"/>
    <w:rsid w:val="00AF5735"/>
    <w:rsid w:val="00AF7D86"/>
    <w:rsid w:val="00AF7FAB"/>
    <w:rsid w:val="00B0021E"/>
    <w:rsid w:val="00B01268"/>
    <w:rsid w:val="00B0267E"/>
    <w:rsid w:val="00B0323D"/>
    <w:rsid w:val="00B045E4"/>
    <w:rsid w:val="00B04D91"/>
    <w:rsid w:val="00B052DC"/>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3C3E"/>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1E82"/>
    <w:rsid w:val="00B72705"/>
    <w:rsid w:val="00B733C2"/>
    <w:rsid w:val="00B73FC1"/>
    <w:rsid w:val="00B741DC"/>
    <w:rsid w:val="00B75F65"/>
    <w:rsid w:val="00B75FEB"/>
    <w:rsid w:val="00B76045"/>
    <w:rsid w:val="00B76B3F"/>
    <w:rsid w:val="00B778CB"/>
    <w:rsid w:val="00B823F9"/>
    <w:rsid w:val="00B84251"/>
    <w:rsid w:val="00B852D9"/>
    <w:rsid w:val="00B85A1A"/>
    <w:rsid w:val="00B8623F"/>
    <w:rsid w:val="00B91527"/>
    <w:rsid w:val="00B9212A"/>
    <w:rsid w:val="00B92CE1"/>
    <w:rsid w:val="00B92E15"/>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22B"/>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A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8FC"/>
    <w:rsid w:val="00C33A11"/>
    <w:rsid w:val="00C33DD2"/>
    <w:rsid w:val="00C34352"/>
    <w:rsid w:val="00C35896"/>
    <w:rsid w:val="00C37091"/>
    <w:rsid w:val="00C40D09"/>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58ED"/>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C264E"/>
    <w:rsid w:val="00CC32EF"/>
    <w:rsid w:val="00CC3508"/>
    <w:rsid w:val="00CC356A"/>
    <w:rsid w:val="00CC457D"/>
    <w:rsid w:val="00CC5AF4"/>
    <w:rsid w:val="00CC6A1B"/>
    <w:rsid w:val="00CC7984"/>
    <w:rsid w:val="00CD0106"/>
    <w:rsid w:val="00CD0B03"/>
    <w:rsid w:val="00CD279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37B"/>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3077C"/>
    <w:rsid w:val="00D320FA"/>
    <w:rsid w:val="00D32E41"/>
    <w:rsid w:val="00D33216"/>
    <w:rsid w:val="00D34007"/>
    <w:rsid w:val="00D35948"/>
    <w:rsid w:val="00D35D1C"/>
    <w:rsid w:val="00D35D33"/>
    <w:rsid w:val="00D36185"/>
    <w:rsid w:val="00D3740C"/>
    <w:rsid w:val="00D37C54"/>
    <w:rsid w:val="00D417DF"/>
    <w:rsid w:val="00D420C7"/>
    <w:rsid w:val="00D43522"/>
    <w:rsid w:val="00D44CB6"/>
    <w:rsid w:val="00D45ADA"/>
    <w:rsid w:val="00D4611B"/>
    <w:rsid w:val="00D46FE1"/>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3AE8"/>
    <w:rsid w:val="00DA5B1E"/>
    <w:rsid w:val="00DA5FD1"/>
    <w:rsid w:val="00DA60DC"/>
    <w:rsid w:val="00DA664D"/>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42BA"/>
    <w:rsid w:val="00DE4F95"/>
    <w:rsid w:val="00DE5083"/>
    <w:rsid w:val="00DE5179"/>
    <w:rsid w:val="00DE6016"/>
    <w:rsid w:val="00DE717B"/>
    <w:rsid w:val="00DE7982"/>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A9D"/>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2C2"/>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2D1D"/>
    <w:rsid w:val="00EB2ED5"/>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23C"/>
    <w:rsid w:val="00ED2B37"/>
    <w:rsid w:val="00ED2E44"/>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8D7"/>
    <w:rsid w:val="00F43D18"/>
    <w:rsid w:val="00F45AB1"/>
    <w:rsid w:val="00F4632D"/>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57F25"/>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5EC4"/>
    <w:rsid w:val="00F86E3B"/>
    <w:rsid w:val="00F87860"/>
    <w:rsid w:val="00F902A1"/>
    <w:rsid w:val="00F91243"/>
    <w:rsid w:val="00F913CA"/>
    <w:rsid w:val="00F91AC3"/>
    <w:rsid w:val="00F93F38"/>
    <w:rsid w:val="00F94858"/>
    <w:rsid w:val="00F94A81"/>
    <w:rsid w:val="00F96DAE"/>
    <w:rsid w:val="00F971B5"/>
    <w:rsid w:val="00FA1E6B"/>
    <w:rsid w:val="00FA4764"/>
    <w:rsid w:val="00FA4E24"/>
    <w:rsid w:val="00FA5084"/>
    <w:rsid w:val="00FA5EFF"/>
    <w:rsid w:val="00FA6986"/>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966CBC"/>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09387371">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195774611">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56855044">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1CBE88E3-DEFE-43DD-96F8-7B482B392E12}">
  <ds:schemaRefs>
    <ds:schemaRef ds:uri="http://www.imanage.com/work/xmlschema"/>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7162</Words>
  <Characters>38679</Characters>
  <Application>Microsoft Office Word</Application>
  <DocSecurity>0</DocSecurity>
  <Lines>322</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2026-05-26T14:23:00Z</dcterms:created>
  <dcterms:modified xsi:type="dcterms:W3CDTF">2026-05-26T14:23:00Z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- 6872211v4 / 29-47</vt:lpwstr>
  </property>
  <property fmtid="{D5CDD505-2E9C-101B-9397-08002B2CF9AE}" pid="4" name="ClassificationContentMarkingFooterShapeIds">
    <vt:lpwstr>1,2,3</vt:lpwstr>
  </property>
  <property fmtid="{D5CDD505-2E9C-101B-9397-08002B2CF9AE}" pid="5" name="ClassificationContentMarkingFooterFontProps">
    <vt:lpwstr>#000000,10,Calibri</vt:lpwstr>
  </property>
  <property fmtid="{D5CDD505-2E9C-101B-9397-08002B2CF9AE}" pid="6" name="ClassificationContentMarkingFooterText">
    <vt:lpwstr>INTERNAL USE ONLY</vt:lpwstr>
  </property>
  <property fmtid="{D5CDD505-2E9C-101B-9397-08002B2CF9AE}" pid="7" name="MSIP_Label_9108d454-5c13-4905-93be-12ec8059c842_Enabled">
    <vt:lpwstr>true</vt:lpwstr>
  </property>
  <property fmtid="{D5CDD505-2E9C-101B-9397-08002B2CF9AE}" pid="8" name="MSIP_Label_9108d454-5c13-4905-93be-12ec8059c842_SetDate">
    <vt:lpwstr>2023-12-26T13:02:44Z</vt:lpwstr>
  </property>
  <property fmtid="{D5CDD505-2E9C-101B-9397-08002B2CF9AE}" pid="9" name="MSIP_Label_9108d454-5c13-4905-93be-12ec8059c842_Method">
    <vt:lpwstr>Privileged</vt:lpwstr>
  </property>
  <property fmtid="{D5CDD505-2E9C-101B-9397-08002B2CF9AE}" pid="10" name="MSIP_Label_9108d454-5c13-4905-93be-12ec8059c842_Name">
    <vt:lpwstr>9108d454-5c13-4905-93be-12ec8059c842</vt:lpwstr>
  </property>
  <property fmtid="{D5CDD505-2E9C-101B-9397-08002B2CF9AE}" pid="11" name="MSIP_Label_9108d454-5c13-4905-93be-12ec8059c842_SiteId">
    <vt:lpwstr>473672ba-cd07-4371-a2ae-788b4c61840e</vt:lpwstr>
  </property>
  <property fmtid="{D5CDD505-2E9C-101B-9397-08002B2CF9AE}" pid="12" name="MSIP_Label_9108d454-5c13-4905-93be-12ec8059c842_ActionId">
    <vt:lpwstr>ae75f2ef-2f8a-4986-baa2-936ca74f36e8</vt:lpwstr>
  </property>
  <property fmtid="{D5CDD505-2E9C-101B-9397-08002B2CF9AE}" pid="13" name="MSIP_Label_9108d454-5c13-4905-93be-12ec8059c842_ContentBits">
    <vt:lpwstr>2</vt:lpwstr>
  </property>
  <property fmtid="{D5CDD505-2E9C-101B-9397-08002B2CF9AE}" pid="14" name="MSIP_Label_0c2abd79-57a9-4473-8700-c843f76a1e37_Enabled">
    <vt:lpwstr>true</vt:lpwstr>
  </property>
  <property fmtid="{D5CDD505-2E9C-101B-9397-08002B2CF9AE}" pid="15" name="MSIP_Label_0c2abd79-57a9-4473-8700-c843f76a1e37_SetDate">
    <vt:lpwstr>2026-05-21T14:10:30Z</vt:lpwstr>
  </property>
  <property fmtid="{D5CDD505-2E9C-101B-9397-08002B2CF9AE}" pid="16" name="MSIP_Label_0c2abd79-57a9-4473-8700-c843f76a1e37_Method">
    <vt:lpwstr>Privileged</vt:lpwstr>
  </property>
  <property fmtid="{D5CDD505-2E9C-101B-9397-08002B2CF9AE}" pid="17" name="MSIP_Label_0c2abd79-57a9-4473-8700-c843f76a1e37_Name">
    <vt:lpwstr>Internal</vt:lpwstr>
  </property>
  <property fmtid="{D5CDD505-2E9C-101B-9397-08002B2CF9AE}" pid="18" name="MSIP_Label_0c2abd79-57a9-4473-8700-c843f76a1e37_SiteId">
    <vt:lpwstr>35595a02-4d6d-44ac-99e1-f9ab4cd872db</vt:lpwstr>
  </property>
  <property fmtid="{D5CDD505-2E9C-101B-9397-08002B2CF9AE}" pid="19" name="MSIP_Label_0c2abd79-57a9-4473-8700-c843f76a1e37_ActionId">
    <vt:lpwstr>1cc7b97d-10c7-4a94-9ca1-34a81e8c7826</vt:lpwstr>
  </property>
  <property fmtid="{D5CDD505-2E9C-101B-9397-08002B2CF9AE}" pid="20" name="MSIP_Label_0c2abd79-57a9-4473-8700-c843f76a1e37_ContentBits">
    <vt:lpwstr>0</vt:lpwstr>
  </property>
  <property fmtid="{D5CDD505-2E9C-101B-9397-08002B2CF9AE}" pid="21" name="MSIP_Label_0c2abd79-57a9-4473-8700-c843f76a1e37_Tag">
    <vt:lpwstr>10, 0, 1, 1</vt:lpwstr>
  </property>
</Properties>
</file>