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61730" w14:textId="77777777" w:rsidR="000B25B6" w:rsidRPr="000B25B6" w:rsidRDefault="000B25B6" w:rsidP="000B25B6">
      <w:pPr>
        <w:spacing w:after="0"/>
        <w:jc w:val="center"/>
        <w:rPr>
          <w:rFonts w:ascii="Arial" w:hAnsi="Arial" w:cs="Arial"/>
          <w:b/>
          <w:bCs/>
          <w:sz w:val="20"/>
          <w:szCs w:val="20"/>
        </w:rPr>
      </w:pPr>
      <w:r w:rsidRPr="000B25B6">
        <w:rPr>
          <w:rFonts w:ascii="Arial" w:hAnsi="Arial" w:cs="Arial"/>
          <w:b/>
          <w:bCs/>
          <w:sz w:val="20"/>
          <w:szCs w:val="20"/>
        </w:rPr>
        <w:t>REGULAMENTO DO SANTANDER PB QUESILE INVESTIMENTO EM INFRAESTRUTURA RENDA FIXA - FUNDO DE INVESTIMENTO FINANCEIRO RESPONSABILIDADE LIMITADA</w:t>
      </w:r>
    </w:p>
    <w:p w14:paraId="2EC36C6E" w14:textId="2320A037" w:rsidR="0012126D" w:rsidRDefault="000B25B6" w:rsidP="000B25B6">
      <w:pPr>
        <w:spacing w:after="0"/>
        <w:jc w:val="center"/>
        <w:rPr>
          <w:rFonts w:ascii="Arial" w:hAnsi="Arial" w:cs="Arial"/>
          <w:b/>
          <w:bCs/>
          <w:sz w:val="20"/>
          <w:szCs w:val="20"/>
        </w:rPr>
      </w:pPr>
      <w:r w:rsidRPr="000B25B6">
        <w:rPr>
          <w:rFonts w:ascii="Arial" w:hAnsi="Arial" w:cs="Arial"/>
          <w:b/>
          <w:bCs/>
          <w:sz w:val="20"/>
          <w:szCs w:val="20"/>
        </w:rPr>
        <w:t>CNPJ: N/A – Classe Única / 65.107.242/0001-24</w:t>
      </w:r>
    </w:p>
    <w:p w14:paraId="30363DAC" w14:textId="77777777" w:rsidR="000B25B6" w:rsidRPr="00BE0B51" w:rsidRDefault="000B25B6" w:rsidP="000B25B6">
      <w:pPr>
        <w:spacing w:after="0"/>
        <w:jc w:val="center"/>
        <w:rPr>
          <w:rFonts w:ascii="Arial" w:hAnsi="Arial" w:cs="Arial"/>
          <w:sz w:val="20"/>
          <w:szCs w:val="20"/>
        </w:rPr>
      </w:pPr>
    </w:p>
    <w:p w14:paraId="1A2382D1" w14:textId="281D5609" w:rsidR="0012126D" w:rsidRPr="00BE0B51" w:rsidRDefault="0012126D" w:rsidP="000B25B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663E7">
        <w:rPr>
          <w:rFonts w:ascii="Arial" w:hAnsi="Arial" w:cs="Arial"/>
          <w:sz w:val="20"/>
          <w:szCs w:val="20"/>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7448B0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8663E7">
              <w:rPr>
                <w:rFonts w:ascii="Arial" w:hAnsi="Arial" w:cs="Arial"/>
                <w:sz w:val="20"/>
                <w:szCs w:val="20"/>
              </w:rPr>
              <w:t xml:space="preserve">fevereiro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0B25B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F87DBF5" w14:textId="77777777" w:rsidR="000B25B6" w:rsidRPr="000B25B6" w:rsidRDefault="000B25B6" w:rsidP="000B25B6">
      <w:pPr>
        <w:spacing w:after="0"/>
        <w:jc w:val="center"/>
        <w:rPr>
          <w:rFonts w:ascii="Arial" w:hAnsi="Arial" w:cs="Arial"/>
          <w:b/>
          <w:bCs/>
          <w:smallCaps/>
          <w:sz w:val="20"/>
          <w:szCs w:val="20"/>
        </w:rPr>
      </w:pPr>
      <w:r w:rsidRPr="000B25B6">
        <w:rPr>
          <w:rFonts w:ascii="Arial" w:hAnsi="Arial" w:cs="Arial"/>
          <w:b/>
          <w:bCs/>
          <w:smallCaps/>
          <w:sz w:val="20"/>
          <w:szCs w:val="20"/>
        </w:rPr>
        <w:lastRenderedPageBreak/>
        <w:t>ANEXO DA CLASSE ÚNICA DO SANTANDER PB QUESILE INVESTIMENTO EM INFRAESTRUTURA RENDA FIXA – FUNDO DE INVESTIMENTO FINANCEIRO RESPONSABILIDADE LIMITADA</w:t>
      </w:r>
    </w:p>
    <w:p w14:paraId="6270891E" w14:textId="1F18A2E8" w:rsidR="000B25B6" w:rsidRDefault="000B25B6" w:rsidP="000B25B6">
      <w:pPr>
        <w:spacing w:after="0"/>
        <w:jc w:val="center"/>
        <w:rPr>
          <w:rFonts w:ascii="Arial" w:hAnsi="Arial" w:cs="Arial"/>
          <w:b/>
          <w:bCs/>
          <w:smallCaps/>
          <w:sz w:val="20"/>
          <w:szCs w:val="20"/>
        </w:rPr>
      </w:pPr>
      <w:r w:rsidRPr="000B25B6">
        <w:rPr>
          <w:rFonts w:ascii="Arial" w:hAnsi="Arial" w:cs="Arial"/>
          <w:b/>
          <w:bCs/>
          <w:smallCaps/>
          <w:sz w:val="20"/>
          <w:szCs w:val="20"/>
        </w:rPr>
        <w:t>CNPJ: 65.107.242/0001-24</w:t>
      </w:r>
    </w:p>
    <w:p w14:paraId="75A1E94A" w14:textId="77777777" w:rsidR="000B25B6" w:rsidRDefault="000B25B6" w:rsidP="000B25B6">
      <w:pPr>
        <w:spacing w:after="0"/>
        <w:jc w:val="center"/>
        <w:rPr>
          <w:rFonts w:ascii="Arial" w:hAnsi="Arial" w:cs="Arial"/>
          <w:b/>
          <w:bCs/>
          <w:smallCaps/>
          <w:sz w:val="20"/>
          <w:szCs w:val="20"/>
        </w:rPr>
      </w:pPr>
    </w:p>
    <w:p w14:paraId="5C2ABACF" w14:textId="3EDDEA41" w:rsidR="00851153" w:rsidRPr="00BE0B51" w:rsidRDefault="00851153" w:rsidP="000B25B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663E7">
        <w:rPr>
          <w:rFonts w:ascii="Arial" w:hAnsi="Arial" w:cs="Arial"/>
          <w:sz w:val="20"/>
          <w:szCs w:val="20"/>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7988EAF9"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lastRenderedPageBreak/>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B596788"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8663E7">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 xml:space="preserve">Os limites previstos neste Capítulo 3º, inclusive nos quadros “Composição da Carteira da Classe”, “Limites de Concentração por Emissor”, “Limites de </w:t>
            </w:r>
            <w:r>
              <w:rPr>
                <w:rFonts w:ascii="Arial" w:hAnsi="Arial" w:cs="Arial"/>
                <w:sz w:val="20"/>
                <w:szCs w:val="20"/>
              </w:rPr>
              <w:lastRenderedPageBreak/>
              <w:t>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B96ECE">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B96ECE">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lastRenderedPageBreak/>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15BF7F90" w14:textId="16C3A29B" w:rsidR="008663E7"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patrimônio líquido da Classe</w:t>
            </w:r>
            <w:r w:rsidR="008663E7">
              <w:rPr>
                <w:rFonts w:ascii="Arial" w:hAnsi="Arial" w:cs="Arial"/>
                <w:sz w:val="20"/>
                <w:szCs w:val="20"/>
              </w:rPr>
              <w:t>,</w:t>
            </w:r>
            <w:r w:rsidR="006C4BBA" w:rsidRPr="005D3B96">
              <w:rPr>
                <w:rFonts w:ascii="Arial" w:hAnsi="Arial" w:cs="Arial"/>
                <w:sz w:val="20"/>
                <w:szCs w:val="20"/>
              </w:rPr>
              <w:t xml:space="preserve"> observado o valor mínimo de R$ </w:t>
            </w:r>
            <w:r w:rsidR="008663E7" w:rsidRPr="008663E7">
              <w:rPr>
                <w:rFonts w:ascii="Arial" w:hAnsi="Arial" w:cs="Arial"/>
                <w:sz w:val="20"/>
                <w:szCs w:val="20"/>
              </w:rPr>
              <w:t>50</w:t>
            </w:r>
            <w:r w:rsidR="008663E7">
              <w:rPr>
                <w:rFonts w:ascii="Arial" w:hAnsi="Arial" w:cs="Arial"/>
                <w:sz w:val="20"/>
                <w:szCs w:val="20"/>
              </w:rPr>
              <w:t>.</w:t>
            </w:r>
            <w:r w:rsidR="008663E7" w:rsidRPr="008663E7">
              <w:rPr>
                <w:rFonts w:ascii="Arial" w:hAnsi="Arial" w:cs="Arial"/>
                <w:sz w:val="20"/>
                <w:szCs w:val="20"/>
              </w:rPr>
              <w:t>000,00</w:t>
            </w:r>
            <w:r w:rsidR="008663E7" w:rsidRPr="008663E7" w:rsidDel="008663E7">
              <w:rPr>
                <w:rFonts w:ascii="Arial" w:hAnsi="Arial" w:cs="Arial"/>
                <w:sz w:val="20"/>
                <w:szCs w:val="20"/>
              </w:rPr>
              <w:t xml:space="preserve"> </w:t>
            </w:r>
            <w:r w:rsidR="006C4BBA" w:rsidRPr="008663E7">
              <w:rPr>
                <w:rFonts w:ascii="Arial" w:hAnsi="Arial" w:cs="Arial"/>
                <w:sz w:val="20"/>
                <w:szCs w:val="20"/>
              </w:rPr>
              <w:t>ao</w:t>
            </w:r>
            <w:r w:rsidR="008663E7" w:rsidRPr="008663E7">
              <w:rPr>
                <w:rFonts w:ascii="Arial" w:hAnsi="Arial" w:cs="Arial"/>
                <w:sz w:val="20"/>
                <w:szCs w:val="20"/>
              </w:rPr>
              <w:t xml:space="preserve"> </w:t>
            </w:r>
            <w:r w:rsidR="006C4BBA" w:rsidRPr="00173E17">
              <w:rPr>
                <w:rFonts w:ascii="Arial" w:hAnsi="Arial" w:cs="Arial"/>
                <w:sz w:val="20"/>
                <w:szCs w:val="20"/>
              </w:rPr>
              <w:t>ano</w:t>
            </w:r>
            <w:r w:rsidR="006C4BBA" w:rsidRPr="005D3B96">
              <w:rPr>
                <w:rFonts w:ascii="Arial" w:hAnsi="Arial" w:cs="Arial"/>
                <w:sz w:val="20"/>
                <w:szCs w:val="20"/>
              </w:rPr>
              <w:t>, o</w:t>
            </w:r>
            <w:r w:rsidR="006C4BBA" w:rsidRPr="00BE0B51">
              <w:rPr>
                <w:rFonts w:ascii="Arial" w:hAnsi="Arial" w:cs="Arial"/>
                <w:sz w:val="20"/>
                <w:szCs w:val="20"/>
              </w:rPr>
              <w:t xml:space="preserve"> que for maior</w:t>
            </w:r>
            <w:r w:rsidR="003C46A3">
              <w:rPr>
                <w:rFonts w:ascii="Arial" w:hAnsi="Arial" w:cs="Arial"/>
                <w:sz w:val="20"/>
                <w:szCs w:val="20"/>
              </w:rPr>
              <w:t>:</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6A41CEC0"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5F854685" w:rsidR="0012500E" w:rsidRPr="00BE0B51" w:rsidRDefault="006C4BBA" w:rsidP="003C46A3">
                  <w:pPr>
                    <w:jc w:val="both"/>
                    <w:rPr>
                      <w:rFonts w:ascii="Arial" w:hAnsi="Arial" w:cs="Arial"/>
                      <w:sz w:val="20"/>
                      <w:szCs w:val="20"/>
                    </w:rPr>
                  </w:pPr>
                  <w:r w:rsidRPr="00BE0B51">
                    <w:rPr>
                      <w:rFonts w:ascii="Arial" w:hAnsi="Arial" w:cs="Arial"/>
                      <w:sz w:val="20"/>
                      <w:szCs w:val="20"/>
                    </w:rPr>
                    <w:t xml:space="preserve">Até R$ </w:t>
                  </w:r>
                  <w:r w:rsidR="008663E7" w:rsidRPr="008663E7">
                    <w:rPr>
                      <w:rFonts w:ascii="Arial" w:hAnsi="Arial" w:cs="Arial"/>
                      <w:sz w:val="20"/>
                      <w:szCs w:val="20"/>
                    </w:rPr>
                    <w:t>50</w:t>
                  </w:r>
                  <w:r w:rsidR="008663E7">
                    <w:rPr>
                      <w:rFonts w:ascii="Arial" w:hAnsi="Arial" w:cs="Arial"/>
                      <w:sz w:val="20"/>
                      <w:szCs w:val="20"/>
                    </w:rPr>
                    <w:t>.</w:t>
                  </w:r>
                  <w:r w:rsidR="008663E7" w:rsidRPr="008663E7">
                    <w:rPr>
                      <w:rFonts w:ascii="Arial" w:hAnsi="Arial" w:cs="Arial"/>
                      <w:sz w:val="20"/>
                      <w:szCs w:val="20"/>
                    </w:rPr>
                    <w:t>000</w:t>
                  </w:r>
                  <w:r w:rsidR="008663E7">
                    <w:rPr>
                      <w:rFonts w:ascii="Arial" w:hAnsi="Arial" w:cs="Arial"/>
                      <w:sz w:val="20"/>
                      <w:szCs w:val="20"/>
                    </w:rPr>
                    <w:t>.</w:t>
                  </w:r>
                  <w:r w:rsidR="008663E7" w:rsidRPr="008663E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16EF4D89" w:rsidR="006C4BBA" w:rsidRPr="00BE0B51" w:rsidRDefault="008663E7" w:rsidP="006C4BBA">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w:t>
                  </w:r>
                  <w:r w:rsidR="006C4BBA" w:rsidRPr="00BE0B51">
                    <w:rPr>
                      <w:rFonts w:ascii="Arial" w:hAnsi="Arial" w:cs="Arial"/>
                      <w:sz w:val="20"/>
                      <w:szCs w:val="20"/>
                    </w:rPr>
                    <w:t xml:space="preserve">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084AA82C"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663E7" w:rsidRPr="008663E7">
                    <w:rPr>
                      <w:rFonts w:ascii="Arial" w:hAnsi="Arial" w:cs="Arial"/>
                      <w:sz w:val="20"/>
                      <w:szCs w:val="20"/>
                    </w:rPr>
                    <w:t>50</w:t>
                  </w:r>
                  <w:r w:rsidR="008663E7">
                    <w:rPr>
                      <w:rFonts w:ascii="Arial" w:hAnsi="Arial" w:cs="Arial"/>
                      <w:sz w:val="20"/>
                      <w:szCs w:val="20"/>
                    </w:rPr>
                    <w:t>.</w:t>
                  </w:r>
                  <w:r w:rsidR="008663E7" w:rsidRPr="008663E7">
                    <w:rPr>
                      <w:rFonts w:ascii="Arial" w:hAnsi="Arial" w:cs="Arial"/>
                      <w:sz w:val="20"/>
                      <w:szCs w:val="20"/>
                    </w:rPr>
                    <w:t>000</w:t>
                  </w:r>
                  <w:r w:rsidR="008663E7">
                    <w:rPr>
                      <w:rFonts w:ascii="Arial" w:hAnsi="Arial" w:cs="Arial"/>
                      <w:sz w:val="20"/>
                      <w:szCs w:val="20"/>
                    </w:rPr>
                    <w:t>.</w:t>
                  </w:r>
                  <w:r w:rsidR="008663E7" w:rsidRPr="008663E7">
                    <w:rPr>
                      <w:rFonts w:ascii="Arial" w:hAnsi="Arial" w:cs="Arial"/>
                      <w:sz w:val="20"/>
                      <w:szCs w:val="20"/>
                    </w:rPr>
                    <w:t>000,</w:t>
                  </w:r>
                  <w:proofErr w:type="gramStart"/>
                  <w:r w:rsidR="008663E7" w:rsidRPr="008663E7">
                    <w:rPr>
                      <w:rFonts w:ascii="Arial" w:hAnsi="Arial" w:cs="Arial"/>
                      <w:sz w:val="20"/>
                      <w:szCs w:val="20"/>
                    </w:rPr>
                    <w:t>00</w:t>
                  </w:r>
                  <w:r w:rsidR="008663E7" w:rsidRPr="00BE0B51">
                    <w:rPr>
                      <w:rFonts w:ascii="Arial" w:hAnsi="Arial" w:cs="Arial"/>
                      <w:sz w:val="20"/>
                      <w:szCs w:val="20"/>
                    </w:rPr>
                    <w:t xml:space="preserve"> </w:t>
                  </w:r>
                  <w:r w:rsidRPr="00BE0B51">
                    <w:rPr>
                      <w:rFonts w:ascii="Arial" w:hAnsi="Arial" w:cs="Arial"/>
                      <w:sz w:val="20"/>
                      <w:szCs w:val="20"/>
                    </w:rPr>
                    <w:t xml:space="preserve"> até</w:t>
                  </w:r>
                  <w:proofErr w:type="gramEnd"/>
                  <w:r w:rsidRPr="00BE0B51">
                    <w:rPr>
                      <w:rFonts w:ascii="Arial" w:hAnsi="Arial" w:cs="Arial"/>
                      <w:sz w:val="20"/>
                      <w:szCs w:val="20"/>
                    </w:rPr>
                    <w:t xml:space="preserve"> R$ </w:t>
                  </w:r>
                  <w:r w:rsidR="008663E7">
                    <w:rPr>
                      <w:rFonts w:ascii="Arial" w:hAnsi="Arial" w:cs="Arial"/>
                      <w:sz w:val="20"/>
                      <w:szCs w:val="20"/>
                    </w:rPr>
                    <w:t>1</w:t>
                  </w:r>
                  <w:r w:rsidR="008663E7" w:rsidRPr="008663E7">
                    <w:rPr>
                      <w:rFonts w:ascii="Arial" w:hAnsi="Arial" w:cs="Arial"/>
                      <w:sz w:val="20"/>
                      <w:szCs w:val="20"/>
                    </w:rPr>
                    <w:t>50</w:t>
                  </w:r>
                  <w:r w:rsidR="008663E7">
                    <w:rPr>
                      <w:rFonts w:ascii="Arial" w:hAnsi="Arial" w:cs="Arial"/>
                      <w:sz w:val="20"/>
                      <w:szCs w:val="20"/>
                    </w:rPr>
                    <w:t>.</w:t>
                  </w:r>
                  <w:r w:rsidR="008663E7" w:rsidRPr="008663E7">
                    <w:rPr>
                      <w:rFonts w:ascii="Arial" w:hAnsi="Arial" w:cs="Arial"/>
                      <w:sz w:val="20"/>
                      <w:szCs w:val="20"/>
                    </w:rPr>
                    <w:t>000</w:t>
                  </w:r>
                  <w:r w:rsidR="008663E7">
                    <w:rPr>
                      <w:rFonts w:ascii="Arial" w:hAnsi="Arial" w:cs="Arial"/>
                      <w:sz w:val="20"/>
                      <w:szCs w:val="20"/>
                    </w:rPr>
                    <w:t>.</w:t>
                  </w:r>
                  <w:r w:rsidR="008663E7" w:rsidRPr="008663E7">
                    <w:rPr>
                      <w:rFonts w:ascii="Arial" w:hAnsi="Arial" w:cs="Arial"/>
                      <w:sz w:val="20"/>
                      <w:szCs w:val="20"/>
                    </w:rPr>
                    <w:t>000,</w:t>
                  </w:r>
                  <w:proofErr w:type="gramStart"/>
                  <w:r w:rsidR="008663E7" w:rsidRPr="008663E7">
                    <w:rPr>
                      <w:rFonts w:ascii="Arial" w:hAnsi="Arial" w:cs="Arial"/>
                      <w:sz w:val="20"/>
                      <w:szCs w:val="20"/>
                    </w:rPr>
                    <w:t>00</w:t>
                  </w:r>
                  <w:r w:rsidR="008663E7" w:rsidRPr="00BE0B51">
                    <w:rPr>
                      <w:rFonts w:ascii="Arial" w:hAnsi="Arial" w:cs="Arial"/>
                      <w:sz w:val="20"/>
                      <w:szCs w:val="20"/>
                    </w:rPr>
                    <w:t xml:space="preserve"> </w:t>
                  </w:r>
                  <w:r w:rsidRPr="00BE0B51">
                    <w:rPr>
                      <w:rFonts w:ascii="Arial" w:hAnsi="Arial" w:cs="Arial"/>
                      <w:sz w:val="20"/>
                      <w:szCs w:val="20"/>
                    </w:rPr>
                    <w:t xml:space="preserve"> (</w:t>
                  </w:r>
                  <w:proofErr w:type="gramEnd"/>
                  <w:r w:rsidRPr="00BE0B51">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332249B8" w:rsidR="006C4BBA" w:rsidRPr="00BE0B51" w:rsidRDefault="008663E7" w:rsidP="006C4BBA">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xml:space="preserve">% </w:t>
                  </w:r>
                  <w:r w:rsidR="006C4BBA" w:rsidRPr="00BE0B51">
                    <w:rPr>
                      <w:rFonts w:ascii="Arial" w:hAnsi="Arial" w:cs="Arial"/>
                      <w:sz w:val="20"/>
                      <w:szCs w:val="20"/>
                    </w:rPr>
                    <w:t>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4572F85A"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663E7">
                    <w:rPr>
                      <w:rFonts w:ascii="Arial" w:hAnsi="Arial" w:cs="Arial"/>
                      <w:sz w:val="20"/>
                      <w:szCs w:val="20"/>
                    </w:rPr>
                    <w:t>1</w:t>
                  </w:r>
                  <w:r w:rsidR="008663E7" w:rsidRPr="008663E7">
                    <w:rPr>
                      <w:rFonts w:ascii="Arial" w:hAnsi="Arial" w:cs="Arial"/>
                      <w:sz w:val="20"/>
                      <w:szCs w:val="20"/>
                    </w:rPr>
                    <w:t>50</w:t>
                  </w:r>
                  <w:r w:rsidR="008663E7">
                    <w:rPr>
                      <w:rFonts w:ascii="Arial" w:hAnsi="Arial" w:cs="Arial"/>
                      <w:sz w:val="20"/>
                      <w:szCs w:val="20"/>
                    </w:rPr>
                    <w:t>.</w:t>
                  </w:r>
                  <w:r w:rsidR="008663E7" w:rsidRPr="008663E7">
                    <w:rPr>
                      <w:rFonts w:ascii="Arial" w:hAnsi="Arial" w:cs="Arial"/>
                      <w:sz w:val="20"/>
                      <w:szCs w:val="20"/>
                    </w:rPr>
                    <w:t>000</w:t>
                  </w:r>
                  <w:r w:rsidR="008663E7">
                    <w:rPr>
                      <w:rFonts w:ascii="Arial" w:hAnsi="Arial" w:cs="Arial"/>
                      <w:sz w:val="20"/>
                      <w:szCs w:val="20"/>
                    </w:rPr>
                    <w:t>.</w:t>
                  </w:r>
                  <w:r w:rsidR="008663E7" w:rsidRPr="008663E7">
                    <w:rPr>
                      <w:rFonts w:ascii="Arial" w:hAnsi="Arial" w:cs="Arial"/>
                      <w:sz w:val="20"/>
                      <w:szCs w:val="20"/>
                    </w:rPr>
                    <w:t>000,00</w:t>
                  </w:r>
                  <w:r w:rsidR="008663E7"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66AE6CBC" w:rsidR="006C4BBA" w:rsidRPr="00BE0B51" w:rsidRDefault="008663E7" w:rsidP="00E778B2">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607D854E" w14:textId="2496E8E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035DF571" w14:textId="77777777" w:rsidR="003C46A3" w:rsidRPr="00BE0B51" w:rsidRDefault="003C46A3"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491DA4F" w:rsidR="00B53FED" w:rsidRPr="00173E17" w:rsidRDefault="00B53FED" w:rsidP="00B53FED">
            <w:pPr>
              <w:jc w:val="center"/>
              <w:rPr>
                <w:rFonts w:ascii="Arial" w:hAnsi="Arial" w:cs="Arial"/>
                <w:sz w:val="20"/>
                <w:szCs w:val="20"/>
              </w:rPr>
            </w:pPr>
            <w:r w:rsidRPr="00173E17">
              <w:rPr>
                <w:rFonts w:ascii="Arial" w:hAnsi="Arial" w:cs="Arial"/>
                <w:sz w:val="20"/>
                <w:szCs w:val="20"/>
              </w:rPr>
              <w:t>D+</w:t>
            </w:r>
            <w:r w:rsidR="008663E7" w:rsidRPr="00173E17">
              <w:rPr>
                <w:rFonts w:ascii="Arial" w:hAnsi="Arial" w:cs="Arial"/>
                <w:sz w:val="20"/>
                <w:szCs w:val="20"/>
              </w:rPr>
              <w:t>0</w:t>
            </w:r>
          </w:p>
          <w:p w14:paraId="768DC130" w14:textId="1B5E421E" w:rsidR="00B53FED" w:rsidRPr="008663E7" w:rsidRDefault="00B53FED" w:rsidP="00173E17">
            <w:pPr>
              <w:jc w:val="center"/>
              <w:rPr>
                <w:rFonts w:ascii="Arial" w:hAnsi="Arial" w:cs="Arial"/>
                <w:b/>
                <w:bCs/>
                <w:smallCaps/>
                <w:color w:val="000000"/>
                <w:sz w:val="20"/>
                <w:szCs w:val="20"/>
              </w:rPr>
            </w:pPr>
            <w:r w:rsidRPr="00173E17">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663E7"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8663E7" w:rsidRDefault="00597998" w:rsidP="00597998">
            <w:pPr>
              <w:jc w:val="both"/>
              <w:rPr>
                <w:rFonts w:ascii="Arial" w:hAnsi="Arial" w:cs="Arial"/>
                <w:sz w:val="20"/>
                <w:szCs w:val="20"/>
              </w:rPr>
            </w:pPr>
            <w:r w:rsidRPr="008663E7">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8663E7" w:rsidRDefault="00597998" w:rsidP="005D3B96">
            <w:pPr>
              <w:jc w:val="both"/>
              <w:rPr>
                <w:rFonts w:ascii="Arial" w:hAnsi="Arial" w:cs="Arial"/>
                <w:smallCaps/>
                <w:color w:val="000000"/>
                <w:sz w:val="20"/>
                <w:szCs w:val="20"/>
              </w:rPr>
            </w:pPr>
            <w:r w:rsidRPr="008663E7">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8663E7" w:rsidRDefault="00597998" w:rsidP="00597998">
            <w:pPr>
              <w:jc w:val="both"/>
              <w:rPr>
                <w:rFonts w:ascii="Arial" w:hAnsi="Arial" w:cs="Arial"/>
                <w:smallCaps/>
                <w:color w:val="000000"/>
                <w:sz w:val="20"/>
                <w:szCs w:val="20"/>
              </w:rPr>
            </w:pPr>
            <w:r w:rsidRPr="008663E7">
              <w:rPr>
                <w:rFonts w:ascii="Arial" w:hAnsi="Arial" w:cs="Arial"/>
                <w:sz w:val="20"/>
                <w:szCs w:val="20"/>
              </w:rPr>
              <w:t xml:space="preserve">Crédito em conta, cheque nominal ou por qualquer meio de pagamento permitido pela regulamentação em vigor </w:t>
            </w:r>
            <w:r w:rsidRPr="008663E7">
              <w:rPr>
                <w:rFonts w:ascii="Arial" w:hAnsi="Arial" w:cs="Arial"/>
                <w:color w:val="000000"/>
                <w:sz w:val="20"/>
                <w:szCs w:val="20"/>
              </w:rPr>
              <w:t>ou mediante a entrega dos ativos financeiros</w:t>
            </w:r>
            <w:r w:rsidR="00AB09E8" w:rsidRPr="008663E7">
              <w:rPr>
                <w:rFonts w:ascii="Arial" w:hAnsi="Arial" w:cs="Arial"/>
                <w:color w:val="000000"/>
                <w:sz w:val="20"/>
                <w:szCs w:val="20"/>
              </w:rPr>
              <w:t>.</w:t>
            </w:r>
            <w:r w:rsidR="000772A4" w:rsidRPr="008663E7">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8663E7"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8663E7" w:rsidRDefault="002479A5" w:rsidP="00D029D3">
            <w:pPr>
              <w:pStyle w:val="PargrafodaLista"/>
              <w:numPr>
                <w:ilvl w:val="2"/>
                <w:numId w:val="3"/>
              </w:numPr>
              <w:ind w:left="0" w:firstLine="0"/>
              <w:jc w:val="center"/>
              <w:rPr>
                <w:rFonts w:ascii="Arial" w:hAnsi="Arial" w:cs="Arial"/>
                <w:sz w:val="20"/>
                <w:szCs w:val="20"/>
              </w:rPr>
            </w:pPr>
            <w:r w:rsidRPr="008663E7">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663E7" w:rsidRDefault="002479A5" w:rsidP="002479A5">
            <w:pPr>
              <w:jc w:val="center"/>
              <w:rPr>
                <w:rFonts w:ascii="Arial" w:hAnsi="Arial" w:cs="Arial"/>
                <w:sz w:val="20"/>
                <w:szCs w:val="20"/>
              </w:rPr>
            </w:pPr>
            <w:r w:rsidRPr="008663E7">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2550C71" w:rsidR="00B53FED" w:rsidRPr="00173E17" w:rsidRDefault="00B53FED" w:rsidP="004D136C">
            <w:pPr>
              <w:jc w:val="center"/>
              <w:rPr>
                <w:rFonts w:ascii="Arial" w:hAnsi="Arial" w:cs="Arial"/>
                <w:sz w:val="20"/>
                <w:szCs w:val="20"/>
              </w:rPr>
            </w:pPr>
            <w:r w:rsidRPr="00173E17">
              <w:rPr>
                <w:rFonts w:ascii="Arial" w:hAnsi="Arial" w:cs="Arial"/>
                <w:sz w:val="20"/>
                <w:szCs w:val="20"/>
              </w:rPr>
              <w:t>D+</w:t>
            </w:r>
            <w:r w:rsidR="008663E7" w:rsidRPr="00173E17">
              <w:rPr>
                <w:rFonts w:ascii="Arial" w:hAnsi="Arial" w:cs="Arial"/>
                <w:sz w:val="20"/>
                <w:szCs w:val="20"/>
              </w:rPr>
              <w:t>10</w:t>
            </w:r>
          </w:p>
          <w:p w14:paraId="7BA9CA23" w14:textId="36B71665" w:rsidR="00B53FED" w:rsidRPr="00BE0B51" w:rsidRDefault="00B53FED" w:rsidP="00B53FED">
            <w:pPr>
              <w:jc w:val="center"/>
              <w:rPr>
                <w:rFonts w:ascii="Arial" w:hAnsi="Arial" w:cs="Arial"/>
                <w:b/>
                <w:bCs/>
                <w:smallCaps/>
                <w:color w:val="000000"/>
                <w:sz w:val="20"/>
                <w:szCs w:val="20"/>
              </w:rPr>
            </w:pPr>
            <w:r w:rsidRPr="00173E17">
              <w:rPr>
                <w:rFonts w:ascii="Arial" w:hAnsi="Arial" w:cs="Arial"/>
                <w:sz w:val="20"/>
                <w:szCs w:val="20"/>
              </w:rPr>
              <w:t xml:space="preserve">No </w:t>
            </w:r>
            <w:r w:rsidR="008663E7" w:rsidRPr="00173E17">
              <w:rPr>
                <w:rFonts w:ascii="Arial" w:hAnsi="Arial" w:cs="Arial"/>
                <w:sz w:val="20"/>
                <w:szCs w:val="20"/>
              </w:rPr>
              <w:t>10</w:t>
            </w:r>
            <w:r w:rsidRPr="00173E17">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C4302E2" w:rsidR="00B53FED" w:rsidRPr="00173E17" w:rsidRDefault="00B53FED" w:rsidP="004D136C">
            <w:pPr>
              <w:jc w:val="center"/>
              <w:rPr>
                <w:rFonts w:ascii="Arial" w:hAnsi="Arial" w:cs="Arial"/>
                <w:sz w:val="20"/>
                <w:szCs w:val="20"/>
              </w:rPr>
            </w:pPr>
            <w:r w:rsidRPr="00173E17">
              <w:rPr>
                <w:rFonts w:ascii="Arial" w:hAnsi="Arial" w:cs="Arial"/>
                <w:sz w:val="20"/>
                <w:szCs w:val="20"/>
              </w:rPr>
              <w:t>D</w:t>
            </w:r>
            <w:r w:rsidR="008663E7" w:rsidRPr="00173E17">
              <w:rPr>
                <w:rFonts w:ascii="Arial" w:hAnsi="Arial" w:cs="Arial"/>
                <w:sz w:val="20"/>
                <w:szCs w:val="20"/>
              </w:rPr>
              <w:t>+11</w:t>
            </w:r>
          </w:p>
          <w:p w14:paraId="3BBC978D" w14:textId="502B3FA2" w:rsidR="00B53FED" w:rsidRPr="008663E7" w:rsidRDefault="00B53FED" w:rsidP="004D136C">
            <w:pPr>
              <w:jc w:val="center"/>
              <w:rPr>
                <w:rFonts w:ascii="Arial" w:hAnsi="Arial" w:cs="Arial"/>
                <w:sz w:val="20"/>
                <w:szCs w:val="20"/>
              </w:rPr>
            </w:pPr>
            <w:r w:rsidRPr="00173E17">
              <w:rPr>
                <w:rFonts w:ascii="Arial" w:hAnsi="Arial" w:cs="Arial"/>
                <w:sz w:val="20"/>
                <w:szCs w:val="20"/>
              </w:rPr>
              <w:t xml:space="preserve">No </w:t>
            </w:r>
            <w:r w:rsidR="008663E7" w:rsidRPr="00173E17">
              <w:rPr>
                <w:rFonts w:ascii="Arial" w:hAnsi="Arial" w:cs="Arial"/>
                <w:sz w:val="20"/>
                <w:szCs w:val="20"/>
              </w:rPr>
              <w:t>1</w:t>
            </w:r>
            <w:r w:rsidRPr="00173E17">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8663E7"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0B25B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5E4F793" w:rsidR="000D7F18" w:rsidRDefault="00576E01">
    <w:pPr>
      <w:pStyle w:val="Cabealho"/>
    </w:pPr>
    <w:r>
      <w:rPr>
        <w:noProof/>
      </w:rPr>
      <w:drawing>
        <wp:anchor distT="0" distB="0" distL="114300" distR="114300" simplePos="0" relativeHeight="251659264" behindDoc="0" locked="0" layoutInCell="1" allowOverlap="1" wp14:anchorId="6E58654C" wp14:editId="6F85CA52">
          <wp:simplePos x="0" y="0"/>
          <wp:positionH relativeFrom="margin">
            <wp:posOffset>3820748</wp:posOffset>
          </wp:positionH>
          <wp:positionV relativeFrom="paragraph">
            <wp:posOffset>-314950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5"/>
  </w:num>
  <w:num w:numId="5" w16cid:durableId="21830877">
    <w:abstractNumId w:val="10"/>
  </w:num>
  <w:num w:numId="6" w16cid:durableId="56754572">
    <w:abstractNumId w:val="1"/>
  </w:num>
  <w:num w:numId="7" w16cid:durableId="412435335">
    <w:abstractNumId w:val="11"/>
  </w:num>
  <w:num w:numId="8" w16cid:durableId="1296908857">
    <w:abstractNumId w:val="7"/>
  </w:num>
  <w:num w:numId="9" w16cid:durableId="690834723">
    <w:abstractNumId w:val="12"/>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128445597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5B6"/>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3E17"/>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5BA6"/>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6A3"/>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62D"/>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3E7"/>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8F0"/>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DDD"/>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54C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0C7"/>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8573</Words>
  <Characters>46296</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2026-03-12T14:22:00Z</dcterms:created>
  <dcterms:modified xsi:type="dcterms:W3CDTF">2026-03-12T14:22:00Z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