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DED1F" w14:textId="36C71AB0" w:rsidR="005D1486" w:rsidRPr="00AE2875" w:rsidRDefault="005D1486" w:rsidP="005D1486">
      <w:pPr>
        <w:pStyle w:val="Corpodetexto"/>
        <w:spacing w:line="280" w:lineRule="exact"/>
        <w:rPr>
          <w:rFonts w:ascii="Arial" w:hAnsi="Arial" w:cs="Arial"/>
        </w:rPr>
      </w:pPr>
    </w:p>
    <w:p w14:paraId="4EC18F8C" w14:textId="1C4BAE3B" w:rsidR="00930BE5" w:rsidRPr="00AE2875" w:rsidRDefault="00930BE5" w:rsidP="00930BE5">
      <w:pPr>
        <w:tabs>
          <w:tab w:val="left" w:pos="8267"/>
        </w:tabs>
        <w:spacing w:after="0" w:line="280" w:lineRule="exact"/>
        <w:jc w:val="both"/>
        <w:rPr>
          <w:rFonts w:ascii="Arial" w:hAnsi="Arial" w:cs="Arial"/>
        </w:rPr>
      </w:pPr>
      <w:r w:rsidRPr="00AE2875">
        <w:rPr>
          <w:rFonts w:ascii="Arial" w:hAnsi="Arial" w:cs="Arial"/>
        </w:rPr>
        <w:t xml:space="preserve">O presente Regulamento é parte integrante da </w:t>
      </w:r>
      <w:r>
        <w:rPr>
          <w:rFonts w:ascii="Arial" w:hAnsi="Arial" w:cs="Arial"/>
        </w:rPr>
        <w:t>a</w:t>
      </w:r>
      <w:r w:rsidRPr="00AE2875">
        <w:rPr>
          <w:rFonts w:ascii="Arial" w:hAnsi="Arial" w:cs="Arial"/>
        </w:rPr>
        <w:t xml:space="preserve">ta </w:t>
      </w:r>
      <w:r>
        <w:rPr>
          <w:rFonts w:ascii="Arial" w:hAnsi="Arial" w:cs="Arial"/>
        </w:rPr>
        <w:t>d</w:t>
      </w:r>
      <w:r w:rsidRPr="00AE2875">
        <w:rPr>
          <w:rFonts w:ascii="Arial" w:hAnsi="Arial" w:cs="Arial"/>
        </w:rPr>
        <w:t xml:space="preserve">e </w:t>
      </w:r>
      <w:r>
        <w:rPr>
          <w:rFonts w:ascii="Arial" w:hAnsi="Arial" w:cs="Arial"/>
        </w:rPr>
        <w:t>A</w:t>
      </w:r>
      <w:r w:rsidRPr="00AE2875">
        <w:rPr>
          <w:rFonts w:ascii="Arial" w:hAnsi="Arial" w:cs="Arial"/>
        </w:rPr>
        <w:t xml:space="preserve">ssembleia Geral </w:t>
      </w:r>
      <w:r>
        <w:rPr>
          <w:rFonts w:ascii="Arial" w:hAnsi="Arial" w:cs="Arial"/>
        </w:rPr>
        <w:t>d</w:t>
      </w:r>
      <w:r w:rsidRPr="00AE2875">
        <w:rPr>
          <w:rFonts w:ascii="Arial" w:hAnsi="Arial" w:cs="Arial"/>
        </w:rPr>
        <w:t xml:space="preserve">e Cotistas </w:t>
      </w:r>
      <w:r>
        <w:rPr>
          <w:rFonts w:ascii="Arial" w:hAnsi="Arial" w:cs="Arial"/>
        </w:rPr>
        <w:t>d</w:t>
      </w:r>
      <w:r w:rsidRPr="00AE2875">
        <w:rPr>
          <w:rFonts w:ascii="Arial" w:hAnsi="Arial" w:cs="Arial"/>
        </w:rPr>
        <w:t>o</w:t>
      </w:r>
      <w:r>
        <w:rPr>
          <w:rFonts w:ascii="Arial" w:hAnsi="Arial" w:cs="Arial"/>
          <w:b/>
          <w:bCs/>
        </w:rPr>
        <w:t xml:space="preserve"> </w:t>
      </w:r>
      <w:r w:rsidRPr="00AC7F8D">
        <w:rPr>
          <w:rFonts w:ascii="Arial" w:hAnsi="Arial" w:cs="Arial"/>
          <w:b/>
          <w:bCs/>
        </w:rPr>
        <w:t>SANTANDER PB ATJT INVESTIMENTO EM INFRAESTRUTURA RENDA FIXA - FUNDO DE INVESTIMENTO FINANCEIRO RESPONSABILIDADE LIMITADA</w:t>
      </w:r>
      <w:r w:rsidRPr="00AE2875">
        <w:rPr>
          <w:rFonts w:ascii="Arial" w:hAnsi="Arial" w:cs="Arial"/>
        </w:rPr>
        <w:t xml:space="preserve">, realizada em </w:t>
      </w:r>
      <w:r w:rsidR="003A137A">
        <w:rPr>
          <w:rFonts w:ascii="Arial" w:hAnsi="Arial" w:cs="Arial"/>
          <w:b/>
          <w:bCs/>
        </w:rPr>
        <w:t>09/02/2026</w:t>
      </w:r>
      <w:r w:rsidRPr="00AE2875">
        <w:rPr>
          <w:rFonts w:ascii="Arial" w:hAnsi="Arial" w:cs="Arial"/>
        </w:rPr>
        <w:t>.</w:t>
      </w:r>
    </w:p>
    <w:p w14:paraId="23219D6A" w14:textId="23A66959" w:rsidR="00930BE5" w:rsidRDefault="00930BE5"/>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0941247E" w:rsidR="0012126D" w:rsidRPr="00BE0B51" w:rsidRDefault="0012126D" w:rsidP="001E0609">
            <w:pPr>
              <w:jc w:val="center"/>
              <w:rPr>
                <w:rFonts w:ascii="Arial" w:hAnsi="Arial" w:cs="Arial"/>
                <w:sz w:val="20"/>
                <w:szCs w:val="20"/>
              </w:rPr>
            </w:pPr>
          </w:p>
        </w:tc>
        <w:tc>
          <w:tcPr>
            <w:tcW w:w="2974" w:type="pct"/>
            <w:vAlign w:val="center"/>
          </w:tcPr>
          <w:p w14:paraId="5023E41B" w14:textId="299DDBE5"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7901199"/>
            <w:r w:rsidR="00F25357" w:rsidRPr="00BE0B51">
              <w:rPr>
                <w:rFonts w:ascii="Arial" w:hAnsi="Arial" w:cs="Arial"/>
                <w:b/>
                <w:sz w:val="20"/>
                <w:szCs w:val="20"/>
              </w:rPr>
              <w:t xml:space="preserve">SANTANDER </w:t>
            </w:r>
            <w:r w:rsidR="00151316" w:rsidRPr="00DC0AB9">
              <w:rPr>
                <w:rFonts w:ascii="Arial" w:hAnsi="Arial" w:cs="Arial"/>
                <w:b/>
                <w:sz w:val="20"/>
                <w:szCs w:val="20"/>
              </w:rPr>
              <w:t xml:space="preserve">PB </w:t>
            </w:r>
            <w:r w:rsidR="00452E7E" w:rsidRPr="00452E7E">
              <w:rPr>
                <w:rFonts w:ascii="Arial" w:hAnsi="Arial" w:cs="Arial"/>
                <w:b/>
                <w:sz w:val="20"/>
                <w:szCs w:val="20"/>
              </w:rPr>
              <w:t>ERB</w:t>
            </w:r>
            <w:r w:rsidR="00452E7E" w:rsidRPr="00DC0AB9">
              <w:rPr>
                <w:rFonts w:ascii="Arial" w:hAnsi="Arial" w:cs="Arial"/>
                <w:b/>
                <w:sz w:val="20"/>
                <w:szCs w:val="20"/>
              </w:rPr>
              <w:t xml:space="preserve"> </w:t>
            </w:r>
            <w:r w:rsidR="007A0EFC">
              <w:rPr>
                <w:rFonts w:ascii="Arial" w:hAnsi="Arial" w:cs="Arial"/>
                <w:b/>
                <w:sz w:val="20"/>
                <w:szCs w:val="20"/>
              </w:rPr>
              <w:t>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53D6694C"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bookmarkStart w:id="1" w:name="_Hlk217901280"/>
            <w:r w:rsidR="00151316" w:rsidRPr="00CF0E0D">
              <w:rPr>
                <w:rFonts w:ascii="Arial" w:hAnsi="Arial" w:cs="Arial"/>
                <w:sz w:val="20"/>
                <w:szCs w:val="20"/>
              </w:rPr>
              <w:t>64.113.390/0001-99</w:t>
            </w:r>
            <w:bookmarkEnd w:id="1"/>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4A8928BB"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3A137A">
        <w:rPr>
          <w:rFonts w:ascii="Arial" w:hAnsi="Arial" w:cs="Arial"/>
          <w:sz w:val="20"/>
          <w:szCs w:val="20"/>
        </w:rPr>
        <w:t>23/02/2026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BE0B51">
              <w:rPr>
                <w:rFonts w:ascii="Arial" w:hAnsi="Arial" w:cs="Arial"/>
                <w:sz w:val="20"/>
                <w:szCs w:val="20"/>
              </w:rPr>
              <w:lastRenderedPageBreak/>
              <w:t>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311E90E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151316">
              <w:rPr>
                <w:rFonts w:ascii="Arial" w:hAnsi="Arial" w:cs="Arial"/>
                <w:sz w:val="20"/>
                <w:szCs w:val="20"/>
              </w:rPr>
              <w:t>novembro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9B63C6"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9B63C6">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0A6CA917"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151316" w:rsidRPr="00DC0AB9">
              <w:rPr>
                <w:rFonts w:ascii="Arial" w:hAnsi="Arial" w:cs="Arial"/>
                <w:b/>
                <w:sz w:val="20"/>
                <w:szCs w:val="20"/>
              </w:rPr>
              <w:t xml:space="preserve">PB </w:t>
            </w:r>
            <w:r w:rsidR="00452E7E" w:rsidRPr="00452E7E">
              <w:rPr>
                <w:rFonts w:ascii="Arial" w:hAnsi="Arial" w:cs="Arial"/>
                <w:b/>
                <w:sz w:val="20"/>
                <w:szCs w:val="20"/>
              </w:rPr>
              <w:t>ERB</w:t>
            </w:r>
            <w:r w:rsidR="000753BE">
              <w:rPr>
                <w:rFonts w:ascii="Arial" w:hAnsi="Arial" w:cs="Arial"/>
                <w:b/>
                <w:sz w:val="20"/>
                <w:szCs w:val="20"/>
              </w:rPr>
              <w:t xml:space="preserve"> </w:t>
            </w:r>
            <w:r w:rsidR="007A0EFC">
              <w:rPr>
                <w:rFonts w:ascii="Arial" w:hAnsi="Arial" w:cs="Arial"/>
                <w:b/>
                <w:sz w:val="20"/>
                <w:szCs w:val="20"/>
              </w:rPr>
              <w:t>INVESTIMENTO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294D85B3"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00151316" w:rsidRPr="00CF0E0D">
              <w:rPr>
                <w:rFonts w:ascii="Arial" w:hAnsi="Arial" w:cs="Arial"/>
                <w:sz w:val="20"/>
                <w:szCs w:val="20"/>
              </w:rPr>
              <w:t xml:space="preserve"> 64.113.390/0001-99</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2C38D2E0"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005D4301">
        <w:rPr>
          <w:rFonts w:ascii="Arial" w:hAnsi="Arial" w:cs="Arial"/>
          <w:b/>
          <w:bCs/>
          <w:smallCaps/>
          <w:sz w:val="20"/>
          <w:szCs w:val="20"/>
        </w:rPr>
        <w:t xml:space="preserve"> </w:t>
      </w:r>
      <w:r w:rsidR="003A137A">
        <w:rPr>
          <w:rFonts w:ascii="Arial" w:hAnsi="Arial" w:cs="Arial"/>
          <w:sz w:val="20"/>
          <w:szCs w:val="20"/>
        </w:rPr>
        <w:t>23/02/2026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724714CF"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7"/>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0AD919FC"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8"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8"/>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9"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9"/>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4FD31A4C"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23784">
              <w:rPr>
                <w:rFonts w:ascii="Arial" w:hAnsi="Arial" w:cs="Arial"/>
                <w:sz w:val="20"/>
                <w:szCs w:val="20"/>
              </w:rPr>
              <w:t xml:space="preserve">patrimônio líquido da Classe, observado o valor mínimo de R$ </w:t>
            </w:r>
            <w:r w:rsidR="00151316" w:rsidRPr="00523784">
              <w:rPr>
                <w:rFonts w:ascii="Arial" w:hAnsi="Arial" w:cs="Arial"/>
                <w:sz w:val="20"/>
                <w:szCs w:val="20"/>
              </w:rPr>
              <w:t xml:space="preserve">50.000,00 ao </w:t>
            </w:r>
            <w:r w:rsidR="006C4BBA" w:rsidRPr="00523784">
              <w:rPr>
                <w:rFonts w:ascii="Arial" w:hAnsi="Arial" w:cs="Arial"/>
                <w:sz w:val="20"/>
                <w:szCs w:val="20"/>
              </w:rPr>
              <w:t>ano, o que for maior</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BE0B51" w14:paraId="18FFEE17" w14:textId="4F2A8A26" w:rsidTr="006C4BBA">
              <w:trPr>
                <w:trHeight w:val="20"/>
              </w:trPr>
              <w:tc>
                <w:tcPr>
                  <w:tcW w:w="2614" w:type="pct"/>
                  <w:tcMar>
                    <w:top w:w="0" w:type="dxa"/>
                    <w:left w:w="70" w:type="dxa"/>
                    <w:bottom w:w="0" w:type="dxa"/>
                    <w:right w:w="70" w:type="dxa"/>
                  </w:tcMar>
                  <w:vAlign w:val="center"/>
                  <w:hideMark/>
                </w:tcPr>
                <w:p w14:paraId="761A74C5" w14:textId="70A4B2E4"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BE0B51" w:rsidRDefault="006C4BBA" w:rsidP="006C4BBA">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6C4BBA" w:rsidRPr="00BE0B51" w14:paraId="635A7036" w14:textId="0B5F2BEA" w:rsidTr="006C4BBA">
              <w:trPr>
                <w:trHeight w:val="20"/>
              </w:trPr>
              <w:tc>
                <w:tcPr>
                  <w:tcW w:w="2614" w:type="pct"/>
                  <w:tcMar>
                    <w:top w:w="0" w:type="dxa"/>
                    <w:left w:w="70" w:type="dxa"/>
                    <w:bottom w:w="0" w:type="dxa"/>
                    <w:right w:w="70" w:type="dxa"/>
                  </w:tcMar>
                  <w:vAlign w:val="center"/>
                </w:tcPr>
                <w:p w14:paraId="2D5DA978" w14:textId="49F5EA40" w:rsidR="0012500E" w:rsidRPr="00BE0B51" w:rsidRDefault="006C4BBA" w:rsidP="0080663F">
                  <w:pPr>
                    <w:jc w:val="both"/>
                    <w:rPr>
                      <w:rFonts w:ascii="Arial" w:hAnsi="Arial" w:cs="Arial"/>
                      <w:sz w:val="20"/>
                      <w:szCs w:val="20"/>
                    </w:rPr>
                  </w:pPr>
                  <w:r w:rsidRPr="00BE0B51">
                    <w:rPr>
                      <w:rFonts w:ascii="Arial" w:hAnsi="Arial" w:cs="Arial"/>
                      <w:sz w:val="20"/>
                      <w:szCs w:val="20"/>
                    </w:rPr>
                    <w:t xml:space="preserve">Até R$ </w:t>
                  </w:r>
                  <w:r w:rsidR="00151316" w:rsidRPr="00CF0E0D">
                    <w:rPr>
                      <w:rFonts w:ascii="Arial" w:hAnsi="Arial" w:cs="Arial"/>
                      <w:sz w:val="20"/>
                      <w:szCs w:val="20"/>
                    </w:rPr>
                    <w:t>50.000.000,00</w:t>
                  </w:r>
                  <w:r w:rsidR="00151316" w:rsidRPr="00BE0B51" w:rsidDel="00151316">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7A28636D" w:rsidR="006C4BBA" w:rsidRPr="00BE0B51" w:rsidRDefault="00151316" w:rsidP="006C4BBA">
                  <w:pPr>
                    <w:jc w:val="center"/>
                    <w:rPr>
                      <w:rFonts w:ascii="Arial" w:hAnsi="Arial" w:cs="Arial"/>
                      <w:sz w:val="20"/>
                      <w:szCs w:val="20"/>
                    </w:rPr>
                  </w:pPr>
                  <w:r>
                    <w:rPr>
                      <w:rFonts w:ascii="Arial" w:hAnsi="Arial" w:cs="Arial"/>
                      <w:sz w:val="20"/>
                      <w:szCs w:val="20"/>
                    </w:rPr>
                    <w:t>0,50</w:t>
                  </w:r>
                  <w:r w:rsidRPr="00BE0B51">
                    <w:rPr>
                      <w:rFonts w:ascii="Arial" w:hAnsi="Arial" w:cs="Arial"/>
                      <w:sz w:val="20"/>
                      <w:szCs w:val="20"/>
                    </w:rPr>
                    <w:t xml:space="preserve">% </w:t>
                  </w:r>
                  <w:r w:rsidR="006C4BBA" w:rsidRPr="00BE0B51">
                    <w:rPr>
                      <w:rFonts w:ascii="Arial" w:hAnsi="Arial" w:cs="Arial"/>
                      <w:sz w:val="20"/>
                      <w:szCs w:val="20"/>
                    </w:rPr>
                    <w:t xml:space="preserve">a.a. </w:t>
                  </w:r>
                </w:p>
              </w:tc>
            </w:tr>
            <w:tr w:rsidR="006C4BBA" w:rsidRPr="00BE0B51" w14:paraId="0235A010" w14:textId="3E31ECC6" w:rsidTr="006C4BBA">
              <w:trPr>
                <w:trHeight w:val="20"/>
              </w:trPr>
              <w:tc>
                <w:tcPr>
                  <w:tcW w:w="2614" w:type="pct"/>
                  <w:tcMar>
                    <w:top w:w="0" w:type="dxa"/>
                    <w:left w:w="70" w:type="dxa"/>
                    <w:bottom w:w="0" w:type="dxa"/>
                    <w:right w:w="70" w:type="dxa"/>
                  </w:tcMar>
                  <w:vAlign w:val="center"/>
                  <w:hideMark/>
                </w:tcPr>
                <w:p w14:paraId="1F8FB3BE" w14:textId="3D01FB1E" w:rsidR="006C4BBA" w:rsidRPr="00BE0B51" w:rsidRDefault="006C4BBA" w:rsidP="006C4BBA">
                  <w:pPr>
                    <w:jc w:val="both"/>
                    <w:rPr>
                      <w:rFonts w:ascii="Arial" w:hAnsi="Arial" w:cs="Arial"/>
                      <w:sz w:val="20"/>
                      <w:szCs w:val="20"/>
                    </w:rPr>
                  </w:pPr>
                  <w:r w:rsidRPr="00BE0B51">
                    <w:rPr>
                      <w:rFonts w:ascii="Arial" w:hAnsi="Arial" w:cs="Arial"/>
                      <w:sz w:val="20"/>
                      <w:szCs w:val="20"/>
                    </w:rPr>
                    <w:t xml:space="preserve">Acima de R$ </w:t>
                  </w:r>
                  <w:r w:rsidR="00151316" w:rsidRPr="00CF0E0D">
                    <w:rPr>
                      <w:rFonts w:ascii="Arial" w:hAnsi="Arial" w:cs="Arial"/>
                      <w:sz w:val="20"/>
                      <w:szCs w:val="20"/>
                    </w:rPr>
                    <w:t>50.000.000,00</w:t>
                  </w:r>
                  <w:r w:rsidRPr="00BE0B51">
                    <w:rPr>
                      <w:rFonts w:ascii="Arial" w:hAnsi="Arial" w:cs="Arial"/>
                      <w:sz w:val="20"/>
                      <w:szCs w:val="20"/>
                    </w:rPr>
                    <w:t xml:space="preserve"> até R$ </w:t>
                  </w:r>
                  <w:r w:rsidR="00151316" w:rsidRPr="00CF0E0D">
                    <w:rPr>
                      <w:rFonts w:ascii="Arial" w:hAnsi="Arial" w:cs="Arial"/>
                      <w:sz w:val="20"/>
                      <w:szCs w:val="20"/>
                    </w:rPr>
                    <w:t>150.000.000,00</w:t>
                  </w:r>
                  <w:r w:rsidR="00151316" w:rsidRPr="00CF0E0D" w:rsidDel="0002057A">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hideMark/>
                </w:tcPr>
                <w:p w14:paraId="66EF379E" w14:textId="100B7FF3" w:rsidR="006C4BBA" w:rsidRPr="00BE0B51" w:rsidRDefault="00151316" w:rsidP="006C4BBA">
                  <w:pPr>
                    <w:jc w:val="center"/>
                    <w:rPr>
                      <w:rFonts w:ascii="Arial" w:hAnsi="Arial" w:cs="Arial"/>
                      <w:sz w:val="20"/>
                      <w:szCs w:val="20"/>
                    </w:rPr>
                  </w:pPr>
                  <w:r>
                    <w:rPr>
                      <w:rFonts w:ascii="Arial" w:hAnsi="Arial" w:cs="Arial"/>
                      <w:sz w:val="20"/>
                      <w:szCs w:val="20"/>
                    </w:rPr>
                    <w:t>0,40</w:t>
                  </w:r>
                  <w:r w:rsidR="006C4BBA" w:rsidRPr="00BE0B51">
                    <w:rPr>
                      <w:rFonts w:ascii="Arial" w:hAnsi="Arial" w:cs="Arial"/>
                      <w:sz w:val="20"/>
                      <w:szCs w:val="20"/>
                    </w:rPr>
                    <w:t>% a.a.</w:t>
                  </w:r>
                </w:p>
              </w:tc>
            </w:tr>
            <w:tr w:rsidR="006C4BBA" w:rsidRPr="00BE0B51" w14:paraId="71563BEC" w14:textId="59F56B25" w:rsidTr="00AD60DA">
              <w:trPr>
                <w:trHeight w:val="20"/>
              </w:trPr>
              <w:tc>
                <w:tcPr>
                  <w:tcW w:w="2614" w:type="pct"/>
                  <w:tcMar>
                    <w:top w:w="0" w:type="dxa"/>
                    <w:left w:w="70" w:type="dxa"/>
                    <w:bottom w:w="0" w:type="dxa"/>
                    <w:right w:w="70" w:type="dxa"/>
                  </w:tcMar>
                  <w:vAlign w:val="center"/>
                  <w:hideMark/>
                </w:tcPr>
                <w:p w14:paraId="650B7AA7" w14:textId="1C80A4A4" w:rsidR="006C4BBA" w:rsidRPr="00BE0B51" w:rsidRDefault="006C4BBA" w:rsidP="006C4BBA">
                  <w:pPr>
                    <w:jc w:val="both"/>
                    <w:rPr>
                      <w:rFonts w:ascii="Arial" w:hAnsi="Arial" w:cs="Arial"/>
                      <w:sz w:val="20"/>
                      <w:szCs w:val="20"/>
                    </w:rPr>
                  </w:pPr>
                  <w:r w:rsidRPr="00BE0B51">
                    <w:rPr>
                      <w:rFonts w:ascii="Arial" w:hAnsi="Arial" w:cs="Arial"/>
                      <w:sz w:val="20"/>
                      <w:szCs w:val="20"/>
                    </w:rPr>
                    <w:t>Acima de R$</w:t>
                  </w:r>
                  <w:r w:rsidR="0080663F">
                    <w:rPr>
                      <w:rFonts w:ascii="Arial" w:hAnsi="Arial" w:cs="Arial"/>
                      <w:sz w:val="20"/>
                      <w:szCs w:val="20"/>
                    </w:rPr>
                    <w:t xml:space="preserve"> </w:t>
                  </w:r>
                  <w:r w:rsidR="00151316" w:rsidRPr="00CF0E0D">
                    <w:rPr>
                      <w:rFonts w:ascii="Arial" w:hAnsi="Arial" w:cs="Arial"/>
                      <w:sz w:val="20"/>
                      <w:szCs w:val="20"/>
                    </w:rPr>
                    <w:t>150.000.000,00</w:t>
                  </w:r>
                </w:p>
              </w:tc>
              <w:tc>
                <w:tcPr>
                  <w:tcW w:w="2386" w:type="pct"/>
                  <w:tcMar>
                    <w:top w:w="0" w:type="dxa"/>
                    <w:left w:w="70" w:type="dxa"/>
                    <w:bottom w:w="0" w:type="dxa"/>
                    <w:right w:w="70" w:type="dxa"/>
                  </w:tcMar>
                  <w:vAlign w:val="center"/>
                  <w:hideMark/>
                </w:tcPr>
                <w:p w14:paraId="046D54AE" w14:textId="0E38F535" w:rsidR="006C4BBA" w:rsidRPr="00BE0B51" w:rsidRDefault="00151316" w:rsidP="0080663F">
                  <w:pPr>
                    <w:jc w:val="center"/>
                    <w:rPr>
                      <w:rFonts w:ascii="Arial" w:hAnsi="Arial" w:cs="Arial"/>
                      <w:sz w:val="20"/>
                      <w:szCs w:val="20"/>
                    </w:rPr>
                  </w:pPr>
                  <w:r>
                    <w:rPr>
                      <w:rFonts w:ascii="Arial" w:hAnsi="Arial" w:cs="Arial"/>
                      <w:sz w:val="20"/>
                      <w:szCs w:val="20"/>
                    </w:rPr>
                    <w:t>0,30</w:t>
                  </w:r>
                  <w:r w:rsidR="006C4BBA" w:rsidRPr="00BE0B51">
                    <w:rPr>
                      <w:rFonts w:ascii="Arial" w:hAnsi="Arial" w:cs="Arial"/>
                      <w:sz w:val="20"/>
                      <w:szCs w:val="20"/>
                    </w:rPr>
                    <w:t>% a.a.</w:t>
                  </w:r>
                </w:p>
              </w:tc>
            </w:tr>
          </w:tbl>
          <w:p w14:paraId="1445CD17" w14:textId="4E98E46F" w:rsidR="006C4BBA"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2FB706CF" w14:textId="77777777" w:rsidR="0080663F" w:rsidRPr="00BE0B51" w:rsidRDefault="0080663F"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E0B51" w:rsidRDefault="009132EC" w:rsidP="00597998">
            <w:pPr>
              <w:jc w:val="center"/>
              <w:rPr>
                <w:rFonts w:ascii="Arial" w:hAnsi="Arial" w:cs="Arial"/>
                <w:smallCaps/>
                <w:sz w:val="20"/>
                <w:szCs w:val="20"/>
              </w:rPr>
            </w:pPr>
            <w:r w:rsidRPr="00BE0B51">
              <w:rPr>
                <w:rFonts w:ascii="Arial" w:hAnsi="Arial" w:cs="Arial"/>
                <w:sz w:val="20"/>
                <w:szCs w:val="20"/>
              </w:rPr>
              <w:lastRenderedPageBreak/>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2CBE7663"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69295F6A" w:rsidR="00B53FED" w:rsidRPr="00523784" w:rsidRDefault="00B53FED" w:rsidP="00B53FED">
            <w:pPr>
              <w:jc w:val="center"/>
              <w:rPr>
                <w:rFonts w:ascii="Arial" w:hAnsi="Arial" w:cs="Arial"/>
                <w:sz w:val="20"/>
                <w:szCs w:val="20"/>
              </w:rPr>
            </w:pPr>
            <w:r w:rsidRPr="00523784">
              <w:rPr>
                <w:rFonts w:ascii="Arial" w:hAnsi="Arial" w:cs="Arial"/>
                <w:sz w:val="20"/>
                <w:szCs w:val="20"/>
              </w:rPr>
              <w:t>D+</w:t>
            </w:r>
            <w:r w:rsidR="00151316" w:rsidRPr="00523784">
              <w:rPr>
                <w:rFonts w:ascii="Arial" w:hAnsi="Arial" w:cs="Arial"/>
                <w:sz w:val="20"/>
                <w:szCs w:val="20"/>
              </w:rPr>
              <w:t>0</w:t>
            </w:r>
          </w:p>
          <w:p w14:paraId="768DC130" w14:textId="2847E293" w:rsidR="00B53FED" w:rsidRPr="00BE0B51" w:rsidRDefault="00B53FED" w:rsidP="00E13A39">
            <w:pPr>
              <w:spacing w:after="60"/>
              <w:jc w:val="center"/>
              <w:rPr>
                <w:rFonts w:ascii="Arial" w:hAnsi="Arial" w:cs="Arial"/>
                <w:b/>
                <w:bCs/>
                <w:smallCaps/>
                <w:color w:val="000000"/>
                <w:sz w:val="20"/>
                <w:szCs w:val="20"/>
              </w:rPr>
            </w:pPr>
            <w:r w:rsidRPr="00523784">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38B8DC6C" w:rsidR="00B53FED" w:rsidRPr="00523784" w:rsidRDefault="00B53FED" w:rsidP="00B53FED">
            <w:pPr>
              <w:jc w:val="center"/>
              <w:rPr>
                <w:rFonts w:ascii="Arial" w:hAnsi="Arial" w:cs="Arial"/>
                <w:sz w:val="20"/>
                <w:szCs w:val="20"/>
              </w:rPr>
            </w:pPr>
            <w:r w:rsidRPr="00523784">
              <w:rPr>
                <w:rFonts w:ascii="Arial" w:hAnsi="Arial" w:cs="Arial"/>
                <w:sz w:val="20"/>
                <w:szCs w:val="20"/>
              </w:rPr>
              <w:t>D+</w:t>
            </w:r>
            <w:r w:rsidR="00151316" w:rsidRPr="00523784">
              <w:rPr>
                <w:rFonts w:ascii="Arial" w:hAnsi="Arial" w:cs="Arial"/>
                <w:sz w:val="20"/>
                <w:szCs w:val="20"/>
              </w:rPr>
              <w:t>10</w:t>
            </w:r>
          </w:p>
          <w:p w14:paraId="7BA9CA23" w14:textId="436C2864" w:rsidR="00B53FED" w:rsidRPr="006F3050" w:rsidRDefault="00B53FED" w:rsidP="00B53FED">
            <w:pPr>
              <w:jc w:val="center"/>
              <w:rPr>
                <w:rFonts w:ascii="Arial" w:hAnsi="Arial" w:cs="Arial"/>
                <w:b/>
                <w:bCs/>
                <w:smallCaps/>
                <w:color w:val="000000"/>
                <w:sz w:val="20"/>
                <w:szCs w:val="20"/>
              </w:rPr>
            </w:pPr>
            <w:r w:rsidRPr="00523784">
              <w:rPr>
                <w:rFonts w:ascii="Arial" w:hAnsi="Arial" w:cs="Arial"/>
                <w:sz w:val="20"/>
                <w:szCs w:val="20"/>
              </w:rPr>
              <w:t xml:space="preserve"> No </w:t>
            </w:r>
            <w:r w:rsidR="00151316" w:rsidRPr="00523784">
              <w:rPr>
                <w:rFonts w:ascii="Arial" w:hAnsi="Arial" w:cs="Arial"/>
                <w:sz w:val="20"/>
                <w:szCs w:val="20"/>
              </w:rPr>
              <w:t>10</w:t>
            </w:r>
            <w:r w:rsidRPr="00523784">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224C3F5D" w:rsidR="00B53FED" w:rsidRPr="00523784" w:rsidRDefault="00B53FED" w:rsidP="004D136C">
            <w:pPr>
              <w:jc w:val="center"/>
              <w:rPr>
                <w:rFonts w:ascii="Arial" w:hAnsi="Arial" w:cs="Arial"/>
                <w:sz w:val="20"/>
                <w:szCs w:val="20"/>
              </w:rPr>
            </w:pPr>
            <w:r w:rsidRPr="00523784">
              <w:rPr>
                <w:rFonts w:ascii="Arial" w:hAnsi="Arial" w:cs="Arial"/>
                <w:sz w:val="20"/>
                <w:szCs w:val="20"/>
              </w:rPr>
              <w:t>D+</w:t>
            </w:r>
            <w:r w:rsidR="00151316" w:rsidRPr="00523784">
              <w:rPr>
                <w:rFonts w:ascii="Arial" w:hAnsi="Arial" w:cs="Arial"/>
                <w:sz w:val="20"/>
                <w:szCs w:val="20"/>
              </w:rPr>
              <w:t>11</w:t>
            </w:r>
          </w:p>
          <w:p w14:paraId="3BBC978D" w14:textId="4AD810EE" w:rsidR="00B53FED" w:rsidRPr="006F3050" w:rsidRDefault="00B53FED" w:rsidP="004D136C">
            <w:pPr>
              <w:jc w:val="center"/>
              <w:rPr>
                <w:rFonts w:ascii="Arial" w:hAnsi="Arial" w:cs="Arial"/>
                <w:sz w:val="20"/>
                <w:szCs w:val="20"/>
              </w:rPr>
            </w:pPr>
            <w:r w:rsidRPr="00523784">
              <w:rPr>
                <w:rFonts w:ascii="Arial" w:hAnsi="Arial" w:cs="Arial"/>
                <w:sz w:val="20"/>
                <w:szCs w:val="20"/>
              </w:rPr>
              <w:t xml:space="preserve">No </w:t>
            </w:r>
            <w:r w:rsidR="00151316" w:rsidRPr="00523784">
              <w:rPr>
                <w:rFonts w:ascii="Arial" w:hAnsi="Arial" w:cs="Arial"/>
                <w:sz w:val="20"/>
                <w:szCs w:val="20"/>
              </w:rPr>
              <w:t>1</w:t>
            </w:r>
            <w:r w:rsidRPr="00523784">
              <w:rPr>
                <w:rFonts w:ascii="Arial" w:hAnsi="Arial" w:cs="Arial"/>
                <w:sz w:val="20"/>
                <w:szCs w:val="20"/>
              </w:rPr>
              <w:t>º dia útil 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0"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10"/>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lastRenderedPageBreak/>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B98FB" w14:textId="77777777" w:rsidR="00C31A8C" w:rsidRDefault="00C31A8C" w:rsidP="00A8768D">
      <w:pPr>
        <w:spacing w:after="0" w:line="240" w:lineRule="auto"/>
      </w:pPr>
      <w:r>
        <w:separator/>
      </w:r>
    </w:p>
  </w:endnote>
  <w:endnote w:type="continuationSeparator" w:id="0">
    <w:p w14:paraId="7AA50ED7" w14:textId="77777777" w:rsidR="00C31A8C" w:rsidRDefault="00C31A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5B0E2" w14:textId="77777777" w:rsidR="00C31A8C" w:rsidRDefault="00C31A8C" w:rsidP="00A8768D">
      <w:pPr>
        <w:spacing w:after="0" w:line="240" w:lineRule="auto"/>
      </w:pPr>
      <w:r>
        <w:separator/>
      </w:r>
    </w:p>
  </w:footnote>
  <w:footnote w:type="continuationSeparator" w:id="0">
    <w:p w14:paraId="50EB8EBA" w14:textId="77777777" w:rsidR="00C31A8C" w:rsidRDefault="00C31A8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757410738">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5B62"/>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53BE"/>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5E03"/>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1F30"/>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0693"/>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316"/>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2BC"/>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137A"/>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2E7E"/>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0B4A"/>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931"/>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09D1"/>
    <w:rsid w:val="00521F1A"/>
    <w:rsid w:val="005226BC"/>
    <w:rsid w:val="00523784"/>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486"/>
    <w:rsid w:val="005D15B8"/>
    <w:rsid w:val="005D3B96"/>
    <w:rsid w:val="005D4301"/>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1C7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050"/>
    <w:rsid w:val="006F343F"/>
    <w:rsid w:val="006F3AA8"/>
    <w:rsid w:val="006F3CAF"/>
    <w:rsid w:val="006F445F"/>
    <w:rsid w:val="006F44C9"/>
    <w:rsid w:val="006F4796"/>
    <w:rsid w:val="006F6D78"/>
    <w:rsid w:val="00700BD6"/>
    <w:rsid w:val="00700CBF"/>
    <w:rsid w:val="00701A0A"/>
    <w:rsid w:val="007033DB"/>
    <w:rsid w:val="00704270"/>
    <w:rsid w:val="0070592F"/>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09A"/>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663F"/>
    <w:rsid w:val="00806BF7"/>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62E"/>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0CD5"/>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15E"/>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3CB4"/>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5A72"/>
    <w:rsid w:val="009069F3"/>
    <w:rsid w:val="00910048"/>
    <w:rsid w:val="0091049C"/>
    <w:rsid w:val="0091063C"/>
    <w:rsid w:val="00911760"/>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BE5"/>
    <w:rsid w:val="00930DC3"/>
    <w:rsid w:val="00935776"/>
    <w:rsid w:val="00941766"/>
    <w:rsid w:val="009418A8"/>
    <w:rsid w:val="00942EB3"/>
    <w:rsid w:val="00943DED"/>
    <w:rsid w:val="00944861"/>
    <w:rsid w:val="00944BC5"/>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1F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63C6"/>
    <w:rsid w:val="009B729A"/>
    <w:rsid w:val="009C02AF"/>
    <w:rsid w:val="009C17C2"/>
    <w:rsid w:val="009C1D66"/>
    <w:rsid w:val="009C2883"/>
    <w:rsid w:val="009C3242"/>
    <w:rsid w:val="009C3A8C"/>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3A4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2C6"/>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E"/>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BF7FFA"/>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1A8C"/>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394"/>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508"/>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C2D"/>
    <w:rsid w:val="00D05FC5"/>
    <w:rsid w:val="00D075A8"/>
    <w:rsid w:val="00D07A1B"/>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0AB9"/>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5F3F"/>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3117"/>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customStyle="1" w:styleId="BodyText21">
    <w:name w:val="Body Text 21"/>
    <w:basedOn w:val="Normal"/>
    <w:rsid w:val="005D4301"/>
    <w:pPr>
      <w:spacing w:after="0" w:line="240" w:lineRule="auto"/>
      <w:jc w:val="both"/>
    </w:pPr>
    <w:rPr>
      <w:rFonts w:ascii="Times New Roman" w:eastAsia="Times New Roman" w:hAnsi="Times New Roman" w:cs="Times New Roman"/>
      <w:szCs w:val="20"/>
      <w:lang w:eastAsia="pt-BR"/>
    </w:rPr>
  </w:style>
  <w:style w:type="paragraph" w:styleId="Corpodetexto">
    <w:name w:val="Body Text"/>
    <w:aliases w:val="Corpo de texto Char Char Char Char Char,Corpo de texto Char Char Char Char"/>
    <w:basedOn w:val="Normal"/>
    <w:link w:val="CorpodetextoChar"/>
    <w:rsid w:val="00930BE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
    <w:basedOn w:val="Fontepargpadro"/>
    <w:link w:val="Corpodetexto"/>
    <w:rsid w:val="00930BE5"/>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930BE5"/>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8608</Words>
  <Characters>46487</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2026-02-19T14:13:00Z</dcterms:created>
  <dcterms:modified xsi:type="dcterms:W3CDTF">2026-02-19T14:13:00Z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