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08D06" w14:textId="21E18063" w:rsidR="00E22D41" w:rsidRPr="009A070D" w:rsidRDefault="009A070D" w:rsidP="009A070D">
      <w:pPr>
        <w:pStyle w:val="NormalWeb"/>
        <w:spacing w:before="0" w:beforeAutospacing="0" w:after="0" w:afterAutospacing="0" w:line="280" w:lineRule="exact"/>
        <w:jc w:val="both"/>
        <w:rPr>
          <w:rFonts w:ascii="Arial" w:hAnsi="Arial" w:cs="Arial"/>
          <w:bCs/>
          <w:sz w:val="20"/>
        </w:rPr>
      </w:pPr>
      <w:r w:rsidRPr="005A11D4">
        <w:rPr>
          <w:rFonts w:ascii="Arial" w:hAnsi="Arial" w:cs="Arial"/>
          <w:sz w:val="20"/>
          <w:szCs w:val="20"/>
          <w:lang w:eastAsia="en-US"/>
        </w:rPr>
        <w:t xml:space="preserve">O presente Regulamento é parte integrante da </w:t>
      </w:r>
      <w:r w:rsidRPr="005A11D4">
        <w:rPr>
          <w:rFonts w:ascii="Arial" w:hAnsi="Arial" w:cs="Arial"/>
          <w:sz w:val="20"/>
          <w:szCs w:val="20"/>
        </w:rPr>
        <w:t>a</w:t>
      </w:r>
      <w:r w:rsidRPr="005A11D4">
        <w:rPr>
          <w:rFonts w:ascii="Arial" w:hAnsi="Arial" w:cs="Arial"/>
          <w:sz w:val="20"/>
          <w:szCs w:val="20"/>
          <w:lang w:eastAsia="en-US"/>
        </w:rPr>
        <w:t xml:space="preserve">ta </w:t>
      </w:r>
      <w:r w:rsidRPr="005A11D4">
        <w:rPr>
          <w:rFonts w:ascii="Arial" w:hAnsi="Arial" w:cs="Arial"/>
          <w:sz w:val="20"/>
          <w:szCs w:val="20"/>
        </w:rPr>
        <w:t>d</w:t>
      </w:r>
      <w:r w:rsidRPr="005A11D4">
        <w:rPr>
          <w:rFonts w:ascii="Arial" w:hAnsi="Arial" w:cs="Arial"/>
          <w:sz w:val="20"/>
          <w:szCs w:val="20"/>
          <w:lang w:eastAsia="en-US"/>
        </w:rPr>
        <w:t xml:space="preserve">e </w:t>
      </w:r>
      <w:r w:rsidRPr="005A11D4">
        <w:rPr>
          <w:rFonts w:ascii="Arial" w:hAnsi="Arial" w:cs="Arial"/>
          <w:sz w:val="20"/>
          <w:szCs w:val="20"/>
        </w:rPr>
        <w:t>A</w:t>
      </w:r>
      <w:r w:rsidRPr="005A11D4">
        <w:rPr>
          <w:rFonts w:ascii="Arial" w:hAnsi="Arial" w:cs="Arial"/>
          <w:sz w:val="20"/>
          <w:szCs w:val="20"/>
          <w:lang w:eastAsia="en-US"/>
        </w:rPr>
        <w:t xml:space="preserve">ssembleia Geral </w:t>
      </w:r>
      <w:r w:rsidRPr="005A11D4">
        <w:rPr>
          <w:rFonts w:ascii="Arial" w:hAnsi="Arial" w:cs="Arial"/>
          <w:sz w:val="20"/>
          <w:szCs w:val="20"/>
        </w:rPr>
        <w:t>d</w:t>
      </w:r>
      <w:r w:rsidRPr="005A11D4">
        <w:rPr>
          <w:rFonts w:ascii="Arial" w:hAnsi="Arial" w:cs="Arial"/>
          <w:sz w:val="20"/>
          <w:szCs w:val="20"/>
          <w:lang w:eastAsia="en-US"/>
        </w:rPr>
        <w:t xml:space="preserve">e Cotistas </w:t>
      </w:r>
      <w:r w:rsidRPr="005A11D4">
        <w:rPr>
          <w:rFonts w:ascii="Arial" w:hAnsi="Arial" w:cs="Arial"/>
          <w:sz w:val="20"/>
          <w:szCs w:val="20"/>
        </w:rPr>
        <w:t>d</w:t>
      </w:r>
      <w:r w:rsidRPr="005A11D4">
        <w:rPr>
          <w:rFonts w:ascii="Arial" w:hAnsi="Arial" w:cs="Arial"/>
          <w:sz w:val="20"/>
          <w:szCs w:val="20"/>
          <w:lang w:eastAsia="en-US"/>
        </w:rPr>
        <w:t>o</w:t>
      </w:r>
      <w:r w:rsidRPr="005A11D4">
        <w:rPr>
          <w:rFonts w:ascii="Arial" w:hAnsi="Arial" w:cs="Arial"/>
          <w:b/>
          <w:bCs/>
          <w:sz w:val="20"/>
          <w:szCs w:val="20"/>
        </w:rPr>
        <w:t xml:space="preserve"> </w:t>
      </w:r>
      <w:r w:rsidR="007B7458" w:rsidRPr="009A070D">
        <w:rPr>
          <w:rFonts w:ascii="Arial" w:hAnsi="Arial" w:cs="Arial"/>
          <w:b/>
          <w:sz w:val="20"/>
        </w:rPr>
        <w:t xml:space="preserve">SANTANDER PB 323 INVESTIMENTO EM INFRAESTRUTURA RENDA </w:t>
      </w:r>
      <w:bookmarkStart w:id="0" w:name="_Hlk216683976"/>
      <w:r w:rsidR="007B7458" w:rsidRPr="009A070D">
        <w:rPr>
          <w:rFonts w:ascii="Arial" w:hAnsi="Arial" w:cs="Arial"/>
          <w:b/>
          <w:sz w:val="20"/>
        </w:rPr>
        <w:t>FIXA - FUNDO DE INVESTIMENTO FINANCEIRO RESPONSABILIDADE LIMITADA</w:t>
      </w:r>
      <w:bookmarkEnd w:id="0"/>
      <w:r w:rsidR="00E22D41" w:rsidRPr="009A070D">
        <w:rPr>
          <w:rFonts w:ascii="Arial" w:hAnsi="Arial" w:cs="Arial"/>
          <w:bCs/>
          <w:sz w:val="20"/>
        </w:rPr>
        <w:t>,</w:t>
      </w:r>
      <w:r>
        <w:rPr>
          <w:rFonts w:ascii="Arial" w:hAnsi="Arial" w:cs="Arial"/>
          <w:bCs/>
          <w:sz w:val="20"/>
        </w:rPr>
        <w:t xml:space="preserve"> realizada em</w:t>
      </w:r>
      <w:r w:rsidR="00E22D41" w:rsidRPr="009A070D">
        <w:rPr>
          <w:rFonts w:ascii="Arial" w:hAnsi="Arial" w:cs="Arial"/>
          <w:bCs/>
          <w:sz w:val="20"/>
        </w:rPr>
        <w:t xml:space="preserve"> de </w:t>
      </w:r>
      <w:r w:rsidR="00556713">
        <w:rPr>
          <w:rFonts w:ascii="Arial" w:hAnsi="Arial" w:cs="Arial"/>
          <w:bCs/>
          <w:sz w:val="20"/>
        </w:rPr>
        <w:t>17/12/2025</w:t>
      </w:r>
      <w:r w:rsidR="007B7458" w:rsidRPr="009A070D">
        <w:rPr>
          <w:rFonts w:ascii="Arial" w:hAnsi="Arial" w:cs="Arial"/>
          <w:bCs/>
          <w:sz w:val="20"/>
        </w:rPr>
        <w:t>.</w:t>
      </w:r>
      <w:r w:rsidR="00E22D41" w:rsidRPr="009A070D">
        <w:rPr>
          <w:rFonts w:ascii="Arial" w:hAnsi="Arial" w:cs="Arial"/>
          <w:bCs/>
          <w:sz w:val="20"/>
        </w:rPr>
        <w:t xml:space="preserve"> </w:t>
      </w:r>
    </w:p>
    <w:p w14:paraId="3462F222" w14:textId="41BCBAE8" w:rsidR="00E22D41" w:rsidRDefault="00E22D4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7582C23F" w:rsidR="0012126D" w:rsidRPr="00BE0B51" w:rsidRDefault="0012126D" w:rsidP="001E0609">
            <w:pPr>
              <w:jc w:val="center"/>
              <w:rPr>
                <w:rFonts w:ascii="Arial" w:hAnsi="Arial" w:cs="Arial"/>
                <w:sz w:val="20"/>
                <w:szCs w:val="20"/>
              </w:rPr>
            </w:pPr>
          </w:p>
        </w:tc>
        <w:tc>
          <w:tcPr>
            <w:tcW w:w="2974" w:type="pct"/>
            <w:vAlign w:val="center"/>
          </w:tcPr>
          <w:p w14:paraId="0BF2B575" w14:textId="00FCA50E" w:rsidR="0012126D" w:rsidRPr="00BD6304" w:rsidRDefault="0012126D" w:rsidP="00663004">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1" w:name="_Hlk210729754"/>
            <w:r w:rsidR="00F25357" w:rsidRPr="00BE0B51">
              <w:rPr>
                <w:rFonts w:ascii="Arial" w:hAnsi="Arial" w:cs="Arial"/>
                <w:b/>
                <w:sz w:val="20"/>
                <w:szCs w:val="20"/>
              </w:rPr>
              <w:t xml:space="preserve">SANTANDER </w:t>
            </w:r>
            <w:r w:rsidR="00663004" w:rsidRPr="00663004">
              <w:rPr>
                <w:rFonts w:ascii="Arial" w:hAnsi="Arial" w:cs="Arial"/>
                <w:b/>
                <w:sz w:val="20"/>
                <w:szCs w:val="20"/>
              </w:rPr>
              <w:t xml:space="preserve">PB </w:t>
            </w:r>
            <w:r w:rsidR="007B7458">
              <w:rPr>
                <w:rFonts w:ascii="Arial" w:hAnsi="Arial" w:cs="Arial"/>
                <w:b/>
                <w:sz w:val="20"/>
                <w:szCs w:val="20"/>
              </w:rPr>
              <w:t xml:space="preserve">TARÂNTULA </w:t>
            </w:r>
            <w:r w:rsidR="00E22D41">
              <w:rPr>
                <w:rFonts w:ascii="Arial" w:hAnsi="Arial" w:cs="Arial"/>
                <w:b/>
                <w:sz w:val="20"/>
                <w:szCs w:val="20"/>
              </w:rPr>
              <w:t>INVESTIMENTO</w:t>
            </w:r>
            <w:r w:rsidR="007A0EFC">
              <w:rPr>
                <w:rFonts w:ascii="Arial" w:hAnsi="Arial" w:cs="Arial"/>
                <w:b/>
                <w:sz w:val="20"/>
                <w:szCs w:val="20"/>
              </w:rPr>
              <w:t xml:space="preserve"> EM INFRAESTRUTURA RENDA FIXA</w:t>
            </w:r>
            <w:r w:rsidR="00663004">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1"/>
          <w:p w14:paraId="67FA2B09" w14:textId="77777777" w:rsidR="00F25357" w:rsidRPr="00BD6304" w:rsidRDefault="00F25357" w:rsidP="001E0609">
            <w:pPr>
              <w:spacing w:line="320" w:lineRule="exact"/>
              <w:jc w:val="center"/>
              <w:rPr>
                <w:rFonts w:ascii="Arial" w:hAnsi="Arial" w:cs="Arial"/>
                <w:b/>
                <w:sz w:val="20"/>
                <w:szCs w:val="20"/>
              </w:rPr>
            </w:pPr>
          </w:p>
          <w:p w14:paraId="7927EE37" w14:textId="7623DAA4"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2" w:name="_Hlk211415998"/>
            <w:r w:rsidR="00451B18" w:rsidRPr="00451B18">
              <w:rPr>
                <w:rFonts w:ascii="Arial" w:hAnsi="Arial" w:cs="Arial"/>
                <w:sz w:val="20"/>
                <w:szCs w:val="20"/>
              </w:rPr>
              <w:t>63.005.030/0001-00</w:t>
            </w:r>
            <w:bookmarkEnd w:id="2"/>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92BF34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56713">
        <w:rPr>
          <w:rFonts w:ascii="Arial" w:hAnsi="Arial" w:cs="Arial"/>
          <w:sz w:val="20"/>
          <w:szCs w:val="20"/>
        </w:rPr>
        <w:t>29/12/2025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3"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3"/>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4"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4"/>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4AEA08D"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451B18">
              <w:rPr>
                <w:rFonts w:ascii="Arial" w:hAnsi="Arial" w:cs="Arial"/>
                <w:sz w:val="20"/>
                <w:szCs w:val="20"/>
              </w:rPr>
              <w:t xml:space="preserve">setembro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w:t>
            </w:r>
            <w:r w:rsidRPr="00BE0B51">
              <w:rPr>
                <w:rFonts w:ascii="Arial" w:hAnsi="Arial" w:cs="Arial"/>
                <w:sz w:val="20"/>
                <w:szCs w:val="20"/>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5"/>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6"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2D0374"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140C2FD5"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451B18" w:rsidRPr="00451B18">
              <w:rPr>
                <w:rFonts w:ascii="Arial" w:hAnsi="Arial" w:cs="Arial"/>
                <w:b/>
                <w:sz w:val="20"/>
                <w:szCs w:val="20"/>
              </w:rPr>
              <w:t xml:space="preserve">PB </w:t>
            </w:r>
            <w:r w:rsidR="007B7458">
              <w:rPr>
                <w:rFonts w:ascii="Arial" w:hAnsi="Arial" w:cs="Arial"/>
                <w:b/>
                <w:sz w:val="20"/>
                <w:szCs w:val="20"/>
              </w:rPr>
              <w:t>TARÂNTULA</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37488888"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451B18" w:rsidRPr="00451B18">
              <w:rPr>
                <w:rFonts w:ascii="Arial" w:hAnsi="Arial" w:cs="Arial"/>
                <w:sz w:val="20"/>
                <w:szCs w:val="20"/>
              </w:rPr>
              <w:t>63.005.030/0001-00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6923C181"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56713">
        <w:rPr>
          <w:rFonts w:ascii="Arial" w:hAnsi="Arial" w:cs="Arial"/>
          <w:sz w:val="20"/>
          <w:szCs w:val="20"/>
        </w:rPr>
        <w:t>29/12/2025</w:t>
      </w:r>
      <w:r w:rsidR="00451B18" w:rsidRPr="00451B18" w:rsidDel="00451B18">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7"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7"/>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8"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6BB5AEA5"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8"/>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ou sênior e cotas de FIDC, que, quando constituídas sob a forma de condomínio </w:t>
            </w:r>
            <w:r>
              <w:rPr>
                <w:rFonts w:ascii="Arial" w:hAnsi="Arial" w:cs="Arial"/>
                <w:color w:val="000000"/>
                <w:sz w:val="20"/>
                <w:szCs w:val="20"/>
              </w:rPr>
              <w:lastRenderedPageBreak/>
              <w:t>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sob a forma de condomínio fechado, </w:t>
            </w:r>
            <w:r>
              <w:rPr>
                <w:rFonts w:ascii="Arial" w:hAnsi="Arial" w:cs="Arial"/>
                <w:color w:val="000000"/>
                <w:sz w:val="20"/>
                <w:szCs w:val="2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74392F6"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31D4079F"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3B1F7B">
              <w:rPr>
                <w:rFonts w:ascii="Arial" w:hAnsi="Arial" w:cs="Arial"/>
                <w:sz w:val="20"/>
                <w:szCs w:val="20"/>
              </w:rPr>
              <w:t>5</w:t>
            </w:r>
            <w:r w:rsidR="00451B18" w:rsidRPr="00451B18">
              <w:rPr>
                <w:rFonts w:ascii="Arial" w:hAnsi="Arial" w:cs="Arial"/>
                <w:sz w:val="20"/>
                <w:szCs w:val="20"/>
              </w:rPr>
              <w:t>0</w:t>
            </w:r>
            <w:r w:rsidR="00451B18">
              <w:rPr>
                <w:rFonts w:ascii="Arial" w:hAnsi="Arial" w:cs="Arial"/>
                <w:sz w:val="20"/>
                <w:szCs w:val="20"/>
              </w:rPr>
              <w:t>.</w:t>
            </w:r>
            <w:r w:rsidR="00451B18" w:rsidRPr="00451B18">
              <w:rPr>
                <w:rFonts w:ascii="Arial" w:hAnsi="Arial" w:cs="Arial"/>
                <w:sz w:val="20"/>
                <w:szCs w:val="20"/>
              </w:rPr>
              <w:t>000,00</w:t>
            </w:r>
            <w:r w:rsidR="00451B18" w:rsidRPr="00451B18" w:rsidDel="00451B18">
              <w:rPr>
                <w:rFonts w:ascii="Arial" w:hAnsi="Arial" w:cs="Arial"/>
                <w:sz w:val="20"/>
                <w:szCs w:val="20"/>
              </w:rPr>
              <w:t xml:space="preserve"> </w:t>
            </w:r>
            <w:r w:rsidR="006C4BBA" w:rsidRPr="005D3B96">
              <w:rPr>
                <w:rFonts w:ascii="Arial" w:hAnsi="Arial" w:cs="Arial"/>
                <w:sz w:val="20"/>
                <w:szCs w:val="20"/>
              </w:rPr>
              <w:t xml:space="preserve">ao </w:t>
            </w:r>
            <w:r w:rsidR="006C4BBA" w:rsidRPr="00616C43">
              <w:rPr>
                <w:rFonts w:ascii="Arial" w:hAnsi="Arial" w:cs="Arial"/>
                <w:sz w:val="20"/>
                <w:szCs w:val="20"/>
              </w:rPr>
              <w:t>ano</w:t>
            </w:r>
            <w:r w:rsidR="006C4BBA" w:rsidRPr="005D3B96">
              <w:rPr>
                <w:rFonts w:ascii="Arial" w:hAnsi="Arial" w:cs="Arial"/>
                <w:sz w:val="20"/>
                <w:szCs w:val="20"/>
              </w:rPr>
              <w:t>, o</w:t>
            </w:r>
            <w:r w:rsidR="006C4BBA" w:rsidRPr="00BE0B51">
              <w:rPr>
                <w:rFonts w:ascii="Arial" w:hAnsi="Arial" w:cs="Arial"/>
                <w:sz w:val="20"/>
                <w:szCs w:val="20"/>
              </w:rPr>
              <w:t xml:space="preserve"> que for maior </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1C34F3" w:rsidRPr="00BE0B51" w14:paraId="4AE1DD87" w14:textId="77777777" w:rsidTr="00363080">
              <w:trPr>
                <w:trHeight w:val="472"/>
              </w:trPr>
              <w:tc>
                <w:tcPr>
                  <w:tcW w:w="2614" w:type="pct"/>
                  <w:tcMar>
                    <w:top w:w="0" w:type="dxa"/>
                    <w:left w:w="70" w:type="dxa"/>
                    <w:bottom w:w="0" w:type="dxa"/>
                    <w:right w:w="70" w:type="dxa"/>
                  </w:tcMar>
                  <w:vAlign w:val="center"/>
                  <w:hideMark/>
                </w:tcPr>
                <w:p w14:paraId="5EB77EA0" w14:textId="77777777" w:rsidR="001C34F3" w:rsidRPr="00BE0B51" w:rsidRDefault="001C34F3" w:rsidP="001C34F3">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4081B3F7" w14:textId="77777777" w:rsidR="001C34F3" w:rsidRPr="00BE0B51" w:rsidRDefault="001C34F3" w:rsidP="001C34F3">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1C34F3" w:rsidRPr="00BE0B51" w14:paraId="4D794F64" w14:textId="77777777" w:rsidTr="00363080">
              <w:trPr>
                <w:trHeight w:val="20"/>
              </w:trPr>
              <w:tc>
                <w:tcPr>
                  <w:tcW w:w="2614" w:type="pct"/>
                  <w:tcMar>
                    <w:top w:w="0" w:type="dxa"/>
                    <w:left w:w="70" w:type="dxa"/>
                    <w:bottom w:w="0" w:type="dxa"/>
                    <w:right w:w="70" w:type="dxa"/>
                  </w:tcMar>
                  <w:vAlign w:val="center"/>
                </w:tcPr>
                <w:p w14:paraId="55FC52DE" w14:textId="77777777" w:rsidR="001C34F3" w:rsidRPr="00BE0B51" w:rsidRDefault="001C34F3" w:rsidP="001C34F3">
                  <w:pPr>
                    <w:jc w:val="both"/>
                    <w:rPr>
                      <w:rFonts w:ascii="Arial" w:hAnsi="Arial" w:cs="Arial"/>
                      <w:sz w:val="20"/>
                      <w:szCs w:val="20"/>
                    </w:rPr>
                  </w:pPr>
                  <w:r w:rsidRPr="00BE0B51">
                    <w:rPr>
                      <w:rFonts w:ascii="Arial" w:hAnsi="Arial" w:cs="Arial"/>
                      <w:sz w:val="20"/>
                      <w:szCs w:val="20"/>
                    </w:rPr>
                    <w:t xml:space="preserve">Até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4C03EBC9" w14:textId="77777777" w:rsidR="001C34F3" w:rsidRPr="00BE0B51" w:rsidRDefault="001C34F3" w:rsidP="001C34F3">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a.a. </w:t>
                  </w:r>
                </w:p>
              </w:tc>
            </w:tr>
            <w:tr w:rsidR="001C34F3" w:rsidRPr="00BE0B51" w14:paraId="6BD46BFB" w14:textId="77777777" w:rsidTr="00363080">
              <w:trPr>
                <w:trHeight w:val="20"/>
              </w:trPr>
              <w:tc>
                <w:tcPr>
                  <w:tcW w:w="2614" w:type="pct"/>
                  <w:tcMar>
                    <w:top w:w="0" w:type="dxa"/>
                    <w:left w:w="70" w:type="dxa"/>
                    <w:bottom w:w="0" w:type="dxa"/>
                    <w:right w:w="70" w:type="dxa"/>
                  </w:tcMar>
                  <w:vAlign w:val="center"/>
                  <w:hideMark/>
                </w:tcPr>
                <w:p w14:paraId="41E79335" w14:textId="77777777" w:rsidR="001C34F3" w:rsidRPr="00BE0B51" w:rsidRDefault="001C34F3" w:rsidP="001C34F3">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 xml:space="preserve">até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C0736F6" w14:textId="77777777" w:rsidR="001C34F3" w:rsidRPr="00BE0B51" w:rsidRDefault="001C34F3" w:rsidP="001C34F3">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1C34F3" w:rsidRPr="00BE0B51" w14:paraId="637BD509" w14:textId="77777777" w:rsidTr="00363080">
              <w:trPr>
                <w:trHeight w:val="20"/>
              </w:trPr>
              <w:tc>
                <w:tcPr>
                  <w:tcW w:w="2614" w:type="pct"/>
                  <w:tcMar>
                    <w:top w:w="0" w:type="dxa"/>
                    <w:left w:w="70" w:type="dxa"/>
                    <w:bottom w:w="0" w:type="dxa"/>
                    <w:right w:w="70" w:type="dxa"/>
                  </w:tcMar>
                  <w:vAlign w:val="center"/>
                  <w:hideMark/>
                </w:tcPr>
                <w:p w14:paraId="4F3F7CAF" w14:textId="77777777" w:rsidR="001C34F3" w:rsidRPr="00BE0B51" w:rsidRDefault="001C34F3" w:rsidP="001C34F3">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w:t>
                  </w:r>
                  <w:r>
                    <w:rPr>
                      <w:rFonts w:ascii="Arial" w:hAnsi="Arial" w:cs="Arial"/>
                      <w:sz w:val="20"/>
                      <w:szCs w:val="20"/>
                    </w:rPr>
                    <w:t>0</w:t>
                  </w:r>
                </w:p>
              </w:tc>
              <w:tc>
                <w:tcPr>
                  <w:tcW w:w="2386" w:type="pct"/>
                  <w:tcMar>
                    <w:top w:w="0" w:type="dxa"/>
                    <w:left w:w="70" w:type="dxa"/>
                    <w:bottom w:w="0" w:type="dxa"/>
                    <w:right w:w="70" w:type="dxa"/>
                  </w:tcMar>
                  <w:vAlign w:val="center"/>
                  <w:hideMark/>
                </w:tcPr>
                <w:p w14:paraId="519F3332" w14:textId="77777777" w:rsidR="001C34F3" w:rsidRPr="00BE0B51" w:rsidRDefault="001C34F3" w:rsidP="001C34F3">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p>
              </w:tc>
            </w:tr>
          </w:tbl>
          <w:p w14:paraId="607D854E" w14:textId="10D89459" w:rsidR="00253355" w:rsidRDefault="00253355" w:rsidP="00253355">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DE34C49" w14:textId="77777777" w:rsidR="00451B18" w:rsidRPr="00BE0B51" w:rsidRDefault="00451B18"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305CD205" w14:textId="77777777" w:rsidR="001C34F3" w:rsidRDefault="001C34F3" w:rsidP="001C34F3">
            <w:pPr>
              <w:jc w:val="both"/>
              <w:rPr>
                <w:rFonts w:ascii="Arial" w:hAnsi="Arial" w:cs="Arial"/>
                <w:sz w:val="20"/>
                <w:szCs w:val="20"/>
              </w:rPr>
            </w:pPr>
            <w:r>
              <w:rPr>
                <w:rFonts w:ascii="Arial" w:hAnsi="Arial" w:cs="Arial"/>
                <w:sz w:val="20"/>
                <w:szCs w:val="20"/>
              </w:rPr>
              <w:t>P</w:t>
            </w:r>
            <w:r w:rsidRPr="0047382B">
              <w:rPr>
                <w:rFonts w:ascii="Arial" w:hAnsi="Arial" w:cs="Arial"/>
                <w:sz w:val="20"/>
                <w:szCs w:val="20"/>
              </w:rPr>
              <w:t xml:space="preserve">ara </w:t>
            </w:r>
            <w:r w:rsidRPr="001C34F3">
              <w:rPr>
                <w:rFonts w:ascii="Arial" w:hAnsi="Arial" w:cs="Arial"/>
                <w:sz w:val="20"/>
                <w:szCs w:val="20"/>
              </w:rPr>
              <w:t xml:space="preserve">consultar as taxas segregadas dos prestadores de serviço, acesse a </w:t>
            </w:r>
            <w:hyperlink r:id="rId14" w:history="1">
              <w:r w:rsidRPr="001C34F3">
                <w:rPr>
                  <w:rStyle w:val="Hyperlink"/>
                  <w:rFonts w:ascii="Arial" w:hAnsi="Arial" w:cs="Arial"/>
                  <w:sz w:val="20"/>
                  <w:szCs w:val="20"/>
                </w:rPr>
                <w:t>Plataforma de Transparência de Taxas</w:t>
              </w:r>
            </w:hyperlink>
            <w:r w:rsidRPr="001C34F3">
              <w:rPr>
                <w:rFonts w:ascii="Arial" w:hAnsi="Arial" w:cs="Arial"/>
                <w:sz w:val="20"/>
                <w:szCs w:val="20"/>
              </w:rPr>
              <w:t xml:space="preserve"> no endereço www.data.anbima.com/busca/</w:t>
            </w:r>
            <w:proofErr w:type="spellStart"/>
            <w:r w:rsidRPr="001C34F3">
              <w:rPr>
                <w:rFonts w:ascii="Arial" w:hAnsi="Arial" w:cs="Arial"/>
                <w:sz w:val="20"/>
                <w:szCs w:val="20"/>
              </w:rPr>
              <w:t>transparencia</w:t>
            </w:r>
            <w:proofErr w:type="spellEnd"/>
            <w:r w:rsidRPr="001C34F3">
              <w:rPr>
                <w:rFonts w:ascii="Arial" w:hAnsi="Arial" w:cs="Arial"/>
                <w:sz w:val="20"/>
                <w:szCs w:val="20"/>
              </w:rPr>
              <w:t>-de-taxas-de-fundos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705AE5E" w:rsidR="00B53FED" w:rsidRPr="00616C43" w:rsidRDefault="00B53FED" w:rsidP="00B53FED">
            <w:pPr>
              <w:jc w:val="center"/>
              <w:rPr>
                <w:rFonts w:ascii="Arial" w:hAnsi="Arial" w:cs="Arial"/>
                <w:sz w:val="20"/>
                <w:szCs w:val="20"/>
              </w:rPr>
            </w:pPr>
            <w:r w:rsidRPr="00616C43">
              <w:rPr>
                <w:rFonts w:ascii="Arial" w:hAnsi="Arial" w:cs="Arial"/>
                <w:sz w:val="20"/>
                <w:szCs w:val="20"/>
              </w:rPr>
              <w:t>D+</w:t>
            </w:r>
            <w:r w:rsidR="00451B18" w:rsidRPr="00616C43">
              <w:rPr>
                <w:rFonts w:ascii="Arial" w:hAnsi="Arial" w:cs="Arial"/>
                <w:sz w:val="20"/>
                <w:szCs w:val="20"/>
              </w:rPr>
              <w:t>0</w:t>
            </w:r>
          </w:p>
          <w:p w14:paraId="768DC130" w14:textId="1200E9B2" w:rsidR="00B53FED" w:rsidRPr="00BE0B51" w:rsidRDefault="00B53FED" w:rsidP="00616C43">
            <w:pPr>
              <w:jc w:val="center"/>
              <w:rPr>
                <w:rFonts w:ascii="Arial" w:hAnsi="Arial" w:cs="Arial"/>
                <w:b/>
                <w:bCs/>
                <w:smallCaps/>
                <w:color w:val="000000"/>
                <w:sz w:val="20"/>
                <w:szCs w:val="20"/>
              </w:rPr>
            </w:pPr>
            <w:r w:rsidRPr="00616C43">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616C43">
        <w:tc>
          <w:tcPr>
            <w:tcW w:w="1451" w:type="pct"/>
            <w:gridSpan w:val="2"/>
            <w:vMerge w:val="restart"/>
            <w:tcBorders>
              <w:top w:val="single" w:sz="4" w:space="0" w:color="auto"/>
              <w:bottom w:val="single" w:sz="4" w:space="0" w:color="auto"/>
            </w:tcBorders>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616C43">
        <w:tc>
          <w:tcPr>
            <w:tcW w:w="1451" w:type="pct"/>
            <w:gridSpan w:val="2"/>
            <w:vMerge/>
            <w:tcBorders>
              <w:bottom w:val="single" w:sz="4" w:space="0" w:color="auto"/>
            </w:tcBorders>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1C8D9851" w:rsidR="00B53FED" w:rsidRPr="00616C43" w:rsidRDefault="00B53FED" w:rsidP="00B53FED">
            <w:pPr>
              <w:jc w:val="center"/>
              <w:rPr>
                <w:rFonts w:ascii="Arial" w:hAnsi="Arial" w:cs="Arial"/>
                <w:sz w:val="20"/>
                <w:szCs w:val="20"/>
              </w:rPr>
            </w:pPr>
            <w:r w:rsidRPr="00616C43">
              <w:rPr>
                <w:rFonts w:ascii="Arial" w:hAnsi="Arial" w:cs="Arial"/>
                <w:sz w:val="20"/>
                <w:szCs w:val="20"/>
              </w:rPr>
              <w:t>D+</w:t>
            </w:r>
            <w:r w:rsidR="00451B18" w:rsidRPr="00616C43">
              <w:rPr>
                <w:rFonts w:ascii="Arial" w:hAnsi="Arial" w:cs="Arial"/>
                <w:sz w:val="20"/>
                <w:szCs w:val="20"/>
              </w:rPr>
              <w:t>10</w:t>
            </w:r>
          </w:p>
          <w:p w14:paraId="7BA9CA23" w14:textId="71656251" w:rsidR="00B53FED" w:rsidRPr="00BE0B51" w:rsidRDefault="00B53FED" w:rsidP="00B53FED">
            <w:pPr>
              <w:jc w:val="center"/>
              <w:rPr>
                <w:rFonts w:ascii="Arial" w:hAnsi="Arial" w:cs="Arial"/>
                <w:b/>
                <w:bCs/>
                <w:smallCaps/>
                <w:color w:val="000000"/>
                <w:sz w:val="20"/>
                <w:szCs w:val="20"/>
              </w:rPr>
            </w:pPr>
            <w:r w:rsidRPr="00616C43">
              <w:rPr>
                <w:rFonts w:ascii="Arial" w:hAnsi="Arial" w:cs="Arial"/>
                <w:sz w:val="20"/>
                <w:szCs w:val="20"/>
              </w:rPr>
              <w:t xml:space="preserve"> No </w:t>
            </w:r>
            <w:r w:rsidR="00451B18" w:rsidRPr="00616C43">
              <w:rPr>
                <w:rFonts w:ascii="Arial" w:hAnsi="Arial" w:cs="Arial"/>
                <w:sz w:val="20"/>
                <w:szCs w:val="20"/>
              </w:rPr>
              <w:t>10</w:t>
            </w:r>
            <w:r w:rsidRPr="00616C43">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163D361" w:rsidR="00B53FED" w:rsidRPr="00616C43" w:rsidRDefault="00B53FED" w:rsidP="00B53FED">
            <w:pPr>
              <w:jc w:val="center"/>
              <w:rPr>
                <w:rFonts w:ascii="Arial" w:hAnsi="Arial" w:cs="Arial"/>
                <w:sz w:val="20"/>
                <w:szCs w:val="20"/>
              </w:rPr>
            </w:pPr>
            <w:r w:rsidRPr="00616C43">
              <w:rPr>
                <w:rFonts w:ascii="Arial" w:hAnsi="Arial" w:cs="Arial"/>
                <w:sz w:val="20"/>
                <w:szCs w:val="20"/>
              </w:rPr>
              <w:t>D+</w:t>
            </w:r>
            <w:r w:rsidR="00451B18" w:rsidRPr="00616C43">
              <w:rPr>
                <w:rFonts w:ascii="Arial" w:hAnsi="Arial" w:cs="Arial"/>
                <w:sz w:val="20"/>
                <w:szCs w:val="20"/>
              </w:rPr>
              <w:t>11</w:t>
            </w:r>
          </w:p>
          <w:p w14:paraId="3BBC978D" w14:textId="72F0E595" w:rsidR="00B53FED" w:rsidRPr="00BE0B51" w:rsidRDefault="00B53FED" w:rsidP="00B53FED">
            <w:pPr>
              <w:jc w:val="center"/>
              <w:rPr>
                <w:rFonts w:ascii="Arial" w:hAnsi="Arial" w:cs="Arial"/>
                <w:sz w:val="20"/>
                <w:szCs w:val="20"/>
              </w:rPr>
            </w:pPr>
            <w:r w:rsidRPr="00616C43">
              <w:rPr>
                <w:rFonts w:ascii="Arial" w:hAnsi="Arial" w:cs="Arial"/>
                <w:sz w:val="20"/>
                <w:szCs w:val="20"/>
              </w:rPr>
              <w:t xml:space="preserve">No </w:t>
            </w:r>
            <w:r w:rsidR="00451B18" w:rsidRPr="00616C43">
              <w:rPr>
                <w:rFonts w:ascii="Arial" w:hAnsi="Arial" w:cs="Arial"/>
                <w:sz w:val="20"/>
                <w:szCs w:val="20"/>
              </w:rPr>
              <w:t>1</w:t>
            </w:r>
            <w:r w:rsidRPr="00616C43">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w:t>
            </w:r>
            <w:r w:rsidRPr="00BE0B51">
              <w:rPr>
                <w:rFonts w:ascii="Arial" w:hAnsi="Arial" w:cs="Arial"/>
                <w:sz w:val="20"/>
                <w:szCs w:val="20"/>
              </w:rPr>
              <w:lastRenderedPageBreak/>
              <w:t>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1"/>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2E604367" w14:textId="308B0CD0"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03346E">
      <w:headerReference w:type="default" r:id="rId15"/>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428BA5DB">
          <wp:simplePos x="0" y="0"/>
          <wp:positionH relativeFrom="margin">
            <wp:posOffset>4141470</wp:posOffset>
          </wp:positionH>
          <wp:positionV relativeFrom="paragraph">
            <wp:posOffset>50791</wp:posOffset>
          </wp:positionV>
          <wp:extent cx="2533650" cy="604520"/>
          <wp:effectExtent l="0" t="0" r="0" b="0"/>
          <wp:wrapNone/>
          <wp:docPr id="28382929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94642448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46E"/>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08AD"/>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C2B"/>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5AEA"/>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527"/>
    <w:rsid w:val="001B2661"/>
    <w:rsid w:val="001B3054"/>
    <w:rsid w:val="001B3445"/>
    <w:rsid w:val="001B3C77"/>
    <w:rsid w:val="001B43E0"/>
    <w:rsid w:val="001B7431"/>
    <w:rsid w:val="001B748D"/>
    <w:rsid w:val="001C1EF4"/>
    <w:rsid w:val="001C24EB"/>
    <w:rsid w:val="001C2AD7"/>
    <w:rsid w:val="001C32A9"/>
    <w:rsid w:val="001C34D9"/>
    <w:rsid w:val="001C34F3"/>
    <w:rsid w:val="001C35C9"/>
    <w:rsid w:val="001C36F6"/>
    <w:rsid w:val="001C3D0B"/>
    <w:rsid w:val="001C4619"/>
    <w:rsid w:val="001C4E2C"/>
    <w:rsid w:val="001C6B30"/>
    <w:rsid w:val="001C704B"/>
    <w:rsid w:val="001C7339"/>
    <w:rsid w:val="001C77EA"/>
    <w:rsid w:val="001D1302"/>
    <w:rsid w:val="001D1957"/>
    <w:rsid w:val="001D29F9"/>
    <w:rsid w:val="001D36A9"/>
    <w:rsid w:val="001D4672"/>
    <w:rsid w:val="001D4E2E"/>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0374"/>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63D"/>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7B"/>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B18"/>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713"/>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E70D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16C43"/>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04"/>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458"/>
    <w:rsid w:val="007B7A08"/>
    <w:rsid w:val="007B7C0C"/>
    <w:rsid w:val="007C0F0A"/>
    <w:rsid w:val="007C13FC"/>
    <w:rsid w:val="007C1833"/>
    <w:rsid w:val="007C1DFA"/>
    <w:rsid w:val="007C2922"/>
    <w:rsid w:val="007C4E04"/>
    <w:rsid w:val="007C7E3F"/>
    <w:rsid w:val="007D0356"/>
    <w:rsid w:val="007D0A8A"/>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67FD4"/>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288"/>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070D"/>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4367"/>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831"/>
    <w:rsid w:val="00BA6B11"/>
    <w:rsid w:val="00BA6E16"/>
    <w:rsid w:val="00BA77B7"/>
    <w:rsid w:val="00BA7AF3"/>
    <w:rsid w:val="00BB0E4A"/>
    <w:rsid w:val="00BB18BD"/>
    <w:rsid w:val="00BB1A99"/>
    <w:rsid w:val="00BB20CE"/>
    <w:rsid w:val="00BB45FB"/>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2D41"/>
    <w:rsid w:val="00E24140"/>
    <w:rsid w:val="00E263D1"/>
    <w:rsid w:val="00E265DC"/>
    <w:rsid w:val="00E27301"/>
    <w:rsid w:val="00E27FAC"/>
    <w:rsid w:val="00E30688"/>
    <w:rsid w:val="00E30869"/>
    <w:rsid w:val="00E30E46"/>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0E2"/>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AD3"/>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0C01"/>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customStyle="1" w:styleId="BodyText21">
    <w:name w:val="Body Text 21"/>
    <w:basedOn w:val="Normal"/>
    <w:rsid w:val="00E22D41"/>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9A070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9A070D"/>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9A070D"/>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8610</Words>
  <Characters>46500</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2025-12-22T13:45:00Z</dcterms:created>
  <dcterms:modified xsi:type="dcterms:W3CDTF">2025-12-22T13:45:00Z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