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921F6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6B48C43D" w14:textId="77777777" w:rsidR="000B6683" w:rsidRDefault="00000000">
      <w:pPr>
        <w:framePr w:w="2139" w:wrap="auto" w:hAnchor="text" w:x="4988" w:y="7579"/>
        <w:widowControl w:val="0"/>
        <w:autoSpaceDE w:val="0"/>
        <w:autoSpaceDN w:val="0"/>
        <w:spacing w:before="0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2"/>
          <w:sz w:val="20"/>
        </w:rPr>
        <w:t>REGULAMENTO</w:t>
      </w:r>
      <w:r>
        <w:rPr>
          <w:rFonts w:ascii="SDULHR+Arial-BoldMT"/>
          <w:color w:val="221E1F"/>
          <w:spacing w:val="7"/>
          <w:sz w:val="20"/>
        </w:rPr>
        <w:t xml:space="preserve"> </w:t>
      </w:r>
      <w:r>
        <w:rPr>
          <w:rFonts w:ascii="SDULHR+Arial-BoldMT"/>
          <w:color w:val="221E1F"/>
          <w:spacing w:val="-5"/>
          <w:sz w:val="20"/>
        </w:rPr>
        <w:t>DO</w:t>
      </w:r>
    </w:p>
    <w:p w14:paraId="619D4B40" w14:textId="77777777" w:rsidR="000B6683" w:rsidRDefault="00000000">
      <w:pPr>
        <w:framePr w:w="7215" w:wrap="auto" w:hAnchor="text" w:x="2439" w:y="7915"/>
        <w:widowControl w:val="0"/>
        <w:autoSpaceDE w:val="0"/>
        <w:autoSpaceDN w:val="0"/>
        <w:spacing w:before="0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1"/>
          <w:sz w:val="20"/>
        </w:rPr>
        <w:t>DCKR</w:t>
      </w:r>
      <w:r>
        <w:rPr>
          <w:rFonts w:ascii="SDULHR+Arial-BoldMT"/>
          <w:color w:val="221E1F"/>
          <w:spacing w:val="-8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FUNDO</w:t>
      </w:r>
      <w:r>
        <w:rPr>
          <w:rFonts w:ascii="SDULHR+Arial-BoldMT"/>
          <w:color w:val="221E1F"/>
          <w:spacing w:val="-4"/>
          <w:sz w:val="20"/>
        </w:rPr>
        <w:t xml:space="preserve"> </w:t>
      </w:r>
      <w:r>
        <w:rPr>
          <w:rFonts w:ascii="SDULHR+Arial-BoldMT"/>
          <w:color w:val="221E1F"/>
          <w:spacing w:val="2"/>
          <w:sz w:val="20"/>
        </w:rPr>
        <w:t>DE</w:t>
      </w:r>
      <w:r>
        <w:rPr>
          <w:rFonts w:ascii="SDULHR+Arial-BoldMT"/>
          <w:color w:val="221E1F"/>
          <w:spacing w:val="-1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INVESTIMENTO</w:t>
      </w:r>
      <w:r>
        <w:rPr>
          <w:rFonts w:ascii="SDULHR+Arial-BoldMT"/>
          <w:color w:val="221E1F"/>
          <w:spacing w:val="-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MULTIMERCADO</w:t>
      </w:r>
      <w:r>
        <w:rPr>
          <w:rFonts w:ascii="SDULHR+Arial-BoldMT"/>
          <w:color w:val="221E1F"/>
          <w:spacing w:val="-2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–</w:t>
      </w:r>
      <w:r>
        <w:rPr>
          <w:rFonts w:ascii="SDULHR+Arial-BoldMT"/>
          <w:color w:val="221E1F"/>
          <w:spacing w:val="-8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CRÉDITO</w:t>
      </w:r>
      <w:r>
        <w:rPr>
          <w:rFonts w:ascii="SDULHR+Arial-BoldMT"/>
          <w:color w:val="221E1F"/>
          <w:spacing w:val="-3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PRIVADO</w:t>
      </w:r>
    </w:p>
    <w:p w14:paraId="6A5CB016" w14:textId="77777777" w:rsidR="000B6683" w:rsidRDefault="00000000">
      <w:pPr>
        <w:framePr w:w="7215" w:wrap="auto" w:hAnchor="text" w:x="2439" w:y="7915"/>
        <w:widowControl w:val="0"/>
        <w:autoSpaceDE w:val="0"/>
        <w:autoSpaceDN w:val="0"/>
        <w:spacing w:before="61" w:after="0" w:line="222" w:lineRule="exact"/>
        <w:ind w:left="700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z w:val="20"/>
        </w:rPr>
        <w:t>INVESTIMENTO</w:t>
      </w:r>
      <w:r>
        <w:rPr>
          <w:rFonts w:ascii="SDULHR+Arial-BoldMT"/>
          <w:color w:val="221E1F"/>
          <w:spacing w:val="-1"/>
          <w:sz w:val="20"/>
        </w:rPr>
        <w:t xml:space="preserve"> NO</w:t>
      </w:r>
      <w:r>
        <w:rPr>
          <w:rFonts w:ascii="SDULHR+Arial-BoldMT"/>
          <w:color w:val="221E1F"/>
          <w:spacing w:val="2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EXTERIOR</w:t>
      </w:r>
      <w:r>
        <w:rPr>
          <w:rFonts w:ascii="SDULHR+Arial-BoldMT"/>
          <w:color w:val="221E1F"/>
          <w:spacing w:val="-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RESPONSABILIDADE</w:t>
      </w:r>
      <w:r>
        <w:rPr>
          <w:rFonts w:ascii="SDULHR+Arial-BoldMT"/>
          <w:color w:val="221E1F"/>
          <w:spacing w:val="-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LIMITADA</w:t>
      </w:r>
    </w:p>
    <w:p w14:paraId="00DC3408" w14:textId="77777777" w:rsidR="000B6683" w:rsidRDefault="00000000">
      <w:pPr>
        <w:framePr w:w="3424" w:wrap="auto" w:hAnchor="text" w:x="4360" w:y="8534"/>
        <w:widowControl w:val="0"/>
        <w:autoSpaceDE w:val="0"/>
        <w:autoSpaceDN w:val="0"/>
        <w:spacing w:before="0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1"/>
          <w:sz w:val="20"/>
        </w:rPr>
        <w:t>CNPJ</w:t>
      </w:r>
      <w:r>
        <w:rPr>
          <w:rFonts w:ascii="SDULHR+Arial-BoldMT"/>
          <w:color w:val="221E1F"/>
          <w:spacing w:val="-6"/>
          <w:sz w:val="20"/>
        </w:rPr>
        <w:t xml:space="preserve"> </w:t>
      </w:r>
      <w:r>
        <w:rPr>
          <w:rFonts w:ascii="SDULHR+Arial-BoldMT"/>
          <w:color w:val="221E1F"/>
          <w:spacing w:val="-1"/>
          <w:sz w:val="20"/>
        </w:rPr>
        <w:t>sob</w:t>
      </w:r>
      <w:r>
        <w:rPr>
          <w:rFonts w:ascii="SDULHR+Arial-BoldMT"/>
          <w:color w:val="221E1F"/>
          <w:spacing w:val="-4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o</w:t>
      </w:r>
      <w:r>
        <w:rPr>
          <w:rFonts w:ascii="SDULHR+Arial-BoldMT"/>
          <w:color w:val="221E1F"/>
          <w:spacing w:val="-8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pacing w:val="-1"/>
          <w:sz w:val="20"/>
        </w:rPr>
        <w:t>nº</w:t>
      </w:r>
      <w:r>
        <w:rPr>
          <w:rFonts w:ascii="SDULHR+Arial-BoldMT"/>
          <w:color w:val="221E1F"/>
          <w:spacing w:val="-3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61.795.158/0001-90</w:t>
      </w:r>
    </w:p>
    <w:p w14:paraId="1AC4C9EF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1</w:t>
      </w:r>
    </w:p>
    <w:p w14:paraId="0A83A40E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77395DF9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484865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60" type="#_x0000_t75" style="position:absolute;margin-left:52.95pt;margin-top:34.6pt;width:113.25pt;height:56pt;z-index:-251641344;mso-position-horizontal:absolute;mso-position-horizontal-relative:page;mso-position-vertical:absolute;mso-position-vertical-relative:page">
            <v:imagedata r:id="rId4" o:title="image1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6ED71A72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4D1E68BF" w14:textId="77777777" w:rsidR="000B6683" w:rsidRDefault="00000000">
      <w:pPr>
        <w:framePr w:w="2604" w:wrap="auto" w:hAnchor="text" w:x="1077" w:y="2526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1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56"/>
        </w:rPr>
        <w:t xml:space="preserve"> </w:t>
      </w:r>
      <w:r>
        <w:rPr>
          <w:rFonts w:ascii="SDULHR+Arial-BoldMT"/>
          <w:color w:val="221E1F"/>
          <w:spacing w:val="-5"/>
        </w:rPr>
        <w:t>FUNDO</w:t>
      </w:r>
    </w:p>
    <w:p w14:paraId="22A53F6E" w14:textId="77777777" w:rsidR="000B6683" w:rsidRDefault="00000000">
      <w:pPr>
        <w:framePr w:w="2604" w:wrap="auto" w:hAnchor="text" w:x="1077" w:y="2526"/>
        <w:widowControl w:val="0"/>
        <w:autoSpaceDE w:val="0"/>
        <w:autoSpaceDN w:val="0"/>
        <w:spacing w:before="139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1.1</w:t>
      </w:r>
    </w:p>
    <w:p w14:paraId="387F22D9" w14:textId="77777777" w:rsidR="000B6683" w:rsidRDefault="00000000">
      <w:pPr>
        <w:framePr w:w="9314" w:wrap="auto" w:hAnchor="text" w:x="1756" w:y="2922"/>
        <w:widowControl w:val="0"/>
        <w:autoSpaceDE w:val="0"/>
        <w:autoSpaceDN w:val="0"/>
        <w:spacing w:before="0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1"/>
          <w:sz w:val="20"/>
        </w:rPr>
        <w:t>DCKR</w:t>
      </w:r>
      <w:r>
        <w:rPr>
          <w:rFonts w:ascii="SDULHR+Arial-BoldMT"/>
          <w:color w:val="221E1F"/>
          <w:spacing w:val="16"/>
          <w:sz w:val="20"/>
        </w:rPr>
        <w:t xml:space="preserve"> </w:t>
      </w:r>
      <w:r>
        <w:rPr>
          <w:rFonts w:ascii="SDULHR+Arial-BoldMT"/>
          <w:color w:val="221E1F"/>
          <w:spacing w:val="-1"/>
          <w:sz w:val="20"/>
        </w:rPr>
        <w:t>FUNDO</w:t>
      </w:r>
      <w:r>
        <w:rPr>
          <w:rFonts w:ascii="SDULHR+Arial-BoldMT"/>
          <w:color w:val="221E1F"/>
          <w:spacing w:val="18"/>
          <w:sz w:val="20"/>
        </w:rPr>
        <w:t xml:space="preserve"> </w:t>
      </w:r>
      <w:r>
        <w:rPr>
          <w:rFonts w:ascii="SDULHR+Arial-BoldMT"/>
          <w:color w:val="221E1F"/>
          <w:spacing w:val="1"/>
          <w:sz w:val="20"/>
        </w:rPr>
        <w:t>DE</w:t>
      </w:r>
      <w:r>
        <w:rPr>
          <w:rFonts w:ascii="SDULHR+Arial-BoldMT"/>
          <w:color w:val="221E1F"/>
          <w:spacing w:val="13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INVESTIMENTO</w:t>
      </w:r>
      <w:r>
        <w:rPr>
          <w:rFonts w:ascii="SDULHR+Arial-BoldMT"/>
          <w:color w:val="221E1F"/>
          <w:spacing w:val="16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MULTIMERCADO</w:t>
      </w:r>
      <w:r>
        <w:rPr>
          <w:rFonts w:ascii="SDULHR+Arial-BoldMT"/>
          <w:color w:val="221E1F"/>
          <w:spacing w:val="22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–</w:t>
      </w:r>
      <w:r>
        <w:rPr>
          <w:rFonts w:ascii="SDULHR+Arial-BoldMT"/>
          <w:color w:val="221E1F"/>
          <w:spacing w:val="16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CRÉDITO</w:t>
      </w:r>
      <w:r>
        <w:rPr>
          <w:rFonts w:ascii="SDULHR+Arial-BoldMT"/>
          <w:color w:val="221E1F"/>
          <w:spacing w:val="17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PRIVADO</w:t>
      </w:r>
      <w:r>
        <w:rPr>
          <w:rFonts w:ascii="SDULHR+Arial-BoldMT"/>
          <w:color w:val="221E1F"/>
          <w:spacing w:val="19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INVESTIMENTO</w:t>
      </w:r>
      <w:r>
        <w:rPr>
          <w:rFonts w:ascii="SDULHR+Arial-BoldMT"/>
          <w:color w:val="221E1F"/>
          <w:spacing w:val="16"/>
          <w:sz w:val="20"/>
        </w:rPr>
        <w:t xml:space="preserve"> </w:t>
      </w:r>
      <w:r>
        <w:rPr>
          <w:rFonts w:ascii="SDULHR+Arial-BoldMT"/>
          <w:color w:val="221E1F"/>
          <w:spacing w:val="-1"/>
          <w:sz w:val="20"/>
        </w:rPr>
        <w:t>NO</w:t>
      </w:r>
    </w:p>
    <w:p w14:paraId="0068A80B" w14:textId="77777777" w:rsidR="000B6683" w:rsidRDefault="00000000">
      <w:pPr>
        <w:framePr w:w="9314" w:wrap="auto" w:hAnchor="text" w:x="1756" w:y="292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sz w:val="20"/>
        </w:rPr>
        <w:t>EXTERIOR</w:t>
      </w:r>
      <w:r>
        <w:rPr>
          <w:rFonts w:ascii="SDULHR+Arial-BoldMT"/>
          <w:color w:val="221E1F"/>
          <w:spacing w:val="18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RESPONSABILIDADE</w:t>
      </w:r>
      <w:r>
        <w:rPr>
          <w:rFonts w:ascii="SDULHR+Arial-BoldMT"/>
          <w:color w:val="221E1F"/>
          <w:spacing w:val="19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LIMITADA</w:t>
      </w:r>
      <w:r>
        <w:rPr>
          <w:rFonts w:ascii="SDULHR+Arial-BoldMT"/>
          <w:color w:val="221E1F"/>
          <w:spacing w:val="21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(“</w:t>
      </w:r>
      <w:r>
        <w:rPr>
          <w:rFonts w:ascii="SDULHR+Arial-BoldMT"/>
          <w:color w:val="221E1F"/>
        </w:rPr>
        <w:t>FUNDO</w:t>
      </w:r>
      <w:r>
        <w:rPr>
          <w:rFonts w:ascii="CLHAOU+ArialMT" w:hAnsi="CLHAOU+ArialMT" w:cs="CLHAOU+ArialMT"/>
          <w:color w:val="221E1F"/>
          <w:spacing w:val="-1"/>
        </w:rPr>
        <w:t>”),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regido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Lei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nº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10.406,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</w:p>
    <w:p w14:paraId="4A034CDE" w14:textId="77777777" w:rsidR="000B6683" w:rsidRDefault="00000000">
      <w:pPr>
        <w:framePr w:w="9314" w:wrap="auto" w:hAnchor="text" w:x="1756" w:y="292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janeiro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2002,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alterada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(Código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Civil),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parte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geral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Anexo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Normativo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I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da</w:t>
      </w:r>
    </w:p>
    <w:p w14:paraId="7BA8B431" w14:textId="77777777" w:rsidR="000B6683" w:rsidRDefault="00000000">
      <w:pPr>
        <w:framePr w:w="9314" w:wrap="auto" w:hAnchor="text" w:x="1756" w:y="292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nº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1"/>
        </w:rPr>
        <w:t>175,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23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dezembro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1"/>
        </w:rPr>
        <w:t>2022,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alterada,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Comissão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Valores</w:t>
      </w:r>
    </w:p>
    <w:p w14:paraId="1215B856" w14:textId="77777777" w:rsidR="000B6683" w:rsidRDefault="00000000">
      <w:pPr>
        <w:framePr w:w="9314" w:wrap="auto" w:hAnchor="text" w:x="1756" w:y="292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Mobiliários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(respectivamente,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 w:hAnsi="CLHAOU+ArialMT" w:cs="CLHAOU+ArialMT"/>
          <w:color w:val="221E1F"/>
          <w:spacing w:val="2"/>
        </w:rPr>
        <w:t>“</w:t>
      </w:r>
      <w:r>
        <w:rPr>
          <w:rFonts w:ascii="SDULHR+Arial-BoldMT"/>
          <w:color w:val="221E1F"/>
          <w:spacing w:val="-1"/>
        </w:rPr>
        <w:t>CVM</w:t>
      </w:r>
      <w:r>
        <w:rPr>
          <w:rFonts w:ascii="CLHAOU+ArialMT" w:hAnsi="CLHAOU+ArialMT" w:cs="CLHAOU+ArialMT"/>
          <w:color w:val="221E1F"/>
        </w:rPr>
        <w:t>”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“</w:t>
      </w:r>
      <w:r>
        <w:rPr>
          <w:rFonts w:ascii="SDULHR+Arial-BoldMT" w:hAnsi="SDULHR+Arial-BoldMT" w:cs="SDULHR+Arial-BoldMT"/>
          <w:color w:val="221E1F"/>
        </w:rPr>
        <w:t>Resolução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</w:rPr>
        <w:t>175</w:t>
      </w:r>
      <w:r>
        <w:rPr>
          <w:rFonts w:ascii="CLHAOU+ArialMT" w:hAnsi="CLHAOU+ArialMT" w:cs="CLHAOU+ArialMT"/>
          <w:color w:val="221E1F"/>
        </w:rPr>
        <w:t>”),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terá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principais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</w:rPr>
        <w:t>características:</w:t>
      </w:r>
    </w:p>
    <w:p w14:paraId="664D6A85" w14:textId="77777777" w:rsidR="000B6683" w:rsidRDefault="00000000">
      <w:pPr>
        <w:framePr w:w="2083" w:wrap="auto" w:hAnchor="text" w:x="1197" w:y="431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Classe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  <w:spacing w:val="-2"/>
        </w:rPr>
        <w:t>Cotas</w:t>
      </w:r>
    </w:p>
    <w:p w14:paraId="42FC61C2" w14:textId="77777777" w:rsidR="000B6683" w:rsidRDefault="00000000">
      <w:pPr>
        <w:framePr w:w="2083" w:wrap="auto" w:hAnchor="text" w:x="1197" w:y="4317"/>
        <w:widowControl w:val="0"/>
        <w:autoSpaceDE w:val="0"/>
        <w:autoSpaceDN w:val="0"/>
        <w:spacing w:before="154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Prazo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Duração</w:t>
      </w:r>
    </w:p>
    <w:p w14:paraId="673F2977" w14:textId="77777777" w:rsidR="000B6683" w:rsidRDefault="00000000">
      <w:pPr>
        <w:framePr w:w="1540" w:wrap="auto" w:hAnchor="text" w:x="3754" w:y="431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única.</w:t>
      </w:r>
    </w:p>
    <w:p w14:paraId="7D2699D6" w14:textId="77777777" w:rsidR="000B6683" w:rsidRDefault="00000000">
      <w:pPr>
        <w:framePr w:w="1712" w:wrap="auto" w:hAnchor="text" w:x="3754" w:y="471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Indeterminado.</w:t>
      </w:r>
    </w:p>
    <w:p w14:paraId="4CE89E41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0" w:after="0" w:line="223" w:lineRule="exact"/>
        <w:jc w:val="left"/>
        <w:rPr>
          <w:rFonts w:ascii="CLHAOU+ArialMT"/>
          <w:color w:val="000000"/>
          <w:sz w:val="20"/>
        </w:rPr>
      </w:pPr>
      <w:r>
        <w:rPr>
          <w:rFonts w:ascii="SDULHR+Arial-BoldMT"/>
          <w:color w:val="221E1F"/>
          <w:sz w:val="20"/>
        </w:rPr>
        <w:t>ID</w:t>
      </w:r>
      <w:r>
        <w:rPr>
          <w:rFonts w:ascii="SDULHR+Arial-BoldMT"/>
          <w:color w:val="221E1F"/>
          <w:spacing w:val="1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CORRETORA</w:t>
      </w:r>
      <w:r>
        <w:rPr>
          <w:rFonts w:ascii="SDULHR+Arial-BoldMT"/>
          <w:color w:val="221E1F"/>
          <w:spacing w:val="11"/>
          <w:sz w:val="20"/>
        </w:rPr>
        <w:t xml:space="preserve"> </w:t>
      </w:r>
      <w:r>
        <w:rPr>
          <w:rFonts w:ascii="SDULHR+Arial-BoldMT"/>
          <w:color w:val="221E1F"/>
          <w:spacing w:val="2"/>
          <w:sz w:val="20"/>
        </w:rPr>
        <w:t>DE</w:t>
      </w:r>
      <w:r>
        <w:rPr>
          <w:rFonts w:ascii="SDULHR+Arial-BoldMT"/>
          <w:color w:val="221E1F"/>
          <w:spacing w:val="9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TÍTULOS</w:t>
      </w:r>
      <w:r>
        <w:rPr>
          <w:rFonts w:ascii="SDULHR+Arial-BoldMT"/>
          <w:color w:val="221E1F"/>
          <w:spacing w:val="9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E</w:t>
      </w:r>
      <w:r>
        <w:rPr>
          <w:rFonts w:ascii="SDULHR+Arial-BoldMT"/>
          <w:color w:val="221E1F"/>
          <w:spacing w:val="13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VALORES</w:t>
      </w:r>
      <w:r>
        <w:rPr>
          <w:rFonts w:ascii="SDULHR+Arial-BoldMT"/>
          <w:color w:val="221E1F"/>
          <w:spacing w:val="14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z w:val="20"/>
        </w:rPr>
        <w:t>MOBILIÁRIOS</w:t>
      </w:r>
      <w:r>
        <w:rPr>
          <w:rFonts w:ascii="SDULHR+Arial-BoldMT"/>
          <w:color w:val="221E1F"/>
          <w:spacing w:val="14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S.A.</w:t>
      </w:r>
      <w:r>
        <w:rPr>
          <w:rFonts w:ascii="CLHAOU+ArialMT"/>
          <w:color w:val="221E1F"/>
          <w:sz w:val="20"/>
        </w:rPr>
        <w:t>,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com</w:t>
      </w:r>
      <w:r>
        <w:rPr>
          <w:rFonts w:ascii="CLHAOU+ArialMT"/>
          <w:color w:val="221E1F"/>
          <w:spacing w:val="7"/>
          <w:sz w:val="20"/>
        </w:rPr>
        <w:t xml:space="preserve"> </w:t>
      </w:r>
      <w:r>
        <w:rPr>
          <w:rFonts w:ascii="CLHAOU+ArialMT"/>
          <w:color w:val="221E1F"/>
          <w:spacing w:val="-4"/>
          <w:sz w:val="20"/>
        </w:rPr>
        <w:t>sede</w:t>
      </w:r>
    </w:p>
    <w:p w14:paraId="130BF2AA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9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1"/>
          <w:sz w:val="20"/>
        </w:rPr>
        <w:t>na</w:t>
      </w:r>
      <w:r>
        <w:rPr>
          <w:rFonts w:ascii="CLHAOU+ArialMT"/>
          <w:color w:val="221E1F"/>
          <w:spacing w:val="62"/>
          <w:sz w:val="20"/>
        </w:rPr>
        <w:t xml:space="preserve"> </w:t>
      </w:r>
      <w:r>
        <w:rPr>
          <w:rFonts w:ascii="CLHAOU+ArialMT"/>
          <w:color w:val="221E1F"/>
          <w:sz w:val="20"/>
        </w:rPr>
        <w:t>Cidade</w:t>
      </w:r>
      <w:r>
        <w:rPr>
          <w:rFonts w:ascii="CLHAOU+ArialMT"/>
          <w:color w:val="221E1F"/>
          <w:spacing w:val="61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de</w:t>
      </w:r>
      <w:r>
        <w:rPr>
          <w:rFonts w:ascii="CLHAOU+ArialMT"/>
          <w:color w:val="221E1F"/>
          <w:spacing w:val="60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São</w:t>
      </w:r>
      <w:r>
        <w:rPr>
          <w:rFonts w:ascii="CLHAOU+ArialMT"/>
          <w:color w:val="221E1F"/>
          <w:spacing w:val="63"/>
          <w:sz w:val="20"/>
        </w:rPr>
        <w:t xml:space="preserve"> </w:t>
      </w:r>
      <w:r>
        <w:rPr>
          <w:rFonts w:ascii="CLHAOU+ArialMT"/>
          <w:color w:val="221E1F"/>
          <w:sz w:val="20"/>
        </w:rPr>
        <w:t>Paulo,</w:t>
      </w:r>
      <w:r>
        <w:rPr>
          <w:rFonts w:ascii="CLHAOU+ArialMT"/>
          <w:color w:val="221E1F"/>
          <w:spacing w:val="61"/>
          <w:sz w:val="20"/>
        </w:rPr>
        <w:t xml:space="preserve"> </w:t>
      </w:r>
      <w:r>
        <w:rPr>
          <w:rFonts w:ascii="CLHAOU+ArialMT"/>
          <w:color w:val="221E1F"/>
          <w:sz w:val="20"/>
        </w:rPr>
        <w:t>Estado</w:t>
      </w:r>
      <w:r>
        <w:rPr>
          <w:rFonts w:ascii="CLHAOU+ArialMT"/>
          <w:color w:val="221E1F"/>
          <w:spacing w:val="6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63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São</w:t>
      </w:r>
      <w:r>
        <w:rPr>
          <w:rFonts w:ascii="CLHAOU+ArialMT"/>
          <w:color w:val="221E1F"/>
          <w:spacing w:val="6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Paulo,</w:t>
      </w:r>
      <w:r>
        <w:rPr>
          <w:rFonts w:ascii="CLHAOU+ArialMT"/>
          <w:color w:val="221E1F"/>
          <w:spacing w:val="64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na</w:t>
      </w:r>
      <w:r>
        <w:rPr>
          <w:rFonts w:ascii="CLHAOU+ArialMT"/>
          <w:color w:val="221E1F"/>
          <w:spacing w:val="62"/>
          <w:sz w:val="20"/>
        </w:rPr>
        <w:t xml:space="preserve"> </w:t>
      </w:r>
      <w:r>
        <w:rPr>
          <w:rFonts w:ascii="CLHAOU+ArialMT"/>
          <w:color w:val="221E1F"/>
          <w:sz w:val="20"/>
        </w:rPr>
        <w:t>Avenida</w:t>
      </w:r>
      <w:r>
        <w:rPr>
          <w:rFonts w:ascii="CLHAOU+ArialMT"/>
          <w:color w:val="221E1F"/>
          <w:spacing w:val="6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Presidente</w:t>
      </w:r>
    </w:p>
    <w:p w14:paraId="4C692F6F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8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Juscelino</w:t>
      </w:r>
      <w:r>
        <w:rPr>
          <w:rFonts w:ascii="CLHAOU+ArialMT"/>
          <w:color w:val="221E1F"/>
          <w:spacing w:val="1"/>
          <w:sz w:val="20"/>
        </w:rPr>
        <w:t xml:space="preserve"> </w:t>
      </w:r>
      <w:r>
        <w:rPr>
          <w:rFonts w:ascii="CLHAOU+ArialMT"/>
          <w:color w:val="221E1F"/>
          <w:sz w:val="20"/>
        </w:rPr>
        <w:t>Kubitschek,</w:t>
      </w:r>
      <w:r>
        <w:rPr>
          <w:rFonts w:ascii="CLHAOU+ArialMT"/>
          <w:color w:val="221E1F"/>
          <w:spacing w:val="1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-1"/>
          <w:sz w:val="20"/>
        </w:rPr>
        <w:t>n.º</w:t>
      </w:r>
      <w:r>
        <w:rPr>
          <w:rFonts w:ascii="CLHAOU+ArialMT"/>
          <w:color w:val="221E1F"/>
          <w:spacing w:val="2"/>
          <w:sz w:val="20"/>
        </w:rPr>
        <w:t xml:space="preserve"> </w:t>
      </w:r>
      <w:r>
        <w:rPr>
          <w:rFonts w:ascii="CLHAOU+ArialMT"/>
          <w:color w:val="221E1F"/>
          <w:sz w:val="20"/>
        </w:rPr>
        <w:t>1726, conjunto</w:t>
      </w:r>
      <w:r>
        <w:rPr>
          <w:rFonts w:ascii="CLHAOU+ArialMT"/>
          <w:color w:val="221E1F"/>
          <w:spacing w:val="-1"/>
          <w:sz w:val="20"/>
        </w:rPr>
        <w:t xml:space="preserve"> </w:t>
      </w:r>
      <w:r>
        <w:rPr>
          <w:rFonts w:ascii="CLHAOU+ArialMT"/>
          <w:color w:val="221E1F"/>
          <w:sz w:val="20"/>
        </w:rPr>
        <w:t>194,</w:t>
      </w:r>
      <w:r>
        <w:rPr>
          <w:rFonts w:ascii="CLHAOU+ArialMT"/>
          <w:color w:val="221E1F"/>
          <w:spacing w:val="-1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19º</w:t>
      </w:r>
      <w:r>
        <w:rPr>
          <w:rFonts w:ascii="CLHAOU+ArialMT"/>
          <w:color w:val="221E1F"/>
          <w:spacing w:val="-2"/>
          <w:sz w:val="20"/>
        </w:rPr>
        <w:t xml:space="preserve"> </w:t>
      </w:r>
      <w:r>
        <w:rPr>
          <w:rFonts w:ascii="CLHAOU+ArialMT"/>
          <w:color w:val="221E1F"/>
          <w:sz w:val="20"/>
        </w:rPr>
        <w:t>andar, Vila</w:t>
      </w:r>
      <w:r>
        <w:rPr>
          <w:rFonts w:ascii="CLHAOU+ArialMT"/>
          <w:color w:val="221E1F"/>
          <w:spacing w:val="-1"/>
          <w:sz w:val="20"/>
        </w:rPr>
        <w:t xml:space="preserve"> </w:t>
      </w:r>
      <w:r>
        <w:rPr>
          <w:rFonts w:ascii="CLHAOU+ArialMT"/>
          <w:color w:val="221E1F"/>
          <w:sz w:val="20"/>
        </w:rPr>
        <w:t>Nova</w:t>
      </w:r>
      <w:r>
        <w:rPr>
          <w:rFonts w:ascii="CLHAOU+ArialMT"/>
          <w:color w:val="221E1F"/>
          <w:spacing w:val="-5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Conceição,</w:t>
      </w:r>
    </w:p>
    <w:p w14:paraId="7A4DA0B1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8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1"/>
          <w:sz w:val="20"/>
        </w:rPr>
        <w:t>CEP</w:t>
      </w:r>
      <w:r>
        <w:rPr>
          <w:rFonts w:ascii="CLHAOU+ArialMT"/>
          <w:color w:val="221E1F"/>
          <w:spacing w:val="141"/>
          <w:sz w:val="20"/>
        </w:rPr>
        <w:t xml:space="preserve"> </w:t>
      </w:r>
      <w:r>
        <w:rPr>
          <w:rFonts w:ascii="CLHAOU+ArialMT"/>
          <w:color w:val="221E1F"/>
          <w:sz w:val="20"/>
        </w:rPr>
        <w:t>04.543-000,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/>
          <w:color w:val="221E1F"/>
          <w:sz w:val="20"/>
        </w:rPr>
        <w:t>inscrita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no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/>
          <w:color w:val="221E1F"/>
          <w:sz w:val="20"/>
        </w:rPr>
        <w:t>CNPJ/MF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sob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n.º</w:t>
      </w:r>
      <w:r>
        <w:rPr>
          <w:rFonts w:ascii="CLHAOU+ArialMT"/>
          <w:color w:val="221E1F"/>
          <w:spacing w:val="138"/>
          <w:sz w:val="20"/>
        </w:rPr>
        <w:t xml:space="preserve"> </w:t>
      </w:r>
      <w:r>
        <w:rPr>
          <w:rFonts w:ascii="CLHAOU+ArialMT"/>
          <w:color w:val="221E1F"/>
          <w:sz w:val="20"/>
        </w:rPr>
        <w:t>16.695.922/0001-09,</w:t>
      </w:r>
    </w:p>
    <w:p w14:paraId="0F1AB1AC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5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devidamente</w:t>
      </w:r>
      <w:r>
        <w:rPr>
          <w:rFonts w:ascii="CLHAOU+ArialMT"/>
          <w:color w:val="221E1F"/>
          <w:spacing w:val="16"/>
          <w:sz w:val="20"/>
        </w:rPr>
        <w:t xml:space="preserve"> </w:t>
      </w:r>
      <w:r>
        <w:rPr>
          <w:rFonts w:ascii="CLHAOU+ArialMT"/>
          <w:color w:val="221E1F"/>
          <w:sz w:val="20"/>
        </w:rPr>
        <w:t>autorizada</w:t>
      </w:r>
      <w:r>
        <w:rPr>
          <w:rFonts w:ascii="CLHAOU+ArialMT"/>
          <w:color w:val="221E1F"/>
          <w:spacing w:val="15"/>
          <w:sz w:val="20"/>
        </w:rPr>
        <w:t xml:space="preserve"> </w:t>
      </w:r>
      <w:r>
        <w:rPr>
          <w:rFonts w:ascii="CLHAOU+ArialMT"/>
          <w:color w:val="221E1F"/>
          <w:sz w:val="20"/>
        </w:rPr>
        <w:t>pela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z w:val="20"/>
        </w:rPr>
        <w:t>CVM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z w:val="20"/>
        </w:rPr>
        <w:t>a</w:t>
      </w:r>
      <w:r>
        <w:rPr>
          <w:rFonts w:ascii="CLHAOU+ArialMT"/>
          <w:color w:val="221E1F"/>
          <w:spacing w:val="15"/>
          <w:sz w:val="20"/>
        </w:rPr>
        <w:t xml:space="preserve"> </w:t>
      </w:r>
      <w:r>
        <w:rPr>
          <w:rFonts w:ascii="CLHAOU+ArialMT"/>
          <w:color w:val="221E1F"/>
          <w:sz w:val="20"/>
        </w:rPr>
        <w:t>prestar</w:t>
      </w:r>
      <w:r>
        <w:rPr>
          <w:rFonts w:ascii="CLHAOU+ArialMT"/>
          <w:color w:val="221E1F"/>
          <w:spacing w:val="14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os</w:t>
      </w:r>
      <w:r>
        <w:rPr>
          <w:rFonts w:ascii="CLHAOU+ArialMT"/>
          <w:color w:val="221E1F"/>
          <w:spacing w:val="14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serviços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14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administração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</w:p>
    <w:p w14:paraId="0E1EC145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8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carteira</w:t>
      </w:r>
      <w:r>
        <w:rPr>
          <w:rFonts w:ascii="CLHAOU+ArialMT"/>
          <w:color w:val="221E1F"/>
          <w:spacing w:val="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2"/>
          <w:sz w:val="20"/>
        </w:rPr>
        <w:t xml:space="preserve"> </w:t>
      </w:r>
      <w:r>
        <w:rPr>
          <w:rFonts w:ascii="CLHAOU+ArialMT"/>
          <w:color w:val="221E1F"/>
          <w:sz w:val="20"/>
        </w:rPr>
        <w:t>valores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mobiliários,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por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meio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do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Ato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Declaratório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n.º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/>
          <w:color w:val="221E1F"/>
          <w:sz w:val="20"/>
        </w:rPr>
        <w:t>18.897,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07</w:t>
      </w:r>
    </w:p>
    <w:p w14:paraId="4CE926DE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7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74"/>
          <w:sz w:val="20"/>
        </w:rPr>
        <w:t xml:space="preserve"> </w:t>
      </w:r>
      <w:r>
        <w:rPr>
          <w:rFonts w:ascii="CLHAOU+ArialMT"/>
          <w:color w:val="221E1F"/>
          <w:sz w:val="20"/>
        </w:rPr>
        <w:t>julho</w:t>
      </w:r>
      <w:r>
        <w:rPr>
          <w:rFonts w:ascii="CLHAOU+ArialMT"/>
          <w:color w:val="221E1F"/>
          <w:spacing w:val="78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de</w:t>
      </w:r>
      <w:r>
        <w:rPr>
          <w:rFonts w:ascii="CLHAOU+ArialMT"/>
          <w:color w:val="221E1F"/>
          <w:spacing w:val="77"/>
          <w:sz w:val="20"/>
        </w:rPr>
        <w:t xml:space="preserve"> </w:t>
      </w:r>
      <w:r>
        <w:rPr>
          <w:rFonts w:ascii="CLHAOU+ArialMT"/>
          <w:color w:val="221E1F"/>
          <w:sz w:val="20"/>
        </w:rPr>
        <w:t>2021</w:t>
      </w:r>
      <w:r>
        <w:rPr>
          <w:rFonts w:ascii="CLHAOU+ArialMT"/>
          <w:color w:val="221E1F"/>
          <w:spacing w:val="76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(“</w:t>
      </w:r>
      <w:r>
        <w:rPr>
          <w:rFonts w:ascii="SDULHR+Arial-BoldMT"/>
          <w:color w:val="221E1F"/>
        </w:rPr>
        <w:t>ADMINISTRADOR</w:t>
      </w:r>
      <w:r>
        <w:rPr>
          <w:rFonts w:ascii="CLHAOU+ArialMT" w:hAnsi="CLHAOU+ArialMT" w:cs="CLHAOU+ArialMT"/>
          <w:color w:val="221E1F"/>
          <w:spacing w:val="1"/>
        </w:rPr>
        <w:t>”,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71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“</w:t>
      </w:r>
      <w:r>
        <w:rPr>
          <w:rFonts w:ascii="SDULHR+Arial-BoldMT"/>
          <w:color w:val="221E1F"/>
        </w:rPr>
        <w:t>Prestador</w:t>
      </w:r>
      <w:r>
        <w:rPr>
          <w:rFonts w:ascii="SDULHR+Arial-BoldMT"/>
          <w:color w:val="221E1F"/>
          <w:spacing w:val="76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73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Serviço</w:t>
      </w:r>
    </w:p>
    <w:p w14:paraId="2784F255" w14:textId="77777777" w:rsidR="000B6683" w:rsidRDefault="00000000">
      <w:pPr>
        <w:framePr w:w="7200" w:wrap="auto" w:hAnchor="text" w:x="3754" w:y="5115"/>
        <w:widowControl w:val="0"/>
        <w:autoSpaceDE w:val="0"/>
        <w:autoSpaceDN w:val="0"/>
        <w:spacing w:before="0" w:after="0" w:line="235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spacing w:val="-2"/>
        </w:rPr>
        <w:t>Essencial</w:t>
      </w:r>
      <w:r>
        <w:rPr>
          <w:rFonts w:ascii="CLHAOU+ArialMT" w:hAnsi="CLHAOU+ArialMT" w:cs="CLHAOU+ArialMT"/>
          <w:color w:val="221E1F"/>
          <w:spacing w:val="-1"/>
        </w:rPr>
        <w:t>”).</w:t>
      </w:r>
    </w:p>
    <w:p w14:paraId="32517EFF" w14:textId="77777777" w:rsidR="000B6683" w:rsidRDefault="00000000">
      <w:pPr>
        <w:framePr w:w="2115" w:wrap="auto" w:hAnchor="text" w:x="1197" w:y="586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ADMINISTRADOR</w:t>
      </w:r>
    </w:p>
    <w:p w14:paraId="7B81C77D" w14:textId="77777777" w:rsidR="000B6683" w:rsidRDefault="00000000">
      <w:pPr>
        <w:framePr w:w="7193" w:wrap="auto" w:hAnchor="text" w:x="3754" w:y="7005"/>
        <w:widowControl w:val="0"/>
        <w:autoSpaceDE w:val="0"/>
        <w:autoSpaceDN w:val="0"/>
        <w:spacing w:before="0" w:after="0" w:line="223" w:lineRule="exact"/>
        <w:jc w:val="left"/>
        <w:rPr>
          <w:rFonts w:ascii="CLHAOU+ArialMT"/>
          <w:color w:val="000000"/>
          <w:sz w:val="20"/>
        </w:rPr>
      </w:pPr>
      <w:r>
        <w:rPr>
          <w:rFonts w:ascii="SDULHR+Arial-BoldMT"/>
          <w:color w:val="221E1F"/>
          <w:sz w:val="20"/>
        </w:rPr>
        <w:t>GIAA</w:t>
      </w:r>
      <w:r>
        <w:rPr>
          <w:rFonts w:ascii="SDULHR+Arial-BoldMT"/>
          <w:color w:val="221E1F"/>
          <w:spacing w:val="3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INVESTIMENTOS</w:t>
      </w:r>
      <w:r>
        <w:rPr>
          <w:rFonts w:ascii="SDULHR+Arial-BoldMT"/>
          <w:color w:val="221E1F"/>
          <w:spacing w:val="33"/>
          <w:sz w:val="20"/>
        </w:rPr>
        <w:t xml:space="preserve"> </w:t>
      </w:r>
      <w:r>
        <w:rPr>
          <w:rFonts w:ascii="SDULHR+Arial-BoldMT"/>
          <w:color w:val="221E1F"/>
          <w:spacing w:val="-1"/>
          <w:sz w:val="20"/>
        </w:rPr>
        <w:t>GESTORA</w:t>
      </w:r>
      <w:r>
        <w:rPr>
          <w:rFonts w:ascii="SDULHR+Arial-BoldMT"/>
          <w:color w:val="221E1F"/>
          <w:spacing w:val="31"/>
          <w:sz w:val="20"/>
        </w:rPr>
        <w:t xml:space="preserve"> </w:t>
      </w:r>
      <w:r>
        <w:rPr>
          <w:rFonts w:ascii="SDULHR+Arial-BoldMT"/>
          <w:color w:val="221E1F"/>
          <w:spacing w:val="2"/>
          <w:sz w:val="20"/>
        </w:rPr>
        <w:t>DE</w:t>
      </w:r>
      <w:r>
        <w:rPr>
          <w:rFonts w:ascii="SDULHR+Arial-BoldMT"/>
          <w:color w:val="221E1F"/>
          <w:spacing w:val="28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RECURSOS</w:t>
      </w:r>
      <w:r>
        <w:rPr>
          <w:rFonts w:ascii="SDULHR+Arial-BoldMT"/>
          <w:color w:val="221E1F"/>
          <w:spacing w:val="30"/>
          <w:sz w:val="20"/>
        </w:rPr>
        <w:t xml:space="preserve"> </w:t>
      </w:r>
      <w:r>
        <w:rPr>
          <w:rFonts w:ascii="SDULHR+Arial-BoldMT"/>
          <w:color w:val="221E1F"/>
          <w:spacing w:val="-1"/>
          <w:sz w:val="20"/>
        </w:rPr>
        <w:t>LTDA</w:t>
      </w:r>
      <w:r>
        <w:rPr>
          <w:rFonts w:ascii="CLHAOU+ArialMT"/>
          <w:color w:val="221E1F"/>
          <w:sz w:val="20"/>
        </w:rPr>
        <w:t>.,</w:t>
      </w:r>
      <w:r>
        <w:rPr>
          <w:rFonts w:ascii="CLHAOU+ArialMT"/>
          <w:color w:val="221E1F"/>
          <w:spacing w:val="31"/>
          <w:sz w:val="20"/>
        </w:rPr>
        <w:t xml:space="preserve"> </w:t>
      </w:r>
      <w:r>
        <w:rPr>
          <w:rFonts w:ascii="CLHAOU+ArialMT"/>
          <w:color w:val="221E1F"/>
          <w:sz w:val="20"/>
        </w:rPr>
        <w:t>com</w:t>
      </w:r>
      <w:r>
        <w:rPr>
          <w:rFonts w:ascii="CLHAOU+ArialMT"/>
          <w:color w:val="221E1F"/>
          <w:spacing w:val="30"/>
          <w:sz w:val="20"/>
        </w:rPr>
        <w:t xml:space="preserve"> </w:t>
      </w:r>
      <w:r>
        <w:rPr>
          <w:rFonts w:ascii="CLHAOU+ArialMT"/>
          <w:color w:val="221E1F"/>
          <w:sz w:val="20"/>
        </w:rPr>
        <w:t>sede</w:t>
      </w:r>
      <w:r>
        <w:rPr>
          <w:rFonts w:ascii="CLHAOU+ArialMT"/>
          <w:color w:val="221E1F"/>
          <w:spacing w:val="33"/>
          <w:sz w:val="20"/>
        </w:rPr>
        <w:t xml:space="preserve"> </w:t>
      </w:r>
      <w:r>
        <w:rPr>
          <w:rFonts w:ascii="CLHAOU+ArialMT"/>
          <w:color w:val="221E1F"/>
          <w:spacing w:val="-3"/>
          <w:sz w:val="20"/>
        </w:rPr>
        <w:t>na</w:t>
      </w:r>
    </w:p>
    <w:p w14:paraId="3CCEF1DC" w14:textId="77777777" w:rsidR="000B6683" w:rsidRDefault="00000000">
      <w:pPr>
        <w:framePr w:w="7193" w:wrap="auto" w:hAnchor="text" w:x="3754" w:y="7005"/>
        <w:widowControl w:val="0"/>
        <w:autoSpaceDE w:val="0"/>
        <w:autoSpaceDN w:val="0"/>
        <w:spacing w:before="14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cidade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São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Paulo,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z w:val="20"/>
        </w:rPr>
        <w:t>Estado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São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/>
          <w:color w:val="221E1F"/>
          <w:sz w:val="20"/>
        </w:rPr>
        <w:t>Paulo,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na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z w:val="20"/>
        </w:rPr>
        <w:t>Avenida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z w:val="20"/>
        </w:rPr>
        <w:t>Presidente</w:t>
      </w:r>
      <w:r>
        <w:rPr>
          <w:rFonts w:ascii="CLHAOU+ArialMT"/>
          <w:color w:val="221E1F"/>
          <w:spacing w:val="8"/>
          <w:sz w:val="20"/>
        </w:rPr>
        <w:t xml:space="preserve"> </w:t>
      </w:r>
      <w:r>
        <w:rPr>
          <w:rFonts w:ascii="CLHAOU+ArialMT"/>
          <w:color w:val="221E1F"/>
          <w:sz w:val="20"/>
        </w:rPr>
        <w:t>Juscelino</w:t>
      </w:r>
    </w:p>
    <w:p w14:paraId="6A214AAE" w14:textId="77777777" w:rsidR="000B6683" w:rsidRDefault="00000000">
      <w:pPr>
        <w:framePr w:w="7193" w:wrap="auto" w:hAnchor="text" w:x="3754" w:y="7005"/>
        <w:widowControl w:val="0"/>
        <w:autoSpaceDE w:val="0"/>
        <w:autoSpaceDN w:val="0"/>
        <w:spacing w:before="5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Kubitschek,</w:t>
      </w:r>
      <w:r>
        <w:rPr>
          <w:rFonts w:ascii="CLHAOU+ArialMT"/>
          <w:color w:val="221E1F"/>
          <w:spacing w:val="47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  <w:sz w:val="20"/>
        </w:rPr>
        <w:t>nº</w:t>
      </w:r>
      <w:r>
        <w:rPr>
          <w:rFonts w:ascii="CLHAOU+ArialMT"/>
          <w:color w:val="221E1F"/>
          <w:spacing w:val="45"/>
          <w:sz w:val="20"/>
        </w:rPr>
        <w:t xml:space="preserve"> </w:t>
      </w:r>
      <w:r>
        <w:rPr>
          <w:rFonts w:ascii="CLHAOU+ArialMT"/>
          <w:color w:val="221E1F"/>
          <w:sz w:val="20"/>
        </w:rPr>
        <w:t>1726,</w:t>
      </w:r>
      <w:r>
        <w:rPr>
          <w:rFonts w:ascii="CLHAOU+ArialMT"/>
          <w:color w:val="221E1F"/>
          <w:spacing w:val="49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-1"/>
          <w:sz w:val="20"/>
        </w:rPr>
        <w:t>24°</w:t>
      </w:r>
      <w:r>
        <w:rPr>
          <w:rFonts w:ascii="CLHAOU+ArialMT"/>
          <w:color w:val="221E1F"/>
          <w:spacing w:val="49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andar,</w:t>
      </w:r>
      <w:r>
        <w:rPr>
          <w:rFonts w:ascii="CLHAOU+ArialMT"/>
          <w:color w:val="221E1F"/>
          <w:spacing w:val="48"/>
          <w:sz w:val="20"/>
        </w:rPr>
        <w:t xml:space="preserve"> </w:t>
      </w:r>
      <w:r>
        <w:rPr>
          <w:rFonts w:ascii="CLHAOU+ArialMT"/>
          <w:color w:val="221E1F"/>
          <w:sz w:val="20"/>
        </w:rPr>
        <w:t>conjunto</w:t>
      </w:r>
      <w:r>
        <w:rPr>
          <w:rFonts w:ascii="CLHAOU+ArialMT"/>
          <w:color w:val="221E1F"/>
          <w:spacing w:val="48"/>
          <w:sz w:val="20"/>
        </w:rPr>
        <w:t xml:space="preserve"> </w:t>
      </w:r>
      <w:r>
        <w:rPr>
          <w:rFonts w:ascii="CLHAOU+ArialMT"/>
          <w:color w:val="221E1F"/>
          <w:sz w:val="20"/>
        </w:rPr>
        <w:t>243,</w:t>
      </w:r>
      <w:r>
        <w:rPr>
          <w:rFonts w:ascii="CLHAOU+ArialMT"/>
          <w:color w:val="221E1F"/>
          <w:spacing w:val="47"/>
          <w:sz w:val="20"/>
        </w:rPr>
        <w:t xml:space="preserve"> </w:t>
      </w:r>
      <w:r>
        <w:rPr>
          <w:rFonts w:ascii="CLHAOU+ArialMT"/>
          <w:color w:val="221E1F"/>
          <w:sz w:val="20"/>
        </w:rPr>
        <w:t>inscrita</w:t>
      </w:r>
      <w:r>
        <w:rPr>
          <w:rFonts w:ascii="CLHAOU+ArialMT"/>
          <w:color w:val="221E1F"/>
          <w:spacing w:val="46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no</w:t>
      </w:r>
      <w:r>
        <w:rPr>
          <w:rFonts w:ascii="CLHAOU+ArialMT"/>
          <w:color w:val="221E1F"/>
          <w:spacing w:val="45"/>
          <w:sz w:val="20"/>
        </w:rPr>
        <w:t xml:space="preserve"> </w:t>
      </w:r>
      <w:r>
        <w:rPr>
          <w:rFonts w:ascii="CLHAOU+ArialMT"/>
          <w:color w:val="221E1F"/>
          <w:sz w:val="20"/>
        </w:rPr>
        <w:t>CNPJ</w:t>
      </w:r>
      <w:r>
        <w:rPr>
          <w:rFonts w:ascii="CLHAOU+ArialMT"/>
          <w:color w:val="221E1F"/>
          <w:spacing w:val="48"/>
          <w:sz w:val="20"/>
        </w:rPr>
        <w:t xml:space="preserve"> </w:t>
      </w:r>
      <w:r>
        <w:rPr>
          <w:rFonts w:ascii="CLHAOU+ArialMT"/>
          <w:color w:val="221E1F"/>
          <w:sz w:val="20"/>
        </w:rPr>
        <w:t>sob</w:t>
      </w:r>
      <w:r>
        <w:rPr>
          <w:rFonts w:ascii="CLHAOU+ArialMT"/>
          <w:color w:val="221E1F"/>
          <w:spacing w:val="46"/>
          <w:sz w:val="20"/>
        </w:rPr>
        <w:t xml:space="preserve"> </w:t>
      </w:r>
      <w:r>
        <w:rPr>
          <w:rFonts w:ascii="CLHAOU+ArialMT"/>
          <w:color w:val="221E1F"/>
          <w:sz w:val="20"/>
        </w:rPr>
        <w:t>o</w:t>
      </w:r>
      <w:r>
        <w:rPr>
          <w:rFonts w:ascii="CLHAOU+ArialMT"/>
          <w:color w:val="221E1F"/>
          <w:spacing w:val="46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  <w:sz w:val="20"/>
        </w:rPr>
        <w:t>nº</w:t>
      </w:r>
    </w:p>
    <w:p w14:paraId="1A3AD32C" w14:textId="77777777" w:rsidR="000B6683" w:rsidRDefault="00000000">
      <w:pPr>
        <w:framePr w:w="1172" w:wrap="auto" w:hAnchor="text" w:x="1197" w:y="765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GESTOR</w:t>
      </w:r>
    </w:p>
    <w:p w14:paraId="5DC41048" w14:textId="77777777" w:rsidR="000B6683" w:rsidRDefault="00000000">
      <w:pPr>
        <w:framePr w:w="7202" w:wrap="auto" w:hAnchor="text" w:x="3754" w:y="7699"/>
        <w:widowControl w:val="0"/>
        <w:autoSpaceDE w:val="0"/>
        <w:autoSpaceDN w:val="0"/>
        <w:spacing w:before="0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z w:val="20"/>
        </w:rPr>
        <w:t>58.267.076/0001-68</w:t>
      </w:r>
      <w:r>
        <w:rPr>
          <w:rFonts w:ascii="CLHAOU+ArialMT"/>
          <w:color w:val="221E1F"/>
          <w:spacing w:val="-9"/>
          <w:sz w:val="20"/>
        </w:rPr>
        <w:t xml:space="preserve"> </w:t>
      </w:r>
      <w:r>
        <w:rPr>
          <w:rFonts w:ascii="CLHAOU+ArialMT"/>
          <w:color w:val="221E1F"/>
          <w:sz w:val="20"/>
        </w:rPr>
        <w:t>e</w:t>
      </w:r>
      <w:r>
        <w:rPr>
          <w:rFonts w:ascii="CLHAOU+ArialMT"/>
          <w:color w:val="221E1F"/>
          <w:spacing w:val="-8"/>
          <w:sz w:val="20"/>
        </w:rPr>
        <w:t xml:space="preserve"> </w:t>
      </w:r>
      <w:r>
        <w:rPr>
          <w:rFonts w:ascii="CLHAOU+ArialMT"/>
          <w:color w:val="221E1F"/>
          <w:sz w:val="20"/>
        </w:rPr>
        <w:t>credenciada</w:t>
      </w:r>
      <w:r>
        <w:rPr>
          <w:rFonts w:ascii="CLHAOU+ArialMT"/>
          <w:color w:val="221E1F"/>
          <w:spacing w:val="-7"/>
          <w:sz w:val="20"/>
        </w:rPr>
        <w:t xml:space="preserve"> </w:t>
      </w:r>
      <w:r>
        <w:rPr>
          <w:rFonts w:ascii="CLHAOU+ArialMT"/>
          <w:color w:val="221E1F"/>
          <w:sz w:val="20"/>
        </w:rPr>
        <w:t>como</w:t>
      </w:r>
      <w:r>
        <w:rPr>
          <w:rFonts w:ascii="CLHAOU+ArialMT"/>
          <w:color w:val="221E1F"/>
          <w:spacing w:val="-8"/>
          <w:sz w:val="20"/>
        </w:rPr>
        <w:t xml:space="preserve"> </w:t>
      </w:r>
      <w:r>
        <w:rPr>
          <w:rFonts w:ascii="CLHAOU+ArialMT"/>
          <w:color w:val="221E1F"/>
          <w:sz w:val="20"/>
        </w:rPr>
        <w:t>administradora</w:t>
      </w:r>
      <w:r>
        <w:rPr>
          <w:rFonts w:ascii="CLHAOU+ArialMT"/>
          <w:color w:val="221E1F"/>
          <w:spacing w:val="-6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-8"/>
          <w:sz w:val="20"/>
        </w:rPr>
        <w:t xml:space="preserve"> </w:t>
      </w:r>
      <w:r>
        <w:rPr>
          <w:rFonts w:ascii="CLHAOU+ArialMT"/>
          <w:color w:val="221E1F"/>
          <w:sz w:val="20"/>
        </w:rPr>
        <w:t>carteira,</w:t>
      </w:r>
      <w:r>
        <w:rPr>
          <w:rFonts w:ascii="CLHAOU+ArialMT"/>
          <w:color w:val="221E1F"/>
          <w:spacing w:val="-6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de</w:t>
      </w:r>
      <w:r>
        <w:rPr>
          <w:rFonts w:ascii="CLHAOU+ArialMT"/>
          <w:color w:val="221E1F"/>
          <w:spacing w:val="-10"/>
          <w:sz w:val="20"/>
        </w:rPr>
        <w:t xml:space="preserve"> </w:t>
      </w:r>
      <w:r>
        <w:rPr>
          <w:rFonts w:ascii="CLHAOU+ArialMT"/>
          <w:color w:val="221E1F"/>
          <w:sz w:val="20"/>
        </w:rPr>
        <w:t>acordo</w:t>
      </w:r>
    </w:p>
    <w:p w14:paraId="45B17711" w14:textId="77777777" w:rsidR="000B6683" w:rsidRDefault="00000000">
      <w:pPr>
        <w:framePr w:w="7204" w:wrap="auto" w:hAnchor="text" w:x="3754" w:y="792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z w:val="20"/>
        </w:rPr>
        <w:t>com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/>
          <w:color w:val="221E1F"/>
          <w:sz w:val="20"/>
        </w:rPr>
        <w:t>o</w:t>
      </w:r>
      <w:r>
        <w:rPr>
          <w:rFonts w:ascii="CLHAOU+ArialMT"/>
          <w:color w:val="221E1F"/>
          <w:spacing w:val="12"/>
          <w:sz w:val="20"/>
        </w:rPr>
        <w:t xml:space="preserve"> </w:t>
      </w:r>
      <w:r>
        <w:rPr>
          <w:rFonts w:ascii="CLHAOU+ArialMT"/>
          <w:color w:val="221E1F"/>
          <w:sz w:val="20"/>
        </w:rPr>
        <w:t>Ato</w:t>
      </w:r>
      <w:r>
        <w:rPr>
          <w:rFonts w:ascii="CLHAOU+ArialMT"/>
          <w:color w:val="221E1F"/>
          <w:spacing w:val="10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Declaratório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CVM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  <w:sz w:val="20"/>
        </w:rPr>
        <w:t>nº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/>
          <w:color w:val="221E1F"/>
          <w:sz w:val="20"/>
        </w:rPr>
        <w:t>23.438,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29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pacing w:val="1"/>
          <w:sz w:val="20"/>
        </w:rPr>
        <w:t>de</w:t>
      </w:r>
      <w:r>
        <w:rPr>
          <w:rFonts w:ascii="CLHAOU+ArialMT"/>
          <w:color w:val="221E1F"/>
          <w:spacing w:val="9"/>
          <w:sz w:val="20"/>
        </w:rPr>
        <w:t xml:space="preserve"> </w:t>
      </w:r>
      <w:r>
        <w:rPr>
          <w:rFonts w:ascii="CLHAOU+ArialMT"/>
          <w:color w:val="221E1F"/>
          <w:sz w:val="20"/>
        </w:rPr>
        <w:t>maio</w:t>
      </w:r>
      <w:r>
        <w:rPr>
          <w:rFonts w:ascii="CLHAOU+ArialMT"/>
          <w:color w:val="221E1F"/>
          <w:spacing w:val="11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13"/>
          <w:sz w:val="20"/>
        </w:rPr>
        <w:t xml:space="preserve"> </w:t>
      </w:r>
      <w:r>
        <w:rPr>
          <w:rFonts w:ascii="CLHAOU+ArialMT"/>
          <w:color w:val="221E1F"/>
          <w:sz w:val="20"/>
        </w:rPr>
        <w:t>2025</w:t>
      </w:r>
      <w:r>
        <w:rPr>
          <w:rFonts w:ascii="CLHAOU+ArialMT"/>
          <w:color w:val="221E1F"/>
          <w:spacing w:val="26"/>
          <w:sz w:val="20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(“</w:t>
      </w:r>
      <w:r>
        <w:rPr>
          <w:rFonts w:ascii="SDULHR+Arial-BoldMT"/>
          <w:color w:val="221E1F"/>
        </w:rPr>
        <w:t>GESTOR</w:t>
      </w:r>
      <w:r>
        <w:rPr>
          <w:rFonts w:ascii="CLHAOU+ArialMT" w:hAnsi="CLHAOU+ArialMT" w:cs="CLHAOU+ArialMT"/>
          <w:color w:val="221E1F"/>
        </w:rPr>
        <w:t>”</w:t>
      </w:r>
    </w:p>
    <w:p w14:paraId="4431AA02" w14:textId="77777777" w:rsidR="000B6683" w:rsidRDefault="00000000">
      <w:pPr>
        <w:framePr w:w="7204" w:wrap="auto" w:hAnchor="text" w:x="3754" w:y="792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ou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“</w:t>
      </w:r>
      <w:r>
        <w:rPr>
          <w:rFonts w:ascii="SDULHR+Arial-BoldMT"/>
          <w:color w:val="221E1F"/>
          <w:spacing w:val="-2"/>
        </w:rPr>
        <w:t>Prestador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  <w:spacing w:val="-2"/>
        </w:rPr>
        <w:t>de</w:t>
      </w:r>
      <w:r>
        <w:rPr>
          <w:rFonts w:ascii="SDULHR+Arial-BoldMT"/>
          <w:color w:val="221E1F"/>
          <w:spacing w:val="-8"/>
        </w:rPr>
        <w:t xml:space="preserve"> </w:t>
      </w:r>
      <w:r>
        <w:rPr>
          <w:rFonts w:ascii="SDULHR+Arial-BoldMT" w:hAnsi="SDULHR+Arial-BoldMT" w:cs="SDULHR+Arial-BoldMT"/>
          <w:color w:val="221E1F"/>
          <w:spacing w:val="-3"/>
        </w:rPr>
        <w:t>Serviço</w:t>
      </w:r>
      <w:r>
        <w:rPr>
          <w:rFonts w:ascii="SDULHR+Arial-BoldMT"/>
          <w:color w:val="221E1F"/>
          <w:spacing w:val="-10"/>
        </w:rPr>
        <w:t xml:space="preserve"> </w:t>
      </w:r>
      <w:r>
        <w:rPr>
          <w:rFonts w:ascii="SDULHR+Arial-BoldMT"/>
          <w:color w:val="221E1F"/>
          <w:spacing w:val="-2"/>
        </w:rPr>
        <w:t>Essencial</w:t>
      </w:r>
      <w:r>
        <w:rPr>
          <w:rFonts w:ascii="CLHAOU+ArialMT" w:hAnsi="CLHAOU+ArialMT" w:cs="CLHAOU+ArialMT"/>
          <w:color w:val="221E1F"/>
        </w:rPr>
        <w:t>”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  <w:spacing w:val="-2"/>
        </w:rPr>
        <w:t>e, quando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referido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conjuntamente</w:t>
      </w:r>
    </w:p>
    <w:p w14:paraId="4053D89B" w14:textId="77777777" w:rsidR="000B6683" w:rsidRDefault="00000000">
      <w:pPr>
        <w:framePr w:w="7204" w:wrap="auto" w:hAnchor="text" w:x="3754" w:y="7929"/>
        <w:widowControl w:val="0"/>
        <w:autoSpaceDE w:val="0"/>
        <w:autoSpaceDN w:val="0"/>
        <w:spacing w:before="0" w:after="0" w:line="233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ADMINISTRADOR,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os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“</w:t>
      </w:r>
      <w:r>
        <w:rPr>
          <w:rFonts w:ascii="SDULHR+Arial-BoldMT"/>
          <w:color w:val="221E1F"/>
        </w:rPr>
        <w:t>Prestadores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9"/>
        </w:rPr>
        <w:t xml:space="preserve"> </w:t>
      </w:r>
      <w:r>
        <w:rPr>
          <w:rFonts w:ascii="SDULHR+Arial-BoldMT" w:hAnsi="SDULHR+Arial-BoldMT" w:cs="SDULHR+Arial-BoldMT"/>
          <w:color w:val="221E1F"/>
        </w:rPr>
        <w:t>Serviços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  <w:spacing w:val="-2"/>
        </w:rPr>
        <w:t>Essenciais</w:t>
      </w:r>
      <w:r>
        <w:rPr>
          <w:rFonts w:ascii="CLHAOU+ArialMT" w:hAnsi="CLHAOU+ArialMT" w:cs="CLHAOU+ArialMT"/>
          <w:color w:val="221E1F"/>
          <w:spacing w:val="-1"/>
        </w:rPr>
        <w:t>”).</w:t>
      </w:r>
    </w:p>
    <w:p w14:paraId="6BA98FE4" w14:textId="77777777" w:rsidR="000B6683" w:rsidRDefault="00000000">
      <w:pPr>
        <w:framePr w:w="7204" w:wrap="auto" w:hAnchor="text" w:x="3754" w:y="7929"/>
        <w:widowControl w:val="0"/>
        <w:autoSpaceDE w:val="0"/>
        <w:autoSpaceDN w:val="0"/>
        <w:spacing w:before="37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1"/>
          <w:sz w:val="20"/>
        </w:rPr>
        <w:t>Foro</w:t>
      </w:r>
      <w:r>
        <w:rPr>
          <w:rFonts w:ascii="CLHAOU+ArialMT"/>
          <w:color w:val="221E1F"/>
          <w:spacing w:val="-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da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z w:val="20"/>
        </w:rPr>
        <w:t>Cidade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 w:hAnsi="CLHAOU+ArialMT" w:cs="CLHAOU+ArialMT"/>
          <w:color w:val="221E1F"/>
          <w:sz w:val="20"/>
        </w:rPr>
        <w:t>São</w:t>
      </w:r>
      <w:r>
        <w:rPr>
          <w:rFonts w:ascii="CLHAOU+ArialMT"/>
          <w:color w:val="221E1F"/>
          <w:spacing w:val="-4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Paulo,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z w:val="20"/>
        </w:rPr>
        <w:t>Estado</w:t>
      </w:r>
      <w:r>
        <w:rPr>
          <w:rFonts w:ascii="CLHAOU+ArialMT"/>
          <w:color w:val="221E1F"/>
          <w:spacing w:val="-8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 xml:space="preserve">de </w:t>
      </w:r>
      <w:r>
        <w:rPr>
          <w:rFonts w:ascii="CLHAOU+ArialMT" w:hAnsi="CLHAOU+ArialMT" w:cs="CLHAOU+ArialMT"/>
          <w:color w:val="221E1F"/>
          <w:spacing w:val="-1"/>
          <w:sz w:val="20"/>
        </w:rPr>
        <w:t>São</w:t>
      </w:r>
      <w:r>
        <w:rPr>
          <w:rFonts w:ascii="CLHAOU+ArialMT"/>
          <w:color w:val="221E1F"/>
          <w:spacing w:val="-3"/>
          <w:sz w:val="20"/>
        </w:rPr>
        <w:t xml:space="preserve"> Paulo.</w:t>
      </w:r>
    </w:p>
    <w:p w14:paraId="63021902" w14:textId="77777777" w:rsidR="000B6683" w:rsidRDefault="00000000">
      <w:pPr>
        <w:framePr w:w="1980" w:wrap="auto" w:hAnchor="text" w:x="1197" w:y="8699"/>
        <w:widowControl w:val="0"/>
        <w:autoSpaceDE w:val="0"/>
        <w:autoSpaceDN w:val="0"/>
        <w:spacing w:before="0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1"/>
          <w:sz w:val="20"/>
        </w:rPr>
        <w:t>FORO</w:t>
      </w:r>
      <w:r>
        <w:rPr>
          <w:rFonts w:ascii="SDULHR+Arial-BoldMT"/>
          <w:color w:val="221E1F"/>
          <w:spacing w:val="-6"/>
          <w:sz w:val="20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  <w:sz w:val="20"/>
        </w:rPr>
        <w:t>APLICÁVEL</w:t>
      </w:r>
    </w:p>
    <w:p w14:paraId="6286533E" w14:textId="77777777" w:rsidR="000B6683" w:rsidRDefault="00000000">
      <w:pPr>
        <w:framePr w:w="1769" w:wrap="auto" w:hAnchor="text" w:x="1197" w:y="9077"/>
        <w:widowControl w:val="0"/>
        <w:autoSpaceDE w:val="0"/>
        <w:autoSpaceDN w:val="0"/>
        <w:spacing w:before="0" w:after="0" w:line="223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2"/>
          <w:sz w:val="20"/>
        </w:rPr>
        <w:t>Encerramento</w:t>
      </w:r>
    </w:p>
    <w:p w14:paraId="5634527B" w14:textId="77777777" w:rsidR="000B6683" w:rsidRDefault="00000000">
      <w:pPr>
        <w:framePr w:w="1769" w:wrap="auto" w:hAnchor="text" w:x="1197" w:y="9077"/>
        <w:widowControl w:val="0"/>
        <w:autoSpaceDE w:val="0"/>
        <w:autoSpaceDN w:val="0"/>
        <w:spacing w:before="9" w:after="0" w:line="222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 w:hAnsi="SDULHR+Arial-BoldMT" w:cs="SDULHR+Arial-BoldMT"/>
          <w:color w:val="221E1F"/>
          <w:sz w:val="20"/>
        </w:rPr>
        <w:t>Exercício</w:t>
      </w:r>
      <w:r>
        <w:rPr>
          <w:rFonts w:ascii="SDULHR+Arial-BoldMT"/>
          <w:color w:val="221E1F"/>
          <w:spacing w:val="-1"/>
          <w:sz w:val="20"/>
        </w:rPr>
        <w:t xml:space="preserve"> </w:t>
      </w:r>
      <w:r>
        <w:rPr>
          <w:rFonts w:ascii="SDULHR+Arial-BoldMT"/>
          <w:color w:val="221E1F"/>
          <w:sz w:val="20"/>
        </w:rPr>
        <w:t>Social</w:t>
      </w:r>
    </w:p>
    <w:p w14:paraId="304D142C" w14:textId="77777777" w:rsidR="000B6683" w:rsidRDefault="00000000">
      <w:pPr>
        <w:framePr w:w="483" w:wrap="auto" w:hAnchor="text" w:x="3291" w:y="9077"/>
        <w:widowControl w:val="0"/>
        <w:autoSpaceDE w:val="0"/>
        <w:autoSpaceDN w:val="0"/>
        <w:spacing w:before="0" w:after="0" w:line="223" w:lineRule="exact"/>
        <w:jc w:val="left"/>
        <w:rPr>
          <w:rFonts w:ascii="SDULHR+Arial-BoldMT"/>
          <w:color w:val="000000"/>
          <w:sz w:val="20"/>
        </w:rPr>
      </w:pPr>
      <w:r>
        <w:rPr>
          <w:rFonts w:ascii="SDULHR+Arial-BoldMT"/>
          <w:color w:val="221E1F"/>
          <w:spacing w:val="-7"/>
          <w:sz w:val="20"/>
        </w:rPr>
        <w:t>do</w:t>
      </w:r>
    </w:p>
    <w:p w14:paraId="180BAD82" w14:textId="77777777" w:rsidR="000B6683" w:rsidRDefault="00000000">
      <w:pPr>
        <w:framePr w:w="2570" w:wrap="auto" w:hAnchor="text" w:x="3754" w:y="9260"/>
        <w:widowControl w:val="0"/>
        <w:autoSpaceDE w:val="0"/>
        <w:autoSpaceDN w:val="0"/>
        <w:spacing w:before="0" w:after="0" w:line="222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1"/>
          <w:sz w:val="20"/>
        </w:rPr>
        <w:t>31</w:t>
      </w:r>
      <w:r>
        <w:rPr>
          <w:rFonts w:ascii="CLHAOU+ArialMT"/>
          <w:color w:val="221E1F"/>
          <w:spacing w:val="-5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z w:val="20"/>
        </w:rPr>
        <w:t>agosto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pacing w:val="-1"/>
          <w:sz w:val="20"/>
        </w:rPr>
        <w:t>de</w:t>
      </w:r>
      <w:r>
        <w:rPr>
          <w:rFonts w:ascii="CLHAOU+ArialMT"/>
          <w:color w:val="221E1F"/>
          <w:spacing w:val="-3"/>
          <w:sz w:val="20"/>
        </w:rPr>
        <w:t xml:space="preserve"> </w:t>
      </w:r>
      <w:r>
        <w:rPr>
          <w:rFonts w:ascii="CLHAOU+ArialMT"/>
          <w:color w:val="221E1F"/>
          <w:sz w:val="20"/>
        </w:rPr>
        <w:t>cada</w:t>
      </w:r>
      <w:r>
        <w:rPr>
          <w:rFonts w:ascii="CLHAOU+ArialMT"/>
          <w:color w:val="221E1F"/>
          <w:spacing w:val="-5"/>
          <w:sz w:val="20"/>
        </w:rPr>
        <w:t xml:space="preserve"> </w:t>
      </w:r>
      <w:r>
        <w:rPr>
          <w:rFonts w:ascii="CLHAOU+ArialMT"/>
          <w:color w:val="221E1F"/>
          <w:spacing w:val="-4"/>
          <w:sz w:val="20"/>
        </w:rPr>
        <w:t>ano.</w:t>
      </w:r>
    </w:p>
    <w:p w14:paraId="130C1FAF" w14:textId="77777777" w:rsidR="000B6683" w:rsidRDefault="00000000">
      <w:pPr>
        <w:framePr w:w="2613" w:wrap="auto" w:hAnchor="text" w:x="2333" w:y="993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Denominação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Classe</w:t>
      </w:r>
    </w:p>
    <w:p w14:paraId="53282CAD" w14:textId="77777777" w:rsidR="000B6683" w:rsidRDefault="00000000">
      <w:pPr>
        <w:framePr w:w="2613" w:wrap="auto" w:hAnchor="text" w:x="2333" w:y="9934"/>
        <w:widowControl w:val="0"/>
        <w:autoSpaceDE w:val="0"/>
        <w:autoSpaceDN w:val="0"/>
        <w:spacing w:before="132" w:after="0" w:line="246" w:lineRule="exact"/>
        <w:ind w:left="86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5"/>
        </w:rPr>
        <w:t>Única</w:t>
      </w:r>
    </w:p>
    <w:p w14:paraId="4746DA37" w14:textId="77777777" w:rsidR="000B6683" w:rsidRDefault="00000000">
      <w:pPr>
        <w:framePr w:w="866" w:wrap="auto" w:hAnchor="text" w:x="8080" w:y="993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Anexo</w:t>
      </w:r>
    </w:p>
    <w:p w14:paraId="042E4301" w14:textId="77777777" w:rsidR="000B6683" w:rsidRDefault="00000000">
      <w:pPr>
        <w:framePr w:w="982" w:wrap="auto" w:hAnchor="text" w:x="8020" w:y="1031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Anexo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I</w:t>
      </w:r>
    </w:p>
    <w:p w14:paraId="7DCD3ABA" w14:textId="77777777" w:rsidR="000B6683" w:rsidRDefault="00000000">
      <w:pPr>
        <w:framePr w:w="533" w:wrap="auto" w:hAnchor="text" w:x="1077" w:y="10856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1.2</w:t>
      </w:r>
    </w:p>
    <w:p w14:paraId="4552E8B5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Anexo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55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dispõe,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sem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 w:hAnsi="CLHAOU+ArialMT" w:cs="CLHAOU+ArialMT"/>
          <w:color w:val="221E1F"/>
        </w:rPr>
        <w:t>prejuízo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outros</w:t>
      </w:r>
    </w:p>
    <w:p w14:paraId="18B63A67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requisitos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informações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previstos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respectivas: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(i)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</w:rPr>
        <w:t>características</w:t>
      </w:r>
    </w:p>
    <w:p w14:paraId="21EB424F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gerais,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incluindo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indicação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demais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serviços;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(ii)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dos</w:t>
      </w:r>
    </w:p>
    <w:p w14:paraId="595B8FB6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regime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insolvência;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(iii)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resgate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amortização;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(iv)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  <w:spacing w:val="-1"/>
        </w:rPr>
        <w:t>assembleia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</w:p>
    <w:p w14:paraId="28A5301B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demais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procedimentos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aplicáveis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 w:hAnsi="CLHAOU+ArialMT" w:cs="CLHAOU+ArialMT"/>
          <w:color w:val="221E1F"/>
        </w:rPr>
        <w:t>manifestações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vontade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cotistas;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(v)</w:t>
      </w:r>
    </w:p>
    <w:p w14:paraId="6433405E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remuneração;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(vi)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composição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diversificação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carteira;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(vii)</w:t>
      </w:r>
    </w:p>
    <w:p w14:paraId="1D3937B5" w14:textId="77777777" w:rsidR="000B6683" w:rsidRDefault="00000000">
      <w:pPr>
        <w:framePr w:w="9316" w:wrap="auto" w:hAnchor="text" w:x="1756" w:y="108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1"/>
        </w:rPr>
        <w:t xml:space="preserve"> 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risco.</w:t>
      </w:r>
    </w:p>
    <w:p w14:paraId="371AE143" w14:textId="77777777" w:rsidR="000B6683" w:rsidRDefault="00000000">
      <w:pPr>
        <w:framePr w:w="9227" w:wrap="auto" w:hAnchor="text" w:x="1077" w:y="1290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9"/>
        </w:rPr>
        <w:t xml:space="preserve"> </w:t>
      </w:r>
      <w:r>
        <w:rPr>
          <w:rFonts w:ascii="SDULHR+Arial-BoldMT"/>
          <w:color w:val="221E1F"/>
        </w:rPr>
        <w:t>2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RESPONSABILIDADE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DOS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PRESTADORES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SERVIÇOS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  <w:spacing w:val="-2"/>
        </w:rPr>
        <w:t>ESSENCIAIS</w:t>
      </w:r>
    </w:p>
    <w:p w14:paraId="1D409E42" w14:textId="77777777" w:rsidR="000B6683" w:rsidRDefault="00000000">
      <w:pPr>
        <w:framePr w:w="533" w:wrap="auto" w:hAnchor="text" w:x="1077" w:y="1330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2.1</w:t>
      </w:r>
    </w:p>
    <w:p w14:paraId="5304186D" w14:textId="77777777" w:rsidR="000B6683" w:rsidRDefault="00000000">
      <w:pPr>
        <w:framePr w:w="9315" w:wrap="auto" w:hAnchor="text" w:x="1756" w:y="1329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65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5"/>
        </w:rPr>
        <w:t xml:space="preserve"> </w:t>
      </w:r>
      <w:r>
        <w:rPr>
          <w:rFonts w:ascii="CLHAOU+ArialMT"/>
          <w:color w:val="221E1F"/>
        </w:rPr>
        <w:t>demais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FUNDO</w:t>
      </w:r>
    </w:p>
    <w:p w14:paraId="5F29EE41" w14:textId="77777777" w:rsidR="000B6683" w:rsidRDefault="00000000">
      <w:pPr>
        <w:framePr w:w="9315" w:wrap="auto" w:hAnchor="text" w:x="1756" w:y="132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respondem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perante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CVM,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nas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suas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respectivas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esferas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atuação,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seus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próprios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atos</w:t>
      </w:r>
    </w:p>
    <w:p w14:paraId="66A61997" w14:textId="77777777" w:rsidR="000B6683" w:rsidRDefault="00000000">
      <w:pPr>
        <w:framePr w:w="9315" w:wrap="auto" w:hAnchor="text" w:x="1756" w:y="132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omissões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contrários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lei,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vigente,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  <w:spacing w:val="-2"/>
        </w:rPr>
        <w:t>sem</w:t>
      </w:r>
    </w:p>
    <w:p w14:paraId="0D3097DD" w14:textId="77777777" w:rsidR="000B6683" w:rsidRDefault="00000000">
      <w:pPr>
        <w:framePr w:w="9315" w:wrap="auto" w:hAnchor="text" w:x="1756" w:y="132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prejuízo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 w:hAnsi="CLHAOU+ArialMT" w:cs="CLHAOU+ArialMT"/>
          <w:color w:val="221E1F"/>
        </w:rPr>
        <w:t>exercício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dever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fiscalizar,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  <w:spacing w:val="-1"/>
        </w:rPr>
        <w:t>nas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 w:hAnsi="CLHAOU+ArialMT" w:cs="CLHAOU+ArialMT"/>
          <w:color w:val="221E1F"/>
        </w:rPr>
        <w:t>hipóteses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</w:p>
    <w:p w14:paraId="1C3EC33E" w14:textId="77777777" w:rsidR="000B6683" w:rsidRDefault="00000000">
      <w:pPr>
        <w:framePr w:w="9315" w:wrap="auto" w:hAnchor="text" w:x="1756" w:y="132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aplicável.</w:t>
      </w:r>
    </w:p>
    <w:p w14:paraId="2ED4DFB7" w14:textId="77777777" w:rsidR="000B6683" w:rsidRDefault="00000000">
      <w:pPr>
        <w:framePr w:w="619" w:wrap="auto" w:hAnchor="text" w:x="1758" w:y="14739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2.1.1</w:t>
      </w:r>
    </w:p>
    <w:p w14:paraId="3797402E" w14:textId="77777777" w:rsidR="000B6683" w:rsidRDefault="00000000">
      <w:pPr>
        <w:framePr w:w="8631" w:wrap="auto" w:hAnchor="text" w:x="2437" w:y="1469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obstante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 w:hAnsi="CLHAOU+ArialMT" w:cs="CLHAOU+ArialMT"/>
          <w:color w:val="221E1F"/>
        </w:rPr>
        <w:t>atribuições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</w:p>
    <w:p w14:paraId="4085F03D" w14:textId="77777777" w:rsidR="000B6683" w:rsidRDefault="00000000">
      <w:pPr>
        <w:framePr w:w="8631" w:wrap="auto" w:hAnchor="text" w:x="2437" w:y="14694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cabe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praticar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atos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necessários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administração</w:t>
      </w:r>
      <w:r>
        <w:rPr>
          <w:rFonts w:ascii="CLHAOU+ArialMT"/>
          <w:color w:val="221E1F"/>
        </w:rPr>
        <w:t xml:space="preserve"> do</w:t>
      </w:r>
    </w:p>
    <w:p w14:paraId="6D5E3198" w14:textId="77777777" w:rsidR="000B6683" w:rsidRDefault="00000000">
      <w:pPr>
        <w:framePr w:w="8631" w:wrap="auto" w:hAnchor="text" w:x="2437" w:y="1469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FUNDO,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  <w:spacing w:val="-1"/>
        </w:rPr>
        <w:t>inclui,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mas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limita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contratação,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nome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de</w:t>
      </w:r>
    </w:p>
    <w:p w14:paraId="51A18177" w14:textId="77777777" w:rsidR="000B6683" w:rsidRDefault="00000000">
      <w:pPr>
        <w:framePr w:w="8631" w:wrap="auto" w:hAnchor="text" w:x="2437" w:y="1469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cotas, dos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serviços: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(a)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tesouraria,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controle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processamento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dos</w:t>
      </w:r>
    </w:p>
    <w:p w14:paraId="3BF085C7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2</w:t>
      </w:r>
    </w:p>
    <w:p w14:paraId="1548EB14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296F1231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1C736D2F">
          <v:shape id="_x00001" o:spid="_x0000_s1059" type="#_x0000_t75" style="position:absolute;margin-left:52.95pt;margin-top:34.6pt;width:113.25pt;height:56pt;z-index:-251642368;mso-position-horizontal:absolute;mso-position-horizontal-relative:page;mso-position-vertical:absolute;mso-position-vertical-relative:page">
            <v:imagedata r:id="rId5" o:title="image2"/>
            <w10:wrap anchorx="page" anchory="page"/>
          </v:shape>
        </w:pict>
      </w:r>
      <w:r>
        <w:rPr>
          <w:noProof/>
        </w:rPr>
        <w:pict w14:anchorId="13306B09">
          <v:shape id="_x00002" o:spid="_x0000_s1058" type="#_x0000_t75" style="position:absolute;margin-left:52.95pt;margin-top:213.7pt;width:489.1pt;height:271.45pt;z-index:-251643392;mso-position-horizontal:absolute;mso-position-horizontal-relative:page;mso-position-vertical:absolute;mso-position-vertical-relative:page">
            <v:imagedata r:id="rId6" o:title="image3"/>
            <w10:wrap anchorx="page" anchory="page"/>
          </v:shape>
        </w:pict>
      </w:r>
      <w:r>
        <w:rPr>
          <w:noProof/>
        </w:rPr>
        <w:pict w14:anchorId="4386EC45">
          <v:shape id="_x00003" o:spid="_x0000_s1057" type="#_x0000_t75" style="position:absolute;margin-left:-1pt;margin-top:-1pt;width:3pt;height:3pt;z-index:-251644416;mso-position-horizontal:absolute;mso-position-horizontal-relative:page;mso-position-vertical:absolute;mso-position-vertical-relative:page">
            <v:imagedata r:id="rId7" o:title="image4"/>
            <w10:wrap anchorx="page" anchory="page"/>
          </v:shape>
        </w:pict>
      </w:r>
      <w:r>
        <w:rPr>
          <w:noProof/>
        </w:rPr>
        <w:pict w14:anchorId="2A22EF28">
          <v:shape id="_x00004" o:spid="_x0000_s1056" type="#_x0000_t75" style="position:absolute;margin-left:52.95pt;margin-top:494.65pt;width:489pt;height:35.8pt;z-index:-251645440;mso-position-horizontal:absolute;mso-position-horizontal-relative:page;mso-position-vertical:absolute;mso-position-vertical-relative:page">
            <v:imagedata r:id="rId8" o:title="image5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2519B6EC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668B3C65" w14:textId="77777777" w:rsidR="000B6683" w:rsidRDefault="00000000">
      <w:pPr>
        <w:framePr w:w="8520" w:wrap="auto" w:hAnchor="text" w:x="2439" w:y="252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ativos;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  <w:spacing w:val="1"/>
        </w:rPr>
        <w:t>(b)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 w:hAnsi="CLHAOU+ArialMT" w:cs="CLHAOU+ArialMT"/>
          <w:color w:val="221E1F"/>
        </w:rPr>
        <w:t>escrituração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cotas;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  <w:spacing w:val="1"/>
        </w:rPr>
        <w:t>(c)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</w:rPr>
        <w:t>auditoria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independente;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/>
          <w:color w:val="221E1F"/>
          <w:spacing w:val="-1"/>
        </w:rPr>
        <w:t>(d)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 w:hAnsi="CLHAOU+ArialMT" w:cs="CLHAOU+ArialMT"/>
          <w:color w:val="221E1F"/>
        </w:rPr>
        <w:t>custódia;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/>
          <w:color w:val="221E1F"/>
          <w:spacing w:val="-2"/>
        </w:rPr>
        <w:t>e,</w:t>
      </w:r>
    </w:p>
    <w:p w14:paraId="0698E588" w14:textId="77777777" w:rsidR="000B6683" w:rsidRDefault="00000000">
      <w:pPr>
        <w:framePr w:w="8520" w:wrap="auto" w:hAnchor="text" w:x="2439" w:y="252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eventualmente,</w:t>
      </w:r>
      <w:r>
        <w:rPr>
          <w:rFonts w:ascii="CLHAOU+ArialMT"/>
          <w:color w:val="221E1F"/>
          <w:spacing w:val="-1"/>
        </w:rPr>
        <w:t xml:space="preserve"> (e)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outros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benefício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1"/>
        </w:rPr>
        <w:t>do</w:t>
      </w:r>
      <w:r>
        <w:rPr>
          <w:rFonts w:ascii="CLHAOU+ArialMT"/>
          <w:color w:val="221E1F"/>
        </w:rPr>
        <w:t xml:space="preserve"> FUNDO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1"/>
        </w:rPr>
        <w:t>ou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1"/>
        </w:rPr>
        <w:t>da</w:t>
      </w:r>
      <w:r>
        <w:rPr>
          <w:rFonts w:ascii="CLHAOU+ArialMT"/>
          <w:color w:val="221E1F"/>
        </w:rPr>
        <w:t xml:space="preserve"> classe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</w:rPr>
        <w:t xml:space="preserve"> cotas.</w:t>
      </w:r>
    </w:p>
    <w:p w14:paraId="32AA4908" w14:textId="77777777" w:rsidR="000B6683" w:rsidRDefault="00000000">
      <w:pPr>
        <w:framePr w:w="619" w:wrap="auto" w:hAnchor="text" w:x="1758" w:y="3214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2.1.2</w:t>
      </w:r>
    </w:p>
    <w:p w14:paraId="49C07B57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obstante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atribuições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</w:p>
    <w:p w14:paraId="7848A4B9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cabe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praticar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atos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necessários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1"/>
        </w:rPr>
        <w:t>carteira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ativos</w:t>
      </w:r>
    </w:p>
    <w:p w14:paraId="15E45189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FUNDO,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inclui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1"/>
        </w:rPr>
        <w:t>mas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limita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contratação,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nome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2"/>
        </w:rPr>
        <w:t>da</w:t>
      </w:r>
    </w:p>
    <w:p w14:paraId="73189FDA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</w:rPr>
        <w:t xml:space="preserve"> seguintes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serviços: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 xml:space="preserve">(a) </w:t>
      </w:r>
      <w:r>
        <w:rPr>
          <w:rFonts w:ascii="CLHAOU+ArialMT" w:hAnsi="CLHAOU+ArialMT" w:cs="CLHAOU+ArialMT"/>
          <w:color w:val="221E1F"/>
        </w:rPr>
        <w:t>intermediação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carteira</w:t>
      </w:r>
    </w:p>
    <w:p w14:paraId="12B9590C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ativos;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(b)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cotas;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(c)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consultoria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investimentos;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(d)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</w:rPr>
        <w:t>classificação</w:t>
      </w:r>
    </w:p>
    <w:p w14:paraId="6B99D5BB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risco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agência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classificação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risco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crédito;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-1"/>
        </w:rPr>
        <w:t>(e)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formador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1"/>
        </w:rPr>
        <w:t>mercado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1"/>
        </w:rPr>
        <w:t>de</w:t>
      </w:r>
    </w:p>
    <w:p w14:paraId="07A965DE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fechada;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(f)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cogestão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ativos;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e,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eventualmente,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(g)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</w:p>
    <w:p w14:paraId="08B59DBD" w14:textId="77777777" w:rsidR="000B6683" w:rsidRDefault="00000000">
      <w:pPr>
        <w:framePr w:w="8635" w:wrap="auto" w:hAnchor="text" w:x="2437" w:y="316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benefício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cotas.</w:t>
      </w:r>
    </w:p>
    <w:p w14:paraId="3A7115F4" w14:textId="77777777" w:rsidR="000B6683" w:rsidRDefault="00000000">
      <w:pPr>
        <w:framePr w:w="619" w:wrap="auto" w:hAnchor="text" w:x="1758" w:y="5377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2.1.3</w:t>
      </w:r>
    </w:p>
    <w:p w14:paraId="1F64179F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prestador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contratado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pelos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</w:p>
    <w:p w14:paraId="5DEAEA67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seja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um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participante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regulado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CVM,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prestado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FUNDO</w:t>
      </w:r>
    </w:p>
    <w:p w14:paraId="182F61BD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encontre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dentro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esfera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atuação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  <w:spacing w:val="-3"/>
        </w:rPr>
        <w:t>da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CVM,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</w:p>
    <w:p w14:paraId="6CC54DD9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responsáveis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apenas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fiscalização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tal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serviço.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atribuições</w:t>
      </w:r>
    </w:p>
    <w:p w14:paraId="684874E4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pela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 w:hAnsi="CLHAOU+ArialMT" w:cs="CLHAOU+ArialMT"/>
          <w:color w:val="221E1F"/>
        </w:rPr>
        <w:t>prestação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deste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tipo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perante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2"/>
        </w:rPr>
        <w:t>seus</w:t>
      </w:r>
    </w:p>
    <w:p w14:paraId="3EB940CB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 w:hAnsi="CLHAOU+ArialMT" w:cs="CLHAOU+ArialMT"/>
          <w:color w:val="221E1F"/>
        </w:rPr>
        <w:t>continuarão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</w:rPr>
        <w:t>exclusivo</w:t>
      </w:r>
      <w:r>
        <w:rPr>
          <w:rFonts w:ascii="CLHAOU+ArialMT"/>
          <w:color w:val="221E1F"/>
          <w:spacing w:val="88"/>
        </w:rPr>
        <w:t xml:space="preserve"> </w:t>
      </w:r>
      <w:r>
        <w:rPr>
          <w:rFonts w:ascii="CLHAOU+ArialMT"/>
          <w:color w:val="221E1F"/>
        </w:rPr>
        <w:t>cargo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</w:rPr>
        <w:t>respectivo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prestador</w:t>
      </w:r>
      <w:r>
        <w:rPr>
          <w:rFonts w:ascii="CLHAOU+ArialMT"/>
          <w:color w:val="221E1F"/>
          <w:spacing w:val="8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4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ora</w:t>
      </w:r>
    </w:p>
    <w:p w14:paraId="63F79026" w14:textId="77777777" w:rsidR="000B6683" w:rsidRDefault="00000000">
      <w:pPr>
        <w:framePr w:w="8632" w:wrap="auto" w:hAnchor="text" w:x="2437" w:y="533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contratado.</w:t>
      </w:r>
    </w:p>
    <w:p w14:paraId="2B61EAEE" w14:textId="77777777" w:rsidR="000B6683" w:rsidRDefault="00000000">
      <w:pPr>
        <w:framePr w:w="533" w:wrap="auto" w:hAnchor="text" w:x="1077" w:y="7249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2.2</w:t>
      </w:r>
    </w:p>
    <w:p w14:paraId="667E803B" w14:textId="77777777" w:rsidR="000B6683" w:rsidRDefault="00000000">
      <w:pPr>
        <w:framePr w:w="9315" w:wrap="auto" w:hAnchor="text" w:x="1756" w:y="724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respondem,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perante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cotistas,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suas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respectivas</w:t>
      </w:r>
    </w:p>
    <w:p w14:paraId="1E0A341F" w14:textId="77777777" w:rsidR="000B6683" w:rsidRDefault="00000000">
      <w:pPr>
        <w:framePr w:w="9315" w:wrap="auto" w:hAnchor="text" w:x="1756" w:y="724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esferas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atuação,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eventuais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prejuízos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causados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virtude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condutas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 w:hAnsi="CLHAOU+ArialMT" w:cs="CLHAOU+ArialMT"/>
          <w:color w:val="221E1F"/>
        </w:rPr>
        <w:t>contrárias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a</w:t>
      </w:r>
    </w:p>
    <w:p w14:paraId="087E5731" w14:textId="77777777" w:rsidR="000B6683" w:rsidRDefault="00000000">
      <w:pPr>
        <w:framePr w:w="9315" w:wrap="auto" w:hAnchor="text" w:x="1756" w:y="7240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este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comprovados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 w:hAnsi="CLHAOU+ArialMT" w:cs="CLHAOU+ArialMT"/>
          <w:color w:val="221E1F"/>
        </w:rPr>
        <w:t>sentença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judicial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ou</w:t>
      </w:r>
    </w:p>
    <w:p w14:paraId="71E3A2AD" w14:textId="77777777" w:rsidR="000B6683" w:rsidRDefault="00000000">
      <w:pPr>
        <w:framePr w:w="9315" w:wrap="auto" w:hAnchor="text" w:x="1756" w:y="724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arbitral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transitada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julgado.</w:t>
      </w:r>
    </w:p>
    <w:p w14:paraId="44E4C9AC" w14:textId="77777777" w:rsidR="000B6683" w:rsidRDefault="00000000">
      <w:pPr>
        <w:framePr w:w="619" w:wrap="auto" w:hAnchor="text" w:x="1758" w:y="8440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2.2.1</w:t>
      </w:r>
    </w:p>
    <w:p w14:paraId="1819AB05" w14:textId="77777777" w:rsidR="000B6683" w:rsidRDefault="00000000">
      <w:pPr>
        <w:framePr w:w="8624" w:wrap="auto" w:hAnchor="text" w:x="2437" w:y="839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Os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serão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responsabilizados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prejuízos,</w:t>
      </w:r>
    </w:p>
    <w:p w14:paraId="2BC2A8FF" w14:textId="77777777" w:rsidR="000B6683" w:rsidRDefault="00000000">
      <w:pPr>
        <w:framePr w:w="8624" w:wrap="auto" w:hAnchor="text" w:x="2437" w:y="839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danos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perdas,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inclusive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rentabilidade,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venha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sofrer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virtude</w:t>
      </w:r>
    </w:p>
    <w:p w14:paraId="65DA11BB" w14:textId="77777777" w:rsidR="000B6683" w:rsidRDefault="00000000">
      <w:pPr>
        <w:framePr w:w="8624" w:wrap="auto" w:hAnchor="text" w:x="2437" w:y="8394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realização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suas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operações.</w:t>
      </w:r>
    </w:p>
    <w:p w14:paraId="79E71DA1" w14:textId="77777777" w:rsidR="000B6683" w:rsidRDefault="00000000">
      <w:pPr>
        <w:framePr w:w="357" w:wrap="auto" w:hAnchor="text" w:x="1077" w:y="9297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32689C81" w14:textId="77777777" w:rsidR="000B6683" w:rsidRDefault="00000000">
      <w:pPr>
        <w:framePr w:w="416" w:wrap="auto" w:hAnchor="text" w:x="1194" w:y="9297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7248D3CE" w14:textId="77777777" w:rsidR="000B6683" w:rsidRDefault="00000000">
      <w:pPr>
        <w:framePr w:w="416" w:wrap="auto" w:hAnchor="text" w:x="1194" w:y="9297"/>
        <w:widowControl w:val="0"/>
        <w:autoSpaceDE w:val="0"/>
        <w:autoSpaceDN w:val="0"/>
        <w:spacing w:before="913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.4</w:t>
      </w:r>
    </w:p>
    <w:p w14:paraId="6EF288F5" w14:textId="77777777" w:rsidR="000B6683" w:rsidRDefault="00000000">
      <w:pPr>
        <w:framePr w:w="9316" w:wrap="auto" w:hAnchor="text" w:x="1756" w:y="928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há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solidariedade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entre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FUNDO,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incluindo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Prestadores</w:t>
      </w:r>
    </w:p>
    <w:p w14:paraId="697D1A69" w14:textId="77777777" w:rsidR="000B6683" w:rsidRDefault="00000000">
      <w:pPr>
        <w:framePr w:w="9316" w:wrap="auto" w:hAnchor="text" w:x="1756" w:y="928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Essenciais,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contratação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outros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altera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regime</w:t>
      </w:r>
    </w:p>
    <w:p w14:paraId="7F6B0E46" w14:textId="77777777" w:rsidR="000B6683" w:rsidRDefault="00000000">
      <w:pPr>
        <w:framePr w:w="9316" w:wrap="auto" w:hAnchor="text" w:x="1756" w:y="928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demais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serviço</w:t>
      </w:r>
    </w:p>
    <w:p w14:paraId="490F955B" w14:textId="77777777" w:rsidR="000B6683" w:rsidRDefault="00000000">
      <w:pPr>
        <w:framePr w:w="9316" w:wrap="auto" w:hAnchor="text" w:x="1756" w:y="9289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perante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 xml:space="preserve">cotistas, o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1"/>
        </w:rPr>
        <w:t>ou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CVM.</w:t>
      </w:r>
    </w:p>
    <w:p w14:paraId="75E19CB2" w14:textId="77777777" w:rsidR="000B6683" w:rsidRDefault="00000000">
      <w:pPr>
        <w:framePr w:w="357" w:wrap="auto" w:hAnchor="text" w:x="1077" w:y="10446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6B45544B" w14:textId="77777777" w:rsidR="000B6683" w:rsidRDefault="00000000">
      <w:pPr>
        <w:framePr w:w="9313" w:wrap="auto" w:hAnchor="text" w:x="1756" w:y="1043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investimentos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são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garantidos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ADMINISTRADOR,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3"/>
        </w:rPr>
        <w:t>por</w:t>
      </w:r>
    </w:p>
    <w:p w14:paraId="5DBFB65C" w14:textId="77777777" w:rsidR="000B6683" w:rsidRDefault="00000000">
      <w:pPr>
        <w:framePr w:w="9313" w:wrap="auto" w:hAnchor="text" w:x="1756" w:y="10437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mecanismo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seguro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Garantidor 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Crédito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</w:rPr>
        <w:t>–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FGC.</w:t>
      </w:r>
    </w:p>
    <w:p w14:paraId="1EC3BDAB" w14:textId="77777777" w:rsidR="000B6683" w:rsidRDefault="00000000">
      <w:pPr>
        <w:framePr w:w="9077" w:wrap="auto" w:hAnchor="text" w:x="1077" w:y="1122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3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ENCARGOS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  <w:spacing w:val="-1"/>
        </w:rPr>
        <w:t>RATEIO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DESPESAS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CONTINGÊNCIAS</w:t>
      </w:r>
      <w:r>
        <w:rPr>
          <w:rFonts w:ascii="SDULHR+Arial-BoldMT"/>
          <w:color w:val="221E1F"/>
          <w:spacing w:val="-3"/>
        </w:rPr>
        <w:t xml:space="preserve"> DO</w:t>
      </w:r>
      <w:r>
        <w:rPr>
          <w:rFonts w:ascii="SDULHR+Arial-BoldMT"/>
          <w:color w:val="221E1F"/>
          <w:spacing w:val="3"/>
        </w:rPr>
        <w:t xml:space="preserve"> </w:t>
      </w:r>
      <w:r>
        <w:rPr>
          <w:rFonts w:ascii="SDULHR+Arial-BoldMT"/>
          <w:color w:val="221E1F"/>
          <w:spacing w:val="-3"/>
        </w:rPr>
        <w:t>FUNDO</w:t>
      </w:r>
    </w:p>
    <w:p w14:paraId="564FFF38" w14:textId="77777777" w:rsidR="000B6683" w:rsidRDefault="00000000">
      <w:pPr>
        <w:framePr w:w="533" w:wrap="auto" w:hAnchor="text" w:x="1077" w:y="11626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3.1</w:t>
      </w:r>
    </w:p>
    <w:p w14:paraId="55FEE6BA" w14:textId="77777777" w:rsidR="000B6683" w:rsidRDefault="00000000">
      <w:pPr>
        <w:framePr w:w="9313" w:wrap="auto" w:hAnchor="text" w:x="1753" w:y="1161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 w:hAnsi="CLHAOU+ArialMT" w:cs="CLHAOU+ArialMT"/>
          <w:color w:val="221E1F"/>
        </w:rPr>
        <w:t>terá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encargos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lhe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  <w:spacing w:val="-2"/>
        </w:rPr>
        <w:t>ser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debitados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</w:rPr>
        <w:t>diretamente,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termos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/>
          <w:color w:val="221E1F"/>
        </w:rPr>
        <w:t>da</w:t>
      </w:r>
    </w:p>
    <w:p w14:paraId="2EE6502D" w14:textId="77777777" w:rsidR="000B6683" w:rsidRDefault="00000000">
      <w:pPr>
        <w:framePr w:w="9313" w:wrap="auto" w:hAnchor="text" w:x="1753" w:y="1161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175,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despesas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constituam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encargos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correm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conta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do</w:t>
      </w:r>
    </w:p>
    <w:p w14:paraId="549EA9AF" w14:textId="77777777" w:rsidR="000B6683" w:rsidRDefault="00000000">
      <w:pPr>
        <w:framePr w:w="9313" w:wrap="auto" w:hAnchor="text" w:x="1753" w:y="1161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Prestador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Essencial que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 tiver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contratado.</w:t>
      </w:r>
    </w:p>
    <w:p w14:paraId="65E08885" w14:textId="77777777" w:rsidR="000B6683" w:rsidRDefault="00000000">
      <w:pPr>
        <w:framePr w:w="5567" w:wrap="auto" w:hAnchor="text" w:x="1077" w:y="1265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4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8"/>
        </w:rPr>
        <w:t xml:space="preserve"> </w:t>
      </w:r>
      <w:r>
        <w:rPr>
          <w:rFonts w:ascii="SDULHR+Arial-BoldMT"/>
          <w:color w:val="221E1F"/>
        </w:rPr>
        <w:t>ASSEMBLEIA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GERAL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  <w:spacing w:val="-2"/>
        </w:rPr>
        <w:t>COTISTAS</w:t>
      </w:r>
    </w:p>
    <w:p w14:paraId="71E2505F" w14:textId="77777777" w:rsidR="000B6683" w:rsidRDefault="00000000">
      <w:pPr>
        <w:framePr w:w="533" w:wrap="auto" w:hAnchor="text" w:x="1077" w:y="13055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4.1</w:t>
      </w:r>
    </w:p>
    <w:p w14:paraId="12324899" w14:textId="77777777" w:rsidR="000B6683" w:rsidRDefault="00000000">
      <w:pPr>
        <w:framePr w:w="9312" w:wrap="auto" w:hAnchor="text" w:x="1756" w:y="1304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geral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responsável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deliberar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matérias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comuns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classe</w:t>
      </w:r>
    </w:p>
    <w:p w14:paraId="2E17C144" w14:textId="77777777" w:rsidR="000B6683" w:rsidRDefault="00000000">
      <w:pPr>
        <w:framePr w:w="9312" w:wrap="auto" w:hAnchor="text" w:x="1756" w:y="1304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cotas, na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prevista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posteriores.</w:t>
      </w:r>
    </w:p>
    <w:p w14:paraId="605E2392" w14:textId="77777777" w:rsidR="000B6683" w:rsidRDefault="00000000">
      <w:pPr>
        <w:framePr w:w="619" w:wrap="auto" w:hAnchor="text" w:x="1758" w:y="13735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4.1.1</w:t>
      </w:r>
    </w:p>
    <w:p w14:paraId="16877806" w14:textId="77777777" w:rsidR="000B6683" w:rsidRDefault="00000000">
      <w:pPr>
        <w:framePr w:w="8625" w:wrap="auto" w:hAnchor="text" w:x="2437" w:y="1368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 w:hAnsi="CLHAOU+ArialMT" w:cs="CLHAOU+ArialMT"/>
          <w:color w:val="221E1F"/>
        </w:rPr>
        <w:t>convocação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ocorrerá,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mínimo,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  <w:spacing w:val="-1"/>
        </w:rPr>
        <w:t>(dez)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antecedência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data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da</w:t>
      </w:r>
    </w:p>
    <w:p w14:paraId="66144BCE" w14:textId="77777777" w:rsidR="000B6683" w:rsidRDefault="00000000">
      <w:pPr>
        <w:framePr w:w="8625" w:wrap="auto" w:hAnchor="text" w:x="2437" w:y="13689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realização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assembleia,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exclusivamente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-1"/>
        </w:rPr>
        <w:t xml:space="preserve"> meio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eletrônico.</w:t>
      </w:r>
    </w:p>
    <w:p w14:paraId="33ACFE92" w14:textId="77777777" w:rsidR="000B6683" w:rsidRDefault="00000000">
      <w:pPr>
        <w:framePr w:w="619" w:wrap="auto" w:hAnchor="text" w:x="1758" w:y="14382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4.1.2</w:t>
      </w:r>
    </w:p>
    <w:p w14:paraId="0EAEEDA0" w14:textId="77777777" w:rsidR="000B6683" w:rsidRDefault="00000000">
      <w:pPr>
        <w:framePr w:w="619" w:wrap="auto" w:hAnchor="text" w:x="1758" w:y="14382"/>
        <w:widowControl w:val="0"/>
        <w:autoSpaceDE w:val="0"/>
        <w:autoSpaceDN w:val="0"/>
        <w:spacing w:before="201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4.1.3</w:t>
      </w:r>
    </w:p>
    <w:p w14:paraId="67DECAA5" w14:textId="77777777" w:rsidR="000B6683" w:rsidRDefault="00000000">
      <w:pPr>
        <w:framePr w:w="619" w:wrap="auto" w:hAnchor="text" w:x="1758" w:y="14382"/>
        <w:widowControl w:val="0"/>
        <w:autoSpaceDE w:val="0"/>
        <w:autoSpaceDN w:val="0"/>
        <w:spacing w:before="201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4.1.4</w:t>
      </w:r>
    </w:p>
    <w:p w14:paraId="69110CA2" w14:textId="77777777" w:rsidR="000B6683" w:rsidRDefault="00000000">
      <w:pPr>
        <w:framePr w:w="7078" w:wrap="auto" w:hAnchor="text" w:x="2439" w:y="1433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instalação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ocorrerá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presença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número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cotistas.</w:t>
      </w:r>
    </w:p>
    <w:p w14:paraId="4E1E83E2" w14:textId="77777777" w:rsidR="000B6683" w:rsidRDefault="00000000">
      <w:pPr>
        <w:framePr w:w="7981" w:wrap="auto" w:hAnchor="text" w:x="2439" w:y="1472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presença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totalidade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suprirá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eventual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ausência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convocação.</w:t>
      </w:r>
    </w:p>
    <w:p w14:paraId="03B65790" w14:textId="77777777" w:rsidR="000B6683" w:rsidRDefault="00000000">
      <w:pPr>
        <w:framePr w:w="8630" w:wrap="auto" w:hAnchor="text" w:x="2437" w:y="1511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utilizados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meios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  <w:spacing w:val="-1"/>
        </w:rPr>
        <w:t>canais,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especificados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respectivo</w:t>
      </w:r>
    </w:p>
    <w:p w14:paraId="0549D65B" w14:textId="77777777" w:rsidR="000B6683" w:rsidRDefault="00000000">
      <w:pPr>
        <w:framePr w:w="8630" w:wrap="auto" w:hAnchor="text" w:x="2437" w:y="1511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aviso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convocação,</w:t>
      </w:r>
      <w:r>
        <w:rPr>
          <w:rFonts w:ascii="CLHAOU+ArialMT"/>
          <w:color w:val="221E1F"/>
          <w:spacing w:val="-1"/>
        </w:rPr>
        <w:t xml:space="preserve"> para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coleta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das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manifestações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cotistas.</w:t>
      </w:r>
    </w:p>
    <w:p w14:paraId="7CB10685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3</w:t>
      </w:r>
    </w:p>
    <w:p w14:paraId="2E5415A0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6ACE77F5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193D8E13">
          <v:shape id="_x00005" o:spid="_x0000_s1055" type="#_x0000_t75" style="position:absolute;margin-left:52.95pt;margin-top:34.6pt;width:113.25pt;height:56pt;z-index:-251646464;mso-position-horizontal:absolute;mso-position-horizontal-relative:page;mso-position-vertical:absolute;mso-position-vertical-relative:page">
            <v:imagedata r:id="rId4" o:title="image6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0DDCF43C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70924995" w14:textId="77777777" w:rsidR="000B6683" w:rsidRDefault="00000000">
      <w:pPr>
        <w:framePr w:w="619" w:wrap="auto" w:hAnchor="text" w:x="1758" w:y="2569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4.1.5</w:t>
      </w:r>
    </w:p>
    <w:p w14:paraId="371DC447" w14:textId="77777777" w:rsidR="000B6683" w:rsidRDefault="00000000">
      <w:pPr>
        <w:framePr w:w="619" w:wrap="auto" w:hAnchor="text" w:x="1758" w:y="2569"/>
        <w:widowControl w:val="0"/>
        <w:autoSpaceDE w:val="0"/>
        <w:autoSpaceDN w:val="0"/>
        <w:spacing w:before="452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4.1.6</w:t>
      </w:r>
    </w:p>
    <w:p w14:paraId="0BFFA80B" w14:textId="77777777" w:rsidR="000B6683" w:rsidRDefault="00000000">
      <w:pPr>
        <w:framePr w:w="619" w:wrap="auto" w:hAnchor="text" w:x="1758" w:y="2569"/>
        <w:widowControl w:val="0"/>
        <w:autoSpaceDE w:val="0"/>
        <w:autoSpaceDN w:val="0"/>
        <w:spacing w:before="455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4.1.7</w:t>
      </w:r>
    </w:p>
    <w:p w14:paraId="69DE7613" w14:textId="77777777" w:rsidR="000B6683" w:rsidRDefault="00000000">
      <w:pPr>
        <w:framePr w:w="8628" w:wrap="auto" w:hAnchor="text" w:x="2437" w:y="252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cotista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cabe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2"/>
        </w:rPr>
        <w:t>uma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quantidade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votos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representativa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participação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na</w:t>
      </w:r>
    </w:p>
    <w:p w14:paraId="1664AD11" w14:textId="77777777" w:rsidR="000B6683" w:rsidRDefault="00000000">
      <w:pPr>
        <w:framePr w:w="8628" w:wrap="auto" w:hAnchor="text" w:x="2437" w:y="252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cotas.</w:t>
      </w:r>
    </w:p>
    <w:p w14:paraId="2F5029D0" w14:textId="77777777" w:rsidR="000B6683" w:rsidRDefault="00000000">
      <w:pPr>
        <w:framePr w:w="8619" w:wrap="auto" w:hAnchor="text" w:x="2437" w:y="316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 w:hAnsi="CLHAOU+ArialMT" w:cs="CLHAOU+ArialMT"/>
          <w:color w:val="221E1F"/>
        </w:rPr>
        <w:t>quórum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115"/>
        </w:rPr>
        <w:t xml:space="preserve"> </w:t>
      </w:r>
      <w:r>
        <w:rPr>
          <w:rFonts w:ascii="CLHAOU+ArialMT" w:hAnsi="CLHAOU+ArialMT" w:cs="CLHAOU+ArialMT"/>
          <w:color w:val="221E1F"/>
        </w:rPr>
        <w:t>aprovação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maioria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simples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11"/>
        </w:rPr>
        <w:t xml:space="preserve"> </w:t>
      </w:r>
      <w:r>
        <w:rPr>
          <w:rFonts w:ascii="CLHAOU+ArialMT"/>
          <w:color w:val="221E1F"/>
        </w:rPr>
        <w:t>votos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113"/>
        </w:rPr>
        <w:t xml:space="preserve"> </w:t>
      </w:r>
      <w:r>
        <w:rPr>
          <w:rFonts w:ascii="CLHAOU+ArialMT"/>
          <w:color w:val="221E1F"/>
        </w:rPr>
        <w:t>presentes,</w:t>
      </w:r>
    </w:p>
    <w:p w14:paraId="3160D2BA" w14:textId="77777777" w:rsidR="000B6683" w:rsidRDefault="00000000">
      <w:pPr>
        <w:framePr w:w="8619" w:wrap="auto" w:hAnchor="text" w:x="2437" w:y="3166"/>
        <w:widowControl w:val="0"/>
        <w:autoSpaceDE w:val="0"/>
        <w:autoSpaceDN w:val="0"/>
        <w:spacing w:before="1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independentemente da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matéria.</w:t>
      </w:r>
    </w:p>
    <w:p w14:paraId="6A80EBF4" w14:textId="77777777" w:rsidR="000B6683" w:rsidRDefault="00000000">
      <w:pPr>
        <w:framePr w:w="8629" w:wrap="auto" w:hAnchor="text" w:x="2437" w:y="381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 w:hAnsi="CLHAOU+ArialMT" w:cs="CLHAOU+ArialMT"/>
          <w:color w:val="221E1F"/>
        </w:rPr>
        <w:t>deliberações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/>
          <w:color w:val="221E1F"/>
        </w:rPr>
        <w:t>relativas</w:t>
      </w:r>
      <w:r>
        <w:rPr>
          <w:rFonts w:ascii="CLHAOU+ArialMT"/>
          <w:color w:val="221E1F"/>
          <w:spacing w:val="83"/>
        </w:rPr>
        <w:t xml:space="preserve"> </w:t>
      </w:r>
      <w:r>
        <w:rPr>
          <w:rFonts w:ascii="CLHAOU+ArialMT"/>
          <w:color w:val="221E1F"/>
        </w:rPr>
        <w:t>exclusivamente</w:t>
      </w:r>
      <w:r>
        <w:rPr>
          <w:rFonts w:ascii="CLHAOU+ArialMT"/>
          <w:color w:val="221E1F"/>
          <w:spacing w:val="83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 w:hAnsi="CLHAOU+ArialMT" w:cs="CLHAOU+ArialMT"/>
          <w:color w:val="221E1F"/>
        </w:rPr>
        <w:t>demonstrações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contábeis</w:t>
      </w:r>
      <w:r>
        <w:rPr>
          <w:rFonts w:ascii="CLHAOU+ArialMT"/>
          <w:color w:val="221E1F"/>
          <w:spacing w:val="83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</w:p>
    <w:p w14:paraId="6EE8ED4B" w14:textId="77777777" w:rsidR="000B6683" w:rsidRDefault="00000000">
      <w:pPr>
        <w:framePr w:w="8629" w:wrap="auto" w:hAnchor="text" w:x="2437" w:y="381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contiverem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</w:rPr>
        <w:t>opinião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modificada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podem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consideradas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automaticamente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aprovadas</w:t>
      </w:r>
    </w:p>
    <w:p w14:paraId="78E44789" w14:textId="77777777" w:rsidR="000B6683" w:rsidRDefault="00000000">
      <w:pPr>
        <w:framePr w:w="8629" w:wrap="auto" w:hAnchor="text" w:x="2437" w:y="381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correspondente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30"/>
        </w:rPr>
        <w:t xml:space="preserve"> </w:t>
      </w:r>
      <w:r>
        <w:rPr>
          <w:rFonts w:ascii="CLHAOU+ArialMT"/>
          <w:color w:val="221E1F"/>
        </w:rPr>
        <w:t>seja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instalada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131"/>
        </w:rPr>
        <w:t xml:space="preserve"> </w:t>
      </w:r>
      <w:r>
        <w:rPr>
          <w:rFonts w:ascii="CLHAOU+ArialMT"/>
          <w:color w:val="221E1F"/>
        </w:rPr>
        <w:t>virtude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</w:p>
    <w:p w14:paraId="6899452F" w14:textId="77777777" w:rsidR="000B6683" w:rsidRDefault="00000000">
      <w:pPr>
        <w:framePr w:w="8629" w:wrap="auto" w:hAnchor="text" w:x="2437" w:y="3811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comparecimento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cotistas.</w:t>
      </w:r>
    </w:p>
    <w:p w14:paraId="5B000400" w14:textId="77777777" w:rsidR="000B6683" w:rsidRDefault="00000000">
      <w:pPr>
        <w:framePr w:w="357" w:wrap="auto" w:hAnchor="text" w:x="1077" w:y="497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4</w:t>
      </w:r>
    </w:p>
    <w:p w14:paraId="2AA64B5E" w14:textId="77777777" w:rsidR="000B6683" w:rsidRDefault="00000000">
      <w:pPr>
        <w:framePr w:w="416" w:wrap="auto" w:hAnchor="text" w:x="1194" w:y="497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.2</w:t>
      </w:r>
    </w:p>
    <w:p w14:paraId="48A6270B" w14:textId="77777777" w:rsidR="000B6683" w:rsidRDefault="00000000">
      <w:pPr>
        <w:framePr w:w="416" w:wrap="auto" w:hAnchor="text" w:x="1194" w:y="4971"/>
        <w:widowControl w:val="0"/>
        <w:autoSpaceDE w:val="0"/>
        <w:autoSpaceDN w:val="0"/>
        <w:spacing w:before="915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2934BF4B" w14:textId="77777777" w:rsidR="000B6683" w:rsidRDefault="00000000">
      <w:pPr>
        <w:framePr w:w="9315" w:wrap="auto" w:hAnchor="text" w:x="1756" w:y="49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deliberações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privativas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adotadas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consulta</w:t>
      </w:r>
    </w:p>
    <w:p w14:paraId="679B621B" w14:textId="77777777" w:rsidR="000B6683" w:rsidRDefault="00000000">
      <w:pPr>
        <w:framePr w:w="9315" w:wrap="auto" w:hAnchor="text" w:x="1756" w:y="496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formal,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meio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eletrônico,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dirigido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cotista,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resposta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no</w:t>
      </w:r>
    </w:p>
    <w:p w14:paraId="4F0F990C" w14:textId="77777777" w:rsidR="000B6683" w:rsidRDefault="00000000">
      <w:pPr>
        <w:framePr w:w="9315" w:wrap="auto" w:hAnchor="text" w:x="1756" w:y="496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mínimo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(dez)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corridos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contado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consulta.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quórum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deliberação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da</w:t>
      </w:r>
    </w:p>
    <w:p w14:paraId="246F4923" w14:textId="77777777" w:rsidR="000B6683" w:rsidRDefault="00000000">
      <w:pPr>
        <w:framePr w:w="9315" w:wrap="auto" w:hAnchor="text" w:x="1756" w:y="4962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consulta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 xml:space="preserve">formal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maioria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simples,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independentemente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matéria.</w:t>
      </w:r>
    </w:p>
    <w:p w14:paraId="5C558D25" w14:textId="77777777" w:rsidR="000B6683" w:rsidRDefault="00000000">
      <w:pPr>
        <w:framePr w:w="357" w:wrap="auto" w:hAnchor="text" w:x="1077" w:y="612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4</w:t>
      </w:r>
    </w:p>
    <w:p w14:paraId="59149E94" w14:textId="77777777" w:rsidR="000B6683" w:rsidRDefault="00000000">
      <w:pPr>
        <w:framePr w:w="9316" w:wrap="auto" w:hAnchor="text" w:x="1756" w:y="611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Este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pode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alterado,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independentemente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geral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cotistas,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nos</w:t>
      </w:r>
    </w:p>
    <w:p w14:paraId="07148151" w14:textId="77777777" w:rsidR="000B6683" w:rsidRDefault="00000000">
      <w:pPr>
        <w:framePr w:w="9316" w:wrap="auto" w:hAnchor="text" w:x="1756" w:y="6113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previstos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175.</w:t>
      </w:r>
    </w:p>
    <w:p w14:paraId="38B1A2F8" w14:textId="77777777" w:rsidR="000B6683" w:rsidRDefault="00000000">
      <w:pPr>
        <w:framePr w:w="3220" w:wrap="auto" w:hAnchor="text" w:x="1077" w:y="6898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5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TRIBUTAÇÃO</w:t>
      </w:r>
    </w:p>
    <w:p w14:paraId="11C5D3D2" w14:textId="77777777" w:rsidR="000B6683" w:rsidRDefault="00000000">
      <w:pPr>
        <w:framePr w:w="533" w:wrap="auto" w:hAnchor="text" w:x="1077" w:y="7297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5.1</w:t>
      </w:r>
    </w:p>
    <w:p w14:paraId="6D5BDCF4" w14:textId="77777777" w:rsidR="000B6683" w:rsidRDefault="00000000">
      <w:pPr>
        <w:framePr w:w="9314" w:wrap="auto" w:hAnchor="text" w:x="1756" w:y="728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Considerando</w:t>
      </w:r>
      <w:r>
        <w:rPr>
          <w:rFonts w:ascii="CLHAOU+ArialMT"/>
          <w:color w:val="221E1F"/>
          <w:spacing w:val="12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20"/>
        </w:rPr>
        <w:t xml:space="preserve"> </w:t>
      </w:r>
      <w:r>
        <w:rPr>
          <w:rFonts w:ascii="SDULHR+Arial-BoldMT" w:hAnsi="SDULHR+Arial-BoldMT" w:cs="SDULHR+Arial-BoldMT"/>
          <w:color w:val="221E1F"/>
        </w:rPr>
        <w:t>Aplicação</w:t>
      </w:r>
      <w:r>
        <w:rPr>
          <w:rFonts w:ascii="SDULHR+Arial-BoldMT"/>
          <w:color w:val="221E1F"/>
          <w:spacing w:val="12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Mínima</w:t>
      </w:r>
      <w:r>
        <w:rPr>
          <w:rFonts w:ascii="SDULHR+Arial-BoldMT"/>
          <w:color w:val="221E1F"/>
          <w:spacing w:val="121"/>
        </w:rPr>
        <w:t xml:space="preserve"> </w:t>
      </w:r>
      <w:r>
        <w:rPr>
          <w:rFonts w:ascii="SDULHR+Arial-BoldMT"/>
          <w:color w:val="221E1F"/>
        </w:rPr>
        <w:t>nos</w:t>
      </w:r>
      <w:r>
        <w:rPr>
          <w:rFonts w:ascii="SDULHR+Arial-BoldMT"/>
          <w:color w:val="221E1F"/>
          <w:spacing w:val="121"/>
        </w:rPr>
        <w:t xml:space="preserve"> </w:t>
      </w:r>
      <w:r>
        <w:rPr>
          <w:rFonts w:ascii="SDULHR+Arial-BoldMT"/>
          <w:color w:val="221E1F"/>
          <w:spacing w:val="-1"/>
        </w:rPr>
        <w:t>Fundos</w:t>
      </w:r>
      <w:r>
        <w:rPr>
          <w:rFonts w:ascii="SDULHR+Arial-BoldMT"/>
          <w:color w:val="221E1F"/>
          <w:spacing w:val="124"/>
        </w:rPr>
        <w:t xml:space="preserve"> </w:t>
      </w:r>
      <w:r>
        <w:rPr>
          <w:rFonts w:ascii="SDULHR+Arial-BoldMT"/>
          <w:color w:val="221E1F"/>
        </w:rPr>
        <w:t>Investidos</w:t>
      </w:r>
      <w:r>
        <w:rPr>
          <w:rFonts w:ascii="SDULHR+Arial-BoldMT"/>
          <w:color w:val="221E1F"/>
          <w:spacing w:val="128"/>
        </w:rPr>
        <w:t xml:space="preserve"> </w:t>
      </w:r>
      <w:r>
        <w:rPr>
          <w:rFonts w:ascii="CLHAOU+ArialMT"/>
          <w:color w:val="221E1F"/>
          <w:spacing w:val="-1"/>
        </w:rPr>
        <w:t>definida</w:t>
      </w:r>
      <w:r>
        <w:rPr>
          <w:rFonts w:ascii="CLHAOU+ArialMT"/>
          <w:color w:val="221E1F"/>
          <w:spacing w:val="12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23"/>
        </w:rPr>
        <w:t xml:space="preserve"> </w:t>
      </w:r>
      <w:r>
        <w:rPr>
          <w:rFonts w:ascii="CLHAOU+ArialMT"/>
          <w:color w:val="221E1F"/>
        </w:rPr>
        <w:t>presente</w:t>
      </w:r>
    </w:p>
    <w:p w14:paraId="78386949" w14:textId="77777777" w:rsidR="000B6683" w:rsidRDefault="00000000">
      <w:pPr>
        <w:framePr w:w="9314" w:wrap="auto" w:hAnchor="text" w:x="1756" w:y="728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Regulamento,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qual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busca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perseguir,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estarão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sujeitos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Regime</w:t>
      </w:r>
    </w:p>
    <w:p w14:paraId="272BFE0C" w14:textId="77777777" w:rsidR="000B6683" w:rsidRDefault="00000000">
      <w:pPr>
        <w:framePr w:w="9314" w:wrap="auto" w:hAnchor="text" w:x="1756" w:y="728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Específico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Sujeitos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Periódica,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acordo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Lei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nº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  <w:spacing w:val="-1"/>
        </w:rPr>
        <w:t>14.754,</w:t>
      </w:r>
    </w:p>
    <w:p w14:paraId="5DBDD4D2" w14:textId="77777777" w:rsidR="000B6683" w:rsidRDefault="00000000">
      <w:pPr>
        <w:framePr w:w="9314" w:wrap="auto" w:hAnchor="text" w:x="1756" w:y="7288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12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dezembro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2023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(“Lei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nº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14.754”),</w:t>
      </w:r>
      <w:r>
        <w:rPr>
          <w:rFonts w:ascii="CLHAOU+ArialMT"/>
          <w:color w:val="221E1F"/>
        </w:rPr>
        <w:t xml:space="preserve"> sendo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tributados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1"/>
        </w:rPr>
        <w:t>da</w:t>
      </w:r>
      <w:r>
        <w:rPr>
          <w:rFonts w:ascii="CLHAOU+ArialMT"/>
          <w:color w:val="221E1F"/>
        </w:rPr>
        <w:t xml:space="preserve"> seguinte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forma:</w:t>
      </w:r>
    </w:p>
    <w:p w14:paraId="569A5A8C" w14:textId="77777777" w:rsidR="000B6683" w:rsidRDefault="00000000">
      <w:pPr>
        <w:framePr w:w="6385" w:wrap="auto" w:hAnchor="text" w:x="4571" w:y="868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acordo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legislação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vigente,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carteira</w:t>
      </w:r>
    </w:p>
    <w:p w14:paraId="7A909A07" w14:textId="77777777" w:rsidR="000B6683" w:rsidRDefault="00000000">
      <w:pPr>
        <w:framePr w:w="6387" w:wrap="auto" w:hAnchor="text" w:x="4571" w:y="894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são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isentas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2"/>
        </w:rPr>
        <w:t>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Imposto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Renda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(“</w:t>
      </w:r>
      <w:r>
        <w:rPr>
          <w:rFonts w:ascii="SDULHR+Arial-BoldMT"/>
          <w:color w:val="221E1F"/>
          <w:spacing w:val="-1"/>
        </w:rPr>
        <w:t>IR</w:t>
      </w:r>
      <w:r>
        <w:rPr>
          <w:rFonts w:ascii="CLHAOU+ArialMT" w:hAnsi="CLHAOU+ArialMT" w:cs="CLHAOU+ArialMT"/>
          <w:color w:val="221E1F"/>
          <w:spacing w:val="1"/>
        </w:rPr>
        <w:t>”)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estão</w:t>
      </w:r>
    </w:p>
    <w:p w14:paraId="1871F156" w14:textId="77777777" w:rsidR="000B6683" w:rsidRDefault="00000000">
      <w:pPr>
        <w:framePr w:w="6387" w:wrap="auto" w:hAnchor="text" w:x="4571" w:y="894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sujeitas</w:t>
      </w:r>
      <w:r>
        <w:rPr>
          <w:rFonts w:ascii="CLHAOU+ArialMT"/>
          <w:color w:val="221E1F"/>
          <w:spacing w:val="157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54"/>
        </w:rPr>
        <w:t xml:space="preserve"> </w:t>
      </w:r>
      <w:r>
        <w:rPr>
          <w:rFonts w:ascii="CLHAOU+ArialMT"/>
          <w:color w:val="221E1F"/>
        </w:rPr>
        <w:t>Imposto</w:t>
      </w:r>
      <w:r>
        <w:rPr>
          <w:rFonts w:ascii="CLHAOU+ArialMT"/>
          <w:color w:val="221E1F"/>
          <w:spacing w:val="155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154"/>
        </w:rPr>
        <w:t xml:space="preserve"> </w:t>
      </w: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154"/>
        </w:rPr>
        <w:t xml:space="preserve"> </w:t>
      </w:r>
      <w:r>
        <w:rPr>
          <w:rFonts w:ascii="CLHAOU+ArialMT"/>
          <w:color w:val="221E1F"/>
        </w:rPr>
        <w:t>Financeiras,</w:t>
      </w:r>
      <w:r>
        <w:rPr>
          <w:rFonts w:ascii="CLHAOU+ArialMT"/>
          <w:color w:val="221E1F"/>
          <w:spacing w:val="158"/>
        </w:rPr>
        <w:t xml:space="preserve"> </w:t>
      </w:r>
      <w:r>
        <w:rPr>
          <w:rFonts w:ascii="CLHAOU+ArialMT"/>
          <w:color w:val="221E1F"/>
        </w:rPr>
        <w:t>na</w:t>
      </w:r>
    </w:p>
    <w:p w14:paraId="66442E35" w14:textId="77777777" w:rsidR="000B6683" w:rsidRDefault="00000000">
      <w:pPr>
        <w:framePr w:w="6387" w:wrap="auto" w:hAnchor="text" w:x="4571" w:y="894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modalidade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 xml:space="preserve">TVM </w:t>
      </w:r>
      <w:r>
        <w:rPr>
          <w:rFonts w:ascii="CLHAOU+ArialMT" w:hAnsi="CLHAOU+ArialMT" w:cs="CLHAOU+ArialMT"/>
          <w:color w:val="221E1F"/>
          <w:spacing w:val="-1"/>
        </w:rPr>
        <w:t>(“</w:t>
      </w:r>
      <w:r>
        <w:rPr>
          <w:rFonts w:ascii="SDULHR+Arial-BoldMT"/>
          <w:color w:val="221E1F"/>
        </w:rPr>
        <w:t>IOF/TVM</w:t>
      </w:r>
      <w:r>
        <w:rPr>
          <w:rFonts w:ascii="CLHAOU+ArialMT" w:hAnsi="CLHAOU+ArialMT" w:cs="CLHAOU+ArialMT"/>
          <w:color w:val="221E1F"/>
        </w:rPr>
        <w:t>”),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zero.</w:t>
      </w:r>
    </w:p>
    <w:p w14:paraId="60AD8969" w14:textId="77777777" w:rsidR="000B6683" w:rsidRDefault="00000000">
      <w:pPr>
        <w:framePr w:w="1683" w:wrap="auto" w:hAnchor="text" w:x="2513" w:y="8991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Operações</w:t>
      </w:r>
      <w:r>
        <w:rPr>
          <w:rFonts w:ascii="SDULHR+Arial-BoldMT"/>
          <w:color w:val="221E1F"/>
          <w:spacing w:val="-16"/>
        </w:rPr>
        <w:t xml:space="preserve"> </w:t>
      </w:r>
      <w:r>
        <w:rPr>
          <w:rFonts w:ascii="SDULHR+Arial-BoldMT"/>
          <w:color w:val="221E1F"/>
        </w:rPr>
        <w:t>da</w:t>
      </w:r>
    </w:p>
    <w:p w14:paraId="7C7D5908" w14:textId="77777777" w:rsidR="000B6683" w:rsidRDefault="00000000">
      <w:pPr>
        <w:framePr w:w="1683" w:wrap="auto" w:hAnchor="text" w:x="2513" w:y="8991"/>
        <w:widowControl w:val="0"/>
        <w:autoSpaceDE w:val="0"/>
        <w:autoSpaceDN w:val="0"/>
        <w:spacing w:before="8" w:after="0" w:line="246" w:lineRule="exact"/>
        <w:ind w:left="297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carteira:</w:t>
      </w:r>
    </w:p>
    <w:p w14:paraId="6FCD8A94" w14:textId="77777777" w:rsidR="000B6683" w:rsidRDefault="00000000">
      <w:pPr>
        <w:framePr w:w="6707" w:wrap="auto" w:hAnchor="text" w:x="2134" w:y="10188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Tributação</w:t>
      </w:r>
      <w:r>
        <w:rPr>
          <w:rFonts w:ascii="SDULHR+Arial-BoldMT"/>
          <w:color w:val="221E1F"/>
          <w:spacing w:val="-10"/>
        </w:rPr>
        <w:t xml:space="preserve"> </w:t>
      </w:r>
      <w:r>
        <w:rPr>
          <w:rFonts w:ascii="SDULHR+Arial-BoldMT"/>
          <w:color w:val="221E1F"/>
        </w:rPr>
        <w:t>na</w:t>
      </w:r>
      <w:r>
        <w:rPr>
          <w:rFonts w:ascii="SDULHR+Arial-BoldMT"/>
          <w:color w:val="221E1F"/>
          <w:spacing w:val="-8"/>
        </w:rPr>
        <w:t xml:space="preserve"> </w:t>
      </w:r>
      <w:r>
        <w:rPr>
          <w:rFonts w:ascii="SDULHR+Arial-BoldMT"/>
          <w:color w:val="221E1F"/>
        </w:rPr>
        <w:t>fonte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1"/>
        </w:rPr>
        <w:t>dos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rendimentos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1"/>
        </w:rPr>
        <w:t>auferidos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pelos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2"/>
        </w:rPr>
        <w:t>cotistas:</w:t>
      </w:r>
    </w:p>
    <w:p w14:paraId="3B4A4794" w14:textId="77777777" w:rsidR="000B6683" w:rsidRDefault="00000000">
      <w:pPr>
        <w:framePr w:w="6384" w:wrap="auto" w:hAnchor="text" w:x="4571" w:y="1093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2"/>
        </w:rPr>
        <w:t>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tributados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1"/>
        </w:rPr>
        <w:t>IR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fonte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3"/>
        </w:rPr>
        <w:t>15%</w:t>
      </w:r>
    </w:p>
    <w:p w14:paraId="2BA8BD54" w14:textId="77777777" w:rsidR="000B6683" w:rsidRDefault="00000000">
      <w:pPr>
        <w:framePr w:w="6384" w:wrap="auto" w:hAnchor="text" w:x="4571" w:y="1093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(quinze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  <w:spacing w:val="-1"/>
        </w:rPr>
        <w:t>cento)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exclusivamente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data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  <w:spacing w:val="-2"/>
        </w:rPr>
        <w:t>de</w:t>
      </w:r>
    </w:p>
    <w:p w14:paraId="0373FAB7" w14:textId="77777777" w:rsidR="000B6683" w:rsidRDefault="00000000">
      <w:pPr>
        <w:framePr w:w="6384" w:wrap="auto" w:hAnchor="text" w:x="4571" w:y="1093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rendimentos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resgate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cotas.</w:t>
      </w:r>
    </w:p>
    <w:p w14:paraId="1365DEA1" w14:textId="77777777" w:rsidR="000B6683" w:rsidRDefault="00000000">
      <w:pPr>
        <w:framePr w:w="2116" w:wrap="auto" w:hAnchor="text" w:x="2290" w:y="11058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Imposto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</w:rPr>
        <w:t>Renda</w:t>
      </w:r>
    </w:p>
    <w:p w14:paraId="461A770B" w14:textId="77777777" w:rsidR="000B6683" w:rsidRDefault="00000000">
      <w:pPr>
        <w:framePr w:w="2116" w:wrap="auto" w:hAnchor="text" w:x="2290" w:y="11058"/>
        <w:widowControl w:val="0"/>
        <w:autoSpaceDE w:val="0"/>
        <w:autoSpaceDN w:val="0"/>
        <w:spacing w:before="8" w:after="0" w:line="246" w:lineRule="exact"/>
        <w:ind w:left="70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1"/>
        </w:rPr>
        <w:t xml:space="preserve">na </w:t>
      </w:r>
      <w:r>
        <w:rPr>
          <w:rFonts w:ascii="SDULHR+Arial-BoldMT"/>
          <w:color w:val="221E1F"/>
        </w:rPr>
        <w:t>Fonte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(“IRF”):</w:t>
      </w:r>
    </w:p>
    <w:p w14:paraId="0055AF73" w14:textId="77777777" w:rsidR="000B6683" w:rsidRDefault="00000000">
      <w:pPr>
        <w:framePr w:w="6385" w:wrap="auto" w:hAnchor="text" w:x="4571" w:y="1217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No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  <w:spacing w:val="-1"/>
        </w:rPr>
        <w:t>cotas,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IR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incidir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fonte</w:t>
      </w:r>
    </w:p>
    <w:p w14:paraId="72388912" w14:textId="77777777" w:rsidR="000B6683" w:rsidRDefault="00000000">
      <w:pPr>
        <w:framePr w:w="6385" w:wrap="auto" w:hAnchor="text" w:x="4571" w:y="1217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diferença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positiva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  <w:spacing w:val="-1"/>
        </w:rPr>
        <w:t>entre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preço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</w:t>
      </w:r>
    </w:p>
    <w:p w14:paraId="7DEF5D84" w14:textId="77777777" w:rsidR="000B6683" w:rsidRDefault="00000000">
      <w:pPr>
        <w:framePr w:w="6385" w:wrap="auto" w:hAnchor="text" w:x="4571" w:y="12179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parcela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custo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aquisição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  <w:spacing w:val="-1"/>
        </w:rPr>
        <w:t>cota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calculada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base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na</w:t>
      </w:r>
    </w:p>
    <w:p w14:paraId="62E3816B" w14:textId="77777777" w:rsidR="000B6683" w:rsidRDefault="00000000">
      <w:pPr>
        <w:framePr w:w="6385" w:wrap="auto" w:hAnchor="text" w:x="4571" w:y="12179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proporção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preço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representar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valor</w:t>
      </w:r>
    </w:p>
    <w:p w14:paraId="4CE8D870" w14:textId="77777777" w:rsidR="000B6683" w:rsidRDefault="00000000">
      <w:pPr>
        <w:framePr w:w="6385" w:wrap="auto" w:hAnchor="text" w:x="4571" w:y="12179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patrimonial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 xml:space="preserve">cota,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</w:rPr>
        <w:t xml:space="preserve"> 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15%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(quinze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cento).</w:t>
      </w:r>
    </w:p>
    <w:p w14:paraId="1BC4101D" w14:textId="77777777" w:rsidR="000B6683" w:rsidRDefault="00000000">
      <w:pPr>
        <w:framePr w:w="1865" w:wrap="auto" w:hAnchor="text" w:x="2425" w:y="1255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Amortização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</w:rPr>
        <w:t>de</w:t>
      </w:r>
    </w:p>
    <w:p w14:paraId="4BAAF0B1" w14:textId="77777777" w:rsidR="000B6683" w:rsidRDefault="00000000">
      <w:pPr>
        <w:framePr w:w="1865" w:wrap="auto" w:hAnchor="text" w:x="2425" w:y="12557"/>
        <w:widowControl w:val="0"/>
        <w:autoSpaceDE w:val="0"/>
        <w:autoSpaceDN w:val="0"/>
        <w:spacing w:before="8" w:after="0" w:line="246" w:lineRule="exact"/>
        <w:ind w:left="496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cotas:</w:t>
      </w:r>
    </w:p>
    <w:p w14:paraId="77E08D11" w14:textId="77777777" w:rsidR="000B6683" w:rsidRDefault="00000000">
      <w:pPr>
        <w:framePr w:w="533" w:wrap="auto" w:hAnchor="text" w:x="1077" w:y="14096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5.2</w:t>
      </w:r>
    </w:p>
    <w:p w14:paraId="7C90AC0D" w14:textId="77777777" w:rsidR="000B6683" w:rsidRDefault="00000000">
      <w:pPr>
        <w:framePr w:w="9318" w:wrap="auto" w:hAnchor="text" w:x="1753" w:y="1408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Caso,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  <w:spacing w:val="-1"/>
        </w:rPr>
        <w:t>motivo,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Aplicação</w:t>
      </w:r>
      <w:r>
        <w:rPr>
          <w:rFonts w:ascii="SDULHR+Arial-BoldMT"/>
          <w:color w:val="221E1F"/>
          <w:spacing w:val="-1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Mínima</w:t>
      </w:r>
      <w:r>
        <w:rPr>
          <w:rFonts w:ascii="SDULHR+Arial-BoldMT"/>
          <w:color w:val="221E1F"/>
          <w:spacing w:val="-8"/>
        </w:rPr>
        <w:t xml:space="preserve"> </w:t>
      </w:r>
      <w:r>
        <w:rPr>
          <w:rFonts w:ascii="SDULHR+Arial-BoldMT"/>
          <w:color w:val="221E1F"/>
          <w:spacing w:val="-1"/>
        </w:rPr>
        <w:t>nos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Fundos</w:t>
      </w:r>
      <w:r>
        <w:rPr>
          <w:rFonts w:ascii="SDULHR+Arial-BoldMT"/>
          <w:color w:val="221E1F"/>
          <w:spacing w:val="-10"/>
        </w:rPr>
        <w:t xml:space="preserve"> </w:t>
      </w:r>
      <w:r>
        <w:rPr>
          <w:rFonts w:ascii="SDULHR+Arial-BoldMT"/>
          <w:color w:val="221E1F"/>
        </w:rPr>
        <w:t>Investidos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seja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observada</w:t>
      </w:r>
    </w:p>
    <w:p w14:paraId="552557B2" w14:textId="77777777" w:rsidR="000B6683" w:rsidRDefault="00000000">
      <w:pPr>
        <w:framePr w:w="9318" w:wrap="auto" w:hAnchor="text" w:x="1753" w:y="1408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será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possível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assegurar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aplicação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Regime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Específico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Fundos</w:t>
      </w:r>
    </w:p>
    <w:p w14:paraId="14A233F0" w14:textId="77777777" w:rsidR="000B6683" w:rsidRDefault="00000000">
      <w:pPr>
        <w:framePr w:w="9318" w:wrap="auto" w:hAnchor="text" w:x="1753" w:y="1408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Sujeitos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Periódica.</w:t>
      </w:r>
    </w:p>
    <w:p w14:paraId="2DAF43B9" w14:textId="77777777" w:rsidR="000B6683" w:rsidRDefault="00000000">
      <w:pPr>
        <w:framePr w:w="619" w:wrap="auto" w:hAnchor="text" w:x="1758" w:y="15032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5"/>
          <w:sz w:val="17"/>
        </w:rPr>
        <w:t>5.2.1</w:t>
      </w:r>
    </w:p>
    <w:p w14:paraId="37C5D943" w14:textId="77777777" w:rsidR="000B6683" w:rsidRDefault="00000000">
      <w:pPr>
        <w:framePr w:w="8638" w:wrap="auto" w:hAnchor="text" w:x="2434" w:y="1498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1"/>
        </w:rPr>
        <w:t>caso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poderá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ter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SDULHR+Arial-BoldMT"/>
          <w:color w:val="221E1F"/>
        </w:rPr>
        <w:t>tratamento</w:t>
      </w:r>
      <w:r>
        <w:rPr>
          <w:rFonts w:ascii="SDULHR+Arial-BoldMT"/>
          <w:color w:val="221E1F"/>
          <w:spacing w:val="30"/>
        </w:rPr>
        <w:t xml:space="preserve"> </w:t>
      </w:r>
      <w:r>
        <w:rPr>
          <w:rFonts w:ascii="SDULHR+Arial-BoldMT" w:hAnsi="SDULHR+Arial-BoldMT" w:cs="SDULHR+Arial-BoldMT"/>
          <w:color w:val="221E1F"/>
        </w:rPr>
        <w:t>tributário</w:t>
      </w:r>
      <w:r>
        <w:rPr>
          <w:rFonts w:ascii="SDULHR+Arial-BoldMT"/>
          <w:color w:val="221E1F"/>
          <w:spacing w:val="30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29"/>
        </w:rPr>
        <w:t xml:space="preserve"> </w:t>
      </w:r>
      <w:r>
        <w:rPr>
          <w:rFonts w:ascii="SDULHR+Arial-BoldMT"/>
          <w:color w:val="221E1F"/>
        </w:rPr>
        <w:t>longo</w:t>
      </w:r>
      <w:r>
        <w:rPr>
          <w:rFonts w:ascii="SDULHR+Arial-BoldMT"/>
          <w:color w:val="221E1F"/>
          <w:spacing w:val="29"/>
        </w:rPr>
        <w:t xml:space="preserve"> </w:t>
      </w:r>
      <w:r>
        <w:rPr>
          <w:rFonts w:ascii="SDULHR+Arial-BoldMT"/>
          <w:color w:val="221E1F"/>
        </w:rPr>
        <w:t>prazo,</w:t>
      </w:r>
      <w:r>
        <w:rPr>
          <w:rFonts w:ascii="SDULHR+Arial-Bold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segundo</w:t>
      </w:r>
    </w:p>
    <w:p w14:paraId="3C2CBD00" w14:textId="77777777" w:rsidR="000B6683" w:rsidRDefault="00000000">
      <w:pPr>
        <w:framePr w:w="8638" w:wrap="auto" w:hAnchor="text" w:x="2434" w:y="1498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classificação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definida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vigente,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sendo</w:t>
      </w:r>
    </w:p>
    <w:p w14:paraId="1B5B84CA" w14:textId="77777777" w:rsidR="000B6683" w:rsidRDefault="00000000">
      <w:pPr>
        <w:framePr w:w="8638" w:wrap="auto" w:hAnchor="text" w:x="2434" w:y="1498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aplicável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seguinte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tributação:</w:t>
      </w:r>
    </w:p>
    <w:p w14:paraId="2102006B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4</w:t>
      </w:r>
    </w:p>
    <w:p w14:paraId="64D6C3D6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1E23E713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69803FBF">
          <v:shape id="_x00006" o:spid="_x0000_s1054" type="#_x0000_t75" style="position:absolute;margin-left:52.95pt;margin-top:34.6pt;width:113.25pt;height:56pt;z-index:-251647488;mso-position-horizontal:absolute;mso-position-horizontal-relative:page;mso-position-vertical:absolute;mso-position-vertical-relative:page">
            <v:imagedata r:id="rId9" o:title="image7"/>
            <w10:wrap anchorx="page" anchory="page"/>
          </v:shape>
        </w:pict>
      </w:r>
      <w:r>
        <w:rPr>
          <w:noProof/>
        </w:rPr>
        <w:pict w14:anchorId="781A8236">
          <v:shape id="_x00007" o:spid="_x0000_s1053" type="#_x0000_t75" style="position:absolute;margin-left:99.85pt;margin-top:420.55pt;width:442pt;height:264.85pt;z-index:-251648512;mso-position-horizontal:absolute;mso-position-horizontal-relative:page;mso-position-vertical:absolute;mso-position-vertical-relative:page">
            <v:imagedata r:id="rId10" o:title="image8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626480D1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14:paraId="44AEC59D" w14:textId="77777777" w:rsidR="000B6683" w:rsidRDefault="00000000">
      <w:pPr>
        <w:framePr w:w="6548" w:wrap="auto" w:hAnchor="text" w:x="4008" w:y="277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</w:rPr>
        <w:t xml:space="preserve"> acordo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</w:rPr>
        <w:t xml:space="preserve"> 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legislação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vigente,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operações</w:t>
      </w:r>
      <w:r>
        <w:rPr>
          <w:rFonts w:ascii="CLHAOU+ArialMT"/>
          <w:color w:val="221E1F"/>
        </w:rPr>
        <w:t xml:space="preserve"> 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</w:t>
      </w:r>
    </w:p>
    <w:p w14:paraId="7FE00341" w14:textId="77777777" w:rsidR="000B6683" w:rsidRDefault="00000000">
      <w:pPr>
        <w:framePr w:w="6548" w:wrap="auto" w:hAnchor="text" w:x="4008" w:y="277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são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isentas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Imposto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Renda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(“IR”)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estão</w:t>
      </w:r>
    </w:p>
    <w:p w14:paraId="4FE9D20B" w14:textId="77777777" w:rsidR="000B6683" w:rsidRDefault="00000000">
      <w:pPr>
        <w:framePr w:w="6548" w:wrap="auto" w:hAnchor="text" w:x="4008" w:y="2773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sujeitas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3"/>
        </w:rPr>
        <w:t>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Imposto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3"/>
        </w:rPr>
        <w:t>sobre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Operações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2"/>
        </w:rPr>
        <w:t>Financeiras,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-3"/>
        </w:rPr>
        <w:t>na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3"/>
        </w:rPr>
        <w:t>modalidade</w:t>
      </w:r>
    </w:p>
    <w:p w14:paraId="582BCC88" w14:textId="77777777" w:rsidR="000B6683" w:rsidRDefault="00000000">
      <w:pPr>
        <w:framePr w:w="6548" w:wrap="auto" w:hAnchor="text" w:x="4008" w:y="277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TVM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(“IOF/TVM”),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zero.</w:t>
      </w:r>
    </w:p>
    <w:p w14:paraId="235263C3" w14:textId="77777777" w:rsidR="000B6683" w:rsidRDefault="00000000">
      <w:pPr>
        <w:framePr w:w="2451" w:wrap="auto" w:hAnchor="text" w:x="1566" w:y="32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carteira:</w:t>
      </w:r>
    </w:p>
    <w:p w14:paraId="2AC9E7F6" w14:textId="77777777" w:rsidR="000B6683" w:rsidRDefault="00000000">
      <w:pPr>
        <w:framePr w:w="6179" w:wrap="auto" w:hAnchor="text" w:x="1600" w:y="448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fonte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rendimentos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auferidos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1"/>
        </w:rPr>
        <w:t>pelos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cotistas:</w:t>
      </w:r>
    </w:p>
    <w:p w14:paraId="1ED4A415" w14:textId="77777777" w:rsidR="000B6683" w:rsidRDefault="00000000">
      <w:pPr>
        <w:framePr w:w="363" w:wrap="auto" w:hAnchor="text" w:x="1960" w:y="527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4"/>
        </w:rPr>
        <w:t>I.</w:t>
      </w:r>
    </w:p>
    <w:p w14:paraId="5EA779B1" w14:textId="77777777" w:rsidR="000B6683" w:rsidRDefault="00000000">
      <w:pPr>
        <w:framePr w:w="3701" w:wrap="auto" w:hAnchor="text" w:x="2679" w:y="52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Imposto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Renda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Fonte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(“IRF”):</w:t>
      </w:r>
    </w:p>
    <w:p w14:paraId="59F460C1" w14:textId="77777777" w:rsidR="000B6683" w:rsidRDefault="00000000">
      <w:pPr>
        <w:framePr w:w="8956" w:wrap="auto" w:hAnchor="text" w:x="1600" w:y="607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Os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rendimentos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auferidos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pelos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tributados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IRF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último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dia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útil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dos</w:t>
      </w:r>
    </w:p>
    <w:p w14:paraId="0F30A3B5" w14:textId="77777777" w:rsidR="000B6683" w:rsidRDefault="00000000">
      <w:pPr>
        <w:framePr w:w="8956" w:wrap="auto" w:hAnchor="text" w:x="1600" w:y="6073"/>
        <w:widowControl w:val="0"/>
        <w:autoSpaceDE w:val="0"/>
        <w:autoSpaceDN w:val="0"/>
        <w:spacing w:before="5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meses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maio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novembro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 w:hAnsi="CLHAOU+ArialMT" w:cs="CLHAOU+ArialMT"/>
          <w:color w:val="221E1F"/>
        </w:rPr>
        <w:t>cobrança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semestral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 w:hAnsi="CLHAOU+ArialMT" w:cs="CLHAOU+ArialMT"/>
          <w:color w:val="221E1F"/>
        </w:rPr>
        <w:t>(“Come-Cotas”)</w:t>
      </w:r>
      <w:r>
        <w:rPr>
          <w:rFonts w:ascii="CLHAOU+ArialMT"/>
          <w:color w:val="221E1F"/>
          <w:spacing w:val="-1"/>
          <w:sz w:val="21"/>
          <w:vertAlign w:val="superscript"/>
        </w:rPr>
        <w:t>(1)</w:t>
      </w:r>
      <w:r>
        <w:rPr>
          <w:rFonts w:ascii="CLHAOU+ArialMT"/>
          <w:color w:val="221E1F"/>
          <w:spacing w:val="77"/>
          <w:sz w:val="21"/>
          <w:vertAlign w:val="superscript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na</w:t>
      </w:r>
    </w:p>
    <w:p w14:paraId="58051731" w14:textId="77777777" w:rsidR="000B6683" w:rsidRDefault="00000000">
      <w:pPr>
        <w:framePr w:w="8956" w:wrap="auto" w:hAnchor="text" w:x="1600" w:y="607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</w:rPr>
        <w:t>alíquotas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regressivas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função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prazo</w:t>
      </w:r>
    </w:p>
    <w:p w14:paraId="565794BB" w14:textId="77777777" w:rsidR="000B6683" w:rsidRDefault="00000000">
      <w:pPr>
        <w:framePr w:w="8956" w:wrap="auto" w:hAnchor="text" w:x="1600" w:y="6073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aplicação:</w:t>
      </w:r>
    </w:p>
    <w:p w14:paraId="78F1B348" w14:textId="77777777" w:rsidR="000B6683" w:rsidRDefault="00000000">
      <w:pPr>
        <w:framePr w:w="2339" w:wrap="auto" w:hAnchor="text" w:x="1662" w:y="762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Período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aplicação:</w:t>
      </w:r>
    </w:p>
    <w:p w14:paraId="6B77B9D4" w14:textId="77777777" w:rsidR="000B6683" w:rsidRDefault="00000000">
      <w:pPr>
        <w:framePr w:w="2339" w:wrap="auto" w:hAnchor="text" w:x="1662" w:y="7626"/>
        <w:widowControl w:val="0"/>
        <w:autoSpaceDE w:val="0"/>
        <w:autoSpaceDN w:val="0"/>
        <w:spacing w:before="228" w:after="0" w:line="246" w:lineRule="exact"/>
        <w:ind w:left="422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180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6B20F0C6" w14:textId="77777777" w:rsidR="000B6683" w:rsidRDefault="00000000">
      <w:pPr>
        <w:framePr w:w="2744" w:wrap="auto" w:hAnchor="text" w:x="5907" w:y="762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  <w:u w:val="single"/>
        </w:rPr>
      </w:pPr>
      <w:r>
        <w:rPr>
          <w:rFonts w:ascii="CLHAOU+ArialMT" w:hAnsi="CLHAOU+ArialMT" w:cs="CLHAOU+ArialMT"/>
          <w:color w:val="221E1F"/>
          <w:u w:val="single"/>
        </w:rPr>
        <w:t>Alíquotas</w:t>
      </w:r>
      <w:r>
        <w:rPr>
          <w:rFonts w:ascii="CLHAOU+ArialMT"/>
          <w:color w:val="221E1F"/>
          <w:spacing w:val="-2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de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Longo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spacing w:val="-5"/>
          <w:u w:val="single"/>
        </w:rPr>
        <w:t>Prazo</w:t>
      </w:r>
    </w:p>
    <w:p w14:paraId="69C1D862" w14:textId="77777777" w:rsidR="000B6683" w:rsidRDefault="00000000">
      <w:pPr>
        <w:framePr w:w="866" w:wrap="auto" w:hAnchor="text" w:x="6849" w:y="810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22,5%</w:t>
      </w:r>
    </w:p>
    <w:p w14:paraId="4C971C90" w14:textId="77777777" w:rsidR="000B6683" w:rsidRDefault="00000000">
      <w:pPr>
        <w:framePr w:w="866" w:wrap="auto" w:hAnchor="text" w:x="6849" w:y="8101"/>
        <w:widowControl w:val="0"/>
        <w:autoSpaceDE w:val="0"/>
        <w:autoSpaceDN w:val="0"/>
        <w:spacing w:before="229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20,0%</w:t>
      </w:r>
    </w:p>
    <w:p w14:paraId="5C2FAEE8" w14:textId="77777777" w:rsidR="000B6683" w:rsidRDefault="00000000">
      <w:pPr>
        <w:framePr w:w="866" w:wrap="auto" w:hAnchor="text" w:x="6849" w:y="8101"/>
        <w:widowControl w:val="0"/>
        <w:autoSpaceDE w:val="0"/>
        <w:autoSpaceDN w:val="0"/>
        <w:spacing w:before="22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17,5%</w:t>
      </w:r>
    </w:p>
    <w:p w14:paraId="2C55D805" w14:textId="77777777" w:rsidR="000B6683" w:rsidRDefault="00000000">
      <w:pPr>
        <w:framePr w:w="866" w:wrap="auto" w:hAnchor="text" w:x="6849" w:y="8101"/>
        <w:widowControl w:val="0"/>
        <w:autoSpaceDE w:val="0"/>
        <w:autoSpaceDN w:val="0"/>
        <w:spacing w:before="22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15,0%</w:t>
      </w:r>
    </w:p>
    <w:p w14:paraId="744CF435" w14:textId="77777777" w:rsidR="000B6683" w:rsidRDefault="00000000">
      <w:pPr>
        <w:framePr w:w="866" w:wrap="auto" w:hAnchor="text" w:x="6849" w:y="8101"/>
        <w:widowControl w:val="0"/>
        <w:autoSpaceDE w:val="0"/>
        <w:autoSpaceDN w:val="0"/>
        <w:spacing w:before="231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15,0%</w:t>
      </w:r>
    </w:p>
    <w:p w14:paraId="47417E87" w14:textId="77777777" w:rsidR="000B6683" w:rsidRDefault="00000000">
      <w:pPr>
        <w:framePr w:w="2029" w:wrap="auto" w:hAnchor="text" w:x="1792" w:y="857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181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360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369FE2D3" w14:textId="77777777" w:rsidR="000B6683" w:rsidRDefault="00000000">
      <w:pPr>
        <w:framePr w:w="2029" w:wrap="auto" w:hAnchor="text" w:x="1792" w:y="8576"/>
        <w:widowControl w:val="0"/>
        <w:autoSpaceDE w:val="0"/>
        <w:autoSpaceDN w:val="0"/>
        <w:spacing w:before="22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361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720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2ECD9411" w14:textId="77777777" w:rsidR="000B6683" w:rsidRDefault="00000000">
      <w:pPr>
        <w:framePr w:w="2029" w:wrap="auto" w:hAnchor="text" w:x="1792" w:y="8576"/>
        <w:widowControl w:val="0"/>
        <w:autoSpaceDE w:val="0"/>
        <w:autoSpaceDN w:val="0"/>
        <w:spacing w:before="22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Acima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720</w:t>
      </w:r>
      <w:r>
        <w:rPr>
          <w:rFonts w:ascii="CLHAOU+ArialMT"/>
          <w:color w:val="221E1F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1FB61ABB" w14:textId="77777777" w:rsidR="000B6683" w:rsidRDefault="00000000">
      <w:pPr>
        <w:framePr w:w="2029" w:wrap="auto" w:hAnchor="text" w:x="1792" w:y="8576"/>
        <w:widowControl w:val="0"/>
        <w:autoSpaceDE w:val="0"/>
        <w:autoSpaceDN w:val="0"/>
        <w:spacing w:before="231" w:after="0" w:line="246" w:lineRule="exact"/>
        <w:ind w:left="285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Come-Cotas</w:t>
      </w:r>
    </w:p>
    <w:p w14:paraId="282C4782" w14:textId="77777777" w:rsidR="000B6683" w:rsidRDefault="00000000">
      <w:pPr>
        <w:framePr w:w="8951" w:wrap="auto" w:hAnchor="text" w:x="1600" w:y="1051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  <w:u w:val="single"/>
        </w:rPr>
      </w:pPr>
      <w:r>
        <w:rPr>
          <w:rFonts w:ascii="CLHAOU+ArialMT" w:hAnsi="CLHAOU+ArialMT" w:cs="CLHAOU+ArialMT"/>
          <w:color w:val="221E1F"/>
          <w:spacing w:val="-1"/>
          <w:u w:val="single"/>
        </w:rPr>
        <w:t>NÃO</w:t>
      </w:r>
      <w:r>
        <w:rPr>
          <w:rFonts w:ascii="CLHAOU+ArialMT"/>
          <w:color w:val="221E1F"/>
          <w:spacing w:val="44"/>
          <w:u w:val="single"/>
        </w:rPr>
        <w:t xml:space="preserve"> </w:t>
      </w:r>
      <w:r>
        <w:rPr>
          <w:rFonts w:ascii="CLHAOU+ArialMT" w:hAnsi="CLHAOU+ArialMT" w:cs="CLHAOU+ArialMT"/>
          <w:color w:val="221E1F"/>
          <w:spacing w:val="-1"/>
          <w:u w:val="single"/>
        </w:rPr>
        <w:t>HÁ</w:t>
      </w:r>
      <w:r>
        <w:rPr>
          <w:rFonts w:ascii="CLHAOU+ArialMT"/>
          <w:color w:val="221E1F"/>
          <w:spacing w:val="40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GARANTIA</w:t>
      </w:r>
      <w:r>
        <w:rPr>
          <w:rFonts w:ascii="CLHAOU+ArialMT"/>
          <w:color w:val="221E1F"/>
          <w:spacing w:val="41"/>
          <w:u w:val="single"/>
        </w:rPr>
        <w:t xml:space="preserve"> </w:t>
      </w:r>
      <w:r>
        <w:rPr>
          <w:rFonts w:ascii="CLHAOU+ArialMT"/>
          <w:color w:val="221E1F"/>
          <w:spacing w:val="-3"/>
          <w:u w:val="single"/>
        </w:rPr>
        <w:t>DE</w:t>
      </w:r>
      <w:r>
        <w:rPr>
          <w:rFonts w:ascii="CLHAOU+ArialMT"/>
          <w:color w:val="221E1F"/>
          <w:spacing w:val="44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QUE</w:t>
      </w:r>
      <w:r>
        <w:rPr>
          <w:rFonts w:ascii="CLHAOU+ArialMT"/>
          <w:color w:val="221E1F"/>
          <w:spacing w:val="39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ESTE</w:t>
      </w:r>
      <w:r>
        <w:rPr>
          <w:rFonts w:ascii="CLHAOU+ArialMT"/>
          <w:color w:val="221E1F"/>
          <w:spacing w:val="44"/>
          <w:u w:val="single"/>
        </w:rPr>
        <w:t xml:space="preserve"> </w:t>
      </w:r>
      <w:r>
        <w:rPr>
          <w:rFonts w:ascii="CLHAOU+ArialMT"/>
          <w:color w:val="221E1F"/>
          <w:spacing w:val="-1"/>
          <w:u w:val="single"/>
        </w:rPr>
        <w:t>FUNDO</w:t>
      </w:r>
      <w:r>
        <w:rPr>
          <w:rFonts w:ascii="CLHAOU+ArialMT"/>
          <w:color w:val="221E1F"/>
          <w:spacing w:val="37"/>
          <w:u w:val="single"/>
        </w:rPr>
        <w:t xml:space="preserve"> </w:t>
      </w:r>
      <w:r>
        <w:rPr>
          <w:rFonts w:ascii="CLHAOU+ArialMT" w:hAnsi="CLHAOU+ArialMT" w:cs="CLHAOU+ArialMT"/>
          <w:color w:val="221E1F"/>
          <w:u w:val="single"/>
        </w:rPr>
        <w:t>TERÁ</w:t>
      </w:r>
      <w:r>
        <w:rPr>
          <w:rFonts w:ascii="CLHAOU+ArialMT"/>
          <w:color w:val="221E1F"/>
          <w:spacing w:val="44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O</w:t>
      </w:r>
      <w:r>
        <w:rPr>
          <w:rFonts w:ascii="CLHAOU+ArialMT"/>
          <w:color w:val="221E1F"/>
          <w:spacing w:val="41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TRATAMENTO</w:t>
      </w:r>
      <w:r>
        <w:rPr>
          <w:rFonts w:ascii="CLHAOU+ArialMT"/>
          <w:color w:val="221E1F"/>
          <w:spacing w:val="47"/>
          <w:u w:val="single"/>
        </w:rPr>
        <w:t xml:space="preserve"> </w:t>
      </w:r>
      <w:r>
        <w:rPr>
          <w:rFonts w:ascii="CLHAOU+ArialMT" w:hAnsi="CLHAOU+ArialMT" w:cs="CLHAOU+ArialMT"/>
          <w:color w:val="221E1F"/>
          <w:spacing w:val="-2"/>
          <w:u w:val="single"/>
        </w:rPr>
        <w:t>TRIBUTÁRIO</w:t>
      </w:r>
    </w:p>
    <w:p w14:paraId="45C01C52" w14:textId="77777777" w:rsidR="000B6683" w:rsidRDefault="00000000">
      <w:pPr>
        <w:framePr w:w="8951" w:wrap="auto" w:hAnchor="text" w:x="1600" w:y="10517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  <w:u w:val="single"/>
        </w:rPr>
        <w:t>PARA</w:t>
      </w:r>
      <w:r>
        <w:rPr>
          <w:rFonts w:ascii="CLHAOU+ArialMT"/>
          <w:color w:val="221E1F"/>
          <w:spacing w:val="18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FUNDOS</w:t>
      </w:r>
      <w:r>
        <w:rPr>
          <w:rFonts w:ascii="CLHAOU+ArialMT"/>
          <w:color w:val="221E1F"/>
          <w:spacing w:val="18"/>
          <w:u w:val="single"/>
        </w:rPr>
        <w:t xml:space="preserve"> </w:t>
      </w:r>
      <w:r>
        <w:rPr>
          <w:rFonts w:ascii="CLHAOU+ArialMT"/>
          <w:color w:val="221E1F"/>
          <w:spacing w:val="-1"/>
          <w:u w:val="single"/>
        </w:rPr>
        <w:t>DE</w:t>
      </w:r>
      <w:r>
        <w:rPr>
          <w:rFonts w:ascii="CLHAOU+ArialMT"/>
          <w:color w:val="221E1F"/>
          <w:spacing w:val="18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LONGO</w:t>
      </w:r>
      <w:r>
        <w:rPr>
          <w:rFonts w:ascii="CLHAOU+ArialMT"/>
          <w:color w:val="221E1F"/>
          <w:spacing w:val="19"/>
          <w:u w:val="single"/>
        </w:rPr>
        <w:t xml:space="preserve"> </w:t>
      </w:r>
      <w:r>
        <w:rPr>
          <w:rFonts w:ascii="CLHAOU+ArialMT"/>
          <w:color w:val="221E1F"/>
          <w:spacing w:val="-1"/>
          <w:u w:val="single"/>
        </w:rPr>
        <w:t>PRAZO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quando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composição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tenha</w:t>
      </w:r>
    </w:p>
    <w:p w14:paraId="760B4450" w14:textId="77777777" w:rsidR="000B6683" w:rsidRDefault="00000000">
      <w:pPr>
        <w:framePr w:w="8951" w:wrap="auto" w:hAnchor="text" w:x="1600" w:y="10517"/>
        <w:widowControl w:val="0"/>
        <w:autoSpaceDE w:val="0"/>
        <w:autoSpaceDN w:val="0"/>
        <w:spacing w:before="5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médio</w:t>
      </w:r>
      <w:r>
        <w:rPr>
          <w:rFonts w:ascii="CLHAOU+ArialMT"/>
          <w:color w:val="221E1F"/>
        </w:rPr>
        <w:t xml:space="preserve"> igual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superior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365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(trezentos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sessenta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cinco)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dias.</w:t>
      </w:r>
    </w:p>
    <w:p w14:paraId="294898B1" w14:textId="77777777" w:rsidR="000B6683" w:rsidRDefault="00000000">
      <w:pPr>
        <w:framePr w:w="8948" w:wrap="auto" w:hAnchor="text" w:x="1600" w:y="1155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</w:rPr>
        <w:t>razões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estratégicas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operacionais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decorrentes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busca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cumprimento</w:t>
      </w:r>
    </w:p>
    <w:p w14:paraId="611679DE" w14:textId="77777777" w:rsidR="000B6683" w:rsidRDefault="00000000">
      <w:pPr>
        <w:framePr w:w="8948" w:wrap="auto" w:hAnchor="text" w:x="1600" w:y="11550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investimento,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for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classificada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Curto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Prazo,</w:t>
      </w:r>
    </w:p>
    <w:p w14:paraId="364E2300" w14:textId="77777777" w:rsidR="000B6683" w:rsidRDefault="00000000">
      <w:pPr>
        <w:framePr w:w="8948" w:wrap="auto" w:hAnchor="text" w:x="1600" w:y="11550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1"/>
        </w:rPr>
        <w:t>tal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entendendo-se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aquela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cuja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composição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tenha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médio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igual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ou</w:t>
      </w:r>
    </w:p>
    <w:p w14:paraId="6EA1794F" w14:textId="77777777" w:rsidR="000B6683" w:rsidRDefault="00000000">
      <w:pPr>
        <w:framePr w:w="8948" w:wrap="auto" w:hAnchor="text" w:x="1600" w:y="11550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inferior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365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(trezentos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sessenta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cinco)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1"/>
        </w:rPr>
        <w:t>dias,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IRF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cobrado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seguintes</w:t>
      </w:r>
    </w:p>
    <w:p w14:paraId="43B7C263" w14:textId="77777777" w:rsidR="000B6683" w:rsidRDefault="00000000">
      <w:pPr>
        <w:framePr w:w="8948" w:wrap="auto" w:hAnchor="text" w:x="1600" w:y="11550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alíquotas:</w:t>
      </w:r>
    </w:p>
    <w:p w14:paraId="7BA91F03" w14:textId="77777777" w:rsidR="000B6683" w:rsidRDefault="00000000">
      <w:pPr>
        <w:framePr w:w="2338" w:wrap="auto" w:hAnchor="text" w:x="1662" w:y="1320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Período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aplicação:</w:t>
      </w:r>
    </w:p>
    <w:p w14:paraId="2217A822" w14:textId="77777777" w:rsidR="000B6683" w:rsidRDefault="00000000">
      <w:pPr>
        <w:framePr w:w="2338" w:wrap="auto" w:hAnchor="text" w:x="1662" w:y="13207"/>
        <w:widowControl w:val="0"/>
        <w:autoSpaceDE w:val="0"/>
        <w:autoSpaceDN w:val="0"/>
        <w:spacing w:before="188" w:after="0" w:line="246" w:lineRule="exact"/>
        <w:ind w:left="422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180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0099E584" w14:textId="77777777" w:rsidR="000B6683" w:rsidRDefault="00000000">
      <w:pPr>
        <w:framePr w:w="2670" w:wrap="auto" w:hAnchor="text" w:x="5943" w:y="1320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  <w:u w:val="single"/>
        </w:rPr>
      </w:pPr>
      <w:r>
        <w:rPr>
          <w:rFonts w:ascii="CLHAOU+ArialMT" w:hAnsi="CLHAOU+ArialMT" w:cs="CLHAOU+ArialMT"/>
          <w:color w:val="221E1F"/>
          <w:u w:val="single"/>
        </w:rPr>
        <w:t>Alíquotas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de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Curto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spacing w:val="-4"/>
          <w:u w:val="single"/>
        </w:rPr>
        <w:t>Prazo</w:t>
      </w:r>
    </w:p>
    <w:p w14:paraId="2B069F2B" w14:textId="77777777" w:rsidR="000B6683" w:rsidRDefault="00000000">
      <w:pPr>
        <w:framePr w:w="866" w:wrap="auto" w:hAnchor="text" w:x="6850" w:y="136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22,5%</w:t>
      </w:r>
    </w:p>
    <w:p w14:paraId="38150087" w14:textId="77777777" w:rsidR="000B6683" w:rsidRDefault="00000000">
      <w:pPr>
        <w:framePr w:w="866" w:wrap="auto" w:hAnchor="text" w:x="6850" w:y="13641"/>
        <w:widowControl w:val="0"/>
        <w:autoSpaceDE w:val="0"/>
        <w:autoSpaceDN w:val="0"/>
        <w:spacing w:before="19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20,0%</w:t>
      </w:r>
    </w:p>
    <w:p w14:paraId="18C1FA19" w14:textId="77777777" w:rsidR="000B6683" w:rsidRDefault="00000000">
      <w:pPr>
        <w:framePr w:w="866" w:wrap="auto" w:hAnchor="text" w:x="6850" w:y="13641"/>
        <w:widowControl w:val="0"/>
        <w:autoSpaceDE w:val="0"/>
        <w:autoSpaceDN w:val="0"/>
        <w:spacing w:before="18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20,0%</w:t>
      </w:r>
    </w:p>
    <w:p w14:paraId="64A451F8" w14:textId="77777777" w:rsidR="000B6683" w:rsidRDefault="00000000">
      <w:pPr>
        <w:framePr w:w="2029" w:wrap="auto" w:hAnchor="text" w:x="1792" w:y="1407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Acima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180</w:t>
      </w:r>
      <w:r>
        <w:rPr>
          <w:rFonts w:ascii="CLHAOU+ArialMT"/>
          <w:color w:val="221E1F"/>
        </w:rPr>
        <w:t xml:space="preserve"> </w:t>
      </w:r>
      <w:r>
        <w:rPr>
          <w:rFonts w:ascii="CLHAOU+ArialMT"/>
          <w:color w:val="221E1F"/>
          <w:spacing w:val="-5"/>
        </w:rPr>
        <w:t>dias</w:t>
      </w:r>
    </w:p>
    <w:p w14:paraId="0EE97C7A" w14:textId="77777777" w:rsidR="000B6683" w:rsidRDefault="00000000">
      <w:pPr>
        <w:framePr w:w="2029" w:wrap="auto" w:hAnchor="text" w:x="1792" w:y="14078"/>
        <w:widowControl w:val="0"/>
        <w:autoSpaceDE w:val="0"/>
        <w:autoSpaceDN w:val="0"/>
        <w:spacing w:before="188" w:after="0" w:line="246" w:lineRule="exact"/>
        <w:ind w:left="285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Come-Cotas</w:t>
      </w:r>
    </w:p>
    <w:p w14:paraId="2E58FE95" w14:textId="77777777" w:rsidR="000B6683" w:rsidRDefault="00000000">
      <w:pPr>
        <w:framePr w:w="6488" w:wrap="auto" w:hAnchor="text" w:x="4008" w:y="1506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hipótese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resgate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ocasião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encerramento</w:t>
      </w:r>
    </w:p>
    <w:p w14:paraId="272B5EB1" w14:textId="77777777" w:rsidR="000B6683" w:rsidRDefault="00000000">
      <w:pPr>
        <w:framePr w:w="6488" w:wrap="auto" w:hAnchor="text" w:x="4008" w:y="15066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 w:hAnsi="CLHAOU+ArialMT" w:cs="CLHAOU+ArialMT"/>
          <w:color w:val="221E1F"/>
        </w:rPr>
        <w:t>duração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liquidação,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o</w:t>
      </w:r>
    </w:p>
    <w:p w14:paraId="45DC677E" w14:textId="77777777" w:rsidR="000B6683" w:rsidRDefault="00000000">
      <w:pPr>
        <w:framePr w:w="6488" w:wrap="auto" w:hAnchor="text" w:x="4008" w:y="15066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rendimento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constituído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diferença</w:t>
      </w:r>
      <w:r>
        <w:rPr>
          <w:rFonts w:ascii="CLHAOU+ArialMT"/>
          <w:color w:val="221E1F"/>
        </w:rPr>
        <w:t xml:space="preserve"> positiva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entre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valor</w:t>
      </w:r>
    </w:p>
    <w:p w14:paraId="337B39A5" w14:textId="77777777" w:rsidR="000B6683" w:rsidRDefault="00000000">
      <w:pPr>
        <w:framePr w:w="1954" w:wrap="auto" w:hAnchor="text" w:x="1828" w:y="151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Cobrança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5"/>
        </w:rPr>
        <w:t xml:space="preserve"> IRF:</w:t>
      </w:r>
    </w:p>
    <w:p w14:paraId="195F45DC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5</w:t>
      </w:r>
    </w:p>
    <w:p w14:paraId="7707D75E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02DE382C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2C024D2D">
          <v:shape id="_x00008" o:spid="_x0000_s1052" type="#_x0000_t75" style="position:absolute;margin-left:52.95pt;margin-top:34.6pt;width:113.25pt;height:56pt;z-index:-251649536;mso-position-horizontal:absolute;mso-position-horizontal-relative:page;mso-position-vertical:absolute;mso-position-vertical-relative:page">
            <v:imagedata r:id="rId11" o:title="image9"/>
            <w10:wrap anchorx="page" anchory="page"/>
          </v:shape>
        </w:pict>
      </w:r>
      <w:r>
        <w:rPr>
          <w:noProof/>
        </w:rPr>
        <w:pict w14:anchorId="6F577F0D">
          <v:shape id="_x00009" o:spid="_x0000_s1051" type="#_x0000_t75" style="position:absolute;margin-left:73.1pt;margin-top:124.85pt;width:448.7pt;height:675.4pt;z-index:-251650560;mso-position-horizontal:absolute;mso-position-horizontal-relative:page;mso-position-vertical:absolute;mso-position-vertical-relative:page">
            <v:imagedata r:id="rId12" o:title="image10"/>
            <w10:wrap anchorx="page" anchory="page"/>
          </v:shape>
        </w:pict>
      </w:r>
      <w:r>
        <w:rPr>
          <w:noProof/>
        </w:rPr>
        <w:pict w14:anchorId="0AB20F69">
          <v:shape id="_x000010" o:spid="_x0000_s1050" type="#_x0000_t75" style="position:absolute;margin-left:-1pt;margin-top:-1pt;width:3pt;height:3pt;z-index:-251651584;mso-position-horizontal:absolute;mso-position-horizontal-relative:page;mso-position-vertical:absolute;mso-position-vertical-relative:page">
            <v:imagedata r:id="rId13" o:title="image11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221DAFC0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14:paraId="67EC2254" w14:textId="77777777" w:rsidR="000B6683" w:rsidRDefault="00000000">
      <w:pPr>
        <w:framePr w:w="6548" w:wrap="auto" w:hAnchor="text" w:x="4008" w:y="253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resgate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custo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aquisição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aplicável</w:t>
      </w:r>
    </w:p>
    <w:p w14:paraId="68EDEF98" w14:textId="77777777" w:rsidR="000B6683" w:rsidRDefault="00000000">
      <w:pPr>
        <w:framePr w:w="6548" w:wrap="auto" w:hAnchor="text" w:x="4008" w:y="253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base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</w:rPr>
        <w:t>médio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componentes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do</w:t>
      </w:r>
    </w:p>
    <w:p w14:paraId="0B0D7676" w14:textId="77777777" w:rsidR="000B6683" w:rsidRDefault="00000000">
      <w:pPr>
        <w:framePr w:w="6548" w:wrap="auto" w:hAnchor="text" w:x="4008" w:y="2533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cotista.</w:t>
      </w:r>
      <w:r>
        <w:rPr>
          <w:rFonts w:ascii="CLHAOU+ArialMT"/>
          <w:color w:val="221E1F"/>
          <w:spacing w:val="55"/>
        </w:rPr>
        <w:t xml:space="preserve"> </w:t>
      </w:r>
      <w:r>
        <w:rPr>
          <w:rFonts w:ascii="CLHAOU+ArialMT"/>
          <w:color w:val="221E1F"/>
        </w:rPr>
        <w:t>A</w:t>
      </w:r>
    </w:p>
    <w:p w14:paraId="1E8630FC" w14:textId="77777777" w:rsidR="000B6683" w:rsidRDefault="00000000">
      <w:pPr>
        <w:framePr w:w="6548" w:wrap="auto" w:hAnchor="text" w:x="4008" w:y="253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cobrança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imposto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será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realizada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retenção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parte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do</w:t>
      </w:r>
    </w:p>
    <w:p w14:paraId="1D11FC28" w14:textId="77777777" w:rsidR="000B6683" w:rsidRDefault="00000000">
      <w:pPr>
        <w:framePr w:w="6548" w:wrap="auto" w:hAnchor="text" w:x="4008" w:y="253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resgatado.</w:t>
      </w:r>
    </w:p>
    <w:p w14:paraId="56033E61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IRF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incidir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exceder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respectivo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  <w:spacing w:val="-1"/>
        </w:rPr>
        <w:t>custo</w:t>
      </w:r>
    </w:p>
    <w:p w14:paraId="557D03C0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59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aquisição,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proporção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1"/>
        </w:rPr>
        <w:t>parcela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amortizada,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</w:p>
    <w:p w14:paraId="3805C7E6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aplicável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base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médio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componentes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da</w:t>
      </w:r>
    </w:p>
    <w:p w14:paraId="50D292A7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  <w:spacing w:val="-2"/>
        </w:rPr>
        <w:t>no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  <w:spacing w:val="-2"/>
        </w:rPr>
        <w:t>no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pelo</w:t>
      </w:r>
    </w:p>
    <w:p w14:paraId="3950F12D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cotista,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</w:rPr>
        <w:t>alíquotas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regressivas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descritas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hipótese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resgate</w:t>
      </w:r>
    </w:p>
    <w:p w14:paraId="71412363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definidas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 w:hAnsi="CLHAOU+ArialMT" w:cs="CLHAOU+ArialMT"/>
          <w:color w:val="221E1F"/>
        </w:rPr>
        <w:t>função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do</w:t>
      </w:r>
    </w:p>
    <w:p w14:paraId="6AF77736" w14:textId="77777777" w:rsidR="000B6683" w:rsidRDefault="00000000">
      <w:pPr>
        <w:framePr w:w="6546" w:wrap="auto" w:hAnchor="text" w:x="4008" w:y="4549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respectivo.</w:t>
      </w:r>
    </w:p>
    <w:p w14:paraId="32A54256" w14:textId="77777777" w:rsidR="000B6683" w:rsidRDefault="00000000">
      <w:pPr>
        <w:framePr w:w="1753" w:wrap="auto" w:hAnchor="text" w:x="1928" w:y="597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de</w:t>
      </w:r>
    </w:p>
    <w:p w14:paraId="08EEB07E" w14:textId="77777777" w:rsidR="000B6683" w:rsidRDefault="00000000">
      <w:pPr>
        <w:framePr w:w="1753" w:wrap="auto" w:hAnchor="text" w:x="1928" w:y="5974"/>
        <w:widowControl w:val="0"/>
        <w:autoSpaceDE w:val="0"/>
        <w:autoSpaceDN w:val="0"/>
        <w:spacing w:before="60" w:after="0" w:line="246" w:lineRule="exact"/>
        <w:ind w:left="448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Cotas:</w:t>
      </w:r>
    </w:p>
    <w:p w14:paraId="47F57DAE" w14:textId="77777777" w:rsidR="000B6683" w:rsidRDefault="00000000">
      <w:pPr>
        <w:framePr w:w="6546" w:wrap="auto" w:hAnchor="text" w:x="4008" w:y="692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</w:rPr>
        <w:t>ocasião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será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apurada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e</w:t>
      </w:r>
    </w:p>
    <w:p w14:paraId="2FE366FC" w14:textId="77777777" w:rsidR="000B6683" w:rsidRDefault="00000000">
      <w:pPr>
        <w:framePr w:w="6546" w:wrap="auto" w:hAnchor="text" w:x="4008" w:y="6926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aplicada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alíquota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complementar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IRF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entre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aquela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utilizada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na</w:t>
      </w:r>
    </w:p>
    <w:p w14:paraId="41F2A52B" w14:textId="77777777" w:rsidR="000B6683" w:rsidRDefault="00000000">
      <w:pPr>
        <w:framePr w:w="6546" w:wrap="auto" w:hAnchor="text" w:x="4008" w:y="6926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modalidade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"come-cotas"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aquela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aplicável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segundo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período</w:t>
      </w:r>
    </w:p>
    <w:p w14:paraId="14B73160" w14:textId="77777777" w:rsidR="000B6683" w:rsidRDefault="00000000">
      <w:pPr>
        <w:framePr w:w="6546" w:wrap="auto" w:hAnchor="text" w:x="4008" w:y="6926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aplicação.</w:t>
      </w:r>
    </w:p>
    <w:p w14:paraId="52EDDFAE" w14:textId="77777777" w:rsidR="000B6683" w:rsidRDefault="00000000">
      <w:pPr>
        <w:framePr w:w="424" w:wrap="auto" w:hAnchor="text" w:x="1960" w:y="863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5"/>
        </w:rPr>
        <w:t>II.</w:t>
      </w:r>
    </w:p>
    <w:p w14:paraId="0AAAEBB5" w14:textId="77777777" w:rsidR="000B6683" w:rsidRDefault="00000000">
      <w:pPr>
        <w:framePr w:w="1196" w:wrap="auto" w:hAnchor="text" w:x="2679" w:y="863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IOF/TVM:</w:t>
      </w:r>
    </w:p>
    <w:p w14:paraId="5A213BE5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Resgates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alienações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ocorridos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inferior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30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(trinta)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data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</w:p>
    <w:p w14:paraId="4803A26C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sofrerão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IOF/TVM,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  <w:spacing w:val="-1"/>
        </w:rPr>
        <w:t>tabela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decrescente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em</w:t>
      </w:r>
    </w:p>
    <w:p w14:paraId="4E7AE818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função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prazo.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  <w:spacing w:val="-1"/>
        </w:rPr>
        <w:t>partir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30º</w:t>
      </w:r>
      <w:r>
        <w:rPr>
          <w:rFonts w:ascii="CLHAOU+ArialMT"/>
          <w:color w:val="221E1F"/>
          <w:spacing w:val="55"/>
        </w:rPr>
        <w:t xml:space="preserve"> </w:t>
      </w:r>
      <w:r>
        <w:rPr>
          <w:rFonts w:ascii="CLHAOU+ArialMT" w:hAnsi="CLHAOU+ArialMT" w:cs="CLHAOU+ArialMT"/>
          <w:color w:val="221E1F"/>
        </w:rPr>
        <w:t>(trigésimo)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há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 w:hAnsi="CLHAOU+ArialMT" w:cs="CLHAOU+ArialMT"/>
          <w:color w:val="221E1F"/>
        </w:rPr>
        <w:t>incidência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de</w:t>
      </w:r>
    </w:p>
    <w:p w14:paraId="5C26B8E8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IOF/TVM.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Esse imposto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1%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1"/>
        </w:rPr>
        <w:t>(um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cento)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dia,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sobre o valor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resgate, limitado</w:t>
      </w:r>
    </w:p>
    <w:p w14:paraId="54909477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rendimento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função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acordo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uma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tabela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regressiva.</w:t>
      </w:r>
    </w:p>
    <w:p w14:paraId="499C808E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Ele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começa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limitado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96%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(noventa e seis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cento)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rendimento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resgates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1º</w:t>
      </w:r>
    </w:p>
    <w:p w14:paraId="13FCB3EF" w14:textId="77777777" w:rsidR="000B6683" w:rsidRDefault="00000000">
      <w:pPr>
        <w:framePr w:w="8955" w:wrap="auto" w:hAnchor="text" w:x="1600" w:y="943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(primeiro)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útil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subsequente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chega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zero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resgates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partir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do</w:t>
      </w:r>
    </w:p>
    <w:p w14:paraId="608FA453" w14:textId="77777777" w:rsidR="000B6683" w:rsidRDefault="00000000">
      <w:pPr>
        <w:framePr w:w="4171" w:wrap="auto" w:hAnchor="text" w:x="1600" w:y="1157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30º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(trigésimo)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dia 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data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aplicação.</w:t>
      </w:r>
    </w:p>
    <w:p w14:paraId="019FEF74" w14:textId="77777777" w:rsidR="000B6683" w:rsidRDefault="00000000">
      <w:pPr>
        <w:framePr w:w="533" w:wrap="auto" w:hAnchor="text" w:x="1077" w:y="1253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5.3</w:t>
      </w:r>
    </w:p>
    <w:p w14:paraId="6FB1ECCF" w14:textId="77777777" w:rsidR="000B6683" w:rsidRDefault="00000000">
      <w:pPr>
        <w:framePr w:w="3164" w:wrap="auto" w:hAnchor="text" w:x="1758" w:y="1252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Aporte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ativos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  <w:spacing w:val="-2"/>
        </w:rPr>
        <w:t>financeiros</w:t>
      </w:r>
    </w:p>
    <w:p w14:paraId="17D6BFD5" w14:textId="77777777" w:rsidR="000B6683" w:rsidRDefault="00000000">
      <w:pPr>
        <w:framePr w:w="619" w:wrap="auto" w:hAnchor="text" w:x="1758" w:y="12960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5"/>
          <w:sz w:val="17"/>
        </w:rPr>
        <w:t>5.3.1</w:t>
      </w:r>
    </w:p>
    <w:p w14:paraId="248A0C59" w14:textId="77777777" w:rsidR="000B6683" w:rsidRDefault="00000000">
      <w:pPr>
        <w:framePr w:w="8631" w:wrap="auto" w:hAnchor="text" w:x="2437" w:y="1291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aporte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única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feito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  <w:spacing w:val="-1"/>
        </w:rPr>
        <w:t>acordo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a</w:t>
      </w:r>
    </w:p>
    <w:p w14:paraId="5F086E20" w14:textId="77777777" w:rsidR="000B6683" w:rsidRDefault="00000000">
      <w:pPr>
        <w:framePr w:w="8631" w:wrap="auto" w:hAnchor="text" w:x="2437" w:y="1291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legislação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vigor,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notadamente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Artigo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1º,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Lei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nº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13.043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13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novembro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2"/>
        </w:rPr>
        <w:t>de</w:t>
      </w:r>
    </w:p>
    <w:p w14:paraId="61759984" w14:textId="77777777" w:rsidR="000B6683" w:rsidRDefault="00000000">
      <w:pPr>
        <w:framePr w:w="8621" w:wrap="auto" w:hAnchor="text" w:x="2439" w:y="134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2014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posteriores,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devendo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realizado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  <w:spacing w:val="-1"/>
        </w:rPr>
        <w:t>valor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mediante</w:t>
      </w:r>
    </w:p>
    <w:p w14:paraId="778F3943" w14:textId="77777777" w:rsidR="000B6683" w:rsidRDefault="00000000">
      <w:pPr>
        <w:framePr w:w="6583" w:wrap="auto" w:hAnchor="text" w:x="2439" w:y="1367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apresentação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documentos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comprovações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nele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previstos.</w:t>
      </w:r>
    </w:p>
    <w:p w14:paraId="4C94B726" w14:textId="77777777" w:rsidR="000B6683" w:rsidRDefault="00000000">
      <w:pPr>
        <w:framePr w:w="619" w:wrap="auto" w:hAnchor="text" w:x="1758" w:y="14109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5"/>
          <w:sz w:val="17"/>
        </w:rPr>
        <w:t>5.3.2</w:t>
      </w:r>
    </w:p>
    <w:p w14:paraId="004317BB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ocasião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aporte,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reserva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apurar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eventuais</w:t>
      </w:r>
    </w:p>
    <w:p w14:paraId="28F21C21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tributos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devidos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  <w:spacing w:val="-1"/>
        </w:rPr>
        <w:t>exigir,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  <w:spacing w:val="-1"/>
        </w:rPr>
        <w:t>como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 w:hAnsi="CLHAOU+ArialMT" w:cs="CLHAOU+ArialMT"/>
          <w:color w:val="221E1F"/>
        </w:rPr>
        <w:t>condição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efetivação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 w:hAnsi="CLHAOU+ArialMT" w:cs="CLHAOU+ArialMT"/>
          <w:color w:val="221E1F"/>
        </w:rPr>
        <w:t>operação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seu</w:t>
      </w:r>
    </w:p>
    <w:p w14:paraId="6B2DE47F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exclusivo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critério,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prévio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recebimento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recursos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necessários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quitação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desses.</w:t>
      </w:r>
    </w:p>
    <w:p w14:paraId="5AA3C170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Ainda,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reserva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reclassificar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que,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  <w:spacing w:val="-3"/>
        </w:rPr>
        <w:t>na</w:t>
      </w:r>
    </w:p>
    <w:p w14:paraId="5740D5B4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essência,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1"/>
        </w:rPr>
        <w:t>sejam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equivalentes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aportes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elas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aplicar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exigências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previstas</w:t>
      </w:r>
    </w:p>
    <w:p w14:paraId="6D53496F" w14:textId="77777777" w:rsidR="000B6683" w:rsidRDefault="00000000">
      <w:pPr>
        <w:framePr w:w="8634" w:wrap="auto" w:hAnchor="text" w:x="2437" w:y="1406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 xml:space="preserve">neste </w:t>
      </w:r>
      <w:r>
        <w:rPr>
          <w:rFonts w:ascii="CLHAOU+ArialMT"/>
          <w:color w:val="221E1F"/>
          <w:spacing w:val="-1"/>
        </w:rPr>
        <w:t>item.</w:t>
      </w:r>
    </w:p>
    <w:p w14:paraId="2F350882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6</w:t>
      </w:r>
    </w:p>
    <w:p w14:paraId="20942D55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6F9BE201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6C05E205">
          <v:shape id="_x000011" o:spid="_x0000_s1049" type="#_x0000_t75" style="position:absolute;margin-left:52.95pt;margin-top:34.6pt;width:113.25pt;height:56pt;z-index:-251652608;mso-position-horizontal:absolute;mso-position-horizontal-relative:page;mso-position-vertical:absolute;mso-position-vertical-relative:page">
            <v:imagedata r:id="rId14" o:title="image12"/>
            <w10:wrap anchorx="page" anchory="page"/>
          </v:shape>
        </w:pict>
      </w:r>
      <w:r>
        <w:rPr>
          <w:noProof/>
        </w:rPr>
        <w:pict w14:anchorId="38BCC078">
          <v:shape id="_x000012" o:spid="_x0000_s1048" type="#_x0000_t75" style="position:absolute;margin-left:73.1pt;margin-top:124.85pt;width:448.7pt;height:482.25pt;z-index:-251653632;mso-position-horizontal:absolute;mso-position-horizontal-relative:page;mso-position-vertical:absolute;mso-position-vertical-relative:page">
            <v:imagedata r:id="rId15" o:title="image13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4A3A2F2F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14:paraId="3530EA6D" w14:textId="77777777" w:rsidR="000B6683" w:rsidRDefault="00000000">
      <w:pPr>
        <w:framePr w:w="357" w:wrap="auto" w:hAnchor="text" w:x="1077" w:y="253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5</w:t>
      </w:r>
    </w:p>
    <w:p w14:paraId="309E34F6" w14:textId="77777777" w:rsidR="000B6683" w:rsidRDefault="00000000">
      <w:pPr>
        <w:framePr w:w="416" w:wrap="auto" w:hAnchor="text" w:x="1194" w:y="253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.4</w:t>
      </w:r>
    </w:p>
    <w:p w14:paraId="40628148" w14:textId="77777777" w:rsidR="000B6683" w:rsidRDefault="00000000">
      <w:pPr>
        <w:framePr w:w="416" w:wrap="auto" w:hAnchor="text" w:x="1194" w:y="2532"/>
        <w:widowControl w:val="0"/>
        <w:autoSpaceDE w:val="0"/>
        <w:autoSpaceDN w:val="0"/>
        <w:spacing w:before="915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.5</w:t>
      </w:r>
    </w:p>
    <w:p w14:paraId="1E067EAD" w14:textId="77777777" w:rsidR="000B6683" w:rsidRDefault="00000000">
      <w:pPr>
        <w:framePr w:w="9313" w:wrap="auto" w:hAnchor="text" w:x="1756" w:y="252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disposto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Capítulo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foi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elaborado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  <w:spacing w:val="-1"/>
        </w:rPr>
        <w:t>base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 w:hAnsi="CLHAOU+ArialMT" w:cs="CLHAOU+ArialMT"/>
          <w:color w:val="221E1F"/>
        </w:rPr>
        <w:t>legislação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vigor</w:t>
      </w:r>
    </w:p>
    <w:p w14:paraId="7A366C50" w14:textId="77777777" w:rsidR="000B6683" w:rsidRDefault="00000000">
      <w:pPr>
        <w:framePr w:w="9313" w:wrap="auto" w:hAnchor="text" w:x="1756" w:y="252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tem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objetivo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descrever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sumária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tratamento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tributário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aplicável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regra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1"/>
        </w:rPr>
        <w:t>aos</w:t>
      </w:r>
    </w:p>
    <w:p w14:paraId="14E6457B" w14:textId="77777777" w:rsidR="000B6683" w:rsidRDefault="00000000">
      <w:pPr>
        <w:framePr w:w="9313" w:wrap="auto" w:hAnchor="text" w:x="1756" w:y="252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 xml:space="preserve">e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aplica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1"/>
        </w:rPr>
        <w:t>sujeitos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regras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tributação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específicas,</w:t>
      </w:r>
    </w:p>
    <w:p w14:paraId="61044271" w14:textId="77777777" w:rsidR="000B6683" w:rsidRDefault="00000000">
      <w:pPr>
        <w:framePr w:w="9313" w:wrap="auto" w:hAnchor="text" w:x="1756" w:y="252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na</w:t>
      </w:r>
      <w:r>
        <w:rPr>
          <w:rFonts w:ascii="CLHAOU+ArialMT"/>
          <w:color w:val="221E1F"/>
        </w:rPr>
        <w:t xml:space="preserve"> forma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1"/>
        </w:rPr>
        <w:t>da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legislação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1"/>
        </w:rPr>
        <w:t xml:space="preserve"> vigor.</w:t>
      </w:r>
    </w:p>
    <w:p w14:paraId="7B75E32E" w14:textId="77777777" w:rsidR="000B6683" w:rsidRDefault="00000000">
      <w:pPr>
        <w:framePr w:w="357" w:wrap="auto" w:hAnchor="text" w:x="1077" w:y="368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5</w:t>
      </w:r>
    </w:p>
    <w:p w14:paraId="74995EC2" w14:textId="77777777" w:rsidR="000B6683" w:rsidRDefault="00000000">
      <w:pPr>
        <w:framePr w:w="9311" w:wrap="auto" w:hAnchor="text" w:x="1756" w:y="367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Há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exceções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(inclusive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relativas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natureza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</w:rPr>
        <w:t>domicílio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investidor)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tributos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adicionais</w:t>
      </w:r>
    </w:p>
    <w:p w14:paraId="3AD52CD7" w14:textId="77777777" w:rsidR="000B6683" w:rsidRDefault="00000000">
      <w:pPr>
        <w:framePr w:w="9311" w:wrap="auto" w:hAnchor="text" w:x="1756" w:y="367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podem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36"/>
        </w:rPr>
        <w:t xml:space="preserve"> </w:t>
      </w:r>
      <w:r>
        <w:rPr>
          <w:rFonts w:ascii="CLHAOU+ArialMT"/>
          <w:color w:val="221E1F"/>
        </w:rPr>
        <w:t>aplicados,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motivo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qual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devem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  <w:spacing w:val="-1"/>
        </w:rPr>
        <w:t>consultar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seus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assessores</w:t>
      </w:r>
    </w:p>
    <w:p w14:paraId="1F261165" w14:textId="77777777" w:rsidR="000B6683" w:rsidRDefault="00000000">
      <w:pPr>
        <w:framePr w:w="9311" w:wrap="auto" w:hAnchor="text" w:x="1756" w:y="367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jurídicos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aplicável</w:t>
      </w:r>
      <w:r>
        <w:rPr>
          <w:rFonts w:ascii="CLHAOU+ArialMT"/>
          <w:color w:val="221E1F"/>
        </w:rPr>
        <w:t xml:space="preserve"> nos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investimentos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realizados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FUNDO.</w:t>
      </w:r>
    </w:p>
    <w:p w14:paraId="127608A4" w14:textId="77777777" w:rsidR="000B6683" w:rsidRDefault="00000000">
      <w:pPr>
        <w:framePr w:w="9903" w:wrap="auto" w:hAnchor="text" w:x="1077" w:y="471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14"/>
        </w:rPr>
        <w:t xml:space="preserve"> </w:t>
      </w:r>
      <w:r>
        <w:rPr>
          <w:rFonts w:ascii="SDULHR+Arial-BoldMT"/>
          <w:color w:val="221E1F"/>
        </w:rPr>
        <w:t>6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9"/>
        </w:rPr>
        <w:t xml:space="preserve"> </w:t>
      </w:r>
      <w:r>
        <w:rPr>
          <w:rFonts w:ascii="SDULHR+Arial-BoldMT" w:hAnsi="SDULHR+Arial-BoldMT" w:cs="SDULHR+Arial-BoldMT"/>
          <w:color w:val="221E1F"/>
        </w:rPr>
        <w:t>DIVULGAÇÃO</w:t>
      </w:r>
      <w:r>
        <w:rPr>
          <w:rFonts w:ascii="SDULHR+Arial-BoldMT"/>
          <w:color w:val="221E1F"/>
          <w:spacing w:val="-10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 w:hAnsi="SDULHR+Arial-BoldMT" w:cs="SDULHR+Arial-BoldMT"/>
          <w:color w:val="221E1F"/>
        </w:rPr>
        <w:t>INFORMAÇÕES</w:t>
      </w:r>
      <w:r>
        <w:rPr>
          <w:rFonts w:ascii="SDULHR+Arial-BoldMT"/>
          <w:color w:val="221E1F"/>
          <w:spacing w:val="-12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1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SERVIÇO</w:t>
      </w:r>
      <w:r>
        <w:rPr>
          <w:rFonts w:ascii="SDULHR+Arial-BoldMT"/>
          <w:color w:val="221E1F"/>
          <w:spacing w:val="-13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</w:rPr>
        <w:t>ATENDIMENTO</w:t>
      </w:r>
      <w:r>
        <w:rPr>
          <w:rFonts w:ascii="SDULHR+Arial-BoldMT"/>
          <w:color w:val="221E1F"/>
          <w:spacing w:val="-16"/>
        </w:rPr>
        <w:t xml:space="preserve"> </w:t>
      </w:r>
      <w:r>
        <w:rPr>
          <w:rFonts w:ascii="SDULHR+Arial-BoldMT"/>
          <w:color w:val="221E1F"/>
          <w:spacing w:val="2"/>
        </w:rPr>
        <w:t>AO</w:t>
      </w:r>
      <w:r>
        <w:rPr>
          <w:rFonts w:ascii="SDULHR+Arial-BoldMT"/>
          <w:color w:val="221E1F"/>
          <w:spacing w:val="-15"/>
        </w:rPr>
        <w:t xml:space="preserve"> </w:t>
      </w:r>
      <w:r>
        <w:rPr>
          <w:rFonts w:ascii="SDULHR+Arial-BoldMT"/>
          <w:color w:val="221E1F"/>
          <w:spacing w:val="-2"/>
        </w:rPr>
        <w:t>COTISTA</w:t>
      </w:r>
    </w:p>
    <w:p w14:paraId="553630DA" w14:textId="77777777" w:rsidR="000B6683" w:rsidRDefault="00000000">
      <w:pPr>
        <w:framePr w:w="533" w:wrap="auto" w:hAnchor="text" w:x="1077" w:y="511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6.1</w:t>
      </w:r>
    </w:p>
    <w:p w14:paraId="1AFCFAA8" w14:textId="77777777" w:rsidR="000B6683" w:rsidRDefault="00000000">
      <w:pPr>
        <w:framePr w:w="9316" w:wrap="auto" w:hAnchor="text" w:x="1756" w:y="510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Essenciais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disponibilizarão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suas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páginas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mundial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</w:p>
    <w:p w14:paraId="7628C23D" w14:textId="77777777" w:rsidR="000B6683" w:rsidRDefault="00000000">
      <w:pPr>
        <w:framePr w:w="9316" w:wrap="auto" w:hAnchor="text" w:x="1756" w:y="510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computadores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encaminharão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eletrônica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 w:hAnsi="CLHAOU+ArialMT" w:cs="CLHAOU+ArialMT"/>
          <w:color w:val="221E1F"/>
        </w:rPr>
        <w:t>informações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envio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obrigatório</w:t>
      </w:r>
    </w:p>
    <w:p w14:paraId="14B09BBE" w14:textId="77777777" w:rsidR="000B6683" w:rsidRDefault="00000000">
      <w:pPr>
        <w:framePr w:w="9316" w:wrap="auto" w:hAnchor="text" w:x="1756" w:y="510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aplicável.</w:t>
      </w:r>
    </w:p>
    <w:p w14:paraId="56538BFB" w14:textId="77777777" w:rsidR="000B6683" w:rsidRDefault="00000000">
      <w:pPr>
        <w:framePr w:w="533" w:wrap="auto" w:hAnchor="text" w:x="1077" w:y="601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6.2</w:t>
      </w:r>
    </w:p>
    <w:p w14:paraId="5E2E12B8" w14:textId="77777777" w:rsidR="000B6683" w:rsidRDefault="00000000">
      <w:pPr>
        <w:framePr w:w="9305" w:wrap="auto" w:hAnchor="text" w:x="1756" w:y="600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15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111"/>
        </w:rPr>
        <w:t xml:space="preserve"> </w:t>
      </w:r>
      <w:r>
        <w:rPr>
          <w:rFonts w:ascii="CLHAOU+ArialMT" w:hAnsi="CLHAOU+ArialMT" w:cs="CLHAOU+ArialMT"/>
          <w:color w:val="221E1F"/>
        </w:rPr>
        <w:t>mantém</w:t>
      </w:r>
      <w:r>
        <w:rPr>
          <w:rFonts w:ascii="CLHAOU+ArialMT"/>
          <w:color w:val="221E1F"/>
          <w:spacing w:val="115"/>
        </w:rPr>
        <w:t xml:space="preserve"> </w:t>
      </w:r>
      <w:r>
        <w:rPr>
          <w:rFonts w:ascii="CLHAOU+ArialMT" w:hAnsi="CLHAOU+ArialMT" w:cs="CLHAOU+ArialMT"/>
          <w:color w:val="221E1F"/>
        </w:rPr>
        <w:t>serviço</w:t>
      </w:r>
      <w:r>
        <w:rPr>
          <w:rFonts w:ascii="CLHAOU+ArialMT"/>
          <w:color w:val="221E1F"/>
          <w:spacing w:val="113"/>
        </w:rPr>
        <w:t xml:space="preserve"> </w:t>
      </w: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  <w:spacing w:val="111"/>
        </w:rPr>
        <w:t xml:space="preserve"> </w:t>
      </w:r>
      <w:r>
        <w:rPr>
          <w:rFonts w:ascii="CLHAOU+ArialMT"/>
          <w:color w:val="221E1F"/>
        </w:rPr>
        <w:t>atendimento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</w:rPr>
        <w:t>cotista,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 w:hAnsi="CLHAOU+ArialMT" w:cs="CLHAOU+ArialMT"/>
          <w:color w:val="221E1F"/>
        </w:rPr>
        <w:t>responsável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  <w:spacing w:val="-1"/>
        </w:rPr>
        <w:t>pelo</w:t>
      </w:r>
    </w:p>
    <w:p w14:paraId="28910452" w14:textId="77777777" w:rsidR="000B6683" w:rsidRDefault="00000000">
      <w:pPr>
        <w:framePr w:w="9305" w:wrap="auto" w:hAnchor="text" w:x="1756" w:y="600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esclarecimento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dúvidas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recebimento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reclamações,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pode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acessado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nos</w:t>
      </w:r>
    </w:p>
    <w:p w14:paraId="5E5F91B5" w14:textId="77777777" w:rsidR="000B6683" w:rsidRDefault="00000000">
      <w:pPr>
        <w:framePr w:w="9305" w:wrap="auto" w:hAnchor="text" w:x="1756" w:y="600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meios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abaixo:</w:t>
      </w:r>
    </w:p>
    <w:p w14:paraId="1365B761" w14:textId="77777777" w:rsidR="000B6683" w:rsidRDefault="00000000">
      <w:pPr>
        <w:framePr w:w="3636" w:wrap="auto" w:hAnchor="text" w:x="4593" w:y="6895"/>
        <w:widowControl w:val="0"/>
        <w:autoSpaceDE w:val="0"/>
        <w:autoSpaceDN w:val="0"/>
        <w:spacing w:before="0" w:after="0" w:line="246" w:lineRule="exact"/>
        <w:ind w:left="448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Website: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  <w:spacing w:val="-2"/>
        </w:rPr>
        <w:t>www.idsf.com.br</w:t>
      </w:r>
    </w:p>
    <w:p w14:paraId="4038C9EC" w14:textId="77777777" w:rsidR="000B6683" w:rsidRDefault="00000000">
      <w:pPr>
        <w:framePr w:w="3636" w:wrap="auto" w:hAnchor="text" w:x="4593" w:y="6895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E-mail: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administracao@idsf.com.br</w:t>
      </w:r>
    </w:p>
    <w:p w14:paraId="5DA739BA" w14:textId="77777777" w:rsidR="000B6683" w:rsidRDefault="00000000">
      <w:pPr>
        <w:framePr w:w="3636" w:wrap="auto" w:hAnchor="text" w:x="4593" w:y="6895"/>
        <w:widowControl w:val="0"/>
        <w:autoSpaceDE w:val="0"/>
        <w:autoSpaceDN w:val="0"/>
        <w:spacing w:before="8" w:after="0" w:line="246" w:lineRule="exact"/>
        <w:ind w:left="456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Telefone: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(11) 4637-6633</w:t>
      </w:r>
    </w:p>
    <w:p w14:paraId="735E69FC" w14:textId="77777777" w:rsidR="000B6683" w:rsidRDefault="00000000">
      <w:pPr>
        <w:framePr w:w="326" w:wrap="auto" w:hAnchor="text" w:x="5768" w:y="805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*</w:t>
      </w:r>
    </w:p>
    <w:p w14:paraId="0814EB73" w14:textId="77777777" w:rsidR="000B6683" w:rsidRDefault="00000000">
      <w:pPr>
        <w:framePr w:w="472" w:wrap="auto" w:hAnchor="text" w:x="5917" w:y="805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* *</w:t>
      </w:r>
    </w:p>
    <w:p w14:paraId="25995AD8" w14:textId="77777777" w:rsidR="000B6683" w:rsidRDefault="00000000">
      <w:pPr>
        <w:framePr w:w="340" w:wrap="auto" w:hAnchor="text" w:x="1029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z w:val="18"/>
        </w:rPr>
        <w:t>7</w:t>
      </w:r>
    </w:p>
    <w:p w14:paraId="073ECF90" w14:textId="77777777" w:rsidR="000B6683" w:rsidRDefault="00000000">
      <w:pPr>
        <w:framePr w:w="592" w:wrap="auto" w:hAnchor="text" w:x="10442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221E1F"/>
          <w:spacing w:val="1"/>
          <w:sz w:val="18"/>
        </w:rPr>
        <w:t>de</w:t>
      </w:r>
      <w:r>
        <w:rPr>
          <w:rFonts w:ascii="CLHAOU+ArialMT"/>
          <w:color w:val="221E1F"/>
          <w:sz w:val="18"/>
        </w:rPr>
        <w:t xml:space="preserve"> 7</w:t>
      </w:r>
    </w:p>
    <w:p w14:paraId="0FAD788B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3C308FBD">
          <v:shape id="_x000013" o:spid="_x0000_s1047" type="#_x0000_t75" style="position:absolute;margin-left:52.95pt;margin-top:34.6pt;width:113.25pt;height:56pt;z-index:-251654656;mso-position-horizontal:absolute;mso-position-horizontal-relative:page;mso-position-vertical:absolute;mso-position-vertical-relative:page">
            <v:imagedata r:id="rId4" o:title="image14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0CF62CF0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14:paraId="5B26AEC1" w14:textId="77777777" w:rsidR="000B6683" w:rsidRDefault="00000000">
      <w:pPr>
        <w:framePr w:w="1141" w:wrap="auto" w:hAnchor="text" w:x="5506" w:y="1451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u w:val="single"/>
        </w:rPr>
        <w:t>ANEXO</w:t>
      </w:r>
      <w:r>
        <w:rPr>
          <w:rFonts w:ascii="SDULHR+Arial-BoldMT"/>
          <w:color w:val="221E1F"/>
          <w:spacing w:val="-4"/>
          <w:u w:val="single"/>
        </w:rPr>
        <w:t xml:space="preserve"> </w:t>
      </w:r>
      <w:r>
        <w:rPr>
          <w:rFonts w:ascii="SDULHR+Arial-BoldMT"/>
          <w:color w:val="221E1F"/>
        </w:rPr>
        <w:t>I</w:t>
      </w:r>
    </w:p>
    <w:p w14:paraId="760B0B76" w14:textId="77777777" w:rsidR="000B6683" w:rsidRDefault="00000000">
      <w:pPr>
        <w:framePr w:w="9110" w:wrap="auto" w:hAnchor="text" w:x="1494" w:y="196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CLASSE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ÚNICA</w:t>
      </w:r>
      <w:r>
        <w:rPr>
          <w:rFonts w:ascii="SDULHR+Arial-BoldMT"/>
          <w:color w:val="221E1F"/>
          <w:spacing w:val="-1"/>
        </w:rPr>
        <w:t xml:space="preserve"> 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  <w:spacing w:val="-1"/>
        </w:rPr>
        <w:t>COTAS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  <w:spacing w:val="-1"/>
        </w:rPr>
        <w:t>DO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DCKR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  <w:spacing w:val="-1"/>
        </w:rPr>
        <w:t>FUNDO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INVESTIMENTO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MULTIMERCADO</w:t>
      </w:r>
      <w:r>
        <w:rPr>
          <w:rFonts w:ascii="SDULHR+Arial-BoldMT"/>
          <w:color w:val="221E1F"/>
          <w:spacing w:val="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</w:p>
    <w:p w14:paraId="20C3968B" w14:textId="77777777" w:rsidR="000B6683" w:rsidRDefault="00000000">
      <w:pPr>
        <w:framePr w:w="9110" w:wrap="auto" w:hAnchor="text" w:x="1494" w:y="1967"/>
        <w:widowControl w:val="0"/>
        <w:autoSpaceDE w:val="0"/>
        <w:autoSpaceDN w:val="0"/>
        <w:spacing w:before="5" w:after="0" w:line="246" w:lineRule="exact"/>
        <w:ind w:left="60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CRÉDITO</w:t>
      </w:r>
      <w:r>
        <w:rPr>
          <w:rFonts w:ascii="SDULHR+Arial-BoldMT"/>
          <w:color w:val="221E1F"/>
        </w:rPr>
        <w:t xml:space="preserve"> PRIVADO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INVESTIMENTO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NO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EXTERIOR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RESPONSABILIDADE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LIMITADA</w:t>
      </w:r>
    </w:p>
    <w:p w14:paraId="0A7322E6" w14:textId="77777777" w:rsidR="000B6683" w:rsidRDefault="00000000">
      <w:pPr>
        <w:framePr w:w="4765" w:wrap="auto" w:hAnchor="text" w:x="1077" w:y="276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1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CARACTERÍSTICAS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  <w:spacing w:val="-2"/>
        </w:rPr>
        <w:t>GERAIS</w:t>
      </w:r>
    </w:p>
    <w:p w14:paraId="7E0E8135" w14:textId="77777777" w:rsidR="000B6683" w:rsidRDefault="00000000">
      <w:pPr>
        <w:framePr w:w="533" w:wrap="auto" w:hAnchor="text" w:x="1077" w:y="3165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1.1</w:t>
      </w:r>
    </w:p>
    <w:p w14:paraId="0D7FBC2D" w14:textId="77777777" w:rsidR="000B6683" w:rsidRDefault="00000000">
      <w:pPr>
        <w:framePr w:w="8232" w:wrap="auto" w:hAnchor="text" w:x="1758" w:y="315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principais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características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3"/>
        </w:rPr>
        <w:t xml:space="preserve">do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estão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descritas</w:t>
      </w:r>
      <w:r>
        <w:rPr>
          <w:rFonts w:ascii="CLHAOU+ArialMT"/>
          <w:color w:val="221E1F"/>
          <w:spacing w:val="-3"/>
        </w:rPr>
        <w:t xml:space="preserve"> abaixo:</w:t>
      </w:r>
    </w:p>
    <w:p w14:paraId="7862CFCE" w14:textId="77777777" w:rsidR="000B6683" w:rsidRDefault="00000000">
      <w:pPr>
        <w:framePr w:w="2346" w:wrap="auto" w:hAnchor="text" w:x="1197" w:y="355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Regime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2"/>
        </w:rPr>
        <w:t>Classes</w:t>
      </w:r>
    </w:p>
    <w:p w14:paraId="01CAFA4A" w14:textId="77777777" w:rsidR="000B6683" w:rsidRDefault="00000000">
      <w:pPr>
        <w:framePr w:w="2346" w:wrap="auto" w:hAnchor="text" w:x="1197" w:y="3559"/>
        <w:widowControl w:val="0"/>
        <w:autoSpaceDE w:val="0"/>
        <w:autoSpaceDN w:val="0"/>
        <w:spacing w:before="156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Tipo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2"/>
        </w:rPr>
        <w:t>de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Condomínio</w:t>
      </w:r>
    </w:p>
    <w:p w14:paraId="62F0A473" w14:textId="77777777" w:rsidR="000B6683" w:rsidRDefault="00000000">
      <w:pPr>
        <w:framePr w:w="4253" w:wrap="auto" w:hAnchor="text" w:x="4288" w:y="362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 cotas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são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única.</w:t>
      </w:r>
    </w:p>
    <w:p w14:paraId="44E1B921" w14:textId="77777777" w:rsidR="000B6683" w:rsidRDefault="00000000">
      <w:pPr>
        <w:framePr w:w="4253" w:wrap="auto" w:hAnchor="text" w:x="4288" w:y="3626"/>
        <w:widowControl w:val="0"/>
        <w:autoSpaceDE w:val="0"/>
        <w:autoSpaceDN w:val="0"/>
        <w:spacing w:before="15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Fechado.</w:t>
      </w:r>
    </w:p>
    <w:p w14:paraId="2288004E" w14:textId="77777777" w:rsidR="000B6683" w:rsidRDefault="00000000">
      <w:pPr>
        <w:framePr w:w="6598" w:wrap="auto" w:hAnchor="text" w:x="4288" w:y="436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terá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duração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indeterminado,</w:t>
      </w:r>
      <w:r>
        <w:rPr>
          <w:rFonts w:ascii="CLHAOU+ArialMT"/>
          <w:color w:val="221E1F"/>
          <w:spacing w:val="-1"/>
        </w:rPr>
        <w:t xml:space="preserve"> apenas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sendo</w:t>
      </w:r>
    </w:p>
    <w:p w14:paraId="56807797" w14:textId="77777777" w:rsidR="000B6683" w:rsidRDefault="00000000">
      <w:pPr>
        <w:framePr w:w="6598" w:wrap="auto" w:hAnchor="text" w:x="4288" w:y="436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liquidada,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portanto,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força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eventos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liquidação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dispostos</w:t>
      </w:r>
    </w:p>
    <w:p w14:paraId="1978D218" w14:textId="77777777" w:rsidR="000B6683" w:rsidRDefault="00000000">
      <w:pPr>
        <w:framePr w:w="6598" w:wrap="auto" w:hAnchor="text" w:x="4288" w:y="4363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neste Regulamento.</w:t>
      </w:r>
    </w:p>
    <w:p w14:paraId="4B20AE52" w14:textId="77777777" w:rsidR="000B6683" w:rsidRDefault="00000000">
      <w:pPr>
        <w:framePr w:w="2084" w:wrap="auto" w:hAnchor="text" w:x="1197" w:y="454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Prazo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Duração</w:t>
      </w:r>
    </w:p>
    <w:p w14:paraId="3FCC6431" w14:textId="77777777" w:rsidR="000B6683" w:rsidRDefault="00000000">
      <w:pPr>
        <w:framePr w:w="1257" w:wrap="auto" w:hAnchor="text" w:x="1197" w:y="513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Categoria</w:t>
      </w:r>
    </w:p>
    <w:p w14:paraId="1F2C94ED" w14:textId="77777777" w:rsidR="000B6683" w:rsidRDefault="00000000">
      <w:pPr>
        <w:framePr w:w="1257" w:wrap="auto" w:hAnchor="text" w:x="1197" w:y="5133"/>
        <w:widowControl w:val="0"/>
        <w:autoSpaceDE w:val="0"/>
        <w:autoSpaceDN w:val="0"/>
        <w:spacing w:before="154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4"/>
        </w:rPr>
        <w:t>Tipo</w:t>
      </w:r>
    </w:p>
    <w:p w14:paraId="0C5A1BDF" w14:textId="77777777" w:rsidR="000B6683" w:rsidRDefault="00000000">
      <w:pPr>
        <w:framePr w:w="3459" w:wrap="auto" w:hAnchor="text" w:x="4288" w:y="512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Fundo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financeiro.</w:t>
      </w:r>
    </w:p>
    <w:p w14:paraId="77EBF055" w14:textId="77777777" w:rsidR="000B6683" w:rsidRDefault="00000000">
      <w:pPr>
        <w:framePr w:w="1625" w:wrap="auto" w:hAnchor="text" w:x="4288" w:y="553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Multimercado.</w:t>
      </w:r>
    </w:p>
    <w:p w14:paraId="316FE12B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objetivo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classe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investir,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no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mínimo,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3"/>
        </w:rPr>
        <w:t>95%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(noventa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3"/>
        </w:rPr>
        <w:t>cinco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4"/>
        </w:rPr>
        <w:t>por</w:t>
      </w:r>
    </w:p>
    <w:p w14:paraId="2C1E04DD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cento)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patrimônio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CLASSE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ÚNICA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DE</w:t>
      </w:r>
    </w:p>
    <w:p w14:paraId="16AD6EC0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3"/>
        </w:rPr>
        <w:t>DO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/>
          <w:color w:val="221E1F"/>
        </w:rPr>
        <w:t>BLUE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ROCK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  <w:spacing w:val="-1"/>
        </w:rPr>
        <w:t>TWO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167E74C6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IMOBILIÁRIO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LIMITADA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de</w:t>
      </w:r>
    </w:p>
    <w:p w14:paraId="0C528C2D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</w:rPr>
        <w:t>BLUE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</w:rPr>
        <w:t>ROCK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</w:rPr>
        <w:t>TWO</w:t>
      </w:r>
      <w:r>
        <w:rPr>
          <w:rFonts w:ascii="CLHAOU+ArialMT"/>
          <w:color w:val="221E1F"/>
          <w:spacing w:val="69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55D84F52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IMOBILIÁRIO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LIMITADA,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inscrito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  <w:spacing w:val="-5"/>
        </w:rPr>
        <w:t>CNPJ</w:t>
      </w:r>
    </w:p>
    <w:p w14:paraId="6667E6BC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sob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nº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61.796.062/0001-46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(“Fundo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Imobiliário</w:t>
      </w:r>
    </w:p>
    <w:p w14:paraId="3B0BB45B" w14:textId="77777777" w:rsidR="000B6683" w:rsidRDefault="00000000">
      <w:pPr>
        <w:framePr w:w="6709" w:wrap="auto" w:hAnchor="text" w:x="4288" w:y="593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Investido”).</w:t>
      </w:r>
    </w:p>
    <w:p w14:paraId="4B12DCC7" w14:textId="77777777" w:rsidR="000B6683" w:rsidRDefault="00000000">
      <w:pPr>
        <w:framePr w:w="1123" w:wrap="auto" w:hAnchor="text" w:x="1197" w:y="745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Objetivo</w:t>
      </w:r>
    </w:p>
    <w:p w14:paraId="2DAC9057" w14:textId="77777777" w:rsidR="000B6683" w:rsidRDefault="00000000">
      <w:pPr>
        <w:framePr w:w="6715" w:wrap="auto" w:hAnchor="text" w:x="4288" w:y="821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  <w:spacing w:val="-1"/>
        </w:rPr>
        <w:t>objetivo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7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/>
          <w:color w:val="221E1F"/>
        </w:rPr>
        <w:t>representa,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</w:rPr>
        <w:t>sob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qualquer</w:t>
      </w:r>
    </w:p>
    <w:p w14:paraId="502A2F79" w14:textId="77777777" w:rsidR="000B6683" w:rsidRDefault="00000000">
      <w:pPr>
        <w:framePr w:w="6715" w:wrap="auto" w:hAnchor="text" w:x="4288" w:y="821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hipótese,</w:t>
      </w:r>
      <w:r>
        <w:rPr>
          <w:rFonts w:ascii="CLHAOU+ArialMT"/>
          <w:color w:val="221E1F"/>
        </w:rPr>
        <w:t xml:space="preserve"> garantia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1"/>
        </w:rPr>
        <w:t>FUNDO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seus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</w:p>
    <w:p w14:paraId="7D6C14F0" w14:textId="77777777" w:rsidR="000B6683" w:rsidRDefault="00000000">
      <w:pPr>
        <w:framePr w:w="6715" w:wrap="auto" w:hAnchor="text" w:x="4288" w:y="8210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Essenciais quanto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segurança,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rentabilidade 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liquidez dos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</w:p>
    <w:p w14:paraId="366C2F2D" w14:textId="77777777" w:rsidR="000B6683" w:rsidRDefault="00000000">
      <w:pPr>
        <w:framePr w:w="6715" w:wrap="auto" w:hAnchor="text" w:x="4288" w:y="821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componentes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carteira.</w:t>
      </w:r>
    </w:p>
    <w:p w14:paraId="6F5AB214" w14:textId="77777777" w:rsidR="000B6683" w:rsidRDefault="00000000">
      <w:pPr>
        <w:framePr w:w="6715" w:wrap="auto" w:hAnchor="text" w:x="4288" w:y="93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Investidores</w:t>
      </w:r>
      <w:r>
        <w:rPr>
          <w:rFonts w:ascii="CLHAOU+ArialMT"/>
          <w:color w:val="221E1F"/>
          <w:spacing w:val="116"/>
        </w:rPr>
        <w:t xml:space="preserve"> </w:t>
      </w:r>
      <w:r>
        <w:rPr>
          <w:rFonts w:ascii="CLHAOU+ArialMT"/>
          <w:color w:val="221E1F"/>
        </w:rPr>
        <w:t>profissionais,</w:t>
      </w:r>
      <w:r>
        <w:rPr>
          <w:rFonts w:ascii="CLHAOU+ArialMT"/>
          <w:color w:val="221E1F"/>
          <w:spacing w:val="116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116"/>
        </w:rPr>
        <w:t xml:space="preserve"> </w:t>
      </w:r>
      <w:r>
        <w:rPr>
          <w:rFonts w:ascii="CLHAOU+ArialMT"/>
          <w:color w:val="221E1F"/>
        </w:rPr>
        <w:t>definido</w:t>
      </w:r>
      <w:r>
        <w:rPr>
          <w:rFonts w:ascii="CLHAOU+ArialMT"/>
          <w:color w:val="221E1F"/>
          <w:spacing w:val="11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18"/>
        </w:rPr>
        <w:t xml:space="preserve"> </w:t>
      </w:r>
      <w:r>
        <w:rPr>
          <w:rFonts w:ascii="CLHAOU+ArialMT"/>
          <w:color w:val="221E1F"/>
        </w:rPr>
        <w:t>Art.</w:t>
      </w:r>
      <w:r>
        <w:rPr>
          <w:rFonts w:ascii="CLHAOU+ArialMT"/>
          <w:color w:val="221E1F"/>
          <w:spacing w:val="118"/>
        </w:rPr>
        <w:t xml:space="preserve"> </w:t>
      </w:r>
      <w:r>
        <w:rPr>
          <w:rFonts w:ascii="CLHAOU+ArialMT"/>
          <w:color w:val="221E1F"/>
        </w:rPr>
        <w:t>11</w:t>
      </w:r>
      <w:r>
        <w:rPr>
          <w:rFonts w:ascii="CLHAOU+ArialMT"/>
          <w:color w:val="221E1F"/>
          <w:spacing w:val="113"/>
        </w:rPr>
        <w:t xml:space="preserve"> </w:t>
      </w:r>
      <w:r>
        <w:rPr>
          <w:rFonts w:ascii="CLHAOU+ArialMT"/>
          <w:color w:val="221E1F"/>
        </w:rPr>
        <w:t>da</w:t>
      </w:r>
    </w:p>
    <w:p w14:paraId="056E9637" w14:textId="77777777" w:rsidR="000B6683" w:rsidRDefault="00000000">
      <w:pPr>
        <w:framePr w:w="6715" w:wrap="auto" w:hAnchor="text" w:x="4288" w:y="937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CVM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nº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  <w:spacing w:val="-1"/>
        </w:rPr>
        <w:t>30,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11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maio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2021,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alterada</w:t>
      </w:r>
    </w:p>
    <w:p w14:paraId="7E8573A6" w14:textId="77777777" w:rsidR="000B6683" w:rsidRDefault="00000000">
      <w:pPr>
        <w:framePr w:w="6715" w:wrap="auto" w:hAnchor="text" w:x="4288" w:y="937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1"/>
        </w:rPr>
        <w:t>(“</w:t>
      </w:r>
      <w:r>
        <w:rPr>
          <w:rFonts w:ascii="SDULHR+Arial-BoldMT"/>
          <w:color w:val="221E1F"/>
        </w:rPr>
        <w:t>Investidores</w:t>
      </w:r>
      <w:r>
        <w:rPr>
          <w:rFonts w:ascii="SDULHR+Arial-BoldMT"/>
          <w:color w:val="221E1F"/>
          <w:spacing w:val="2"/>
        </w:rPr>
        <w:t xml:space="preserve"> </w:t>
      </w:r>
      <w:r>
        <w:rPr>
          <w:rFonts w:ascii="SDULHR+Arial-BoldMT"/>
          <w:color w:val="221E1F"/>
        </w:rPr>
        <w:t>Profissionais</w:t>
      </w:r>
      <w:r>
        <w:rPr>
          <w:rFonts w:ascii="CLHAOU+ArialMT" w:hAnsi="CLHAOU+ArialMT" w:cs="CLHAOU+ArialMT"/>
          <w:color w:val="221E1F"/>
        </w:rPr>
        <w:t>”).</w:t>
      </w:r>
    </w:p>
    <w:p w14:paraId="60B2A5EF" w14:textId="77777777" w:rsidR="000B6683" w:rsidRDefault="00000000">
      <w:pPr>
        <w:framePr w:w="1588" w:wrap="auto" w:hAnchor="text" w:x="1197" w:y="962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Público-Alvo</w:t>
      </w:r>
    </w:p>
    <w:p w14:paraId="40949AC4" w14:textId="77777777" w:rsidR="000B6683" w:rsidRDefault="00000000">
      <w:pPr>
        <w:framePr w:w="2524" w:wrap="auto" w:hAnchor="text" w:x="1197" w:y="10281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Custódia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8"/>
        </w:rPr>
        <w:t xml:space="preserve"> </w:t>
      </w:r>
      <w:r>
        <w:rPr>
          <w:rFonts w:ascii="SDULHR+Arial-BoldMT"/>
          <w:color w:val="221E1F"/>
          <w:spacing w:val="-2"/>
        </w:rPr>
        <w:t>Tesouraria</w:t>
      </w:r>
    </w:p>
    <w:p w14:paraId="20021BFC" w14:textId="77777777" w:rsidR="000B6683" w:rsidRDefault="00000000">
      <w:pPr>
        <w:framePr w:w="2152" w:wrap="auto" w:hAnchor="text" w:x="4288" w:y="1027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ADMINISTRADOR.</w:t>
      </w:r>
    </w:p>
    <w:p w14:paraId="0BF850AA" w14:textId="77777777" w:rsidR="000B6683" w:rsidRDefault="00000000">
      <w:pPr>
        <w:framePr w:w="1686" w:wrap="auto" w:hAnchor="text" w:x="1197" w:y="1068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Controladoria</w:t>
      </w:r>
    </w:p>
    <w:p w14:paraId="503B537D" w14:textId="77777777" w:rsidR="000B6683" w:rsidRDefault="00000000">
      <w:pPr>
        <w:framePr w:w="1686" w:wrap="auto" w:hAnchor="text" w:x="1197" w:y="10682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Escrituração</w:t>
      </w:r>
    </w:p>
    <w:p w14:paraId="0EFEB210" w14:textId="77777777" w:rsidR="000B6683" w:rsidRDefault="00000000">
      <w:pPr>
        <w:framePr w:w="2455" w:wrap="auto" w:hAnchor="text" w:x="3950" w:y="1068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155"/>
        </w:rPr>
        <w:t xml:space="preserve"> </w:t>
      </w:r>
      <w:r>
        <w:rPr>
          <w:rFonts w:ascii="CLHAOU+ArialMT"/>
          <w:color w:val="221E1F"/>
          <w:spacing w:val="-2"/>
        </w:rPr>
        <w:t>ADMINISTRADOR.</w:t>
      </w:r>
    </w:p>
    <w:p w14:paraId="5C01C682" w14:textId="77777777" w:rsidR="000B6683" w:rsidRDefault="00000000">
      <w:pPr>
        <w:framePr w:w="6715" w:wrap="auto" w:hAnchor="text" w:x="4288" w:y="1133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 valor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volume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unitário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cota,</w:t>
      </w:r>
    </w:p>
    <w:p w14:paraId="4B2959FE" w14:textId="77777777" w:rsidR="000B6683" w:rsidRDefault="00000000">
      <w:pPr>
        <w:framePr w:w="2503" w:wrap="auto" w:hAnchor="text" w:x="1197" w:y="1151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Emissão</w:t>
      </w:r>
    </w:p>
    <w:p w14:paraId="0C6E4D47" w14:textId="77777777" w:rsidR="000B6683" w:rsidRDefault="00000000">
      <w:pPr>
        <w:framePr w:w="2503" w:wrap="auto" w:hAnchor="text" w:x="1197" w:y="11519"/>
        <w:widowControl w:val="0"/>
        <w:autoSpaceDE w:val="0"/>
        <w:autoSpaceDN w:val="0"/>
        <w:spacing w:before="1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Distribuição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Cotas</w:t>
      </w:r>
    </w:p>
    <w:p w14:paraId="7E9754C3" w14:textId="77777777" w:rsidR="000B6683" w:rsidRDefault="00000000">
      <w:pPr>
        <w:framePr w:w="363" w:wrap="auto" w:hAnchor="text" w:x="2369" w:y="1151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e</w:t>
      </w:r>
    </w:p>
    <w:p w14:paraId="0E9BB0FB" w14:textId="77777777" w:rsidR="000B6683" w:rsidRDefault="00000000">
      <w:pPr>
        <w:framePr w:w="1548" w:wrap="auto" w:hAnchor="text" w:x="2756" w:y="1151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Regime</w:t>
      </w:r>
      <w:r>
        <w:rPr>
          <w:rFonts w:ascii="SDULHR+Arial-BoldMT"/>
          <w:color w:val="221E1F"/>
          <w:spacing w:val="215"/>
        </w:rPr>
        <w:t xml:space="preserve"> </w:t>
      </w:r>
      <w:r>
        <w:rPr>
          <w:rFonts w:ascii="SDULHR+Arial-BoldMT"/>
          <w:color w:val="221E1F"/>
          <w:spacing w:val="-7"/>
        </w:rPr>
        <w:t>de</w:t>
      </w:r>
    </w:p>
    <w:p w14:paraId="05E155A5" w14:textId="77777777" w:rsidR="000B6683" w:rsidRDefault="00000000">
      <w:pPr>
        <w:framePr w:w="6711" w:wrap="auto" w:hAnchor="text" w:x="4288" w:y="1158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bem</w:t>
      </w:r>
      <w:r>
        <w:rPr>
          <w:rFonts w:ascii="CLHAOU+ArialMT"/>
          <w:color w:val="221E1F"/>
          <w:spacing w:val="88"/>
        </w:rPr>
        <w:t xml:space="preserve"> </w:t>
      </w: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</w:rPr>
        <w:t>regime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 w:hAnsi="CLHAOU+ArialMT" w:cs="CLHAOU+ArialMT"/>
          <w:color w:val="221E1F"/>
        </w:rPr>
        <w:t>seguirão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disposto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no</w:t>
      </w:r>
    </w:p>
    <w:p w14:paraId="309F40DB" w14:textId="77777777" w:rsidR="000B6683" w:rsidRDefault="00000000">
      <w:pPr>
        <w:framePr w:w="6711" w:wrap="auto" w:hAnchor="text" w:x="4288" w:y="11589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instrumento</w:t>
      </w:r>
      <w:r>
        <w:rPr>
          <w:rFonts w:ascii="CLHAOU+ArialMT"/>
          <w:color w:val="221E1F"/>
          <w:spacing w:val="-17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aprova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 w:hAnsi="CLHAOU+ArialMT" w:cs="CLHAOU+ArialMT"/>
          <w:color w:val="221E1F"/>
        </w:rPr>
        <w:t>disporá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acerca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  <w:spacing w:val="-5"/>
        </w:rPr>
        <w:t>da</w:t>
      </w:r>
    </w:p>
    <w:p w14:paraId="6887E7F3" w14:textId="77777777" w:rsidR="000B6683" w:rsidRDefault="00000000">
      <w:pPr>
        <w:framePr w:w="6711" w:wrap="auto" w:hAnchor="text" w:x="4288" w:y="11589"/>
        <w:widowControl w:val="0"/>
        <w:autoSpaceDE w:val="0"/>
        <w:autoSpaceDN w:val="0"/>
        <w:spacing w:before="0" w:after="0" w:line="235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eventual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existência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</w:rPr>
        <w:t>preferência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cotistas.</w:t>
      </w:r>
    </w:p>
    <w:p w14:paraId="40DA3FAD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Sim,</w:t>
      </w:r>
      <w:r>
        <w:rPr>
          <w:rFonts w:ascii="CLHAOU+ArialMT"/>
          <w:color w:val="221E1F"/>
          <w:spacing w:val="15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2"/>
        </w:rPr>
        <w:t xml:space="preserve"> </w:t>
      </w: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52"/>
        </w:rPr>
        <w:t xml:space="preserve"> </w:t>
      </w:r>
      <w:r>
        <w:rPr>
          <w:rFonts w:ascii="CLHAOU+ArialMT"/>
          <w:color w:val="221E1F"/>
        </w:rPr>
        <w:t>R$</w:t>
      </w:r>
      <w:r>
        <w:rPr>
          <w:rFonts w:ascii="CLHAOU+ArialMT"/>
          <w:color w:val="221E1F"/>
          <w:spacing w:val="154"/>
        </w:rPr>
        <w:t xml:space="preserve"> </w:t>
      </w:r>
      <w:r>
        <w:rPr>
          <w:rFonts w:ascii="CLHAOU+ArialMT"/>
          <w:color w:val="221E1F"/>
        </w:rPr>
        <w:t>5.000.000,00</w:t>
      </w:r>
      <w:r>
        <w:rPr>
          <w:rFonts w:ascii="CLHAOU+ArialMT"/>
          <w:color w:val="221E1F"/>
          <w:spacing w:val="153"/>
        </w:rPr>
        <w:t xml:space="preserve"> </w:t>
      </w:r>
      <w:r>
        <w:rPr>
          <w:rFonts w:ascii="CLHAOU+ArialMT"/>
          <w:color w:val="221E1F"/>
        </w:rPr>
        <w:t>(cinco</w:t>
      </w:r>
      <w:r>
        <w:rPr>
          <w:rFonts w:ascii="CLHAOU+ArialMT"/>
          <w:color w:val="221E1F"/>
          <w:spacing w:val="152"/>
        </w:rPr>
        <w:t xml:space="preserve"> </w:t>
      </w:r>
      <w:r>
        <w:rPr>
          <w:rFonts w:ascii="CLHAOU+ArialMT" w:hAnsi="CLHAOU+ArialMT" w:cs="CLHAOU+ArialMT"/>
          <w:color w:val="221E1F"/>
        </w:rPr>
        <w:t>milhões</w:t>
      </w:r>
      <w:r>
        <w:rPr>
          <w:rFonts w:ascii="CLHAOU+ArialMT"/>
          <w:color w:val="221E1F"/>
          <w:spacing w:val="15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2"/>
        </w:rPr>
        <w:t xml:space="preserve"> </w:t>
      </w:r>
      <w:r>
        <w:rPr>
          <w:rFonts w:ascii="CLHAOU+ArialMT"/>
          <w:color w:val="221E1F"/>
        </w:rPr>
        <w:t>reais),</w:t>
      </w:r>
    </w:p>
    <w:p w14:paraId="0FC9A6FE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considerando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montante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todas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emissões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classe,</w:t>
      </w:r>
    </w:p>
    <w:p w14:paraId="46181B44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independentemente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 w:hAnsi="CLHAOU+ArialMT" w:cs="CLHAOU+ArialMT"/>
          <w:color w:val="221E1F"/>
        </w:rPr>
        <w:t>aprovação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  <w:spacing w:val="-1"/>
        </w:rPr>
        <w:t>assembleia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</w:rPr>
        <w:t>de</w:t>
      </w:r>
    </w:p>
    <w:p w14:paraId="25DAD400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cotistas,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 w:hAnsi="CLHAOU+ArialMT" w:cs="CLHAOU+ArialMT"/>
          <w:color w:val="221E1F"/>
        </w:rPr>
        <w:t>determinação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</w:rPr>
        <w:t>devendo</w:t>
      </w:r>
      <w:r>
        <w:rPr>
          <w:rFonts w:ascii="CLHAOU+ArialMT"/>
          <w:color w:val="221E1F"/>
          <w:spacing w:val="111"/>
        </w:rPr>
        <w:t xml:space="preserve"> </w:t>
      </w:r>
      <w:r>
        <w:rPr>
          <w:rFonts w:ascii="CLHAOU+ArialMT"/>
          <w:color w:val="221E1F"/>
          <w:spacing w:val="-1"/>
        </w:rPr>
        <w:t>ser</w:t>
      </w:r>
    </w:p>
    <w:p w14:paraId="5703C4BD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conferido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  <w:spacing w:val="-1"/>
        </w:rPr>
        <w:t>aos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preferência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  <w:spacing w:val="-1"/>
        </w:rPr>
        <w:t>nas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 w:hAnsi="CLHAOU+ArialMT" w:cs="CLHAOU+ArialMT"/>
          <w:color w:val="221E1F"/>
        </w:rPr>
        <w:t>emissões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no</w:t>
      </w:r>
    </w:p>
    <w:p w14:paraId="469F5E1A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âmbito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capital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autorizado,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acordo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termos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</w:rPr>
        <w:t>condições</w:t>
      </w:r>
    </w:p>
    <w:p w14:paraId="6AE9E44F" w14:textId="77777777" w:rsidR="000B6683" w:rsidRDefault="00000000">
      <w:pPr>
        <w:framePr w:w="6713" w:wrap="auto" w:hAnchor="text" w:x="4288" w:y="1235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serem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informados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ADMINISTRADOR 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pelo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GESTOR.</w:t>
      </w:r>
    </w:p>
    <w:p w14:paraId="29E894E0" w14:textId="77777777" w:rsidR="000B6683" w:rsidRDefault="00000000">
      <w:pPr>
        <w:framePr w:w="2159" w:wrap="auto" w:hAnchor="text" w:x="1197" w:y="13931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Capital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  <w:spacing w:val="-2"/>
        </w:rPr>
        <w:t>Autorizado</w:t>
      </w:r>
    </w:p>
    <w:p w14:paraId="5AA417AF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 w:hAnsi="CLHAOU+ArialMT" w:cs="CLHAOU+ArialMT"/>
          <w:color w:val="221E1F"/>
        </w:rPr>
        <w:t>preço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novas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desta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âmbito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do</w:t>
      </w:r>
    </w:p>
    <w:p w14:paraId="642D8B42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capital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autorizado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será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fixado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critério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base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no</w:t>
      </w:r>
    </w:p>
    <w:p w14:paraId="42445864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patrimonial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55"/>
        </w:rPr>
        <w:t xml:space="preserve"> </w:t>
      </w:r>
      <w:r>
        <w:rPr>
          <w:rFonts w:ascii="CLHAOU+ArialMT"/>
          <w:color w:val="221E1F"/>
        </w:rPr>
        <w:t>desta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classe,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  <w:spacing w:val="-1"/>
        </w:rPr>
        <w:t>calculado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partir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da</w:t>
      </w:r>
    </w:p>
    <w:p w14:paraId="52FFC001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divisão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líquido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número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  <w:spacing w:val="-2"/>
        </w:rPr>
        <w:t>mesma</w:t>
      </w:r>
    </w:p>
    <w:p w14:paraId="3875D1BC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1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emitidas,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apurado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  <w:spacing w:val="-1"/>
        </w:rPr>
        <w:t>data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definida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respectivo</w:t>
      </w:r>
    </w:p>
    <w:p w14:paraId="1AFBFE4E" w14:textId="77777777" w:rsidR="000B6683" w:rsidRDefault="00000000">
      <w:pPr>
        <w:framePr w:w="6713" w:wrap="auto" w:hAnchor="text" w:x="4288" w:y="1437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instrumento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aprovação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nova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emissão.</w:t>
      </w:r>
    </w:p>
    <w:p w14:paraId="5057A41E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1</w:t>
      </w:r>
    </w:p>
    <w:p w14:paraId="4D3FEC10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2850017F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2E071ED4">
          <v:shape id="_x000014" o:spid="_x0000_s1046" type="#_x0000_t75" style="position:absolute;margin-left:10pt;margin-top:7.7pt;width:275.75pt;height:65.5pt;z-index:-251655680;mso-position-horizontal:absolute;mso-position-horizontal-relative:page;mso-position-vertical:absolute;mso-position-vertical-relative:page">
            <v:imagedata r:id="rId16" o:title="image15"/>
            <w10:wrap anchorx="page" anchory="page"/>
          </v:shape>
        </w:pict>
      </w:r>
      <w:r>
        <w:rPr>
          <w:noProof/>
        </w:rPr>
        <w:pict w14:anchorId="62366456">
          <v:shape id="_x000015" o:spid="_x0000_s1045" type="#_x0000_t75" style="position:absolute;margin-left:52.95pt;margin-top:96.75pt;width:488.75pt;height:27.8pt;z-index:-251656704;mso-position-horizontal:absolute;mso-position-horizontal-relative:page;mso-position-vertical:absolute;mso-position-vertical-relative:page">
            <v:imagedata r:id="rId17" o:title="image16"/>
            <w10:wrap anchorx="page" anchory="page"/>
          </v:shape>
        </w:pict>
      </w:r>
      <w:r>
        <w:rPr>
          <w:noProof/>
        </w:rPr>
        <w:pict w14:anchorId="5BB40F5B">
          <v:shape id="_x000016" o:spid="_x0000_s1044" type="#_x0000_t75" style="position:absolute;margin-left:-1pt;margin-top:-1pt;width:3pt;height:3pt;z-index:-251657728;mso-position-horizontal:absolute;mso-position-horizontal-relative:page;mso-position-vertical:absolute;mso-position-vertical-relative:page">
            <v:imagedata r:id="rId18" o:title="image17"/>
            <w10:wrap anchorx="page" anchory="page"/>
          </v:shape>
        </w:pict>
      </w:r>
      <w:r>
        <w:rPr>
          <w:noProof/>
        </w:rPr>
        <w:pict w14:anchorId="25BE0747">
          <v:shape id="_x000017" o:spid="_x0000_s1043" type="#_x0000_t75" style="position:absolute;margin-left:52.95pt;margin-top:176.05pt;width:491pt;height:619.9pt;z-index:-251658752;mso-position-horizontal:absolute;mso-position-horizontal-relative:page;mso-position-vertical:absolute;mso-position-vertical-relative:page">
            <v:imagedata r:id="rId19" o:title="image18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20563D41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14:paraId="2778B178" w14:textId="77777777" w:rsidR="000B6683" w:rsidRDefault="00000000">
      <w:pPr>
        <w:framePr w:w="6704" w:wrap="auto" w:hAnchor="text" w:x="4288" w:y="169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</w:rPr>
        <w:t>novas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 w:hAnsi="CLHAOU+ArialMT" w:cs="CLHAOU+ArialMT"/>
          <w:color w:val="221E1F"/>
        </w:rPr>
        <w:t>emissões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/>
          <w:color w:val="221E1F"/>
          <w:spacing w:val="-1"/>
        </w:rPr>
        <w:t>estejam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 w:hAnsi="CLHAOU+ArialMT" w:cs="CLHAOU+ArialMT"/>
          <w:color w:val="221E1F"/>
        </w:rPr>
        <w:t>âmbito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/>
          <w:color w:val="221E1F"/>
        </w:rPr>
        <w:t>capital</w:t>
      </w:r>
    </w:p>
    <w:p w14:paraId="5C3D0DAD" w14:textId="77777777" w:rsidR="000B6683" w:rsidRDefault="00000000">
      <w:pPr>
        <w:framePr w:w="6704" w:wrap="auto" w:hAnchor="text" w:x="4288" w:y="169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autorizado,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 w:hAnsi="CLHAOU+ArialMT" w:cs="CLHAOU+ArialMT"/>
          <w:color w:val="221E1F"/>
        </w:rPr>
        <w:t>deverão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aprovadas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  <w:spacing w:val="-1"/>
        </w:rPr>
        <w:t>assembleia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de</w:t>
      </w:r>
    </w:p>
    <w:p w14:paraId="2D4291D2" w14:textId="77777777" w:rsidR="000B6683" w:rsidRDefault="00000000">
      <w:pPr>
        <w:framePr w:w="6704" w:wrap="auto" w:hAnchor="text" w:x="4288" w:y="169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cotistas.</w:t>
      </w:r>
    </w:p>
    <w:p w14:paraId="6DE0F54F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especial 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poderá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aprovar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concessão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de</w:t>
      </w:r>
    </w:p>
    <w:p w14:paraId="6A2FD799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 w:hAnsi="CLHAOU+ArialMT" w:cs="CLHAOU+ArialMT"/>
          <w:color w:val="221E1F"/>
        </w:rPr>
        <w:t>preferência</w:t>
      </w:r>
      <w:r>
        <w:rPr>
          <w:rFonts w:ascii="CLHAOU+ArialMT"/>
          <w:color w:val="221E1F"/>
          <w:spacing w:val="51"/>
        </w:rPr>
        <w:t xml:space="preserve"> </w:t>
      </w:r>
      <w:r>
        <w:rPr>
          <w:rFonts w:ascii="CLHAOU+ArialMT"/>
          <w:color w:val="221E1F"/>
          <w:spacing w:val="-1"/>
        </w:rPr>
        <w:t>aos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novas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 w:hAnsi="CLHAOU+ArialMT" w:cs="CLHAOU+ArialMT"/>
          <w:color w:val="221E1F"/>
        </w:rPr>
        <w:t>emissões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  <w:spacing w:val="-1"/>
        </w:rPr>
        <w:t>ela</w:t>
      </w:r>
    </w:p>
    <w:p w14:paraId="486F0B2F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deliberadas,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bem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  <w:spacing w:val="-1"/>
        </w:rPr>
        <w:t>seus</w:t>
      </w:r>
      <w:r>
        <w:rPr>
          <w:rFonts w:ascii="CLHAOU+ArialMT"/>
          <w:color w:val="221E1F"/>
        </w:rPr>
        <w:t xml:space="preserve"> termos 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condições.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Exceto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</w:p>
    <w:p w14:paraId="670CD48D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outra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  <w:spacing w:val="-1"/>
        </w:rPr>
        <w:t>forma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</w:rPr>
        <w:t>aprovada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cotistas,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o</w:t>
      </w:r>
    </w:p>
    <w:p w14:paraId="72431430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exercício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direito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 w:hAnsi="CLHAOU+ArialMT" w:cs="CLHAOU+ArialMT"/>
          <w:color w:val="221E1F"/>
        </w:rPr>
        <w:t>preferência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comunicado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ao</w:t>
      </w:r>
    </w:p>
    <w:p w14:paraId="126A7604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(dez)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contados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 xml:space="preserve">do </w:t>
      </w:r>
      <w:r>
        <w:rPr>
          <w:rFonts w:ascii="CLHAOU+ArialMT"/>
          <w:color w:val="221E1F"/>
          <w:spacing w:val="-2"/>
        </w:rPr>
        <w:t>comunicado</w:t>
      </w:r>
    </w:p>
    <w:p w14:paraId="193E459B" w14:textId="77777777" w:rsidR="000B6683" w:rsidRDefault="00000000">
      <w:pPr>
        <w:framePr w:w="6715" w:wrap="auto" w:hAnchor="text" w:x="4288" w:y="2483"/>
        <w:widowControl w:val="0"/>
        <w:autoSpaceDE w:val="0"/>
        <w:autoSpaceDN w:val="0"/>
        <w:spacing w:before="0" w:after="0" w:line="233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início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nova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emissão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cotas.</w:t>
      </w:r>
    </w:p>
    <w:p w14:paraId="05011019" w14:textId="77777777" w:rsidR="000B6683" w:rsidRDefault="00000000">
      <w:pPr>
        <w:framePr w:w="3121" w:wrap="auto" w:hAnchor="text" w:x="1197" w:y="266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Direito</w:t>
      </w:r>
      <w:r>
        <w:rPr>
          <w:rFonts w:ascii="SDULHR+Arial-BoldMT"/>
          <w:color w:val="221E1F"/>
          <w:spacing w:val="75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78"/>
        </w:rPr>
        <w:t xml:space="preserve"> </w:t>
      </w:r>
      <w:r>
        <w:rPr>
          <w:rFonts w:ascii="SDULHR+Arial-BoldMT" w:hAnsi="SDULHR+Arial-BoldMT" w:cs="SDULHR+Arial-BoldMT"/>
          <w:color w:val="221E1F"/>
        </w:rPr>
        <w:t>Preferência</w:t>
      </w:r>
      <w:r>
        <w:rPr>
          <w:rFonts w:ascii="SDULHR+Arial-BoldMT"/>
          <w:color w:val="221E1F"/>
          <w:spacing w:val="75"/>
        </w:rPr>
        <w:t xml:space="preserve"> </w:t>
      </w:r>
      <w:r>
        <w:rPr>
          <w:rFonts w:ascii="SDULHR+Arial-BoldMT"/>
          <w:color w:val="221E1F"/>
        </w:rPr>
        <w:t>em</w:t>
      </w:r>
    </w:p>
    <w:p w14:paraId="14D338D2" w14:textId="77777777" w:rsidR="000B6683" w:rsidRDefault="00000000">
      <w:pPr>
        <w:framePr w:w="1380" w:wrap="auto" w:hAnchor="text" w:x="1197" w:y="291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3"/>
        </w:rPr>
        <w:t>Novas</w:t>
      </w:r>
    </w:p>
    <w:p w14:paraId="06378A70" w14:textId="77777777" w:rsidR="000B6683" w:rsidRDefault="00000000">
      <w:pPr>
        <w:framePr w:w="1380" w:wrap="auto" w:hAnchor="text" w:x="1197" w:y="2917"/>
        <w:widowControl w:val="0"/>
        <w:autoSpaceDE w:val="0"/>
        <w:autoSpaceDN w:val="0"/>
        <w:spacing w:before="8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Aprovadas</w:t>
      </w:r>
    </w:p>
    <w:p w14:paraId="1BC69C5E" w14:textId="77777777" w:rsidR="000B6683" w:rsidRDefault="00000000">
      <w:pPr>
        <w:framePr w:w="1270" w:wrap="auto" w:hAnchor="text" w:x="3043" w:y="291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Emissões</w:t>
      </w:r>
    </w:p>
    <w:p w14:paraId="2D698609" w14:textId="77777777" w:rsidR="000B6683" w:rsidRDefault="00000000">
      <w:pPr>
        <w:framePr w:w="1270" w:wrap="auto" w:hAnchor="text" w:x="3043" w:y="2917"/>
        <w:widowControl w:val="0"/>
        <w:autoSpaceDE w:val="0"/>
        <w:autoSpaceDN w:val="0"/>
        <w:spacing w:before="8" w:after="0" w:line="246" w:lineRule="exact"/>
        <w:ind w:left="588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4"/>
        </w:rPr>
        <w:t>pela</w:t>
      </w:r>
    </w:p>
    <w:p w14:paraId="4447D079" w14:textId="77777777" w:rsidR="000B6683" w:rsidRDefault="00000000">
      <w:pPr>
        <w:framePr w:w="3120" w:wrap="auto" w:hAnchor="text" w:x="1197" w:y="342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Assembleia</w:t>
      </w:r>
      <w:r>
        <w:rPr>
          <w:rFonts w:ascii="SDULHR+Arial-BoldMT"/>
          <w:color w:val="221E1F"/>
          <w:spacing w:val="193"/>
        </w:rPr>
        <w:t xml:space="preserve"> </w:t>
      </w:r>
      <w:r>
        <w:rPr>
          <w:rFonts w:ascii="SDULHR+Arial-BoldMT"/>
          <w:color w:val="221E1F"/>
        </w:rPr>
        <w:t>Especial</w:t>
      </w:r>
      <w:r>
        <w:rPr>
          <w:rFonts w:ascii="SDULHR+Arial-BoldMT"/>
          <w:color w:val="221E1F"/>
          <w:spacing w:val="192"/>
        </w:rPr>
        <w:t xml:space="preserve"> </w:t>
      </w:r>
      <w:r>
        <w:rPr>
          <w:rFonts w:ascii="SDULHR+Arial-BoldMT"/>
          <w:color w:val="221E1F"/>
        </w:rPr>
        <w:t>de</w:t>
      </w:r>
    </w:p>
    <w:p w14:paraId="12159D8F" w14:textId="77777777" w:rsidR="000B6683" w:rsidRDefault="00000000">
      <w:pPr>
        <w:framePr w:w="3120" w:wrap="auto" w:hAnchor="text" w:x="1197" w:y="3422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Cotistas</w:t>
      </w:r>
    </w:p>
    <w:p w14:paraId="624A2421" w14:textId="77777777" w:rsidR="000B6683" w:rsidRDefault="00000000">
      <w:pPr>
        <w:framePr w:w="6498" w:wrap="auto" w:hAnchor="text" w:x="4288" w:y="425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admitidas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negociação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bolsa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</w:p>
    <w:p w14:paraId="5158F422" w14:textId="77777777" w:rsidR="000B6683" w:rsidRDefault="00000000">
      <w:pPr>
        <w:framePr w:w="6498" w:wrap="auto" w:hAnchor="text" w:x="4288" w:y="425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entidade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balcão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organizado.</w:t>
      </w:r>
    </w:p>
    <w:p w14:paraId="5C9A96A4" w14:textId="77777777" w:rsidR="000B6683" w:rsidRDefault="00000000">
      <w:pPr>
        <w:framePr w:w="1478" w:wrap="auto" w:hAnchor="text" w:x="1197" w:y="432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Negociação</w:t>
      </w:r>
    </w:p>
    <w:p w14:paraId="3191E6B3" w14:textId="77777777" w:rsidR="000B6683" w:rsidRDefault="00000000">
      <w:pPr>
        <w:framePr w:w="6709" w:wrap="auto" w:hAnchor="text" w:x="4288" w:y="477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podem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transferidas,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mediante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  <w:spacing w:val="-1"/>
        </w:rPr>
        <w:t>termo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</w:rPr>
        <w:t>cessão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e</w:t>
      </w:r>
    </w:p>
    <w:p w14:paraId="454C21B1" w14:textId="77777777" w:rsidR="000B6683" w:rsidRDefault="00000000">
      <w:pPr>
        <w:framePr w:w="6709" w:wrap="auto" w:hAnchor="text" w:x="4288" w:y="4776"/>
        <w:widowControl w:val="0"/>
        <w:autoSpaceDE w:val="0"/>
        <w:autoSpaceDN w:val="0"/>
        <w:spacing w:before="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transferência,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91"/>
        </w:rPr>
        <w:t xml:space="preserve"> </w:t>
      </w:r>
      <w:r>
        <w:rPr>
          <w:rFonts w:ascii="CLHAOU+ArialMT"/>
          <w:color w:val="221E1F"/>
        </w:rPr>
        <w:t>meio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CLHAOU+ArialMT" w:hAnsi="CLHAOU+ArialMT" w:cs="CLHAOU+ArialMT"/>
          <w:color w:val="221E1F"/>
        </w:rPr>
        <w:t>negociação,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em</w:t>
      </w:r>
    </w:p>
    <w:p w14:paraId="14B553C7" w14:textId="77777777" w:rsidR="000B6683" w:rsidRDefault="00000000">
      <w:pPr>
        <w:framePr w:w="6709" w:wrap="auto" w:hAnchor="text" w:x="4288" w:y="477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118"/>
        </w:rPr>
        <w:t xml:space="preserve"> </w:t>
      </w:r>
      <w:r>
        <w:rPr>
          <w:rFonts w:ascii="CLHAOU+ArialMT"/>
          <w:color w:val="221E1F"/>
        </w:rPr>
        <w:t>organizado</w:t>
      </w:r>
      <w:r>
        <w:rPr>
          <w:rFonts w:ascii="CLHAOU+ArialMT"/>
          <w:color w:val="221E1F"/>
          <w:spacing w:val="121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124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18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11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21"/>
        </w:rPr>
        <w:t xml:space="preserve"> </w:t>
      </w:r>
      <w:r>
        <w:rPr>
          <w:rFonts w:ascii="CLHAOU+ArialMT"/>
          <w:color w:val="221E1F"/>
          <w:spacing w:val="-1"/>
        </w:rPr>
        <w:t>sejam</w:t>
      </w:r>
      <w:r>
        <w:rPr>
          <w:rFonts w:ascii="CLHAOU+ArialMT"/>
          <w:color w:val="221E1F"/>
          <w:spacing w:val="123"/>
        </w:rPr>
        <w:t xml:space="preserve"> </w:t>
      </w:r>
      <w:r>
        <w:rPr>
          <w:rFonts w:ascii="CLHAOU+ArialMT"/>
          <w:color w:val="221E1F"/>
        </w:rPr>
        <w:t>admitidas</w:t>
      </w:r>
      <w:r>
        <w:rPr>
          <w:rFonts w:ascii="CLHAOU+ArialMT"/>
          <w:color w:val="221E1F"/>
          <w:spacing w:val="119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</w:p>
    <w:p w14:paraId="0B5BAFEB" w14:textId="77777777" w:rsidR="000B6683" w:rsidRDefault="00000000">
      <w:pPr>
        <w:framePr w:w="6709" w:wrap="auto" w:hAnchor="text" w:x="4288" w:y="477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negociação,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bem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como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nas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hipóteses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</w:rPr>
        <w:t xml:space="preserve"> 175</w:t>
      </w:r>
    </w:p>
    <w:p w14:paraId="57788DCE" w14:textId="77777777" w:rsidR="000B6683" w:rsidRDefault="00000000">
      <w:pPr>
        <w:framePr w:w="6709" w:wrap="auto" w:hAnchor="text" w:x="4288" w:y="477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posteriores.</w:t>
      </w:r>
    </w:p>
    <w:p w14:paraId="46E503F5" w14:textId="77777777" w:rsidR="000B6683" w:rsidRDefault="00000000">
      <w:pPr>
        <w:framePr w:w="1687" w:wrap="auto" w:hAnchor="text" w:x="1197" w:y="584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Transferência</w:t>
      </w:r>
    </w:p>
    <w:p w14:paraId="5AD5ABF6" w14:textId="77777777" w:rsidR="000B6683" w:rsidRDefault="00000000">
      <w:pPr>
        <w:framePr w:w="6711" w:wrap="auto" w:hAnchor="text" w:x="4288" w:y="629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 w:hAnsi="CLHAOU+ArialMT" w:cs="CLHAOU+ArialMT"/>
          <w:color w:val="221E1F"/>
        </w:rPr>
        <w:t>transferência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titularidade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</w:rPr>
        <w:t>fica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condicionada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</w:p>
    <w:p w14:paraId="5232F407" w14:textId="77777777" w:rsidR="000B6683" w:rsidRDefault="00000000">
      <w:pPr>
        <w:framePr w:w="6711" w:wrap="auto" w:hAnchor="text" w:x="4288" w:y="62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verificação,</w:t>
      </w:r>
      <w:r>
        <w:rPr>
          <w:rFonts w:ascii="CLHAOU+ArialMT"/>
          <w:color w:val="221E1F"/>
          <w:spacing w:val="188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88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188"/>
        </w:rPr>
        <w:t xml:space="preserve"> </w:t>
      </w:r>
      <w:r>
        <w:rPr>
          <w:rFonts w:ascii="CLHAOU+ArialMT"/>
          <w:color w:val="221E1F"/>
          <w:spacing w:val="-1"/>
        </w:rPr>
        <w:t>do</w:t>
      </w:r>
      <w:r>
        <w:rPr>
          <w:rFonts w:ascii="CLHAOU+ArialMT"/>
          <w:color w:val="221E1F"/>
          <w:spacing w:val="188"/>
        </w:rPr>
        <w:t xml:space="preserve"> </w:t>
      </w:r>
      <w:r>
        <w:rPr>
          <w:rFonts w:ascii="CLHAOU+ArialMT"/>
          <w:color w:val="221E1F"/>
        </w:rPr>
        <w:t>atendimento</w:t>
      </w:r>
      <w:r>
        <w:rPr>
          <w:rFonts w:ascii="CLHAOU+ArialMT"/>
          <w:color w:val="221E1F"/>
          <w:spacing w:val="189"/>
        </w:rPr>
        <w:t xml:space="preserve"> </w:t>
      </w:r>
      <w:r>
        <w:rPr>
          <w:rFonts w:ascii="CLHAOU+ArialMT"/>
          <w:color w:val="221E1F"/>
          <w:spacing w:val="-5"/>
        </w:rPr>
        <w:t>das</w:t>
      </w:r>
    </w:p>
    <w:p w14:paraId="07C88D75" w14:textId="77777777" w:rsidR="000B6683" w:rsidRDefault="00000000">
      <w:pPr>
        <w:framePr w:w="6711" w:wrap="auto" w:hAnchor="text" w:x="4288" w:y="6291"/>
        <w:widowControl w:val="0"/>
        <w:autoSpaceDE w:val="0"/>
        <w:autoSpaceDN w:val="0"/>
        <w:spacing w:before="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formalidades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estabelecidas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regulamento,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  <w:spacing w:val="-2"/>
        </w:rPr>
        <w:t>na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175</w:t>
      </w:r>
    </w:p>
    <w:p w14:paraId="33E77DF9" w14:textId="77777777" w:rsidR="000B6683" w:rsidRDefault="00000000">
      <w:pPr>
        <w:framePr w:w="6711" w:wrap="auto" w:hAnchor="text" w:x="4288" w:y="62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posteriores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demais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regulamentações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específicas.</w:t>
      </w:r>
    </w:p>
    <w:p w14:paraId="52D88356" w14:textId="77777777" w:rsidR="000B6683" w:rsidRDefault="00000000">
      <w:pPr>
        <w:framePr w:w="6711" w:wrap="auto" w:hAnchor="text" w:x="4288" w:y="6291"/>
        <w:widowControl w:val="0"/>
        <w:autoSpaceDE w:val="0"/>
        <w:autoSpaceDN w:val="0"/>
        <w:spacing w:before="1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</w:rPr>
        <w:t>terão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calculado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diariamente.</w:t>
      </w:r>
    </w:p>
    <w:p w14:paraId="573357D4" w14:textId="77777777" w:rsidR="000B6683" w:rsidRDefault="00000000">
      <w:pPr>
        <w:framePr w:w="2820" w:wrap="auto" w:hAnchor="text" w:x="1197" w:y="800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Cálculo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do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Valor da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  <w:spacing w:val="-5"/>
        </w:rPr>
        <w:t>Cota</w:t>
      </w:r>
    </w:p>
    <w:p w14:paraId="67BD34D5" w14:textId="77777777" w:rsidR="000B6683" w:rsidRDefault="00000000">
      <w:pPr>
        <w:framePr w:w="6713" w:wrap="auto" w:hAnchor="text" w:x="4288" w:y="807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  <w:spacing w:val="-1"/>
        </w:rPr>
        <w:t>valor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cota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resultante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divisão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  <w:spacing w:val="-1"/>
        </w:rPr>
        <w:t>valor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patrimônio</w:t>
      </w:r>
    </w:p>
    <w:p w14:paraId="60A0C0E5" w14:textId="77777777" w:rsidR="000B6683" w:rsidRDefault="00000000">
      <w:pPr>
        <w:framePr w:w="6713" w:wrap="auto" w:hAnchor="text" w:x="4288" w:y="8070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número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apurados,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ambos,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encerramento</w:t>
      </w:r>
    </w:p>
    <w:p w14:paraId="1214F227" w14:textId="77777777" w:rsidR="000B6683" w:rsidRDefault="00000000">
      <w:pPr>
        <w:framePr w:w="6713" w:wrap="auto" w:hAnchor="text" w:x="4288" w:y="807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dia.</w:t>
      </w:r>
    </w:p>
    <w:p w14:paraId="489A774B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feriados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âmbito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nacional,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possui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cota,</w:t>
      </w:r>
    </w:p>
    <w:p w14:paraId="68DF49C4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recebe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</w:rPr>
        <w:t>aplicações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  <w:spacing w:val="-1"/>
        </w:rPr>
        <w:t>nem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realiza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resgates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</w:rPr>
        <w:t>amortizações,</w:t>
      </w:r>
    </w:p>
    <w:p w14:paraId="591DD605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sendo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certo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estas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datas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serão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consideradas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úteis</w:t>
      </w:r>
    </w:p>
    <w:p w14:paraId="68A85448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fins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contagem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 w:hAnsi="CLHAOU+ArialMT" w:cs="CLHAOU+ArialMT"/>
          <w:color w:val="221E1F"/>
        </w:rPr>
        <w:t>conversão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/>
          <w:color w:val="221E1F"/>
        </w:rPr>
        <w:t>e</w:t>
      </w:r>
    </w:p>
    <w:p w14:paraId="1CB63F86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pagamento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resgates.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feriados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1"/>
        </w:rPr>
        <w:t>estaduais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municipais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</w:t>
      </w:r>
    </w:p>
    <w:p w14:paraId="16AFCAB4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possui cota,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recebe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aplicações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realiza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resgates</w:t>
      </w:r>
    </w:p>
    <w:p w14:paraId="710018C1" w14:textId="77777777" w:rsidR="000B6683" w:rsidRDefault="00000000">
      <w:pPr>
        <w:framePr w:w="6716" w:wrap="auto" w:hAnchor="text" w:x="4288" w:y="9095"/>
        <w:widowControl w:val="0"/>
        <w:autoSpaceDE w:val="0"/>
        <w:autoSpaceDN w:val="0"/>
        <w:spacing w:before="0" w:after="0" w:line="233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amortizações.</w:t>
      </w:r>
    </w:p>
    <w:p w14:paraId="2BC29B40" w14:textId="77777777" w:rsidR="000B6683" w:rsidRDefault="00000000">
      <w:pPr>
        <w:framePr w:w="1159" w:wrap="auto" w:hAnchor="text" w:x="1197" w:y="978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Feriados</w:t>
      </w:r>
    </w:p>
    <w:p w14:paraId="63CAB8E5" w14:textId="77777777" w:rsidR="000B6683" w:rsidRDefault="00000000">
      <w:pPr>
        <w:framePr w:w="6706" w:wrap="auto" w:hAnchor="text" w:x="4288" w:y="1112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incorporará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  <w:spacing w:val="-1"/>
        </w:rPr>
        <w:t>juros</w:t>
      </w:r>
    </w:p>
    <w:p w14:paraId="73241071" w14:textId="77777777" w:rsidR="000B6683" w:rsidRDefault="00000000">
      <w:pPr>
        <w:framePr w:w="6706" w:wrap="auto" w:hAnchor="text" w:x="4288" w:y="1112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capital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próprio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rendimentos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porventura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advindos</w:t>
      </w:r>
    </w:p>
    <w:p w14:paraId="4997A46E" w14:textId="77777777" w:rsidR="000B6683" w:rsidRDefault="00000000">
      <w:pPr>
        <w:framePr w:w="6706" w:wrap="auto" w:hAnchor="text" w:x="4288" w:y="11125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integrem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carteira.</w:t>
      </w:r>
    </w:p>
    <w:p w14:paraId="598BE0A8" w14:textId="77777777" w:rsidR="000B6683" w:rsidRDefault="00000000">
      <w:pPr>
        <w:framePr w:w="2936" w:wrap="auto" w:hAnchor="text" w:x="1197" w:y="1131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Distribuição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2"/>
        </w:rPr>
        <w:t>Proventos</w:t>
      </w:r>
    </w:p>
    <w:p w14:paraId="66367EEC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integralização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resgate,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utilizados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financeiros,</w:t>
      </w:r>
    </w:p>
    <w:p w14:paraId="53B0012B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devendo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analisados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aprovados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aporte/resgate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pelos</w:t>
      </w:r>
    </w:p>
    <w:p w14:paraId="2229BBDE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Essenciais,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</w:rPr>
        <w:t>débito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crédito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conta</w:t>
      </w:r>
    </w:p>
    <w:p w14:paraId="3619070B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corrente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outro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sistema 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liquidação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venha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ser</w:t>
      </w:r>
    </w:p>
    <w:p w14:paraId="79301133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criado,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legalmente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reconhecido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admitido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pelos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</w:p>
    <w:p w14:paraId="4410DA6C" w14:textId="77777777" w:rsidR="000B6683" w:rsidRDefault="00000000">
      <w:pPr>
        <w:framePr w:w="6711" w:wrap="auto" w:hAnchor="text" w:x="4288" w:y="1214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Essenciais.</w:t>
      </w:r>
    </w:p>
    <w:p w14:paraId="559835AD" w14:textId="77777777" w:rsidR="000B6683" w:rsidRDefault="00000000">
      <w:pPr>
        <w:framePr w:w="3122" w:wrap="auto" w:hAnchor="text" w:x="1197" w:y="1233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Utilização</w:t>
      </w:r>
    </w:p>
    <w:p w14:paraId="4B5022E3" w14:textId="77777777" w:rsidR="000B6683" w:rsidRDefault="00000000">
      <w:pPr>
        <w:framePr w:w="3122" w:wrap="auto" w:hAnchor="text" w:x="1197" w:y="12330"/>
        <w:widowControl w:val="0"/>
        <w:autoSpaceDE w:val="0"/>
        <w:autoSpaceDN w:val="0"/>
        <w:spacing w:before="8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Financeiros</w:t>
      </w:r>
    </w:p>
    <w:p w14:paraId="5C572DAA" w14:textId="77777777" w:rsidR="000B6683" w:rsidRDefault="00000000">
      <w:pPr>
        <w:framePr w:w="3122" w:wrap="auto" w:hAnchor="text" w:x="1197" w:y="12330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Integralização,</w:t>
      </w:r>
      <w:r>
        <w:rPr>
          <w:rFonts w:ascii="SDULHR+Arial-BoldMT"/>
          <w:color w:val="221E1F"/>
          <w:spacing w:val="127"/>
        </w:rPr>
        <w:t xml:space="preserve"> </w:t>
      </w:r>
      <w:r>
        <w:rPr>
          <w:rFonts w:ascii="SDULHR+Arial-BoldMT"/>
          <w:color w:val="221E1F"/>
        </w:rPr>
        <w:t>Resgate</w:t>
      </w:r>
      <w:r>
        <w:rPr>
          <w:rFonts w:ascii="SDULHR+Arial-BoldMT"/>
          <w:color w:val="221E1F"/>
          <w:spacing w:val="128"/>
        </w:rPr>
        <w:t xml:space="preserve"> </w:t>
      </w:r>
      <w:r>
        <w:rPr>
          <w:rFonts w:ascii="SDULHR+Arial-BoldMT"/>
          <w:color w:val="221E1F"/>
        </w:rPr>
        <w:t>e</w:t>
      </w:r>
    </w:p>
    <w:p w14:paraId="177FAC60" w14:textId="77777777" w:rsidR="000B6683" w:rsidRDefault="00000000">
      <w:pPr>
        <w:framePr w:w="3122" w:wrap="auto" w:hAnchor="text" w:x="1197" w:y="12330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-2"/>
        </w:rPr>
        <w:t>Amortização</w:t>
      </w:r>
    </w:p>
    <w:p w14:paraId="18049BA5" w14:textId="77777777" w:rsidR="000B6683" w:rsidRDefault="00000000">
      <w:pPr>
        <w:framePr w:w="498" w:wrap="auto" w:hAnchor="text" w:x="2688" w:y="1233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1"/>
        </w:rPr>
        <w:t>de</w:t>
      </w:r>
    </w:p>
    <w:p w14:paraId="03D3C856" w14:textId="77777777" w:rsidR="000B6683" w:rsidRDefault="00000000">
      <w:pPr>
        <w:framePr w:w="914" w:wrap="auto" w:hAnchor="text" w:x="3405" w:y="1233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Ativos</w:t>
      </w:r>
    </w:p>
    <w:p w14:paraId="6EB931FA" w14:textId="77777777" w:rsidR="000B6683" w:rsidRDefault="00000000">
      <w:pPr>
        <w:framePr w:w="914" w:wrap="auto" w:hAnchor="text" w:x="3405" w:y="12330"/>
        <w:widowControl w:val="0"/>
        <w:autoSpaceDE w:val="0"/>
        <w:autoSpaceDN w:val="0"/>
        <w:spacing w:before="8" w:after="0" w:line="246" w:lineRule="exact"/>
        <w:ind w:left="411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7"/>
        </w:rPr>
        <w:t>na</w:t>
      </w:r>
    </w:p>
    <w:p w14:paraId="51BF4080" w14:textId="77777777" w:rsidR="000B6683" w:rsidRDefault="00000000">
      <w:pPr>
        <w:framePr w:w="6642" w:wrap="auto" w:hAnchor="text" w:x="4288" w:y="1367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esta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adota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</w:p>
    <w:p w14:paraId="311A51EE" w14:textId="77777777" w:rsidR="000B6683" w:rsidRDefault="00000000">
      <w:pPr>
        <w:framePr w:w="6642" w:wrap="auto" w:hAnchor="text" w:x="4288" w:y="13673"/>
        <w:widowControl w:val="0"/>
        <w:autoSpaceDE w:val="0"/>
        <w:autoSpaceDN w:val="0"/>
        <w:spacing w:before="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exercício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  <w:spacing w:val="-1"/>
        </w:rPr>
        <w:t>direito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voto,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disponível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página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  <w:spacing w:val="-4"/>
        </w:rPr>
        <w:t>rede</w:t>
      </w:r>
    </w:p>
    <w:p w14:paraId="59C5F2B9" w14:textId="77777777" w:rsidR="000B6683" w:rsidRDefault="00000000">
      <w:pPr>
        <w:framePr w:w="6642" w:wrap="auto" w:hAnchor="text" w:x="4288" w:y="13673"/>
        <w:widowControl w:val="0"/>
        <w:autoSpaceDE w:val="0"/>
        <w:autoSpaceDN w:val="0"/>
        <w:spacing w:before="0" w:after="0" w:line="233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mundial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computadores.</w:t>
      </w:r>
    </w:p>
    <w:p w14:paraId="19FD8631" w14:textId="77777777" w:rsidR="000B6683" w:rsidRDefault="00000000">
      <w:pPr>
        <w:framePr w:w="3044" w:wrap="auto" w:hAnchor="text" w:x="1197" w:y="1385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Adoção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 w:hAnsi="SDULHR+Arial-BoldMT" w:cs="SDULHR+Arial-BoldMT"/>
          <w:color w:val="221E1F"/>
        </w:rPr>
        <w:t>Política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  <w:spacing w:val="-5"/>
        </w:rPr>
        <w:t>Voto</w:t>
      </w:r>
    </w:p>
    <w:p w14:paraId="2E11B741" w14:textId="77777777" w:rsidR="000B6683" w:rsidRDefault="00000000">
      <w:pPr>
        <w:framePr w:w="8773" w:wrap="auto" w:hAnchor="text" w:x="1077" w:y="1472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2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RESPONSABILIDADE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</w:rPr>
        <w:t>DOS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  <w:spacing w:val="-1"/>
        </w:rPr>
        <w:t>COTISTAS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REGIME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INSOLVÊNCIA</w:t>
      </w:r>
    </w:p>
    <w:p w14:paraId="78B00DF4" w14:textId="77777777" w:rsidR="000B6683" w:rsidRDefault="00000000">
      <w:pPr>
        <w:framePr w:w="357" w:wrap="auto" w:hAnchor="text" w:x="1077" w:y="1513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15144593" w14:textId="77777777" w:rsidR="000B6683" w:rsidRDefault="00000000">
      <w:pPr>
        <w:framePr w:w="416" w:wrap="auto" w:hAnchor="text" w:x="1194" w:y="1513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.1</w:t>
      </w:r>
    </w:p>
    <w:p w14:paraId="45BDDCA9" w14:textId="77777777" w:rsidR="000B6683" w:rsidRDefault="00000000">
      <w:pPr>
        <w:framePr w:w="416" w:wrap="auto" w:hAnchor="text" w:x="1194" w:y="15130"/>
        <w:widowControl w:val="0"/>
        <w:autoSpaceDE w:val="0"/>
        <w:autoSpaceDN w:val="0"/>
        <w:spacing w:before="155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.2</w:t>
      </w:r>
    </w:p>
    <w:p w14:paraId="1FC72B72" w14:textId="77777777" w:rsidR="000B6683" w:rsidRDefault="00000000">
      <w:pPr>
        <w:framePr w:w="6640" w:wrap="auto" w:hAnchor="text" w:x="1758" w:y="151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responsabilidade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cotista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limitada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valor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 xml:space="preserve">ele </w:t>
      </w:r>
      <w:r>
        <w:rPr>
          <w:rFonts w:ascii="CLHAOU+ArialMT"/>
          <w:color w:val="221E1F"/>
          <w:spacing w:val="-2"/>
        </w:rPr>
        <w:t>detido.</w:t>
      </w:r>
    </w:p>
    <w:p w14:paraId="36DA650B" w14:textId="77777777" w:rsidR="000B6683" w:rsidRDefault="00000000">
      <w:pPr>
        <w:framePr w:w="357" w:wrap="auto" w:hAnchor="text" w:x="1077" w:y="1552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73632C69" w14:textId="77777777" w:rsidR="000B6683" w:rsidRDefault="00000000">
      <w:pPr>
        <w:framePr w:w="9026" w:wrap="auto" w:hAnchor="text" w:x="1758" w:y="1551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eventos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obrigarão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verificar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</w:p>
    <w:p w14:paraId="3EABBB0B" w14:textId="77777777" w:rsidR="000B6683" w:rsidRDefault="00000000">
      <w:pPr>
        <w:framePr w:w="9026" w:wrap="auto" w:hAnchor="text" w:x="1758" w:y="1551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está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negativo:</w:t>
      </w:r>
    </w:p>
    <w:p w14:paraId="5D337B6C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2</w:t>
      </w:r>
    </w:p>
    <w:p w14:paraId="1B12C3B1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39EA0E88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0629F3E1">
          <v:shape id="_x000018" o:spid="_x0000_s1042" type="#_x0000_t75" style="position:absolute;margin-left:10pt;margin-top:7.7pt;width:534pt;height:715pt;z-index:-251659776;mso-position-horizontal:absolute;mso-position-horizontal-relative:page;mso-position-vertical:absolute;mso-position-vertical-relative:page">
            <v:imagedata r:id="rId20" o:title="image19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633C37D8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10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14:paraId="18373B67" w14:textId="77777777" w:rsidR="000B6683" w:rsidRDefault="00000000">
      <w:pPr>
        <w:framePr w:w="412" w:wrap="auto" w:hAnchor="text" w:x="1758" w:y="1476"/>
        <w:widowControl w:val="0"/>
        <w:autoSpaceDE w:val="0"/>
        <w:autoSpaceDN w:val="0"/>
        <w:spacing w:before="0" w:after="0" w:line="219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3"/>
          <w:sz w:val="20"/>
        </w:rPr>
        <w:t>(i)</w:t>
      </w:r>
    </w:p>
    <w:p w14:paraId="19EEA168" w14:textId="77777777" w:rsidR="000B6683" w:rsidRDefault="00000000">
      <w:pPr>
        <w:framePr w:w="8453" w:wrap="auto" w:hAnchor="text" w:x="2439" w:y="145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pedido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declaração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judicial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insolvência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FUNDO;</w:t>
      </w:r>
    </w:p>
    <w:p w14:paraId="72B2D517" w14:textId="77777777" w:rsidR="000B6683" w:rsidRDefault="00000000">
      <w:pPr>
        <w:framePr w:w="455" w:wrap="auto" w:hAnchor="text" w:x="1758" w:y="1867"/>
        <w:widowControl w:val="0"/>
        <w:autoSpaceDE w:val="0"/>
        <w:autoSpaceDN w:val="0"/>
        <w:spacing w:before="0" w:after="0" w:line="219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3"/>
          <w:sz w:val="20"/>
        </w:rPr>
        <w:t>(ii)</w:t>
      </w:r>
    </w:p>
    <w:p w14:paraId="51A5CA0B" w14:textId="77777777" w:rsidR="000B6683" w:rsidRDefault="00000000">
      <w:pPr>
        <w:framePr w:w="8626" w:wrap="auto" w:hAnchor="text" w:x="2434" w:y="184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inadimplência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obrigações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financeiras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devedor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emissor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ativos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detidos</w:t>
      </w:r>
    </w:p>
    <w:p w14:paraId="6044D70B" w14:textId="77777777" w:rsidR="000B6683" w:rsidRDefault="00000000">
      <w:pPr>
        <w:framePr w:w="8626" w:wrap="auto" w:hAnchor="text" w:x="2434" w:y="184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 xml:space="preserve">pelo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representem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mais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10%</w:t>
      </w:r>
      <w:r>
        <w:rPr>
          <w:rFonts w:ascii="CLHAOU+ArialMT"/>
          <w:color w:val="221E1F"/>
        </w:rPr>
        <w:t xml:space="preserve"> (dez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 xml:space="preserve">por </w:t>
      </w:r>
      <w:r>
        <w:rPr>
          <w:rFonts w:ascii="CLHAOU+ArialMT"/>
          <w:color w:val="221E1F"/>
        </w:rPr>
        <w:t>cento)</w:t>
      </w:r>
      <w:r>
        <w:rPr>
          <w:rFonts w:ascii="CLHAOU+ArialMT"/>
          <w:color w:val="221E1F"/>
          <w:spacing w:val="-1"/>
        </w:rPr>
        <w:t xml:space="preserve"> 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líquido,</w:t>
      </w:r>
    </w:p>
    <w:p w14:paraId="4BFAB309" w14:textId="77777777" w:rsidR="000B6683" w:rsidRDefault="00000000">
      <w:pPr>
        <w:framePr w:w="8626" w:wrap="auto" w:hAnchor="text" w:x="2434" w:y="1845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naquela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referência;</w:t>
      </w:r>
    </w:p>
    <w:p w14:paraId="6BB34BA4" w14:textId="77777777" w:rsidR="000B6683" w:rsidRDefault="00000000">
      <w:pPr>
        <w:framePr w:w="509" w:wrap="auto" w:hAnchor="text" w:x="1758" w:y="2763"/>
        <w:widowControl w:val="0"/>
        <w:autoSpaceDE w:val="0"/>
        <w:autoSpaceDN w:val="0"/>
        <w:spacing w:before="0" w:after="0" w:line="219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3"/>
          <w:sz w:val="20"/>
        </w:rPr>
        <w:t>(iii)</w:t>
      </w:r>
    </w:p>
    <w:p w14:paraId="5869B795" w14:textId="77777777" w:rsidR="000B6683" w:rsidRDefault="00000000">
      <w:pPr>
        <w:framePr w:w="509" w:wrap="auto" w:hAnchor="text" w:x="1758" w:y="2763"/>
        <w:widowControl w:val="0"/>
        <w:autoSpaceDE w:val="0"/>
        <w:autoSpaceDN w:val="0"/>
        <w:spacing w:before="423" w:after="0" w:line="219" w:lineRule="exact"/>
        <w:jc w:val="left"/>
        <w:rPr>
          <w:rFonts w:ascii="CLHAOU+ArialMT"/>
          <w:color w:val="000000"/>
          <w:sz w:val="20"/>
        </w:rPr>
      </w:pPr>
      <w:r>
        <w:rPr>
          <w:rFonts w:ascii="CLHAOU+ArialMT"/>
          <w:color w:val="221E1F"/>
          <w:spacing w:val="-3"/>
          <w:sz w:val="20"/>
        </w:rPr>
        <w:t>(iv)</w:t>
      </w:r>
    </w:p>
    <w:p w14:paraId="6AB4A345" w14:textId="77777777" w:rsidR="000B6683" w:rsidRDefault="00000000">
      <w:pPr>
        <w:framePr w:w="8633" w:wrap="auto" w:hAnchor="text" w:x="2434" w:y="27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pedido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recuperação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extrajudicial,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recuperação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judicial,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falência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devedor</w:t>
      </w:r>
    </w:p>
    <w:p w14:paraId="2EE88D99" w14:textId="77777777" w:rsidR="000B6683" w:rsidRDefault="00000000">
      <w:pPr>
        <w:framePr w:w="8633" w:wrap="auto" w:hAnchor="text" w:x="2434" w:y="2741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emissor 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ativos detidos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FUNDO; e</w:t>
      </w:r>
    </w:p>
    <w:p w14:paraId="2A8CDFE7" w14:textId="77777777" w:rsidR="000B6683" w:rsidRDefault="00000000">
      <w:pPr>
        <w:framePr w:w="8627" w:wrap="auto" w:hAnchor="text" w:x="2437" w:y="338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condenação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natureza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judicial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</w:rPr>
        <w:t>arbitral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administrativa</w:t>
      </w:r>
      <w:r>
        <w:rPr>
          <w:rFonts w:ascii="CLHAOU+ArialMT"/>
          <w:color w:val="221E1F"/>
          <w:spacing w:val="50"/>
        </w:rPr>
        <w:t xml:space="preserve"> </w:t>
      </w:r>
      <w:r>
        <w:rPr>
          <w:rFonts w:ascii="CLHAOU+ArialMT"/>
          <w:color w:val="221E1F"/>
          <w:spacing w:val="-1"/>
        </w:rPr>
        <w:t>e/ou</w:t>
      </w:r>
    </w:p>
    <w:p w14:paraId="79767908" w14:textId="77777777" w:rsidR="000B6683" w:rsidRDefault="00000000">
      <w:pPr>
        <w:framePr w:w="8627" w:wrap="auto" w:hAnchor="text" w:x="2437" w:y="338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outras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similares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pagamento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mais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  <w:spacing w:val="-1"/>
        </w:rPr>
        <w:t>10%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(dez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cento)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  <w:spacing w:val="-1"/>
        </w:rPr>
        <w:t>seu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</w:p>
    <w:p w14:paraId="510E191F" w14:textId="77777777" w:rsidR="000B6683" w:rsidRDefault="00000000">
      <w:pPr>
        <w:framePr w:w="8627" w:wrap="auto" w:hAnchor="text" w:x="2437" w:y="338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3"/>
        </w:rPr>
        <w:t>líquido.</w:t>
      </w:r>
    </w:p>
    <w:p w14:paraId="24E6A5C9" w14:textId="77777777" w:rsidR="000B6683" w:rsidRDefault="00000000">
      <w:pPr>
        <w:framePr w:w="357" w:wrap="auto" w:hAnchor="text" w:x="1077" w:y="429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3F72DC99" w14:textId="77777777" w:rsidR="000B6683" w:rsidRDefault="00000000">
      <w:pPr>
        <w:framePr w:w="416" w:wrap="auto" w:hAnchor="text" w:x="1194" w:y="429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3485A57C" w14:textId="77777777" w:rsidR="000B6683" w:rsidRDefault="00000000">
      <w:pPr>
        <w:framePr w:w="416" w:wrap="auto" w:hAnchor="text" w:x="1194" w:y="4292"/>
        <w:widowControl w:val="0"/>
        <w:autoSpaceDE w:val="0"/>
        <w:autoSpaceDN w:val="0"/>
        <w:spacing w:before="916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.4</w:t>
      </w:r>
    </w:p>
    <w:p w14:paraId="062A5FF7" w14:textId="77777777" w:rsidR="000B6683" w:rsidRDefault="00000000">
      <w:pPr>
        <w:framePr w:w="9314" w:wrap="auto" w:hAnchor="text" w:x="1756" w:y="42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verifique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está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  <w:spacing w:val="-1"/>
        </w:rPr>
        <w:t>negativo,</w:t>
      </w:r>
    </w:p>
    <w:p w14:paraId="22B03902" w14:textId="77777777" w:rsidR="000B6683" w:rsidRDefault="00000000">
      <w:pPr>
        <w:framePr w:w="9314" w:wrap="auto" w:hAnchor="text" w:x="1756" w:y="428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tenha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ciência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pedido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declaração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judicial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insolvência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  <w:spacing w:val="-2"/>
        </w:rPr>
        <w:t>da</w:t>
      </w:r>
    </w:p>
    <w:p w14:paraId="5D87D6FE" w14:textId="77777777" w:rsidR="000B6683" w:rsidRDefault="00000000">
      <w:pPr>
        <w:framePr w:w="9314" w:wrap="auto" w:hAnchor="text" w:x="1756" w:y="4283"/>
        <w:widowControl w:val="0"/>
        <w:autoSpaceDE w:val="0"/>
        <w:autoSpaceDN w:val="0"/>
        <w:spacing w:before="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declaração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judicial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insolvência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adotar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medidas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aplicáveis</w:t>
      </w:r>
    </w:p>
    <w:p w14:paraId="3F4FC33D" w14:textId="77777777" w:rsidR="000B6683" w:rsidRDefault="00000000">
      <w:pPr>
        <w:framePr w:w="9314" w:wrap="auto" w:hAnchor="text" w:x="1756" w:y="428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175.</w:t>
      </w:r>
    </w:p>
    <w:p w14:paraId="7201C363" w14:textId="77777777" w:rsidR="000B6683" w:rsidRDefault="00000000">
      <w:pPr>
        <w:framePr w:w="357" w:wrap="auto" w:hAnchor="text" w:x="1077" w:y="5444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2</w:t>
      </w:r>
    </w:p>
    <w:p w14:paraId="48B1B110" w14:textId="77777777" w:rsidR="000B6683" w:rsidRDefault="00000000">
      <w:pPr>
        <w:framePr w:w="9314" w:wrap="auto" w:hAnchor="text" w:x="1756" w:y="543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aplicáveis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disposições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refere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  <w:spacing w:val="-1"/>
        </w:rPr>
        <w:t>aos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procedimentos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a</w:t>
      </w:r>
    </w:p>
    <w:p w14:paraId="63E295A4" w14:textId="77777777" w:rsidR="000B6683" w:rsidRDefault="00000000">
      <w:pPr>
        <w:framePr w:w="9314" w:wrap="auto" w:hAnchor="text" w:x="1756" w:y="543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serem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adotados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hipótese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negativo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classe</w:t>
      </w:r>
    </w:p>
    <w:p w14:paraId="0693A4D3" w14:textId="77777777" w:rsidR="000B6683" w:rsidRDefault="00000000">
      <w:pPr>
        <w:framePr w:w="9314" w:wrap="auto" w:hAnchor="text" w:x="1756" w:y="5435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cotas.</w:t>
      </w:r>
    </w:p>
    <w:p w14:paraId="6926E9DF" w14:textId="77777777" w:rsidR="000B6683" w:rsidRDefault="00000000">
      <w:pPr>
        <w:framePr w:w="9859" w:wrap="auto" w:hAnchor="text" w:x="1077" w:y="647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3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EMISSÃO,</w:t>
      </w:r>
      <w:r>
        <w:rPr>
          <w:rFonts w:ascii="SDULHR+Arial-BoldMT"/>
          <w:color w:val="221E1F"/>
        </w:rPr>
        <w:t xml:space="preserve"> </w:t>
      </w:r>
      <w:r>
        <w:rPr>
          <w:rFonts w:ascii="SDULHR+Arial-BoldMT" w:hAnsi="SDULHR+Arial-BoldMT" w:cs="SDULHR+Arial-BoldMT"/>
          <w:color w:val="221E1F"/>
        </w:rPr>
        <w:t>DISTRIBUIÇÃO,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 w:hAnsi="SDULHR+Arial-BoldMT" w:cs="SDULHR+Arial-BoldMT"/>
          <w:color w:val="221E1F"/>
        </w:rPr>
        <w:t>AMORTIZAÇÃO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PROCEDIMENTO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APLICÁVEL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 w:hAnsi="SDULHR+Arial-BoldMT" w:cs="SDULHR+Arial-BoldMT"/>
          <w:color w:val="221E1F"/>
        </w:rPr>
        <w:t>À</w:t>
      </w:r>
    </w:p>
    <w:p w14:paraId="14E70B32" w14:textId="77777777" w:rsidR="000B6683" w:rsidRDefault="00000000">
      <w:pPr>
        <w:framePr w:w="9859" w:wrap="auto" w:hAnchor="text" w:x="1077" w:y="6473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LIQUIDAÇÃO</w:t>
      </w:r>
      <w:r>
        <w:rPr>
          <w:rFonts w:ascii="SDULHR+Arial-BoldMT"/>
          <w:color w:val="221E1F"/>
        </w:rPr>
        <w:t xml:space="preserve"> </w:t>
      </w:r>
      <w:r>
        <w:rPr>
          <w:rFonts w:ascii="SDULHR+Arial-BoldMT"/>
          <w:color w:val="221E1F"/>
          <w:spacing w:val="-3"/>
        </w:rPr>
        <w:t>DA</w:t>
      </w:r>
      <w:r>
        <w:rPr>
          <w:rFonts w:ascii="SDULHR+Arial-BoldMT"/>
          <w:color w:val="221E1F"/>
          <w:spacing w:val="6"/>
        </w:rPr>
        <w:t xml:space="preserve"> </w:t>
      </w:r>
      <w:r>
        <w:rPr>
          <w:rFonts w:ascii="SDULHR+Arial-BoldMT"/>
          <w:color w:val="221E1F"/>
          <w:spacing w:val="-1"/>
        </w:rPr>
        <w:t>CLASSE</w:t>
      </w:r>
    </w:p>
    <w:p w14:paraId="7EA54850" w14:textId="77777777" w:rsidR="000B6683" w:rsidRDefault="00000000">
      <w:pPr>
        <w:framePr w:w="533" w:wrap="auto" w:hAnchor="text" w:x="1077" w:y="7124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3.1</w:t>
      </w:r>
    </w:p>
    <w:p w14:paraId="25D42C63" w14:textId="77777777" w:rsidR="000B6683" w:rsidRDefault="00000000">
      <w:pPr>
        <w:framePr w:w="9313" w:wrap="auto" w:hAnchor="text" w:x="1756" w:y="711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haverá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resgate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término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duração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total</w:t>
      </w:r>
    </w:p>
    <w:p w14:paraId="57B7873D" w14:textId="77777777" w:rsidR="000B6683" w:rsidRDefault="00000000">
      <w:pPr>
        <w:framePr w:w="9313" w:wrap="auto" w:hAnchor="text" w:x="1756" w:y="711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e/ou subclasse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cotas,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aplicável.</w:t>
      </w:r>
    </w:p>
    <w:p w14:paraId="36CC0E9F" w14:textId="77777777" w:rsidR="000B6683" w:rsidRDefault="00000000">
      <w:pPr>
        <w:framePr w:w="533" w:wrap="auto" w:hAnchor="text" w:x="1077" w:y="777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3.2</w:t>
      </w:r>
    </w:p>
    <w:p w14:paraId="4D59ACF9" w14:textId="77777777" w:rsidR="000B6683" w:rsidRDefault="00000000">
      <w:pPr>
        <w:framePr w:w="9302" w:wrap="auto" w:hAnchor="text" w:x="1756" w:y="776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fechada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deve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observar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específica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sobre</w:t>
      </w:r>
    </w:p>
    <w:p w14:paraId="044DA3AD" w14:textId="77777777" w:rsidR="000B6683" w:rsidRDefault="00000000">
      <w:pPr>
        <w:framePr w:w="9302" w:wrap="auto" w:hAnchor="text" w:x="1756" w:y="776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 xml:space="preserve">ofertas </w:t>
      </w:r>
      <w:r>
        <w:rPr>
          <w:rFonts w:ascii="CLHAOU+ArialMT" w:hAnsi="CLHAOU+ArialMT" w:cs="CLHAOU+ArialMT"/>
          <w:color w:val="221E1F"/>
        </w:rPr>
        <w:t>públicas</w:t>
      </w:r>
      <w:r>
        <w:rPr>
          <w:rFonts w:ascii="CLHAOU+ArialMT"/>
          <w:color w:val="221E1F"/>
        </w:rPr>
        <w:t xml:space="preserve"> 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mobiliários.</w:t>
      </w:r>
    </w:p>
    <w:p w14:paraId="318CE7CF" w14:textId="77777777" w:rsidR="000B6683" w:rsidRDefault="00000000">
      <w:pPr>
        <w:framePr w:w="357" w:wrap="auto" w:hAnchor="text" w:x="1077" w:y="853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3</w:t>
      </w:r>
    </w:p>
    <w:p w14:paraId="05A5C060" w14:textId="77777777" w:rsidR="000B6683" w:rsidRDefault="00000000">
      <w:pPr>
        <w:framePr w:w="416" w:wrap="auto" w:hAnchor="text" w:x="1194" w:y="853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42D1E3FD" w14:textId="77777777" w:rsidR="000B6683" w:rsidRDefault="00000000">
      <w:pPr>
        <w:framePr w:w="416" w:wrap="auto" w:hAnchor="text" w:x="1194" w:y="8530"/>
        <w:widowControl w:val="0"/>
        <w:autoSpaceDE w:val="0"/>
        <w:autoSpaceDN w:val="0"/>
        <w:spacing w:before="524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.4</w:t>
      </w:r>
    </w:p>
    <w:p w14:paraId="092434D5" w14:textId="77777777" w:rsidR="000B6683" w:rsidRDefault="00000000">
      <w:pPr>
        <w:framePr w:w="9313" w:wrap="auto" w:hAnchor="text" w:x="1756" w:y="85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admitida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nova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1"/>
        </w:rPr>
        <w:t>classe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fechada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1"/>
        </w:rPr>
        <w:t>antes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encerrada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</w:p>
    <w:p w14:paraId="4D0B93A3" w14:textId="77777777" w:rsidR="000B6683" w:rsidRDefault="00000000">
      <w:pPr>
        <w:framePr w:w="9313" w:wrap="auto" w:hAnchor="text" w:x="1756" w:y="852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 xml:space="preserve">anterior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</w:rPr>
        <w:t xml:space="preserve"> cotas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1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mesma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subclasse.</w:t>
      </w:r>
    </w:p>
    <w:p w14:paraId="502BC043" w14:textId="77777777" w:rsidR="000B6683" w:rsidRDefault="00000000">
      <w:pPr>
        <w:framePr w:w="357" w:wrap="auto" w:hAnchor="text" w:x="1077" w:y="929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3</w:t>
      </w:r>
    </w:p>
    <w:p w14:paraId="397BA155" w14:textId="77777777" w:rsidR="000B6683" w:rsidRDefault="00000000">
      <w:pPr>
        <w:framePr w:w="9307" w:wrap="auto" w:hAnchor="text" w:x="1756" w:y="928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condições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integralização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seguirão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disposto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2"/>
        </w:rPr>
        <w:t>no</w:t>
      </w:r>
    </w:p>
    <w:p w14:paraId="56E90F4C" w14:textId="77777777" w:rsidR="000B6683" w:rsidRDefault="00000000">
      <w:pPr>
        <w:framePr w:w="9307" w:wrap="auto" w:hAnchor="text" w:x="1756" w:y="928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documento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aceitação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oferta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fechada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assinado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Cotista,</w:t>
      </w:r>
    </w:p>
    <w:p w14:paraId="45FCB325" w14:textId="77777777" w:rsidR="000B6683" w:rsidRDefault="00000000">
      <w:pPr>
        <w:framePr w:w="9307" w:wrap="auto" w:hAnchor="text" w:x="1756" w:y="928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definido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deliberou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emissão.</w:t>
      </w:r>
    </w:p>
    <w:p w14:paraId="0A7178CC" w14:textId="77777777" w:rsidR="000B6683" w:rsidRDefault="00000000">
      <w:pPr>
        <w:framePr w:w="357" w:wrap="auto" w:hAnchor="text" w:x="1077" w:y="1030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3</w:t>
      </w:r>
    </w:p>
    <w:p w14:paraId="3E33E23B" w14:textId="77777777" w:rsidR="000B6683" w:rsidRDefault="00000000">
      <w:pPr>
        <w:framePr w:w="416" w:wrap="auto" w:hAnchor="text" w:x="1194" w:y="1030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.5</w:t>
      </w:r>
    </w:p>
    <w:p w14:paraId="677ACD25" w14:textId="77777777" w:rsidR="000B6683" w:rsidRDefault="00000000">
      <w:pPr>
        <w:framePr w:w="416" w:wrap="auto" w:hAnchor="text" w:x="1194" w:y="10300"/>
        <w:widowControl w:val="0"/>
        <w:autoSpaceDE w:val="0"/>
        <w:autoSpaceDN w:val="0"/>
        <w:spacing w:before="409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.6</w:t>
      </w:r>
    </w:p>
    <w:p w14:paraId="6D1CEADE" w14:textId="77777777" w:rsidR="000B6683" w:rsidRDefault="00000000">
      <w:pPr>
        <w:framePr w:w="9302" w:wrap="auto" w:hAnchor="text" w:x="1756" w:y="1029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sempre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efetuada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proporcional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entre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principal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e</w:t>
      </w:r>
    </w:p>
    <w:p w14:paraId="096B2C1B" w14:textId="77777777" w:rsidR="000B6683" w:rsidRDefault="00000000">
      <w:pPr>
        <w:framePr w:w="9302" w:wrap="auto" w:hAnchor="text" w:x="1756" w:y="10291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rendimentos,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mediante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aprovação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exclusivo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critério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/>
          <w:color w:val="221E1F"/>
        </w:rPr>
        <w:t>GESTOR.</w:t>
      </w:r>
    </w:p>
    <w:p w14:paraId="6F87B92F" w14:textId="77777777" w:rsidR="000B6683" w:rsidRDefault="00000000">
      <w:pPr>
        <w:framePr w:w="357" w:wrap="auto" w:hAnchor="text" w:x="1077" w:y="10945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3</w:t>
      </w:r>
    </w:p>
    <w:p w14:paraId="44D834D0" w14:textId="77777777" w:rsidR="000B6683" w:rsidRDefault="00000000">
      <w:pPr>
        <w:framePr w:w="9303" w:wrap="auto" w:hAnchor="text" w:x="1756" w:y="1093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 w:hAnsi="CLHAOU+ArialMT" w:cs="CLHAOU+ArialMT"/>
          <w:color w:val="221E1F"/>
        </w:rPr>
        <w:t>amortização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 w:hAnsi="CLHAOU+ArialMT" w:cs="CLHAOU+ArialMT"/>
          <w:color w:val="221E1F"/>
        </w:rPr>
        <w:t>abrangerá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  <w:spacing w:val="-1"/>
        </w:rPr>
        <w:t>todas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sendo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caracterizada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pagamento</w:t>
      </w:r>
    </w:p>
    <w:p w14:paraId="356EE967" w14:textId="77777777" w:rsidR="000B6683" w:rsidRDefault="00000000">
      <w:pPr>
        <w:framePr w:w="9303" w:wrap="auto" w:hAnchor="text" w:x="1756" w:y="1093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uniforme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todos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parcela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suas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mediante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rateio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das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quantias</w:t>
      </w:r>
    </w:p>
    <w:p w14:paraId="7AFCE616" w14:textId="77777777" w:rsidR="000B6683" w:rsidRDefault="00000000">
      <w:pPr>
        <w:framePr w:w="9303" w:wrap="auto" w:hAnchor="text" w:x="1756" w:y="1093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serem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distribuídas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redução</w:t>
      </w:r>
      <w:r>
        <w:rPr>
          <w:rFonts w:ascii="CLHAOU+ArialMT"/>
          <w:color w:val="221E1F"/>
        </w:rPr>
        <w:t xml:space="preserve"> do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número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1"/>
        </w:rPr>
        <w:t>cotas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emitidas.</w:t>
      </w:r>
    </w:p>
    <w:p w14:paraId="5313D9BE" w14:textId="77777777" w:rsidR="000B6683" w:rsidRDefault="00000000">
      <w:pPr>
        <w:framePr w:w="533" w:wrap="auto" w:hAnchor="text" w:x="1077" w:y="1184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3.7</w:t>
      </w:r>
    </w:p>
    <w:p w14:paraId="3B9542B0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poderá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deliberar,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tempo,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liquidação</w:t>
      </w:r>
    </w:p>
    <w:p w14:paraId="682C2CA8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antecipada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bem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sobre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pagamento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devidos</w:t>
      </w:r>
    </w:p>
    <w:p w14:paraId="01BA1741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1"/>
        </w:rPr>
        <w:t>cotistas,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observado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liquidação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1"/>
        </w:rPr>
        <w:t>antecipada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seja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aprovada,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/>
          <w:color w:val="221E1F"/>
        </w:rPr>
        <w:t>ADMINISTRADOR</w:t>
      </w:r>
    </w:p>
    <w:p w14:paraId="5B1AD381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promover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divisão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entre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  <w:spacing w:val="-3"/>
        </w:rPr>
        <w:t>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  <w:spacing w:val="-1"/>
        </w:rPr>
        <w:t>desta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cotas,</w:t>
      </w:r>
    </w:p>
    <w:p w14:paraId="2F30F33A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 w:hAnsi="CLHAOU+ArialMT" w:cs="CLHAOU+ArialMT"/>
          <w:color w:val="221E1F"/>
        </w:rPr>
        <w:t>proporção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  <w:spacing w:val="-1"/>
        </w:rPr>
        <w:t>suas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máximo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30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(trinta)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dias,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/>
          <w:color w:val="221E1F"/>
        </w:rPr>
        <w:t>contar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  <w:spacing w:val="-1"/>
        </w:rPr>
        <w:t>data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  <w:spacing w:val="-3"/>
        </w:rPr>
        <w:t>de</w:t>
      </w:r>
    </w:p>
    <w:p w14:paraId="03EFD01D" w14:textId="77777777" w:rsidR="000B6683" w:rsidRDefault="00000000">
      <w:pPr>
        <w:framePr w:w="9318" w:wrap="auto" w:hAnchor="text" w:x="1756" w:y="1183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realização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referida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assembleia.</w:t>
      </w:r>
    </w:p>
    <w:p w14:paraId="220FAC6C" w14:textId="77777777" w:rsidR="000B6683" w:rsidRDefault="00000000">
      <w:pPr>
        <w:framePr w:w="9960" w:wrap="auto" w:hAnchor="text" w:x="1077" w:y="1362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4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ASSEMBLEIA</w:t>
      </w:r>
      <w:r>
        <w:rPr>
          <w:rFonts w:ascii="SDULHR+Arial-BoldMT"/>
          <w:color w:val="221E1F"/>
          <w:spacing w:val="154"/>
        </w:rPr>
        <w:t xml:space="preserve"> </w:t>
      </w:r>
      <w:r>
        <w:rPr>
          <w:rFonts w:ascii="SDULHR+Arial-BoldMT"/>
          <w:color w:val="221E1F"/>
          <w:spacing w:val="-2"/>
        </w:rPr>
        <w:t>ESPECIAL</w:t>
      </w:r>
      <w:r>
        <w:rPr>
          <w:rFonts w:ascii="SDULHR+Arial-BoldMT"/>
          <w:color w:val="221E1F"/>
          <w:spacing w:val="169"/>
        </w:rPr>
        <w:t xml:space="preserve"> </w:t>
      </w:r>
      <w:r>
        <w:rPr>
          <w:rFonts w:ascii="SDULHR+Arial-BoldMT"/>
          <w:color w:val="221E1F"/>
          <w:spacing w:val="-8"/>
        </w:rPr>
        <w:t>DE</w:t>
      </w:r>
      <w:r>
        <w:rPr>
          <w:rFonts w:ascii="SDULHR+Arial-BoldMT"/>
          <w:color w:val="221E1F"/>
          <w:spacing w:val="170"/>
        </w:rPr>
        <w:t xml:space="preserve"> </w:t>
      </w:r>
      <w:r>
        <w:rPr>
          <w:rFonts w:ascii="SDULHR+Arial-BoldMT"/>
          <w:color w:val="221E1F"/>
          <w:spacing w:val="-2"/>
        </w:rPr>
        <w:t>COTISTAS</w:t>
      </w:r>
      <w:r>
        <w:rPr>
          <w:rFonts w:ascii="SDULHR+Arial-BoldMT"/>
          <w:color w:val="221E1F"/>
          <w:spacing w:val="163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154"/>
        </w:rPr>
        <w:t xml:space="preserve"> </w:t>
      </w:r>
      <w:r>
        <w:rPr>
          <w:rFonts w:ascii="SDULHR+Arial-BoldMT"/>
          <w:color w:val="221E1F"/>
          <w:spacing w:val="-2"/>
        </w:rPr>
        <w:t>DEMAIS</w:t>
      </w:r>
      <w:r>
        <w:rPr>
          <w:rFonts w:ascii="SDULHR+Arial-BoldMT"/>
          <w:color w:val="221E1F"/>
          <w:spacing w:val="169"/>
        </w:rPr>
        <w:t xml:space="preserve"> </w:t>
      </w:r>
      <w:r>
        <w:rPr>
          <w:rFonts w:ascii="SDULHR+Arial-BoldMT"/>
          <w:color w:val="221E1F"/>
          <w:spacing w:val="-2"/>
        </w:rPr>
        <w:t>PROCEDIMENTOS</w:t>
      </w:r>
    </w:p>
    <w:p w14:paraId="4E567470" w14:textId="77777777" w:rsidR="000B6683" w:rsidRDefault="00000000">
      <w:pPr>
        <w:framePr w:w="9960" w:wrap="auto" w:hAnchor="text" w:x="1077" w:y="13629"/>
        <w:widowControl w:val="0"/>
        <w:autoSpaceDE w:val="0"/>
        <w:autoSpaceDN w:val="0"/>
        <w:spacing w:before="8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APLICÁVEIS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  <w:spacing w:val="1"/>
        </w:rPr>
        <w:t>ÀS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 w:hAnsi="SDULHR+Arial-BoldMT" w:cs="SDULHR+Arial-BoldMT"/>
          <w:color w:val="221E1F"/>
        </w:rPr>
        <w:t>MANIFESTAÇÕES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DAS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  <w:spacing w:val="-1"/>
        </w:rPr>
        <w:t>VONTADES</w:t>
      </w:r>
      <w:r>
        <w:rPr>
          <w:rFonts w:ascii="SDULHR+Arial-BoldMT"/>
          <w:color w:val="221E1F"/>
          <w:spacing w:val="1"/>
        </w:rPr>
        <w:t xml:space="preserve"> </w:t>
      </w:r>
      <w:r>
        <w:rPr>
          <w:rFonts w:ascii="SDULHR+Arial-BoldMT"/>
          <w:color w:val="221E1F"/>
        </w:rPr>
        <w:t>DOS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COTISTAS</w:t>
      </w:r>
    </w:p>
    <w:p w14:paraId="65BDD848" w14:textId="77777777" w:rsidR="000B6683" w:rsidRDefault="00000000">
      <w:pPr>
        <w:framePr w:w="533" w:wrap="auto" w:hAnchor="text" w:x="1077" w:y="14285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4.1</w:t>
      </w:r>
    </w:p>
    <w:p w14:paraId="3F1F3C11" w14:textId="77777777" w:rsidR="000B6683" w:rsidRDefault="00000000">
      <w:pPr>
        <w:framePr w:w="9313" w:wrap="auto" w:hAnchor="text" w:x="1756" w:y="142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especial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desta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classe,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se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aplicável,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 w:hAnsi="CLHAOU+ArialMT" w:cs="CLHAOU+ArialMT"/>
          <w:color w:val="221E1F"/>
        </w:rPr>
        <w:t>responsável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deliberar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sobre</w:t>
      </w:r>
    </w:p>
    <w:p w14:paraId="2C501FF5" w14:textId="77777777" w:rsidR="000B6683" w:rsidRDefault="00000000">
      <w:pPr>
        <w:framePr w:w="9313" w:wrap="auto" w:hAnchor="text" w:x="1756" w:y="1427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matérias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específicas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referida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</w:p>
    <w:p w14:paraId="18E6D44C" w14:textId="77777777" w:rsidR="000B6683" w:rsidRDefault="00000000">
      <w:pPr>
        <w:framePr w:w="9313" w:wrap="auto" w:hAnchor="text" w:x="1756" w:y="1427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posteriores.</w:t>
      </w:r>
    </w:p>
    <w:p w14:paraId="6A6B165D" w14:textId="77777777" w:rsidR="000B6683" w:rsidRDefault="00000000">
      <w:pPr>
        <w:framePr w:w="619" w:wrap="auto" w:hAnchor="text" w:x="1758" w:y="15222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4.1.1</w:t>
      </w:r>
    </w:p>
    <w:p w14:paraId="2945D4D0" w14:textId="77777777" w:rsidR="000B6683" w:rsidRDefault="00000000">
      <w:pPr>
        <w:framePr w:w="8625" w:wrap="auto" w:hAnchor="text" w:x="2437" w:y="1517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 w:hAnsi="CLHAOU+ArialMT" w:cs="CLHAOU+ArialMT"/>
          <w:color w:val="221E1F"/>
        </w:rPr>
        <w:t>convocação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ocorrerá,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mínimo,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  <w:spacing w:val="-1"/>
        </w:rPr>
        <w:t>(dez)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antecedência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data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da</w:t>
      </w:r>
    </w:p>
    <w:p w14:paraId="77020008" w14:textId="77777777" w:rsidR="000B6683" w:rsidRDefault="00000000">
      <w:pPr>
        <w:framePr w:w="8625" w:wrap="auto" w:hAnchor="text" w:x="2437" w:y="1517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realização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assembleia,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exclusivamente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-1"/>
        </w:rPr>
        <w:t xml:space="preserve"> meio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eletrônico.</w:t>
      </w:r>
    </w:p>
    <w:p w14:paraId="22C83642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3</w:t>
      </w:r>
    </w:p>
    <w:p w14:paraId="75D6457C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38349923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127DC45A">
          <v:shape id="_x000019" o:spid="_x0000_s1041" type="#_x0000_t75" style="position:absolute;margin-left:10pt;margin-top:7.7pt;width:275.75pt;height:65.5pt;z-index:-251660800;mso-position-horizontal:absolute;mso-position-horizontal-relative:page;mso-position-vertical:absolute;mso-position-vertical-relative:page">
            <v:imagedata r:id="rId21" o:title="image20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54E3AD8E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1"/>
      <w:bookmarkEnd w:id="10"/>
      <w:r>
        <w:rPr>
          <w:rFonts w:ascii="Arial"/>
          <w:color w:val="FF0000"/>
          <w:sz w:val="2"/>
        </w:rPr>
        <w:lastRenderedPageBreak/>
        <w:t xml:space="preserve"> </w:t>
      </w:r>
    </w:p>
    <w:p w14:paraId="3D85F242" w14:textId="77777777" w:rsidR="000B6683" w:rsidRDefault="00000000">
      <w:pPr>
        <w:framePr w:w="619" w:wrap="auto" w:hAnchor="text" w:x="1758" w:y="1499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4.1.2</w:t>
      </w:r>
    </w:p>
    <w:p w14:paraId="56ABA75D" w14:textId="77777777" w:rsidR="000B6683" w:rsidRDefault="00000000">
      <w:pPr>
        <w:framePr w:w="619" w:wrap="auto" w:hAnchor="text" w:x="1758" w:y="1499"/>
        <w:widowControl w:val="0"/>
        <w:autoSpaceDE w:val="0"/>
        <w:autoSpaceDN w:val="0"/>
        <w:spacing w:before="203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4.1.3</w:t>
      </w:r>
    </w:p>
    <w:p w14:paraId="12408F60" w14:textId="77777777" w:rsidR="000B6683" w:rsidRDefault="00000000">
      <w:pPr>
        <w:framePr w:w="619" w:wrap="auto" w:hAnchor="text" w:x="1758" w:y="1499"/>
        <w:widowControl w:val="0"/>
        <w:autoSpaceDE w:val="0"/>
        <w:autoSpaceDN w:val="0"/>
        <w:spacing w:before="198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4.1.4</w:t>
      </w:r>
    </w:p>
    <w:p w14:paraId="51C921A0" w14:textId="77777777" w:rsidR="000B6683" w:rsidRDefault="00000000">
      <w:pPr>
        <w:framePr w:w="7078" w:wrap="auto" w:hAnchor="text" w:x="2439" w:y="145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instalação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ocorrerá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presença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número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cotistas.</w:t>
      </w:r>
    </w:p>
    <w:p w14:paraId="2C1BE978" w14:textId="77777777" w:rsidR="000B6683" w:rsidRDefault="00000000">
      <w:pPr>
        <w:framePr w:w="7981" w:wrap="auto" w:hAnchor="text" w:x="2439" w:y="184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presença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totalidade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suprirá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eventual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ausência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convocação.</w:t>
      </w:r>
    </w:p>
    <w:p w14:paraId="45D85B1D" w14:textId="77777777" w:rsidR="000B6683" w:rsidRDefault="00000000">
      <w:pPr>
        <w:framePr w:w="8630" w:wrap="auto" w:hAnchor="text" w:x="2437" w:y="223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utilizados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meios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  <w:spacing w:val="-1"/>
        </w:rPr>
        <w:t>canais,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especificados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respectivo</w:t>
      </w:r>
    </w:p>
    <w:p w14:paraId="182C3C0F" w14:textId="77777777" w:rsidR="000B6683" w:rsidRDefault="00000000">
      <w:pPr>
        <w:framePr w:w="8630" w:wrap="auto" w:hAnchor="text" w:x="2437" w:y="2236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aviso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convocação,</w:t>
      </w:r>
      <w:r>
        <w:rPr>
          <w:rFonts w:ascii="CLHAOU+ArialMT"/>
          <w:color w:val="221E1F"/>
          <w:spacing w:val="-1"/>
        </w:rPr>
        <w:t xml:space="preserve"> para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coleta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das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manifestações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cotistas.</w:t>
      </w:r>
    </w:p>
    <w:p w14:paraId="7408BABA" w14:textId="77777777" w:rsidR="000B6683" w:rsidRDefault="00000000">
      <w:pPr>
        <w:framePr w:w="619" w:wrap="auto" w:hAnchor="text" w:x="1758" w:y="2926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4.1.5</w:t>
      </w:r>
    </w:p>
    <w:p w14:paraId="0DF06304" w14:textId="77777777" w:rsidR="000B6683" w:rsidRDefault="00000000">
      <w:pPr>
        <w:framePr w:w="619" w:wrap="auto" w:hAnchor="text" w:x="1758" w:y="2926"/>
        <w:widowControl w:val="0"/>
        <w:autoSpaceDE w:val="0"/>
        <w:autoSpaceDN w:val="0"/>
        <w:spacing w:before="457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4.1.6</w:t>
      </w:r>
    </w:p>
    <w:p w14:paraId="5A13443A" w14:textId="77777777" w:rsidR="000B6683" w:rsidRDefault="00000000">
      <w:pPr>
        <w:framePr w:w="619" w:wrap="auto" w:hAnchor="text" w:x="1758" w:y="2926"/>
        <w:widowControl w:val="0"/>
        <w:autoSpaceDE w:val="0"/>
        <w:autoSpaceDN w:val="0"/>
        <w:spacing w:before="452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4.1.7</w:t>
      </w:r>
    </w:p>
    <w:p w14:paraId="302D529E" w14:textId="77777777" w:rsidR="000B6683" w:rsidRDefault="00000000">
      <w:pPr>
        <w:framePr w:w="8628" w:wrap="auto" w:hAnchor="text" w:x="2437" w:y="288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cotista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cabe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2"/>
        </w:rPr>
        <w:t>uma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quantidade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votos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representativa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sua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participação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na</w:t>
      </w:r>
    </w:p>
    <w:p w14:paraId="55C7404D" w14:textId="77777777" w:rsidR="000B6683" w:rsidRDefault="00000000">
      <w:pPr>
        <w:framePr w:w="8628" w:wrap="auto" w:hAnchor="text" w:x="2437" w:y="288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cotas.</w:t>
      </w:r>
    </w:p>
    <w:p w14:paraId="57FAC00F" w14:textId="77777777" w:rsidR="000B6683" w:rsidRDefault="00000000">
      <w:pPr>
        <w:framePr w:w="8619" w:wrap="auto" w:hAnchor="text" w:x="2437" w:y="352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 w:hAnsi="CLHAOU+ArialMT" w:cs="CLHAOU+ArialMT"/>
          <w:color w:val="221E1F"/>
        </w:rPr>
        <w:t>quórum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115"/>
        </w:rPr>
        <w:t xml:space="preserve"> </w:t>
      </w:r>
      <w:r>
        <w:rPr>
          <w:rFonts w:ascii="CLHAOU+ArialMT" w:hAnsi="CLHAOU+ArialMT" w:cs="CLHAOU+ArialMT"/>
          <w:color w:val="221E1F"/>
        </w:rPr>
        <w:t>aprovação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maioria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simples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11"/>
        </w:rPr>
        <w:t xml:space="preserve"> </w:t>
      </w:r>
      <w:r>
        <w:rPr>
          <w:rFonts w:ascii="CLHAOU+ArialMT"/>
          <w:color w:val="221E1F"/>
        </w:rPr>
        <w:t>votos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113"/>
        </w:rPr>
        <w:t xml:space="preserve"> </w:t>
      </w:r>
      <w:r>
        <w:rPr>
          <w:rFonts w:ascii="CLHAOU+ArialMT"/>
          <w:color w:val="221E1F"/>
        </w:rPr>
        <w:t>presentes,</w:t>
      </w:r>
    </w:p>
    <w:p w14:paraId="49A6E37A" w14:textId="77777777" w:rsidR="000B6683" w:rsidRDefault="00000000">
      <w:pPr>
        <w:framePr w:w="8619" w:wrap="auto" w:hAnchor="text" w:x="2437" w:y="352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independentemente da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matéria.</w:t>
      </w:r>
    </w:p>
    <w:p w14:paraId="2271ABF8" w14:textId="77777777" w:rsidR="000B6683" w:rsidRDefault="00000000">
      <w:pPr>
        <w:framePr w:w="8626" w:wrap="auto" w:hAnchor="text" w:x="2437" w:y="41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 w:hAnsi="CLHAOU+ArialMT" w:cs="CLHAOU+ArialMT"/>
          <w:color w:val="221E1F"/>
        </w:rPr>
        <w:t>deliberações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relativas,</w:t>
      </w:r>
      <w:r>
        <w:rPr>
          <w:rFonts w:ascii="CLHAOU+ArialMT"/>
          <w:color w:val="221E1F"/>
          <w:spacing w:val="67"/>
        </w:rPr>
        <w:t xml:space="preserve"> </w:t>
      </w:r>
      <w:r>
        <w:rPr>
          <w:rFonts w:ascii="CLHAOU+ArialMT"/>
          <w:color w:val="221E1F"/>
        </w:rPr>
        <w:t>exclusivamente,</w:t>
      </w:r>
      <w:r>
        <w:rPr>
          <w:rFonts w:ascii="CLHAOU+ArialMT"/>
          <w:color w:val="221E1F"/>
          <w:spacing w:val="67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 w:hAnsi="CLHAOU+ArialMT" w:cs="CLHAOU+ArialMT"/>
          <w:color w:val="221E1F"/>
        </w:rPr>
        <w:t>demonstrações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contábeis</w:t>
      </w:r>
      <w:r>
        <w:rPr>
          <w:rFonts w:ascii="CLHAOU+ArialMT"/>
          <w:color w:val="221E1F"/>
          <w:spacing w:val="69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</w:p>
    <w:p w14:paraId="7DDF0B1A" w14:textId="77777777" w:rsidR="000B6683" w:rsidRDefault="00000000">
      <w:pPr>
        <w:framePr w:w="8626" w:wrap="auto" w:hAnchor="text" w:x="2437" w:y="417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contiverem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 w:hAnsi="CLHAOU+ArialMT" w:cs="CLHAOU+ArialMT"/>
          <w:color w:val="221E1F"/>
        </w:rPr>
        <w:t>opinião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modificada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podem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</w:rPr>
        <w:t>consideradas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automaticamente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aprovadas</w:t>
      </w:r>
    </w:p>
    <w:p w14:paraId="70B9E59E" w14:textId="77777777" w:rsidR="000B6683" w:rsidRDefault="00000000">
      <w:pPr>
        <w:framePr w:w="8626" w:wrap="auto" w:hAnchor="text" w:x="2437" w:y="417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correspondente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30"/>
        </w:rPr>
        <w:t xml:space="preserve"> </w:t>
      </w:r>
      <w:r>
        <w:rPr>
          <w:rFonts w:ascii="CLHAOU+ArialMT"/>
          <w:color w:val="221E1F"/>
          <w:spacing w:val="-1"/>
        </w:rPr>
        <w:t>seja</w:t>
      </w:r>
      <w:r>
        <w:rPr>
          <w:rFonts w:ascii="CLHAOU+ArialMT"/>
          <w:color w:val="221E1F"/>
          <w:spacing w:val="134"/>
        </w:rPr>
        <w:t xml:space="preserve"> </w:t>
      </w:r>
      <w:r>
        <w:rPr>
          <w:rFonts w:ascii="CLHAOU+ArialMT"/>
          <w:color w:val="221E1F"/>
        </w:rPr>
        <w:t>instalada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136"/>
        </w:rPr>
        <w:t xml:space="preserve"> </w:t>
      </w:r>
      <w:r>
        <w:rPr>
          <w:rFonts w:ascii="CLHAOU+ArialMT"/>
          <w:color w:val="221E1F"/>
          <w:spacing w:val="-1"/>
        </w:rPr>
        <w:t>virtude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33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</w:p>
    <w:p w14:paraId="26AAE44C" w14:textId="77777777" w:rsidR="000B6683" w:rsidRDefault="00000000">
      <w:pPr>
        <w:framePr w:w="8626" w:wrap="auto" w:hAnchor="text" w:x="2437" w:y="417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comparecimento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cotistas.</w:t>
      </w:r>
    </w:p>
    <w:p w14:paraId="050501DE" w14:textId="77777777" w:rsidR="000B6683" w:rsidRDefault="00000000">
      <w:pPr>
        <w:framePr w:w="357" w:wrap="auto" w:hAnchor="text" w:x="1077" w:y="533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4</w:t>
      </w:r>
    </w:p>
    <w:p w14:paraId="2C25555A" w14:textId="77777777" w:rsidR="000B6683" w:rsidRDefault="00000000">
      <w:pPr>
        <w:framePr w:w="416" w:wrap="auto" w:hAnchor="text" w:x="1194" w:y="533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.2</w:t>
      </w:r>
    </w:p>
    <w:p w14:paraId="2F481DE9" w14:textId="77777777" w:rsidR="000B6683" w:rsidRDefault="00000000">
      <w:pPr>
        <w:framePr w:w="416" w:wrap="auto" w:hAnchor="text" w:x="1194" w:y="5333"/>
        <w:widowControl w:val="0"/>
        <w:autoSpaceDE w:val="0"/>
        <w:autoSpaceDN w:val="0"/>
        <w:spacing w:before="915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7CB040AB" w14:textId="77777777" w:rsidR="000B6683" w:rsidRDefault="00000000">
      <w:pPr>
        <w:framePr w:w="9315" w:wrap="auto" w:hAnchor="text" w:x="1756" w:y="532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deliberações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privativas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adotadas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  <w:spacing w:val="48"/>
        </w:rPr>
        <w:t xml:space="preserve"> </w:t>
      </w:r>
      <w:r>
        <w:rPr>
          <w:rFonts w:ascii="CLHAOU+ArialMT"/>
          <w:color w:val="221E1F"/>
        </w:rPr>
        <w:t>consulta</w:t>
      </w:r>
    </w:p>
    <w:p w14:paraId="10ADD5D6" w14:textId="77777777" w:rsidR="000B6683" w:rsidRDefault="00000000">
      <w:pPr>
        <w:framePr w:w="9315" w:wrap="auto" w:hAnchor="text" w:x="1756" w:y="532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formal,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meio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eletrônico,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dirigido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cada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cotista,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resposta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no</w:t>
      </w:r>
    </w:p>
    <w:p w14:paraId="77F13400" w14:textId="77777777" w:rsidR="000B6683" w:rsidRDefault="00000000">
      <w:pPr>
        <w:framePr w:w="9315" w:wrap="auto" w:hAnchor="text" w:x="1756" w:y="532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prazo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mínimo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10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(dez)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dias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corridos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contado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consulta.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quórum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 w:hAnsi="CLHAOU+ArialMT" w:cs="CLHAOU+ArialMT"/>
          <w:color w:val="221E1F"/>
        </w:rPr>
        <w:t>deliberação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da</w:t>
      </w:r>
    </w:p>
    <w:p w14:paraId="7B64EC37" w14:textId="77777777" w:rsidR="000B6683" w:rsidRDefault="00000000">
      <w:pPr>
        <w:framePr w:w="9315" w:wrap="auto" w:hAnchor="text" w:x="1756" w:y="5325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consulta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 xml:space="preserve">formal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maioria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simples,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independentemente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matéria</w:t>
      </w:r>
    </w:p>
    <w:p w14:paraId="69C702DF" w14:textId="77777777" w:rsidR="000B6683" w:rsidRDefault="00000000">
      <w:pPr>
        <w:framePr w:w="357" w:wrap="auto" w:hAnchor="text" w:x="1077" w:y="6484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4</w:t>
      </w:r>
    </w:p>
    <w:p w14:paraId="12C61FD3" w14:textId="77777777" w:rsidR="000B6683" w:rsidRDefault="00000000">
      <w:pPr>
        <w:framePr w:w="9312" w:wrap="auto" w:hAnchor="text" w:x="1756" w:y="647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Este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Anexo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pode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alterado,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independentemente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assembleia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especial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cotistas,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nos</w:t>
      </w:r>
    </w:p>
    <w:p w14:paraId="55BF89F6" w14:textId="77777777" w:rsidR="000B6683" w:rsidRDefault="00000000">
      <w:pPr>
        <w:framePr w:w="9312" w:wrap="auto" w:hAnchor="text" w:x="1756" w:y="6475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casos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previstos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175.</w:t>
      </w:r>
    </w:p>
    <w:p w14:paraId="301C97EE" w14:textId="77777777" w:rsidR="000B6683" w:rsidRDefault="00000000">
      <w:pPr>
        <w:framePr w:w="3521" w:wrap="auto" w:hAnchor="text" w:x="1077" w:y="726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5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REMUNERAÇÃO</w:t>
      </w:r>
    </w:p>
    <w:p w14:paraId="53FD5F13" w14:textId="77777777" w:rsidR="000B6683" w:rsidRDefault="00000000">
      <w:pPr>
        <w:framePr w:w="533" w:wrap="auto" w:hAnchor="text" w:x="1077" w:y="766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5.1</w:t>
      </w:r>
    </w:p>
    <w:p w14:paraId="3A353F08" w14:textId="77777777" w:rsidR="000B6683" w:rsidRDefault="00000000">
      <w:pPr>
        <w:framePr w:w="9306" w:wrap="auto" w:hAnchor="text" w:x="1756" w:y="765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 w:hAnsi="CLHAOU+ArialMT" w:cs="CLHAOU+ArialMT"/>
          <w:color w:val="221E1F"/>
        </w:rPr>
        <w:t>remunerações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devidas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remunerar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seus</w:t>
      </w:r>
    </w:p>
    <w:p w14:paraId="27BFFBA9" w14:textId="77777777" w:rsidR="000B6683" w:rsidRDefault="00000000">
      <w:pPr>
        <w:framePr w:w="9306" w:wrap="auto" w:hAnchor="text" w:x="1756" w:y="765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(base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252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dias):</w:t>
      </w:r>
    </w:p>
    <w:p w14:paraId="0B264F80" w14:textId="77777777" w:rsidR="000B6683" w:rsidRDefault="00000000">
      <w:pPr>
        <w:framePr w:w="743" w:wrap="auto" w:hAnchor="text" w:x="2693" w:y="833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4"/>
        </w:rPr>
        <w:t>Taxa</w:t>
      </w:r>
    </w:p>
    <w:p w14:paraId="57C49174" w14:textId="77777777" w:rsidR="000B6683" w:rsidRDefault="00000000">
      <w:pPr>
        <w:framePr w:w="3225" w:wrap="auto" w:hAnchor="text" w:x="6224" w:y="833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Base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 w:hAnsi="SDULHR+Arial-BoldMT" w:cs="SDULHR+Arial-BoldMT"/>
          <w:color w:val="221E1F"/>
        </w:rPr>
        <w:t>cálculo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  <w:spacing w:val="-2"/>
        </w:rPr>
        <w:t>percentual</w:t>
      </w:r>
    </w:p>
    <w:p w14:paraId="2B0CF292" w14:textId="77777777" w:rsidR="000B6683" w:rsidRDefault="00000000">
      <w:pPr>
        <w:framePr w:w="3648" w:wrap="auto" w:hAnchor="text" w:x="1214" w:y="879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Administração,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38"/>
        </w:rPr>
        <w:t xml:space="preserve"> </w:t>
      </w:r>
      <w:r>
        <w:rPr>
          <w:rFonts w:ascii="CLHAOU+ArialMT"/>
          <w:color w:val="221E1F"/>
        </w:rPr>
        <w:t>e</w:t>
      </w:r>
    </w:p>
    <w:p w14:paraId="2AC2A64E" w14:textId="77777777" w:rsidR="000B6683" w:rsidRDefault="00000000">
      <w:pPr>
        <w:framePr w:w="3648" w:wrap="auto" w:hAnchor="text" w:x="1214" w:y="8795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Custódia</w:t>
      </w:r>
    </w:p>
    <w:p w14:paraId="0872BAF5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fixo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mensal</w:t>
      </w:r>
      <w:r>
        <w:rPr>
          <w:rFonts w:ascii="CLHAOU+ArialMT"/>
          <w:color w:val="221E1F"/>
          <w:spacing w:val="-17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R$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2.500,00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</w:rPr>
        <w:t>(dois</w:t>
      </w:r>
      <w:r>
        <w:rPr>
          <w:rFonts w:ascii="CLHAOU+ArialMT"/>
          <w:color w:val="221E1F"/>
          <w:spacing w:val="-17"/>
        </w:rPr>
        <w:t xml:space="preserve"> </w:t>
      </w:r>
      <w:r>
        <w:rPr>
          <w:rFonts w:ascii="CLHAOU+ArialMT"/>
          <w:color w:val="221E1F"/>
        </w:rPr>
        <w:t>mil</w:t>
      </w:r>
      <w:r>
        <w:rPr>
          <w:rFonts w:ascii="CLHAOU+ArialMT"/>
          <w:color w:val="221E1F"/>
          <w:spacing w:val="-1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quinhentos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reais)</w:t>
      </w:r>
    </w:p>
    <w:p w14:paraId="347AFA75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1"/>
        </w:rPr>
        <w:t>(“</w:t>
      </w:r>
      <w:r>
        <w:rPr>
          <w:rFonts w:ascii="SDULHR+Arial-BoldMT"/>
          <w:color w:val="221E1F"/>
          <w:spacing w:val="-2"/>
        </w:rPr>
        <w:t>Taxa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  <w:spacing w:val="-2"/>
        </w:rPr>
        <w:t>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Administração</w:t>
      </w:r>
      <w:r>
        <w:rPr>
          <w:rFonts w:ascii="CLHAOU+ArialMT" w:hAnsi="CLHAOU+ArialMT" w:cs="CLHAOU+ArialMT"/>
          <w:color w:val="221E1F"/>
          <w:spacing w:val="-1"/>
        </w:rPr>
        <w:t>”).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Taxa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Administração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deverá</w:t>
      </w:r>
    </w:p>
    <w:p w14:paraId="6CE72FD8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6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ser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3"/>
        </w:rPr>
        <w:t>paga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2"/>
        </w:rPr>
        <w:t>Administradora,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  <w:spacing w:val="-2"/>
        </w:rPr>
        <w:t>mensalmente,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até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  <w:spacing w:val="-5"/>
        </w:rPr>
        <w:t>5º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  <w:spacing w:val="-2"/>
        </w:rPr>
        <w:t>(quinto)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  <w:spacing w:val="-5"/>
        </w:rPr>
        <w:t>Dia</w:t>
      </w:r>
    </w:p>
    <w:p w14:paraId="7C236D66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5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Útil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mês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subsequente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mês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prestação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serviços,</w:t>
      </w:r>
    </w:p>
    <w:p w14:paraId="7628CCAD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devendo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3"/>
        </w:rPr>
        <w:t>ser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2"/>
        </w:rPr>
        <w:t>calculada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forma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2"/>
        </w:rPr>
        <w:t>linear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2"/>
        </w:rPr>
        <w:t>provisionada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2"/>
        </w:rPr>
        <w:t>todo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5"/>
        </w:rPr>
        <w:t>Dia</w:t>
      </w:r>
    </w:p>
    <w:p w14:paraId="1640F4F9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Útil,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base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1/252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1"/>
        </w:rPr>
        <w:t>(um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duzentos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cinquenta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dois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avos).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</w:t>
      </w:r>
    </w:p>
    <w:p w14:paraId="5502AC21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 w:hAnsi="CLHAOU+ArialMT" w:cs="CLHAOU+ArialMT"/>
          <w:color w:val="221E1F"/>
        </w:rPr>
        <w:t>Administração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reajustada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anualmente,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  <w:spacing w:val="-5"/>
        </w:rPr>
        <w:t>pela</w:t>
      </w:r>
    </w:p>
    <w:p w14:paraId="62924641" w14:textId="77777777" w:rsidR="000B6683" w:rsidRDefault="00000000">
      <w:pPr>
        <w:framePr w:w="6150" w:wrap="auto" w:hAnchor="text" w:x="4770" w:y="885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3"/>
        </w:rPr>
        <w:t>variação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positiva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IGP-M</w:t>
      </w:r>
      <w:r>
        <w:rPr>
          <w:rFonts w:ascii="CLHAOU+ArialMT"/>
          <w:color w:val="221E1F"/>
          <w:spacing w:val="-3"/>
        </w:rPr>
        <w:t xml:space="preserve"> 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período.</w:t>
      </w:r>
    </w:p>
    <w:p w14:paraId="209E0468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fixo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mensal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  <w:spacing w:val="-1"/>
        </w:rPr>
        <w:t>R$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2.000,00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(dois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mil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reais)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(“</w:t>
      </w:r>
      <w:r>
        <w:rPr>
          <w:rFonts w:ascii="SDULHR+Arial-BoldMT"/>
          <w:color w:val="221E1F"/>
          <w:spacing w:val="1"/>
        </w:rPr>
        <w:t>Taxa</w:t>
      </w:r>
      <w:r>
        <w:rPr>
          <w:rFonts w:ascii="SDULHR+Arial-BoldMT"/>
          <w:color w:val="221E1F"/>
          <w:spacing w:val="13"/>
        </w:rPr>
        <w:t xml:space="preserve"> </w:t>
      </w:r>
      <w:r>
        <w:rPr>
          <w:rFonts w:ascii="SDULHR+Arial-BoldMT"/>
          <w:color w:val="221E1F"/>
          <w:spacing w:val="-5"/>
        </w:rPr>
        <w:t>de</w:t>
      </w:r>
    </w:p>
    <w:p w14:paraId="691BC69F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 w:hAnsi="SDULHR+Arial-BoldMT" w:cs="SDULHR+Arial-BoldMT"/>
          <w:color w:val="221E1F"/>
        </w:rPr>
        <w:t>Gestão</w:t>
      </w:r>
      <w:r>
        <w:rPr>
          <w:rFonts w:ascii="CLHAOU+ArialMT" w:hAnsi="CLHAOU+ArialMT" w:cs="CLHAOU+ArialMT"/>
          <w:color w:val="221E1F"/>
          <w:spacing w:val="-1"/>
        </w:rPr>
        <w:t>”).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deverá</w:t>
      </w:r>
      <w:r>
        <w:rPr>
          <w:rFonts w:ascii="CLHAOU+ArialMT"/>
          <w:color w:val="221E1F"/>
          <w:spacing w:val="45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paga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  <w:spacing w:val="-2"/>
        </w:rPr>
        <w:t>Gestora,</w:t>
      </w:r>
    </w:p>
    <w:p w14:paraId="699FAE7B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mensalmente,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até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5º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(quinto)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Útil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  <w:spacing w:val="1"/>
        </w:rPr>
        <w:t>mês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3"/>
        </w:rPr>
        <w:t>subsequente</w:t>
      </w:r>
    </w:p>
    <w:p w14:paraId="2DF59407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mês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prestação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serviços,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devendo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</w:rPr>
        <w:t>calculada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de</w:t>
      </w:r>
    </w:p>
    <w:p w14:paraId="413CA73C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linear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provisionada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todo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Dia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Útil,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base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1/252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  <w:spacing w:val="-5"/>
        </w:rPr>
        <w:t>(um</w:t>
      </w:r>
    </w:p>
    <w:p w14:paraId="4EE888B4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5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duzentos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cinquenta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dois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avos).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  <w:spacing w:val="-4"/>
        </w:rPr>
        <w:t>será</w:t>
      </w:r>
    </w:p>
    <w:p w14:paraId="49D14E69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reajustada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anualmente,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variação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positiva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/>
          <w:color w:val="221E1F"/>
          <w:spacing w:val="-2"/>
        </w:rPr>
        <w:t>do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IGP-M</w:t>
      </w:r>
      <w:r>
        <w:rPr>
          <w:rFonts w:ascii="CLHAOU+ArialMT"/>
          <w:color w:val="221E1F"/>
          <w:spacing w:val="17"/>
        </w:rPr>
        <w:t xml:space="preserve"> </w:t>
      </w:r>
      <w:r>
        <w:rPr>
          <w:rFonts w:ascii="CLHAOU+ArialMT"/>
          <w:color w:val="221E1F"/>
          <w:spacing w:val="-5"/>
        </w:rPr>
        <w:t>do</w:t>
      </w:r>
    </w:p>
    <w:p w14:paraId="7DB9F6FF" w14:textId="77777777" w:rsidR="000B6683" w:rsidRDefault="00000000">
      <w:pPr>
        <w:framePr w:w="6142" w:wrap="auto" w:hAnchor="text" w:x="4770" w:y="11723"/>
        <w:widowControl w:val="0"/>
        <w:autoSpaceDE w:val="0"/>
        <w:autoSpaceDN w:val="0"/>
        <w:spacing w:before="5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período.</w:t>
      </w:r>
    </w:p>
    <w:p w14:paraId="62458135" w14:textId="77777777" w:rsidR="000B6683" w:rsidRDefault="00000000">
      <w:pPr>
        <w:framePr w:w="6134" w:wrap="auto" w:hAnchor="text" w:x="4770" w:y="14586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Valor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fixo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mensal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3"/>
        </w:rPr>
        <w:t>R$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500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(quinhentos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reais)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 w:hAnsi="CLHAOU+ArialMT" w:cs="CLHAOU+ArialMT"/>
          <w:color w:val="221E1F"/>
        </w:rPr>
        <w:t>(“</w:t>
      </w:r>
      <w:r>
        <w:rPr>
          <w:rFonts w:ascii="SDULHR+Arial-BoldMT"/>
          <w:color w:val="221E1F"/>
          <w:spacing w:val="1"/>
        </w:rPr>
        <w:t>Taxa</w:t>
      </w:r>
      <w:r>
        <w:rPr>
          <w:rFonts w:ascii="SDULHR+Arial-BoldMT"/>
          <w:color w:val="221E1F"/>
          <w:spacing w:val="30"/>
        </w:rPr>
        <w:t xml:space="preserve"> </w:t>
      </w:r>
      <w:r>
        <w:rPr>
          <w:rFonts w:ascii="SDULHR+Arial-BoldMT"/>
          <w:color w:val="221E1F"/>
          <w:spacing w:val="-5"/>
        </w:rPr>
        <w:t>de</w:t>
      </w:r>
    </w:p>
    <w:p w14:paraId="1F7AAFBD" w14:textId="77777777" w:rsidR="000B6683" w:rsidRDefault="00000000">
      <w:pPr>
        <w:framePr w:w="6134" w:wrap="auto" w:hAnchor="text" w:x="4770" w:y="14586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 w:hAnsi="SDULHR+Arial-BoldMT" w:cs="SDULHR+Arial-BoldMT"/>
          <w:color w:val="221E1F"/>
        </w:rPr>
        <w:t>Custódia</w:t>
      </w:r>
      <w:r>
        <w:rPr>
          <w:rFonts w:ascii="CLHAOU+ArialMT" w:hAnsi="CLHAOU+ArialMT" w:cs="CLHAOU+ArialMT"/>
          <w:color w:val="221E1F"/>
        </w:rPr>
        <w:t>”).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 w:hAnsi="CLHAOU+ArialMT" w:cs="CLHAOU+ArialMT"/>
          <w:color w:val="221E1F"/>
        </w:rPr>
        <w:t>Custódia</w:t>
      </w:r>
      <w:r>
        <w:rPr>
          <w:rFonts w:ascii="CLHAOU+ArialMT"/>
          <w:color w:val="221E1F"/>
          <w:spacing w:val="106"/>
        </w:rPr>
        <w:t xml:space="preserve"> </w:t>
      </w:r>
      <w:r>
        <w:rPr>
          <w:rFonts w:ascii="CLHAOU+ArialMT" w:hAnsi="CLHAOU+ArialMT" w:cs="CLHAOU+ArialMT"/>
          <w:color w:val="221E1F"/>
        </w:rPr>
        <w:t>deverá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102"/>
        </w:rPr>
        <w:t xml:space="preserve"> </w:t>
      </w:r>
      <w:r>
        <w:rPr>
          <w:rFonts w:ascii="CLHAOU+ArialMT"/>
          <w:color w:val="221E1F"/>
        </w:rPr>
        <w:t>paga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/>
          <w:color w:val="221E1F"/>
          <w:spacing w:val="-5"/>
        </w:rPr>
        <w:t>ao</w:t>
      </w:r>
    </w:p>
    <w:p w14:paraId="40B4A533" w14:textId="77777777" w:rsidR="000B6683" w:rsidRDefault="00000000">
      <w:pPr>
        <w:framePr w:w="6134" w:wrap="auto" w:hAnchor="text" w:x="4770" w:y="14586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Custodiante,</w:t>
      </w:r>
      <w:r>
        <w:rPr>
          <w:rFonts w:ascii="CLHAOU+ArialMT"/>
          <w:color w:val="221E1F"/>
          <w:spacing w:val="106"/>
        </w:rPr>
        <w:t xml:space="preserve"> </w:t>
      </w:r>
      <w:r>
        <w:rPr>
          <w:rFonts w:ascii="CLHAOU+ArialMT"/>
          <w:color w:val="221E1F"/>
        </w:rPr>
        <w:t>mensalmente,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0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5º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108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Útil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CLHAOU+ArialMT"/>
          <w:color w:val="221E1F"/>
          <w:spacing w:val="-6"/>
        </w:rPr>
        <w:t>mes</w:t>
      </w:r>
    </w:p>
    <w:p w14:paraId="6D327090" w14:textId="77777777" w:rsidR="000B6683" w:rsidRDefault="00000000">
      <w:pPr>
        <w:framePr w:w="6134" w:wrap="auto" w:hAnchor="text" w:x="4770" w:y="14586"/>
        <w:widowControl w:val="0"/>
        <w:autoSpaceDE w:val="0"/>
        <w:autoSpaceDN w:val="0"/>
        <w:spacing w:before="5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subsequente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mês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 w:hAnsi="CLHAOU+ArialMT" w:cs="CLHAOU+ArialMT"/>
          <w:color w:val="221E1F"/>
        </w:rPr>
        <w:t>prestação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serviços,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devendo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5"/>
        </w:rPr>
        <w:t>ser</w:t>
      </w:r>
    </w:p>
    <w:p w14:paraId="431538C0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4</w:t>
      </w:r>
    </w:p>
    <w:p w14:paraId="202F0215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466F9B6C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7DE25A5A">
          <v:shape id="_x000020" o:spid="_x0000_s1040" type="#_x0000_t75" style="position:absolute;margin-left:10pt;margin-top:7.7pt;width:275.75pt;height:65.5pt;z-index:-251661824;mso-position-horizontal:absolute;mso-position-horizontal-relative:page;mso-position-vertical:absolute;mso-position-vertical-relative:page">
            <v:imagedata r:id="rId22" o:title="image21"/>
            <w10:wrap anchorx="page" anchory="page"/>
          </v:shape>
        </w:pict>
      </w:r>
      <w:r>
        <w:rPr>
          <w:noProof/>
        </w:rPr>
        <w:pict w14:anchorId="6FB12E98">
          <v:shape id="_x000021" o:spid="_x0000_s1039" type="#_x0000_t75" style="position:absolute;margin-left:56.35pt;margin-top:413.55pt;width:482.4pt;height:379.25pt;z-index:-251662848;mso-position-horizontal:absolute;mso-position-horizontal-relative:page;mso-position-vertical:absolute;mso-position-vertical-relative:page">
            <v:imagedata r:id="rId23" o:title="image22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42AA5620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2"/>
      <w:bookmarkEnd w:id="11"/>
      <w:r>
        <w:rPr>
          <w:rFonts w:ascii="Arial"/>
          <w:color w:val="FF0000"/>
          <w:sz w:val="2"/>
        </w:rPr>
        <w:lastRenderedPageBreak/>
        <w:t xml:space="preserve"> </w:t>
      </w:r>
    </w:p>
    <w:p w14:paraId="1BB6E5F0" w14:textId="77777777" w:rsidR="000B6683" w:rsidRDefault="00000000">
      <w:pPr>
        <w:framePr w:w="6175" w:wrap="auto" w:hAnchor="text" w:x="4770" w:y="149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calculada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forma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1"/>
        </w:rPr>
        <w:t>linear</w:t>
      </w:r>
      <w:r>
        <w:rPr>
          <w:rFonts w:ascii="CLHAOU+ArialMT"/>
          <w:color w:val="221E1F"/>
        </w:rPr>
        <w:t xml:space="preserve"> 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provisionada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todo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Dia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Útil,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base</w:t>
      </w:r>
    </w:p>
    <w:p w14:paraId="529FF9A2" w14:textId="77777777" w:rsidR="000B6683" w:rsidRDefault="00000000">
      <w:pPr>
        <w:framePr w:w="6175" w:wrap="auto" w:hAnchor="text" w:x="4770" w:y="1490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1/252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1"/>
        </w:rPr>
        <w:t>(um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duzentos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cinquenta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dois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avos).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3"/>
        </w:rPr>
        <w:t>de</w:t>
      </w:r>
    </w:p>
    <w:p w14:paraId="5E38A6B3" w14:textId="77777777" w:rsidR="000B6683" w:rsidRDefault="00000000">
      <w:pPr>
        <w:framePr w:w="6175" w:wrap="auto" w:hAnchor="text" w:x="4770" w:y="210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Custódia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</w:rPr>
        <w:t>será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reajustada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anualmente,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variação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positiva</w:t>
      </w:r>
    </w:p>
    <w:p w14:paraId="3E5FFB9E" w14:textId="77777777" w:rsidR="000B6683" w:rsidRDefault="00000000">
      <w:pPr>
        <w:framePr w:w="6175" w:wrap="auto" w:hAnchor="text" w:x="4770" w:y="2101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IGP-M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período</w:t>
      </w:r>
    </w:p>
    <w:p w14:paraId="0344A708" w14:textId="77777777" w:rsidR="000B6683" w:rsidRDefault="00000000">
      <w:pPr>
        <w:framePr w:w="2333" w:wrap="auto" w:hAnchor="text" w:x="1214" w:y="284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Performance</w:t>
      </w:r>
    </w:p>
    <w:p w14:paraId="7BC88E15" w14:textId="77777777" w:rsidR="000B6683" w:rsidRDefault="00000000">
      <w:pPr>
        <w:framePr w:w="1555" w:wrap="auto" w:hAnchor="text" w:x="4770" w:y="289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Aplicável</w:t>
      </w:r>
    </w:p>
    <w:p w14:paraId="57FFB3F7" w14:textId="77777777" w:rsidR="000B6683" w:rsidRDefault="00000000">
      <w:pPr>
        <w:framePr w:w="1920" w:wrap="auto" w:hAnchor="text" w:x="1214" w:y="333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Ingresso</w:t>
      </w:r>
    </w:p>
    <w:p w14:paraId="07A7F0B6" w14:textId="77777777" w:rsidR="000B6683" w:rsidRDefault="00000000">
      <w:pPr>
        <w:framePr w:w="1920" w:wrap="auto" w:hAnchor="text" w:x="1214" w:y="3331"/>
        <w:widowControl w:val="0"/>
        <w:autoSpaceDE w:val="0"/>
        <w:autoSpaceDN w:val="0"/>
        <w:spacing w:before="212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Saída</w:t>
      </w:r>
    </w:p>
    <w:p w14:paraId="50CA31C2" w14:textId="77777777" w:rsidR="000B6683" w:rsidRDefault="00000000">
      <w:pPr>
        <w:framePr w:w="989" w:wrap="auto" w:hAnchor="text" w:x="4770" w:y="338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  <w:spacing w:val="-5"/>
        </w:rPr>
        <w:t>há.</w:t>
      </w:r>
    </w:p>
    <w:p w14:paraId="77E3CFCA" w14:textId="77777777" w:rsidR="000B6683" w:rsidRDefault="00000000">
      <w:pPr>
        <w:framePr w:w="989" w:wrap="auto" w:hAnchor="text" w:x="4770" w:y="3389"/>
        <w:widowControl w:val="0"/>
        <w:autoSpaceDE w:val="0"/>
        <w:autoSpaceDN w:val="0"/>
        <w:spacing w:before="212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  <w:spacing w:val="-5"/>
        </w:rPr>
        <w:t>há.</w:t>
      </w:r>
    </w:p>
    <w:p w14:paraId="79A7834C" w14:textId="77777777" w:rsidR="000B6683" w:rsidRDefault="00000000">
      <w:pPr>
        <w:framePr w:w="619" w:wrap="auto" w:hAnchor="text" w:x="1758" w:y="4516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5"/>
          <w:sz w:val="17"/>
        </w:rPr>
        <w:t>5.1.1</w:t>
      </w:r>
    </w:p>
    <w:p w14:paraId="2A64F1D2" w14:textId="77777777" w:rsidR="000B6683" w:rsidRDefault="00000000">
      <w:pPr>
        <w:framePr w:w="8454" w:wrap="auto" w:hAnchor="text" w:x="2439" w:y="447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Descrição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completa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Taxa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Administração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aplicável</w:t>
      </w:r>
      <w:r>
        <w:rPr>
          <w:rFonts w:ascii="CLHAOU+ArialMT"/>
          <w:color w:val="221E1F"/>
        </w:rPr>
        <w:t xml:space="preserve"> 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sua</w:t>
      </w:r>
    </w:p>
    <w:p w14:paraId="7D9DDED3" w14:textId="77777777" w:rsidR="000B6683" w:rsidRDefault="00000000">
      <w:pPr>
        <w:framePr w:w="8454" w:wrap="auto" w:hAnchor="text" w:x="2439" w:y="4470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respectiva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segregação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pode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ser encontrada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link: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www.idsf.com.br.</w:t>
      </w:r>
    </w:p>
    <w:p w14:paraId="2C7A472E" w14:textId="77777777" w:rsidR="000B6683" w:rsidRDefault="00000000">
      <w:pPr>
        <w:framePr w:w="9773" w:wrap="auto" w:hAnchor="text" w:x="1077" w:y="526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1"/>
        </w:rPr>
        <w:t xml:space="preserve"> </w:t>
      </w:r>
      <w:r>
        <w:rPr>
          <w:rFonts w:ascii="SDULHR+Arial-BoldMT"/>
          <w:color w:val="221E1F"/>
        </w:rPr>
        <w:t>6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 w:hAnsi="SDULHR+Arial-BoldMT" w:cs="SDULHR+Arial-BoldMT"/>
          <w:color w:val="221E1F"/>
          <w:spacing w:val="-1"/>
        </w:rPr>
        <w:t>POLÍTICA</w:t>
      </w:r>
      <w:r>
        <w:rPr>
          <w:rFonts w:ascii="SDULHR+Arial-BoldMT"/>
          <w:color w:val="221E1F"/>
          <w:spacing w:val="83"/>
        </w:rPr>
        <w:t xml:space="preserve"> </w:t>
      </w:r>
      <w:r>
        <w:rPr>
          <w:rFonts w:ascii="SDULHR+Arial-BoldMT"/>
          <w:color w:val="221E1F"/>
        </w:rPr>
        <w:t>DE</w:t>
      </w:r>
      <w:r>
        <w:rPr>
          <w:rFonts w:ascii="SDULHR+Arial-BoldMT"/>
          <w:color w:val="221E1F"/>
          <w:spacing w:val="80"/>
        </w:rPr>
        <w:t xml:space="preserve"> </w:t>
      </w:r>
      <w:r>
        <w:rPr>
          <w:rFonts w:ascii="SDULHR+Arial-BoldMT"/>
          <w:color w:val="221E1F"/>
        </w:rPr>
        <w:t>INVESTIMENTO</w:t>
      </w:r>
      <w:r>
        <w:rPr>
          <w:rFonts w:ascii="SDULHR+Arial-BoldMT"/>
          <w:color w:val="221E1F"/>
          <w:spacing w:val="80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80"/>
        </w:rPr>
        <w:t xml:space="preserve"> </w:t>
      </w:r>
      <w:r>
        <w:rPr>
          <w:rFonts w:ascii="SDULHR+Arial-BoldMT" w:hAnsi="SDULHR+Arial-BoldMT" w:cs="SDULHR+Arial-BoldMT"/>
          <w:color w:val="221E1F"/>
        </w:rPr>
        <w:t>COMPOSIÇÃO</w:t>
      </w:r>
      <w:r>
        <w:rPr>
          <w:rFonts w:ascii="SDULHR+Arial-BoldMT"/>
          <w:color w:val="221E1F"/>
          <w:spacing w:val="83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78"/>
        </w:rPr>
        <w:t xml:space="preserve"> </w:t>
      </w:r>
      <w:r>
        <w:rPr>
          <w:rFonts w:ascii="SDULHR+Arial-BoldMT" w:hAnsi="SDULHR+Arial-BoldMT" w:cs="SDULHR+Arial-BoldMT"/>
          <w:color w:val="221E1F"/>
        </w:rPr>
        <w:t>DIVERSIFICAÇÃO</w:t>
      </w:r>
      <w:r>
        <w:rPr>
          <w:rFonts w:ascii="SDULHR+Arial-BoldMT"/>
          <w:color w:val="221E1F"/>
          <w:spacing w:val="83"/>
        </w:rPr>
        <w:t xml:space="preserve"> </w:t>
      </w:r>
      <w:r>
        <w:rPr>
          <w:rFonts w:ascii="SDULHR+Arial-BoldMT"/>
          <w:color w:val="221E1F"/>
        </w:rPr>
        <w:t>DA</w:t>
      </w:r>
    </w:p>
    <w:p w14:paraId="6A09735E" w14:textId="77777777" w:rsidR="000B6683" w:rsidRDefault="00000000">
      <w:pPr>
        <w:framePr w:w="9773" w:wrap="auto" w:hAnchor="text" w:x="1077" w:y="5260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CARTEIRA</w:t>
      </w:r>
    </w:p>
    <w:p w14:paraId="079BDE2E" w14:textId="77777777" w:rsidR="000B6683" w:rsidRDefault="00000000">
      <w:pPr>
        <w:framePr w:w="533" w:wrap="auto" w:hAnchor="text" w:x="1077" w:y="591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6.1</w:t>
      </w:r>
    </w:p>
    <w:p w14:paraId="01A735F3" w14:textId="77777777" w:rsidR="000B6683" w:rsidRDefault="00000000">
      <w:pPr>
        <w:framePr w:w="9108" w:wrap="auto" w:hAnchor="text" w:x="1758" w:y="590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poderá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aplicar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seus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recursos</w:t>
      </w:r>
      <w:r>
        <w:rPr>
          <w:rFonts w:ascii="CLHAOU+ArialMT"/>
          <w:color w:val="221E1F"/>
          <w:spacing w:val="-3"/>
        </w:rPr>
        <w:t xml:space="preserve"> em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ativo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financeiro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permitido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pela</w:t>
      </w:r>
    </w:p>
    <w:p w14:paraId="06CD5757" w14:textId="77777777" w:rsidR="000B6683" w:rsidRDefault="00000000">
      <w:pPr>
        <w:framePr w:w="9108" w:wrap="auto" w:hAnchor="text" w:x="1758" w:y="5902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regulamentação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  <w:spacing w:val="-1"/>
        </w:rPr>
        <w:t>vigor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presente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Anexo.</w:t>
      </w:r>
    </w:p>
    <w:p w14:paraId="0E9C5098" w14:textId="77777777" w:rsidR="000B6683" w:rsidRDefault="00000000">
      <w:pPr>
        <w:framePr w:w="533" w:wrap="auto" w:hAnchor="text" w:x="1077" w:y="6559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6.2</w:t>
      </w:r>
    </w:p>
    <w:p w14:paraId="1DCC87BD" w14:textId="77777777" w:rsidR="000B6683" w:rsidRDefault="00000000">
      <w:pPr>
        <w:framePr w:w="9260" w:wrap="auto" w:hAnchor="text" w:x="1758" w:y="655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fins</w:t>
      </w:r>
      <w:r>
        <w:rPr>
          <w:rFonts w:ascii="CLHAOU+ArialMT"/>
          <w:color w:val="221E1F"/>
          <w:spacing w:val="67"/>
        </w:rPr>
        <w:t xml:space="preserve"> </w:t>
      </w:r>
      <w:r>
        <w:rPr>
          <w:rFonts w:ascii="CLHAOU+ArialMT" w:hAnsi="CLHAOU+ArialMT" w:cs="CLHAOU+ArialMT"/>
          <w:color w:val="221E1F"/>
        </w:rPr>
        <w:t>tributários,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2"/>
        </w:rPr>
        <w:t>as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 w:hAnsi="CLHAOU+ArialMT" w:cs="CLHAOU+ArialMT"/>
          <w:color w:val="221E1F"/>
        </w:rPr>
        <w:t>aplicações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7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 w:hAnsi="CLHAOU+ArialMT" w:cs="CLHAOU+ArialMT"/>
          <w:color w:val="221E1F"/>
        </w:rPr>
        <w:t>deverão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</w:rPr>
        <w:t>estar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</w:rPr>
        <w:t>representadas,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/>
          <w:color w:val="221E1F"/>
        </w:rPr>
        <w:t>direta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/>
          <w:color w:val="221E1F"/>
        </w:rPr>
        <w:t>ou</w:t>
      </w:r>
    </w:p>
    <w:p w14:paraId="4A801572" w14:textId="77777777" w:rsidR="000B6683" w:rsidRDefault="00000000">
      <w:pPr>
        <w:framePr w:w="9260" w:wrap="auto" w:hAnchor="text" w:x="1758" w:y="6550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indiretamente, pelos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(“Aplicação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Mínima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Investidos”):</w:t>
      </w:r>
    </w:p>
    <w:p w14:paraId="2EC385F4" w14:textId="77777777" w:rsidR="000B6683" w:rsidRDefault="00000000">
      <w:pPr>
        <w:framePr w:w="3235" w:wrap="auto" w:hAnchor="text" w:x="7516" w:y="720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</w:rPr>
        <w:t>PERCENTUAL</w:t>
      </w:r>
      <w:r>
        <w:rPr>
          <w:rFonts w:ascii="SDULHR+Arial-Bold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(em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ao</w:t>
      </w:r>
    </w:p>
    <w:p w14:paraId="1DF6A108" w14:textId="77777777" w:rsidR="000B6683" w:rsidRDefault="00000000">
      <w:pPr>
        <w:framePr w:w="3235" w:wrap="auto" w:hAnchor="text" w:x="7516" w:y="7200"/>
        <w:widowControl w:val="0"/>
        <w:autoSpaceDE w:val="0"/>
        <w:autoSpaceDN w:val="0"/>
        <w:spacing w:before="5" w:after="0" w:line="246" w:lineRule="exact"/>
        <w:ind w:left="153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fundo)</w:t>
      </w:r>
    </w:p>
    <w:p w14:paraId="198C7D03" w14:textId="77777777" w:rsidR="000B6683" w:rsidRDefault="00000000">
      <w:pPr>
        <w:framePr w:w="3235" w:wrap="auto" w:hAnchor="text" w:x="7516" w:y="7200"/>
        <w:widowControl w:val="0"/>
        <w:autoSpaceDE w:val="0"/>
        <w:autoSpaceDN w:val="0"/>
        <w:spacing w:before="3" w:after="0" w:line="246" w:lineRule="exact"/>
        <w:ind w:left="725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mínimo,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95%</w:t>
      </w:r>
    </w:p>
    <w:p w14:paraId="3DA48C0B" w14:textId="77777777" w:rsidR="000B6683" w:rsidRDefault="00000000">
      <w:pPr>
        <w:framePr w:w="914" w:wrap="auto" w:hAnchor="text" w:x="4238" w:y="7332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ATIVO</w:t>
      </w:r>
    </w:p>
    <w:p w14:paraId="6C9D656C" w14:textId="77777777" w:rsidR="000B6683" w:rsidRDefault="00000000">
      <w:pPr>
        <w:framePr w:w="4371" w:wrap="auto" w:hAnchor="text" w:x="2000" w:y="770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Fundo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Imobiliário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Investido</w:t>
      </w:r>
    </w:p>
    <w:p w14:paraId="6D48E1DC" w14:textId="77777777" w:rsidR="000B6683" w:rsidRDefault="00000000">
      <w:pPr>
        <w:framePr w:w="533" w:wrap="auto" w:hAnchor="text" w:x="1077" w:y="824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6.3</w:t>
      </w:r>
    </w:p>
    <w:p w14:paraId="200D980E" w14:textId="77777777" w:rsidR="000B6683" w:rsidRDefault="00000000">
      <w:pPr>
        <w:framePr w:w="9305" w:wrap="auto" w:hAnchor="text" w:x="1756" w:y="823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recursos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excedentes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podem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aplicados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outras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modalidades</w:t>
      </w:r>
    </w:p>
    <w:p w14:paraId="448F108D" w14:textId="77777777" w:rsidR="000B6683" w:rsidRDefault="00000000">
      <w:pPr>
        <w:framePr w:w="9305" w:wrap="auto" w:hAnchor="text" w:x="1756" w:y="8233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financeiros,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observados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limites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 w:hAnsi="CLHAOU+ArialMT" w:cs="CLHAOU+ArialMT"/>
          <w:color w:val="221E1F"/>
        </w:rPr>
        <w:t>concentração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previstos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  <w:spacing w:val="-3"/>
        </w:rPr>
        <w:t>na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regulamentação</w:t>
      </w:r>
    </w:p>
    <w:p w14:paraId="3F7AC54B" w14:textId="77777777" w:rsidR="000B6683" w:rsidRDefault="00000000">
      <w:pPr>
        <w:framePr w:w="9305" w:wrap="auto" w:hAnchor="text" w:x="1756" w:y="823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vigente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presente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Anexo.</w:t>
      </w:r>
    </w:p>
    <w:p w14:paraId="63EFA071" w14:textId="77777777" w:rsidR="000B6683" w:rsidRDefault="00000000">
      <w:pPr>
        <w:framePr w:w="357" w:wrap="auto" w:hAnchor="text" w:x="1077" w:y="914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6</w:t>
      </w:r>
    </w:p>
    <w:p w14:paraId="7AEAF2DA" w14:textId="77777777" w:rsidR="000B6683" w:rsidRDefault="00000000">
      <w:pPr>
        <w:framePr w:w="416" w:wrap="auto" w:hAnchor="text" w:x="1190" w:y="9141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.4</w:t>
      </w:r>
    </w:p>
    <w:p w14:paraId="2273934D" w14:textId="77777777" w:rsidR="000B6683" w:rsidRDefault="00000000">
      <w:pPr>
        <w:framePr w:w="416" w:wrap="auto" w:hAnchor="text" w:x="1190" w:y="9141"/>
        <w:widowControl w:val="0"/>
        <w:autoSpaceDE w:val="0"/>
        <w:autoSpaceDN w:val="0"/>
        <w:spacing w:before="412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.5</w:t>
      </w:r>
    </w:p>
    <w:p w14:paraId="46E6BF6C" w14:textId="77777777" w:rsidR="000B6683" w:rsidRDefault="00000000">
      <w:pPr>
        <w:framePr w:w="9266" w:wrap="auto" w:hAnchor="text" w:x="1758" w:y="913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limites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para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</w:rPr>
        <w:t>composição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diversificação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</w:p>
    <w:p w14:paraId="1D4A72E5" w14:textId="77777777" w:rsidR="000B6683" w:rsidRDefault="00000000">
      <w:pPr>
        <w:framePr w:w="9266" w:wrap="auto" w:hAnchor="text" w:x="1758" w:y="913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seguem dispostos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tabelas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seguir.</w:t>
      </w:r>
    </w:p>
    <w:p w14:paraId="4C267ACE" w14:textId="77777777" w:rsidR="000B6683" w:rsidRDefault="00000000">
      <w:pPr>
        <w:framePr w:w="357" w:wrap="auto" w:hAnchor="text" w:x="1077" w:y="9789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6</w:t>
      </w:r>
    </w:p>
    <w:p w14:paraId="7B4212D7" w14:textId="77777777" w:rsidR="000B6683" w:rsidRDefault="00000000">
      <w:pPr>
        <w:framePr w:w="8805" w:wrap="auto" w:hAnchor="text" w:x="1758" w:y="978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</w:rPr>
        <w:t>obedecerá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seguintes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1"/>
        </w:rPr>
        <w:t>limites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líquido:</w:t>
      </w:r>
    </w:p>
    <w:p w14:paraId="30D9B26D" w14:textId="77777777" w:rsidR="000B6683" w:rsidRDefault="00000000">
      <w:pPr>
        <w:framePr w:w="619" w:wrap="auto" w:hAnchor="text" w:x="2012" w:y="10229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6.5.1</w:t>
      </w:r>
    </w:p>
    <w:p w14:paraId="2A9EBDDD" w14:textId="77777777" w:rsidR="000B6683" w:rsidRDefault="00000000">
      <w:pPr>
        <w:framePr w:w="2315" w:wrap="auto" w:hAnchor="text" w:x="2693" w:y="1018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Limites</w:t>
      </w:r>
      <w:r>
        <w:rPr>
          <w:rFonts w:ascii="SDULHR+Arial-BoldMT"/>
          <w:color w:val="221E1F"/>
          <w:spacing w:val="-15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por</w:t>
      </w:r>
      <w:r>
        <w:rPr>
          <w:rFonts w:ascii="SDULHR+Arial-BoldMT"/>
          <w:color w:val="221E1F"/>
          <w:spacing w:val="-15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Emissor</w:t>
      </w:r>
    </w:p>
    <w:p w14:paraId="26E69EF4" w14:textId="77777777" w:rsidR="000B6683" w:rsidRDefault="00000000">
      <w:pPr>
        <w:framePr w:w="1923" w:wrap="auto" w:hAnchor="text" w:x="6619" w:y="10582"/>
        <w:widowControl w:val="0"/>
        <w:autoSpaceDE w:val="0"/>
        <w:autoSpaceDN w:val="0"/>
        <w:spacing w:before="0" w:after="0" w:line="246" w:lineRule="exact"/>
        <w:ind w:left="101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PERCENTUAL</w:t>
      </w:r>
    </w:p>
    <w:p w14:paraId="786CBE0B" w14:textId="77777777" w:rsidR="000B6683" w:rsidRDefault="00000000">
      <w:pPr>
        <w:framePr w:w="1923" w:wrap="auto" w:hAnchor="text" w:x="6619" w:y="10582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u w:val="single"/>
        </w:rPr>
        <w:t>INDIVIDUAL</w:t>
      </w:r>
      <w:r>
        <w:rPr>
          <w:rFonts w:ascii="SDULHR+Arial-BoldMT"/>
          <w:color w:val="221E1F"/>
          <w:spacing w:val="-16"/>
        </w:rPr>
        <w:t xml:space="preserve"> </w:t>
      </w:r>
      <w:r>
        <w:rPr>
          <w:rFonts w:ascii="CLHAOU+ArialMT"/>
          <w:color w:val="221E1F"/>
          <w:spacing w:val="-1"/>
        </w:rPr>
        <w:t>(em</w:t>
      </w:r>
    </w:p>
    <w:p w14:paraId="7EC3B02B" w14:textId="77777777" w:rsidR="000B6683" w:rsidRDefault="00000000">
      <w:pPr>
        <w:framePr w:w="1923" w:wrap="auto" w:hAnchor="text" w:x="6619" w:y="10582"/>
        <w:widowControl w:val="0"/>
        <w:autoSpaceDE w:val="0"/>
        <w:autoSpaceDN w:val="0"/>
        <w:spacing w:before="53" w:after="0" w:line="246" w:lineRule="exact"/>
        <w:ind w:left="333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ao</w:t>
      </w:r>
    </w:p>
    <w:p w14:paraId="344A4B59" w14:textId="77777777" w:rsidR="000B6683" w:rsidRDefault="00000000">
      <w:pPr>
        <w:framePr w:w="1896" w:wrap="auto" w:hAnchor="text" w:x="8879" w:y="10582"/>
        <w:widowControl w:val="0"/>
        <w:autoSpaceDE w:val="0"/>
        <w:autoSpaceDN w:val="0"/>
        <w:spacing w:before="0" w:after="0" w:line="246" w:lineRule="exact"/>
        <w:ind w:left="84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PERCENTUAL</w:t>
      </w:r>
    </w:p>
    <w:p w14:paraId="21395433" w14:textId="77777777" w:rsidR="000B6683" w:rsidRDefault="00000000">
      <w:pPr>
        <w:framePr w:w="1896" w:wrap="auto" w:hAnchor="text" w:x="8879" w:y="10582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u w:val="single"/>
        </w:rPr>
        <w:t>CONJUNTO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6"/>
        </w:rPr>
        <w:t>(em</w:t>
      </w:r>
    </w:p>
    <w:p w14:paraId="2F5FEB37" w14:textId="77777777" w:rsidR="000B6683" w:rsidRDefault="00000000">
      <w:pPr>
        <w:framePr w:w="1896" w:wrap="auto" w:hAnchor="text" w:x="8879" w:y="10582"/>
        <w:widowControl w:val="0"/>
        <w:autoSpaceDE w:val="0"/>
        <w:autoSpaceDN w:val="0"/>
        <w:spacing w:before="53" w:after="0" w:line="246" w:lineRule="exact"/>
        <w:ind w:left="317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ao</w:t>
      </w:r>
    </w:p>
    <w:p w14:paraId="0DCF69C9" w14:textId="77777777" w:rsidR="000B6683" w:rsidRDefault="00000000">
      <w:pPr>
        <w:framePr w:w="1257" w:wrap="auto" w:hAnchor="text" w:x="3278" w:y="1119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EMISSOR</w:t>
      </w:r>
    </w:p>
    <w:p w14:paraId="6919FE76" w14:textId="77777777" w:rsidR="000B6683" w:rsidRDefault="00000000">
      <w:pPr>
        <w:framePr w:w="2099" w:wrap="auto" w:hAnchor="text" w:x="6531" w:y="11500"/>
        <w:widowControl w:val="0"/>
        <w:autoSpaceDE w:val="0"/>
        <w:autoSpaceDN w:val="0"/>
        <w:spacing w:before="0" w:after="0" w:line="246" w:lineRule="exact"/>
        <w:ind w:left="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</w:p>
    <w:p w14:paraId="2543E8C9" w14:textId="77777777" w:rsidR="000B6683" w:rsidRDefault="00000000">
      <w:pPr>
        <w:framePr w:w="2099" w:wrap="auto" w:hAnchor="text" w:x="6531" w:y="11500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cotas)</w:t>
      </w:r>
    </w:p>
    <w:p w14:paraId="39461A6C" w14:textId="77777777" w:rsidR="000B6683" w:rsidRDefault="00000000">
      <w:pPr>
        <w:framePr w:w="2100" w:wrap="auto" w:hAnchor="text" w:x="8773" w:y="11500"/>
        <w:widowControl w:val="0"/>
        <w:autoSpaceDE w:val="0"/>
        <w:autoSpaceDN w:val="0"/>
        <w:spacing w:before="0" w:after="0" w:line="246" w:lineRule="exact"/>
        <w:ind w:left="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líquido</w:t>
      </w:r>
    </w:p>
    <w:p w14:paraId="51706BF0" w14:textId="77777777" w:rsidR="000B6683" w:rsidRDefault="00000000">
      <w:pPr>
        <w:framePr w:w="2100" w:wrap="auto" w:hAnchor="text" w:x="8773" w:y="11500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cotas)</w:t>
      </w:r>
    </w:p>
    <w:p w14:paraId="60E9B3B2" w14:textId="77777777" w:rsidR="000B6683" w:rsidRDefault="00000000">
      <w:pPr>
        <w:framePr w:w="1566" w:wrap="auto" w:hAnchor="text" w:x="1693" w:y="1211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a)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Instituição</w:t>
      </w:r>
    </w:p>
    <w:p w14:paraId="009FA7E2" w14:textId="77777777" w:rsidR="000B6683" w:rsidRDefault="00000000">
      <w:pPr>
        <w:framePr w:w="1270" w:wrap="auto" w:hAnchor="text" w:x="3379" w:y="1211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Financeira</w:t>
      </w:r>
    </w:p>
    <w:p w14:paraId="07F83204" w14:textId="77777777" w:rsidR="000B6683" w:rsidRDefault="00000000">
      <w:pPr>
        <w:framePr w:w="1270" w:wrap="auto" w:hAnchor="text" w:x="4741" w:y="1211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autorizada</w:t>
      </w:r>
    </w:p>
    <w:p w14:paraId="57A37DAC" w14:textId="77777777" w:rsidR="000B6683" w:rsidRDefault="00000000">
      <w:pPr>
        <w:framePr w:w="363" w:wrap="auto" w:hAnchor="text" w:x="6105" w:y="1211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</w:p>
    <w:p w14:paraId="361919FF" w14:textId="77777777" w:rsidR="000B6683" w:rsidRDefault="00000000">
      <w:pPr>
        <w:framePr w:w="4253" w:wrap="auto" w:hAnchor="text" w:x="2053" w:y="1242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funcionar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Banco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Central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  <w:spacing w:val="-1"/>
        </w:rPr>
        <w:t>Brasil,</w:t>
      </w:r>
    </w:p>
    <w:p w14:paraId="7C071A02" w14:textId="77777777" w:rsidR="000B6683" w:rsidRDefault="00000000">
      <w:pPr>
        <w:framePr w:w="4253" w:wrap="auto" w:hAnchor="text" w:x="2053" w:y="12425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exceto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aquelas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listadas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nesta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tabela</w:t>
      </w:r>
    </w:p>
    <w:p w14:paraId="377DBEC8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b)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  <w:spacing w:val="-1"/>
        </w:rPr>
        <w:t>Ativos</w:t>
      </w:r>
      <w:r>
        <w:rPr>
          <w:rFonts w:ascii="CLHAOU+ArialMT"/>
          <w:color w:val="221E1F"/>
          <w:spacing w:val="105"/>
        </w:rPr>
        <w:t xml:space="preserve"> </w:t>
      </w:r>
      <w:r>
        <w:rPr>
          <w:rFonts w:ascii="CLHAOU+ArialMT"/>
          <w:color w:val="221E1F"/>
        </w:rPr>
        <w:t>emitidos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</w:rPr>
        <w:t>companhia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  <w:spacing w:val="-2"/>
        </w:rPr>
        <w:t>aberta,</w:t>
      </w:r>
    </w:p>
    <w:p w14:paraId="6E0CC277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exceto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aqueles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listados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1"/>
        </w:rPr>
        <w:t>nesta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tabela</w:t>
      </w:r>
    </w:p>
    <w:p w14:paraId="7A8D37D4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71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c)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</w:rPr>
        <w:t>Sociedade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1"/>
        </w:rPr>
        <w:t xml:space="preserve"> </w:t>
      </w:r>
      <w:r>
        <w:rPr>
          <w:rFonts w:ascii="CLHAOU+ArialMT" w:hAnsi="CLHAOU+ArialMT" w:cs="CLHAOU+ArialMT"/>
          <w:color w:val="221E1F"/>
        </w:rPr>
        <w:t>propósito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 w:hAnsi="CLHAOU+ArialMT" w:cs="CLHAOU+ArialMT"/>
          <w:color w:val="221E1F"/>
        </w:rPr>
        <w:t>específico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  <w:spacing w:val="-5"/>
        </w:rPr>
        <w:t>que</w:t>
      </w:r>
    </w:p>
    <w:p w14:paraId="16A3AFBD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seja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subsidiária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  <w:spacing w:val="-1"/>
        </w:rPr>
        <w:t>integral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companhia</w:t>
      </w:r>
    </w:p>
    <w:p w14:paraId="2099928B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securitizadora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registrada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categoria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S2</w:t>
      </w:r>
    </w:p>
    <w:p w14:paraId="3E97B0C5" w14:textId="77777777" w:rsidR="000B6683" w:rsidRDefault="00000000">
      <w:pPr>
        <w:framePr w:w="4737" w:wrap="auto" w:hAnchor="text" w:x="1693" w:y="13047"/>
        <w:widowControl w:val="0"/>
        <w:autoSpaceDE w:val="0"/>
        <w:autoSpaceDN w:val="0"/>
        <w:spacing w:before="7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</w:rPr>
        <w:t xml:space="preserve">Pessoas </w:t>
      </w:r>
      <w:r>
        <w:rPr>
          <w:rFonts w:ascii="CLHAOU+ArialMT"/>
          <w:color w:val="221E1F"/>
          <w:spacing w:val="-2"/>
        </w:rPr>
        <w:t>naturais</w:t>
      </w:r>
    </w:p>
    <w:p w14:paraId="5C6539F9" w14:textId="77777777" w:rsidR="000B6683" w:rsidRDefault="00000000">
      <w:pPr>
        <w:framePr w:w="1436" w:wrap="auto" w:hAnchor="text" w:x="6854" w:y="1319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326DFF71" w14:textId="77777777" w:rsidR="000B6683" w:rsidRDefault="00000000">
      <w:pPr>
        <w:framePr w:w="1436" w:wrap="auto" w:hAnchor="text" w:x="9097" w:y="1319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40ED60CD" w14:textId="77777777" w:rsidR="000B6683" w:rsidRDefault="00000000">
      <w:pPr>
        <w:framePr w:w="1001" w:wrap="auto" w:hAnchor="text" w:x="7087" w:y="1459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6DA76EA3" w14:textId="77777777" w:rsidR="000B6683" w:rsidRDefault="00000000">
      <w:pPr>
        <w:framePr w:w="1001" w:wrap="auto" w:hAnchor="text" w:x="9330" w:y="1459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4B4C5F12" w14:textId="77777777" w:rsidR="000B6683" w:rsidRDefault="00000000">
      <w:pPr>
        <w:framePr w:w="4770" w:wrap="auto" w:hAnchor="text" w:x="1693" w:y="1490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e)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  <w:spacing w:val="-2"/>
        </w:rPr>
        <w:t>Valores</w:t>
      </w:r>
      <w:r>
        <w:rPr>
          <w:rFonts w:ascii="CLHAOU+ArialMT"/>
          <w:color w:val="221E1F"/>
          <w:spacing w:val="202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mobiliários</w:t>
      </w:r>
      <w:r>
        <w:rPr>
          <w:rFonts w:ascii="CLHAOU+ArialMT"/>
          <w:color w:val="221E1F"/>
          <w:spacing w:val="210"/>
        </w:rPr>
        <w:t xml:space="preserve"> </w:t>
      </w:r>
      <w:r>
        <w:rPr>
          <w:rFonts w:ascii="CLHAOU+ArialMT"/>
          <w:color w:val="221E1F"/>
          <w:spacing w:val="-2"/>
        </w:rPr>
        <w:t>representativo</w:t>
      </w:r>
      <w:r>
        <w:rPr>
          <w:rFonts w:ascii="CLHAOU+ArialMT"/>
          <w:color w:val="221E1F"/>
          <w:spacing w:val="214"/>
        </w:rPr>
        <w:t xml:space="preserve"> </w:t>
      </w:r>
      <w:r>
        <w:rPr>
          <w:rFonts w:ascii="CLHAOU+ArialMT"/>
          <w:color w:val="221E1F"/>
          <w:spacing w:val="-5"/>
        </w:rPr>
        <w:t>de</w:t>
      </w:r>
    </w:p>
    <w:p w14:paraId="4BE8191E" w14:textId="77777777" w:rsidR="000B6683" w:rsidRDefault="00000000">
      <w:pPr>
        <w:framePr w:w="4770" w:wrap="auto" w:hAnchor="text" w:x="1693" w:y="14908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dívida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companhia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</w:p>
    <w:p w14:paraId="22187D1A" w14:textId="77777777" w:rsidR="000B6683" w:rsidRDefault="00000000">
      <w:pPr>
        <w:framePr w:w="4770" w:wrap="auto" w:hAnchor="text" w:x="1693" w:y="14908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registrada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1"/>
        </w:rPr>
        <w:t>na</w:t>
      </w:r>
      <w:r>
        <w:rPr>
          <w:rFonts w:ascii="CLHAOU+ArialMT"/>
          <w:color w:val="221E1F"/>
        </w:rPr>
        <w:t xml:space="preserve"> </w:t>
      </w:r>
      <w:r>
        <w:rPr>
          <w:rFonts w:ascii="CLHAOU+ArialMT"/>
          <w:color w:val="221E1F"/>
          <w:spacing w:val="-2"/>
        </w:rPr>
        <w:t>CVM</w:t>
      </w:r>
    </w:p>
    <w:p w14:paraId="208402D3" w14:textId="77777777" w:rsidR="000B6683" w:rsidRDefault="00000000">
      <w:pPr>
        <w:framePr w:w="1436" w:wrap="auto" w:hAnchor="text" w:x="6862" w:y="1521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036D0ADC" w14:textId="77777777" w:rsidR="000B6683" w:rsidRDefault="00000000">
      <w:pPr>
        <w:framePr w:w="1436" w:wrap="auto" w:hAnchor="text" w:x="9104" w:y="1521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094641DD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5</w:t>
      </w:r>
    </w:p>
    <w:p w14:paraId="675967A4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6BE9ECCC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7B557FD1">
          <v:shape id="_x000022" o:spid="_x0000_s1038" type="#_x0000_t75" style="position:absolute;margin-left:10pt;margin-top:7.7pt;width:528.7pt;height:203.7pt;z-index:-251663872;mso-position-horizontal:absolute;mso-position-horizontal-relative:page;mso-position-vertical:absolute;mso-position-vertical-relative:page">
            <v:imagedata r:id="rId24" o:title="image23"/>
            <w10:wrap anchorx="page" anchory="page"/>
          </v:shape>
        </w:pict>
      </w:r>
      <w:r>
        <w:rPr>
          <w:noProof/>
        </w:rPr>
        <w:pict w14:anchorId="1A1565D8">
          <v:shape id="_x000023" o:spid="_x0000_s1037" type="#_x0000_t75" style="position:absolute;margin-left:93.25pt;margin-top:358.3pt;width:448.7pt;height:41.45pt;z-index:-251664896;mso-position-horizontal:absolute;mso-position-horizontal-relative:page;mso-position-vertical:absolute;mso-position-vertical-relative:page">
            <v:imagedata r:id="rId25" o:title="image24"/>
            <w10:wrap anchorx="page" anchory="page"/>
          </v:shape>
        </w:pict>
      </w:r>
      <w:r>
        <w:rPr>
          <w:noProof/>
        </w:rPr>
        <w:pict w14:anchorId="41F0DF1E">
          <v:shape id="_x000024" o:spid="_x0000_s1036" type="#_x0000_t75" style="position:absolute;margin-left:-1pt;margin-top:-1pt;width:3pt;height:3pt;z-index:-251665920;mso-position-horizontal:absolute;mso-position-horizontal-relative:page;mso-position-vertical:absolute;mso-position-vertical-relative:page">
            <v:imagedata r:id="rId26" o:title="image25"/>
            <w10:wrap anchorx="page" anchory="page"/>
          </v:shape>
        </w:pict>
      </w:r>
      <w:r>
        <w:rPr>
          <w:noProof/>
        </w:rPr>
        <w:pict w14:anchorId="50AC5EF5">
          <v:shape id="_x000025" o:spid="_x0000_s1035" type="#_x0000_t75" style="position:absolute;margin-left:59.8pt;margin-top:507.1pt;width:482.15pt;height:285.25pt;z-index:-251666944;mso-position-horizontal:absolute;mso-position-horizontal-relative:page;mso-position-vertical:absolute;mso-position-vertical-relative:page">
            <v:imagedata r:id="rId27" o:title="image26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082E2F5F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2" w:name="br13"/>
      <w:bookmarkEnd w:id="12"/>
      <w:r>
        <w:rPr>
          <w:rFonts w:ascii="Arial"/>
          <w:color w:val="FF0000"/>
          <w:sz w:val="2"/>
        </w:rPr>
        <w:lastRenderedPageBreak/>
        <w:t xml:space="preserve"> </w:t>
      </w:r>
    </w:p>
    <w:p w14:paraId="6EDBFA4B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f)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</w:rPr>
        <w:t>Renda</w:t>
      </w:r>
      <w:r>
        <w:rPr>
          <w:rFonts w:ascii="CLHAOU+ArialMT"/>
          <w:color w:val="221E1F"/>
          <w:spacing w:val="70"/>
        </w:rPr>
        <w:t xml:space="preserve"> </w:t>
      </w:r>
      <w:r>
        <w:rPr>
          <w:rFonts w:ascii="CLHAOU+ArialMT" w:hAnsi="CLHAOU+ArialMT" w:cs="CLHAOU+ArialMT"/>
          <w:color w:val="221E1F"/>
        </w:rPr>
        <w:t>Variável</w:t>
      </w:r>
      <w:r>
        <w:rPr>
          <w:rFonts w:ascii="CLHAOU+ArialMT"/>
          <w:color w:val="221E1F"/>
          <w:spacing w:val="67"/>
        </w:rPr>
        <w:t xml:space="preserve"> </w:t>
      </w:r>
      <w:r>
        <w:rPr>
          <w:rFonts w:ascii="CLHAOU+ArialMT" w:hAnsi="CLHAOU+ArialMT" w:cs="CLHAOU+ArialMT"/>
          <w:color w:val="221E1F"/>
        </w:rPr>
        <w:t>(ações</w:t>
      </w:r>
      <w:r>
        <w:rPr>
          <w:rFonts w:ascii="CLHAOU+ArialMT"/>
          <w:color w:val="221E1F"/>
          <w:spacing w:val="7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71"/>
        </w:rPr>
        <w:t xml:space="preserve"> </w:t>
      </w:r>
      <w:r>
        <w:rPr>
          <w:rFonts w:ascii="CLHAOU+ArialMT"/>
          <w:color w:val="221E1F"/>
        </w:rPr>
        <w:t>certificados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</w:rPr>
        <w:t>de</w:t>
      </w:r>
    </w:p>
    <w:p w14:paraId="081E0496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depósito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ações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admitidos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negociação</w:t>
      </w:r>
    </w:p>
    <w:p w14:paraId="02A2B35B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organizado;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 w:hAnsi="CLHAOU+ArialMT" w:cs="CLHAOU+ArialMT"/>
          <w:color w:val="221E1F"/>
        </w:rPr>
        <w:t>bônus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recibos</w:t>
      </w:r>
    </w:p>
    <w:p w14:paraId="36C75AC3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subscrição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admitidos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negociação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2"/>
        </w:rPr>
        <w:t>em</w:t>
      </w:r>
    </w:p>
    <w:p w14:paraId="18F1C73B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106"/>
        </w:rPr>
        <w:t xml:space="preserve"> </w:t>
      </w:r>
      <w:r>
        <w:rPr>
          <w:rFonts w:ascii="CLHAOU+ArialMT"/>
          <w:color w:val="221E1F"/>
        </w:rPr>
        <w:t>organizado;</w:t>
      </w:r>
      <w:r>
        <w:rPr>
          <w:rFonts w:ascii="CLHAOU+ArialMT"/>
          <w:color w:val="221E1F"/>
          <w:spacing w:val="10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0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CLHAOU+ArialMT"/>
          <w:color w:val="221E1F"/>
        </w:rPr>
        <w:t>classes</w:t>
      </w:r>
    </w:p>
    <w:p w14:paraId="0E74EB7E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tipificadas</w:t>
      </w:r>
      <w:r>
        <w:rPr>
          <w:rFonts w:ascii="CLHAOU+ArialMT"/>
          <w:color w:val="221E1F"/>
          <w:spacing w:val="47"/>
        </w:rPr>
        <w:t xml:space="preserve"> </w:t>
      </w:r>
      <w:r>
        <w:rPr>
          <w:rFonts w:ascii="CLHAOU+ArialMT"/>
          <w:color w:val="221E1F"/>
          <w:spacing w:val="-1"/>
        </w:rPr>
        <w:t>como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 w:hAnsi="CLHAOU+ArialMT" w:cs="CLHAOU+ArialMT"/>
          <w:color w:val="221E1F"/>
        </w:rPr>
        <w:t>“ações”;</w:t>
      </w:r>
      <w:r>
        <w:rPr>
          <w:rFonts w:ascii="CLHAOU+ArialMT"/>
          <w:color w:val="221E1F"/>
          <w:spacing w:val="49"/>
        </w:rPr>
        <w:t xml:space="preserve"> </w:t>
      </w:r>
      <w:r>
        <w:rPr>
          <w:rFonts w:ascii="CLHAOU+ArialMT"/>
          <w:color w:val="221E1F"/>
        </w:rPr>
        <w:t>ETF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6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ações;</w:t>
      </w:r>
    </w:p>
    <w:p w14:paraId="367AF812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51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BDR-Ações;</w:t>
      </w:r>
      <w:r>
        <w:rPr>
          <w:rFonts w:ascii="CLHAOU+ArialMT"/>
          <w:color w:val="221E1F"/>
        </w:rPr>
        <w:t xml:space="preserve"> 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BDR-ETF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ações)</w:t>
      </w:r>
    </w:p>
    <w:p w14:paraId="268BA654" w14:textId="77777777" w:rsidR="000B6683" w:rsidRDefault="00000000">
      <w:pPr>
        <w:framePr w:w="4782" w:wrap="auto" w:hAnchor="text" w:x="1693" w:y="1462"/>
        <w:widowControl w:val="0"/>
        <w:autoSpaceDE w:val="0"/>
        <w:autoSpaceDN w:val="0"/>
        <w:spacing w:before="77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g)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  <w:spacing w:val="-1"/>
        </w:rPr>
        <w:t>Fundos</w:t>
      </w:r>
      <w:r>
        <w:rPr>
          <w:rFonts w:ascii="CLHAOU+ArialMT"/>
          <w:color w:val="221E1F"/>
        </w:rPr>
        <w:t xml:space="preserve"> 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</w:p>
    <w:p w14:paraId="5678AB8C" w14:textId="77777777" w:rsidR="000B6683" w:rsidRDefault="00000000">
      <w:pPr>
        <w:framePr w:w="1959" w:wrap="auto" w:hAnchor="text" w:x="1693" w:y="392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h)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União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Federal</w:t>
      </w:r>
    </w:p>
    <w:p w14:paraId="6E59FB30" w14:textId="77777777" w:rsidR="000B6683" w:rsidRDefault="00000000">
      <w:pPr>
        <w:framePr w:w="4742" w:wrap="auto" w:hAnchor="text" w:x="1693" w:y="42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8"/>
        </w:rPr>
        <w:t>i)</w:t>
      </w:r>
      <w:r>
        <w:rPr>
          <w:rFonts w:ascii="CLHAOU+ArialMT"/>
          <w:color w:val="221E1F"/>
          <w:spacing w:val="193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GESTOR</w:t>
      </w:r>
    </w:p>
    <w:p w14:paraId="0D065EC5" w14:textId="77777777" w:rsidR="000B6683" w:rsidRDefault="00000000">
      <w:pPr>
        <w:framePr w:w="4742" w:wrap="auto" w:hAnchor="text" w:x="1693" w:y="4241"/>
        <w:widowControl w:val="0"/>
        <w:autoSpaceDE w:val="0"/>
        <w:autoSpaceDN w:val="0"/>
        <w:spacing w:before="55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companhias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integrantes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  <w:spacing w:val="-2"/>
        </w:rPr>
        <w:t>grupo</w:t>
      </w:r>
    </w:p>
    <w:p w14:paraId="486E68A2" w14:textId="77777777" w:rsidR="000B6683" w:rsidRDefault="00000000">
      <w:pPr>
        <w:framePr w:w="4742" w:wrap="auto" w:hAnchor="text" w:x="1693" w:y="4241"/>
        <w:widowControl w:val="0"/>
        <w:autoSpaceDE w:val="0"/>
        <w:autoSpaceDN w:val="0"/>
        <w:spacing w:before="61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econômico</w:t>
      </w:r>
    </w:p>
    <w:p w14:paraId="4EB0EA1D" w14:textId="77777777" w:rsidR="000B6683" w:rsidRDefault="00000000">
      <w:pPr>
        <w:framePr w:w="4781" w:wrap="auto" w:hAnchor="text" w:x="1693" w:y="516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j)</w:t>
      </w:r>
      <w:r>
        <w:rPr>
          <w:rFonts w:ascii="CLHAOU+ArialMT"/>
          <w:color w:val="221E1F"/>
          <w:spacing w:val="145"/>
        </w:rPr>
        <w:t xml:space="preserve"> </w:t>
      </w:r>
      <w:r>
        <w:rPr>
          <w:rFonts w:ascii="CLHAOU+ArialMT" w:hAnsi="CLHAOU+ArialMT" w:cs="CLHAOU+ArialMT"/>
          <w:color w:val="221E1F"/>
        </w:rPr>
        <w:t>Ações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de</w:t>
      </w:r>
    </w:p>
    <w:p w14:paraId="74123D83" w14:textId="77777777" w:rsidR="000B6683" w:rsidRDefault="00000000">
      <w:pPr>
        <w:framePr w:w="4781" w:wrap="auto" w:hAnchor="text" w:x="1693" w:y="5164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companhias</w:t>
      </w:r>
      <w:r>
        <w:rPr>
          <w:rFonts w:ascii="CLHAOU+ArialMT"/>
          <w:color w:val="221E1F"/>
          <w:spacing w:val="126"/>
        </w:rPr>
        <w:t xml:space="preserve"> </w:t>
      </w:r>
      <w:r>
        <w:rPr>
          <w:rFonts w:ascii="CLHAOU+ArialMT"/>
          <w:color w:val="221E1F"/>
        </w:rPr>
        <w:t>integrantes</w:t>
      </w:r>
      <w:r>
        <w:rPr>
          <w:rFonts w:ascii="CLHAOU+ArialMT"/>
          <w:color w:val="221E1F"/>
          <w:spacing w:val="12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26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126"/>
        </w:rPr>
        <w:t xml:space="preserve"> </w:t>
      </w:r>
      <w:r>
        <w:rPr>
          <w:rFonts w:ascii="CLHAOU+ArialMT"/>
          <w:color w:val="221E1F"/>
        </w:rPr>
        <w:t>grupo</w:t>
      </w:r>
    </w:p>
    <w:p w14:paraId="7ACEC8C4" w14:textId="77777777" w:rsidR="000B6683" w:rsidRDefault="00000000">
      <w:pPr>
        <w:framePr w:w="4781" w:wrap="auto" w:hAnchor="text" w:x="1693" w:y="5164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econômico,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  <w:spacing w:val="-1"/>
        </w:rPr>
        <w:t>contanto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  <w:spacing w:val="-1"/>
        </w:rPr>
        <w:t>que</w:t>
      </w:r>
      <w:r>
        <w:rPr>
          <w:rFonts w:ascii="CLHAOU+ArialMT"/>
          <w:color w:val="221E1F"/>
          <w:spacing w:val="36"/>
        </w:rPr>
        <w:t xml:space="preserve"> </w:t>
      </w:r>
      <w:r>
        <w:rPr>
          <w:rFonts w:ascii="CLHAOU+ArialMT"/>
          <w:color w:val="221E1F"/>
        </w:rPr>
        <w:t>integrem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índice</w:t>
      </w:r>
    </w:p>
    <w:p w14:paraId="69F902E8" w14:textId="77777777" w:rsidR="000B6683" w:rsidRDefault="00000000">
      <w:pPr>
        <w:framePr w:w="4781" w:wrap="auto" w:hAnchor="text" w:x="1693" w:y="5164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IBOVESPA</w:t>
      </w:r>
    </w:p>
    <w:p w14:paraId="10F17A4A" w14:textId="77777777" w:rsidR="000B6683" w:rsidRDefault="00000000">
      <w:pPr>
        <w:framePr w:w="1140" w:wrap="auto" w:hAnchor="text" w:x="1693" w:y="639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k)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Cotas</w:t>
      </w:r>
    </w:p>
    <w:p w14:paraId="1AED33F7" w14:textId="77777777" w:rsidR="000B6683" w:rsidRDefault="00000000">
      <w:pPr>
        <w:framePr w:w="3509" w:wrap="auto" w:hAnchor="text" w:x="2931" w:y="639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7"/>
        </w:rPr>
        <w:t>de</w:t>
      </w:r>
      <w:r>
        <w:rPr>
          <w:rFonts w:ascii="CLHAOU+ArialMT"/>
          <w:color w:val="221E1F"/>
          <w:spacing w:val="256"/>
        </w:rPr>
        <w:t xml:space="preserve"> </w:t>
      </w:r>
      <w:r>
        <w:rPr>
          <w:rFonts w:ascii="CLHAOU+ArialMT"/>
          <w:color w:val="221E1F"/>
          <w:spacing w:val="-2"/>
        </w:rPr>
        <w:t>fundos</w:t>
      </w:r>
      <w:r>
        <w:rPr>
          <w:rFonts w:ascii="CLHAOU+ArialMT"/>
          <w:color w:val="221E1F"/>
          <w:spacing w:val="253"/>
        </w:rPr>
        <w:t xml:space="preserve"> </w:t>
      </w:r>
      <w:r>
        <w:rPr>
          <w:rFonts w:ascii="CLHAOU+ArialMT"/>
          <w:color w:val="221E1F"/>
          <w:spacing w:val="-7"/>
        </w:rPr>
        <w:t>de</w:t>
      </w:r>
      <w:r>
        <w:rPr>
          <w:rFonts w:ascii="CLHAOU+ArialMT"/>
          <w:color w:val="221E1F"/>
          <w:spacing w:val="258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</w:p>
    <w:p w14:paraId="18EF3E5C" w14:textId="77777777" w:rsidR="000B6683" w:rsidRDefault="00000000">
      <w:pPr>
        <w:framePr w:w="4382" w:wrap="auto" w:hAnchor="text" w:x="2053" w:y="670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administrados</w:t>
      </w:r>
      <w:r>
        <w:rPr>
          <w:rFonts w:ascii="CLHAOU+ArialMT"/>
          <w:color w:val="221E1F"/>
          <w:spacing w:val="84"/>
        </w:rPr>
        <w:t xml:space="preserve"> </w:t>
      </w:r>
      <w:r>
        <w:rPr>
          <w:rFonts w:ascii="CLHAOU+ArialMT"/>
          <w:color w:val="221E1F"/>
          <w:spacing w:val="-1"/>
        </w:rPr>
        <w:t>pelo</w:t>
      </w:r>
      <w:r>
        <w:rPr>
          <w:rFonts w:ascii="CLHAOU+ArialMT"/>
          <w:color w:val="221E1F"/>
          <w:spacing w:val="84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83"/>
        </w:rPr>
        <w:t xml:space="preserve"> </w:t>
      </w:r>
      <w:r>
        <w:rPr>
          <w:rFonts w:ascii="CLHAOU+ArialMT"/>
          <w:color w:val="221E1F"/>
          <w:spacing w:val="-2"/>
        </w:rPr>
        <w:t>partes</w:t>
      </w:r>
    </w:p>
    <w:p w14:paraId="2D3808AB" w14:textId="77777777" w:rsidR="000B6683" w:rsidRDefault="00000000">
      <w:pPr>
        <w:framePr w:w="4382" w:wrap="auto" w:hAnchor="text" w:x="2053" w:y="6701"/>
        <w:widowControl w:val="0"/>
        <w:autoSpaceDE w:val="0"/>
        <w:autoSpaceDN w:val="0"/>
        <w:spacing w:before="6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relacionadas</w:t>
      </w:r>
    </w:p>
    <w:p w14:paraId="59B15944" w14:textId="77777777" w:rsidR="000B6683" w:rsidRDefault="00000000">
      <w:pPr>
        <w:framePr w:w="4747" w:wrap="auto" w:hAnchor="text" w:x="1693" w:y="732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6"/>
        </w:rPr>
        <w:t>l)</w:t>
      </w:r>
      <w:r>
        <w:rPr>
          <w:rFonts w:ascii="CLHAOU+ArialMT"/>
          <w:color w:val="221E1F"/>
          <w:spacing w:val="188"/>
        </w:rPr>
        <w:t xml:space="preserve"> </w:t>
      </w:r>
      <w:r>
        <w:rPr>
          <w:rFonts w:ascii="CLHAOU+ArialMT" w:hAnsi="CLHAOU+ArialMT" w:cs="CLHAOU+ArialMT"/>
          <w:color w:val="221E1F"/>
        </w:rPr>
        <w:t>Ações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  <w:spacing w:val="-5"/>
        </w:rPr>
        <w:t>de</w:t>
      </w:r>
    </w:p>
    <w:p w14:paraId="03BA7B0B" w14:textId="77777777" w:rsidR="000B6683" w:rsidRDefault="00000000">
      <w:pPr>
        <w:framePr w:w="4747" w:wrap="auto" w:hAnchor="text" w:x="1693" w:y="7322"/>
        <w:widowControl w:val="0"/>
        <w:autoSpaceDE w:val="0"/>
        <w:autoSpaceDN w:val="0"/>
        <w:spacing w:before="62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companhias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integrantes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/>
          <w:color w:val="221E1F"/>
        </w:rPr>
        <w:t>grupo</w:t>
      </w:r>
    </w:p>
    <w:p w14:paraId="240F19B5" w14:textId="77777777" w:rsidR="000B6683" w:rsidRDefault="00000000">
      <w:pPr>
        <w:framePr w:w="4747" w:wrap="auto" w:hAnchor="text" w:x="1693" w:y="7322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econômico</w:t>
      </w:r>
    </w:p>
    <w:p w14:paraId="7259FDE2" w14:textId="77777777" w:rsidR="000B6683" w:rsidRDefault="00000000">
      <w:pPr>
        <w:framePr w:w="1001" w:wrap="auto" w:hAnchor="text" w:x="7080" w:y="762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016DABBC" w14:textId="77777777" w:rsidR="000B6683" w:rsidRDefault="00000000">
      <w:pPr>
        <w:framePr w:w="1001" w:wrap="auto" w:hAnchor="text" w:x="9322" w:y="762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6761FCAC" w14:textId="77777777" w:rsidR="000B6683" w:rsidRDefault="00000000">
      <w:pPr>
        <w:framePr w:w="619" w:wrap="auto" w:hAnchor="text" w:x="1983" w:y="8562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6.5.2</w:t>
      </w:r>
    </w:p>
    <w:p w14:paraId="3527473A" w14:textId="77777777" w:rsidR="000B6683" w:rsidRDefault="00000000">
      <w:pPr>
        <w:framePr w:w="4697" w:wrap="auto" w:hAnchor="text" w:x="2664" w:y="851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Limites</w:t>
      </w:r>
      <w:r>
        <w:rPr>
          <w:rFonts w:ascii="SDULHR+Arial-BoldMT"/>
          <w:color w:val="221E1F"/>
          <w:spacing w:val="-7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por</w:t>
      </w:r>
      <w:r>
        <w:rPr>
          <w:rFonts w:ascii="SDULHR+Arial-BoldMT"/>
          <w:color w:val="221E1F"/>
          <w:spacing w:val="-6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Modalidade</w:t>
      </w:r>
      <w:r>
        <w:rPr>
          <w:rFonts w:ascii="SDULHR+Arial-BoldMT"/>
          <w:color w:val="221E1F"/>
          <w:spacing w:val="-6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de</w:t>
      </w:r>
      <w:r>
        <w:rPr>
          <w:rFonts w:ascii="SDULHR+Arial-BoldMT"/>
          <w:color w:val="221E1F"/>
          <w:spacing w:val="-6"/>
          <w:u w:val="single"/>
        </w:rPr>
        <w:t xml:space="preserve"> </w:t>
      </w:r>
      <w:r>
        <w:rPr>
          <w:rFonts w:ascii="SDULHR+Arial-BoldMT"/>
          <w:color w:val="221E1F"/>
          <w:spacing w:val="-1"/>
          <w:u w:val="single"/>
        </w:rPr>
        <w:t>Ativo</w:t>
      </w:r>
      <w:r>
        <w:rPr>
          <w:rFonts w:ascii="SDULHR+Arial-BoldMT"/>
          <w:color w:val="221E1F"/>
          <w:spacing w:val="-7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Financeiro</w:t>
      </w:r>
    </w:p>
    <w:p w14:paraId="3EE43ADC" w14:textId="77777777" w:rsidR="000B6683" w:rsidRDefault="00000000">
      <w:pPr>
        <w:framePr w:w="1747" w:wrap="auto" w:hAnchor="text" w:x="6665" w:y="8958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PERCENTUAL</w:t>
      </w:r>
    </w:p>
    <w:p w14:paraId="54B2EC01" w14:textId="77777777" w:rsidR="000B6683" w:rsidRDefault="00000000">
      <w:pPr>
        <w:framePr w:w="1747" w:wrap="auto" w:hAnchor="text" w:x="6665" w:y="8958"/>
        <w:widowControl w:val="0"/>
        <w:autoSpaceDE w:val="0"/>
        <w:autoSpaceDN w:val="0"/>
        <w:spacing w:before="58" w:after="0" w:line="246" w:lineRule="exact"/>
        <w:ind w:left="122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INDIVIDUAL</w:t>
      </w:r>
    </w:p>
    <w:p w14:paraId="6F14B349" w14:textId="77777777" w:rsidR="000B6683" w:rsidRDefault="00000000">
      <w:pPr>
        <w:framePr w:w="2122" w:wrap="auto" w:hAnchor="text" w:x="8850" w:y="8958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PERCENTUAL</w:t>
      </w:r>
      <w:r>
        <w:rPr>
          <w:rFonts w:ascii="SDULHR+Arial-BoldMT"/>
          <w:color w:val="221E1F"/>
          <w:spacing w:val="-7"/>
          <w:u w:val="single"/>
        </w:rPr>
        <w:t xml:space="preserve"> </w:t>
      </w:r>
      <w:r>
        <w:rPr>
          <w:rFonts w:ascii="SDULHR+Arial-BoldMT"/>
          <w:color w:val="221E1F"/>
          <w:spacing w:val="-5"/>
          <w:u w:val="single"/>
        </w:rPr>
        <w:t>EM</w:t>
      </w:r>
    </w:p>
    <w:p w14:paraId="082ED7F5" w14:textId="77777777" w:rsidR="000B6683" w:rsidRDefault="00000000">
      <w:pPr>
        <w:framePr w:w="2122" w:wrap="auto" w:hAnchor="text" w:x="8850" w:y="8958"/>
        <w:widowControl w:val="0"/>
        <w:autoSpaceDE w:val="0"/>
        <w:autoSpaceDN w:val="0"/>
        <w:spacing w:before="58" w:after="0" w:line="246" w:lineRule="exact"/>
        <w:ind w:left="329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CONJUNTO</w:t>
      </w:r>
    </w:p>
    <w:p w14:paraId="081F7CCB" w14:textId="77777777" w:rsidR="000B6683" w:rsidRDefault="00000000">
      <w:pPr>
        <w:framePr w:w="914" w:wrap="auto" w:hAnchor="text" w:x="3358" w:y="9109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spacing w:val="-2"/>
          <w:u w:val="single"/>
        </w:rPr>
        <w:t>ATIVO</w:t>
      </w:r>
    </w:p>
    <w:p w14:paraId="3B03205C" w14:textId="77777777" w:rsidR="000B6683" w:rsidRDefault="00000000">
      <w:pPr>
        <w:framePr w:w="1537" w:wrap="auto" w:hAnchor="text" w:x="1665" w:y="95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a)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  <w:spacing w:val="-2"/>
        </w:rPr>
        <w:t>Contratos</w:t>
      </w:r>
    </w:p>
    <w:p w14:paraId="01FD2E23" w14:textId="77777777" w:rsidR="000B6683" w:rsidRDefault="00000000">
      <w:pPr>
        <w:framePr w:w="1356" w:wrap="auto" w:hAnchor="text" w:x="3347" w:y="95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derivativos,</w:t>
      </w:r>
    </w:p>
    <w:p w14:paraId="68DF977B" w14:textId="77777777" w:rsidR="000B6683" w:rsidRDefault="00000000">
      <w:pPr>
        <w:framePr w:w="890" w:wrap="auto" w:hAnchor="text" w:x="4825" w:y="95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exceto</w:t>
      </w:r>
    </w:p>
    <w:p w14:paraId="64C32E50" w14:textId="77777777" w:rsidR="000B6683" w:rsidRDefault="00000000">
      <w:pPr>
        <w:framePr w:w="473" w:wrap="auto" w:hAnchor="text" w:x="5842" w:y="957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4"/>
        </w:rPr>
        <w:t>se</w:t>
      </w:r>
    </w:p>
    <w:p w14:paraId="2ED4A1BC" w14:textId="77777777" w:rsidR="000B6683" w:rsidRDefault="00000000">
      <w:pPr>
        <w:framePr w:w="1436" w:wrap="auto" w:hAnchor="text" w:x="6811" w:y="973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2E4D67A3" w14:textId="77777777" w:rsidR="000B6683" w:rsidRDefault="00000000">
      <w:pPr>
        <w:framePr w:w="1436" w:wrap="auto" w:hAnchor="text" w:x="9183" w:y="973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6A8DB6D9" w14:textId="77777777" w:rsidR="000B6683" w:rsidRDefault="00000000">
      <w:pPr>
        <w:framePr w:w="4657" w:wrap="auto" w:hAnchor="text" w:x="1665" w:y="9883"/>
        <w:widowControl w:val="0"/>
        <w:autoSpaceDE w:val="0"/>
        <w:autoSpaceDN w:val="0"/>
        <w:spacing w:before="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referenciados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listados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3"/>
        </w:rPr>
        <w:t>abaixo</w:t>
      </w:r>
    </w:p>
    <w:p w14:paraId="59AC8C7B" w14:textId="77777777" w:rsidR="000B6683" w:rsidRDefault="00000000">
      <w:pPr>
        <w:framePr w:w="4657" w:wrap="auto" w:hAnchor="text" w:x="1665" w:y="9883"/>
        <w:widowControl w:val="0"/>
        <w:autoSpaceDE w:val="0"/>
        <w:autoSpaceDN w:val="0"/>
        <w:spacing w:before="68" w:after="0" w:line="246" w:lineRule="exact"/>
        <w:ind w:left="48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b)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 w:hAnsi="CLHAOU+ArialMT" w:cs="CLHAOU+ArialMT"/>
          <w:color w:val="221E1F"/>
        </w:rPr>
        <w:t>públicos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/>
          <w:color w:val="221E1F"/>
        </w:rPr>
        <w:t>federais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operações</w:t>
      </w:r>
    </w:p>
    <w:p w14:paraId="4B9628DE" w14:textId="77777777" w:rsidR="000B6683" w:rsidRDefault="00000000">
      <w:pPr>
        <w:framePr w:w="4657" w:wrap="auto" w:hAnchor="text" w:x="1665" w:y="9883"/>
        <w:widowControl w:val="0"/>
        <w:autoSpaceDE w:val="0"/>
        <w:autoSpaceDN w:val="0"/>
        <w:spacing w:before="60" w:after="0" w:line="246" w:lineRule="exact"/>
        <w:ind w:left="405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compromissadas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lastreadas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nestes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títulos</w:t>
      </w:r>
    </w:p>
    <w:p w14:paraId="5AAAB2D9" w14:textId="77777777" w:rsidR="000B6683" w:rsidRDefault="00000000">
      <w:pPr>
        <w:framePr w:w="4657" w:wrap="auto" w:hAnchor="text" w:x="1665" w:y="9883"/>
        <w:widowControl w:val="0"/>
        <w:autoSpaceDE w:val="0"/>
        <w:autoSpaceDN w:val="0"/>
        <w:spacing w:before="66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c)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/>
          <w:color w:val="221E1F"/>
        </w:rPr>
        <w:t>Ouro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financeiro,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1"/>
        </w:rPr>
        <w:t>desde</w:t>
      </w:r>
      <w:r>
        <w:rPr>
          <w:rFonts w:ascii="CLHAOU+ArialMT"/>
          <w:color w:val="221E1F"/>
          <w:spacing w:val="-12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negociado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  <w:spacing w:val="-7"/>
        </w:rPr>
        <w:t>em</w:t>
      </w:r>
    </w:p>
    <w:p w14:paraId="619C25BE" w14:textId="77777777" w:rsidR="000B6683" w:rsidRDefault="00000000">
      <w:pPr>
        <w:framePr w:w="4657" w:wrap="auto" w:hAnchor="text" w:x="1665" w:y="9883"/>
        <w:widowControl w:val="0"/>
        <w:autoSpaceDE w:val="0"/>
        <w:autoSpaceDN w:val="0"/>
        <w:spacing w:before="62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2"/>
        </w:rPr>
        <w:t>organizado</w:t>
      </w:r>
    </w:p>
    <w:p w14:paraId="3E60CDFA" w14:textId="77777777" w:rsidR="000B6683" w:rsidRDefault="00000000">
      <w:pPr>
        <w:framePr w:w="4614" w:wrap="auto" w:hAnchor="text" w:x="1665" w:y="1143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d)</w:t>
      </w:r>
      <w:r>
        <w:rPr>
          <w:rFonts w:ascii="CLHAOU+ArialMT"/>
          <w:color w:val="221E1F"/>
          <w:spacing w:val="96"/>
        </w:rPr>
        <w:t xml:space="preserve"> </w:t>
      </w:r>
      <w:r>
        <w:rPr>
          <w:rFonts w:ascii="CLHAOU+ArialMT" w:hAnsi="CLHAOU+ArialMT" w:cs="CLHAOU+ArialMT"/>
          <w:color w:val="221E1F"/>
        </w:rPr>
        <w:t>Bônus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recibos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subscrição,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cupons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</w:t>
      </w:r>
    </w:p>
    <w:p w14:paraId="22CAD580" w14:textId="77777777" w:rsidR="000B6683" w:rsidRDefault="00000000">
      <w:pPr>
        <w:framePr w:w="4614" w:wrap="auto" w:hAnchor="text" w:x="1665" w:y="11438"/>
        <w:widowControl w:val="0"/>
        <w:autoSpaceDE w:val="0"/>
        <w:autoSpaceDN w:val="0"/>
        <w:spacing w:before="61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decorrentes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dos</w:t>
      </w:r>
    </w:p>
    <w:p w14:paraId="5A6D55A2" w14:textId="77777777" w:rsidR="000B6683" w:rsidRDefault="00000000">
      <w:pPr>
        <w:framePr w:w="4614" w:wrap="auto" w:hAnchor="text" w:x="1665" w:y="11438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mobiliários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1"/>
        </w:rPr>
        <w:t>referidos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acima</w:t>
      </w:r>
    </w:p>
    <w:p w14:paraId="2F7B024B" w14:textId="77777777" w:rsidR="000B6683" w:rsidRDefault="00000000">
      <w:pPr>
        <w:framePr w:w="4659" w:wrap="auto" w:hAnchor="text" w:x="1665" w:y="1236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e)</w:t>
      </w:r>
      <w:r>
        <w:rPr>
          <w:rFonts w:ascii="CLHAOU+ArialMT"/>
          <w:color w:val="221E1F"/>
          <w:spacing w:val="193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19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9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19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90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1D13B3F1" w14:textId="77777777" w:rsidR="000B6683" w:rsidRDefault="00000000">
      <w:pPr>
        <w:framePr w:w="4659" w:wrap="auto" w:hAnchor="text" w:x="1665" w:y="12364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registrados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239"/>
        </w:rPr>
        <w:t xml:space="preserve"> </w:t>
      </w:r>
      <w:r>
        <w:rPr>
          <w:rFonts w:ascii="CLHAOU+ArialMT"/>
          <w:color w:val="221E1F"/>
          <w:spacing w:val="-1"/>
        </w:rPr>
        <w:t>base</w:t>
      </w:r>
      <w:r>
        <w:rPr>
          <w:rFonts w:ascii="CLHAOU+ArialMT"/>
          <w:color w:val="221E1F"/>
          <w:spacing w:val="24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</w:rPr>
        <w:t>Anexo</w:t>
      </w:r>
    </w:p>
    <w:p w14:paraId="17EADCF9" w14:textId="77777777" w:rsidR="000B6683" w:rsidRDefault="00000000">
      <w:pPr>
        <w:framePr w:w="4659" w:wrap="auto" w:hAnchor="text" w:x="1665" w:y="12364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Normativo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I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(fundos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</w:p>
    <w:p w14:paraId="282C0DAE" w14:textId="77777777" w:rsidR="000B6683" w:rsidRDefault="00000000">
      <w:pPr>
        <w:framePr w:w="4659" w:wrap="auto" w:hAnchor="text" w:x="1665" w:y="12364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18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-17"/>
        </w:rPr>
        <w:t xml:space="preserve"> </w:t>
      </w:r>
      <w:r>
        <w:rPr>
          <w:rFonts w:ascii="CLHAOU+ArialMT"/>
          <w:color w:val="221E1F"/>
        </w:rPr>
        <w:t>-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FIF)</w:t>
      </w:r>
      <w:r>
        <w:rPr>
          <w:rFonts w:ascii="CLHAOU+ArialMT"/>
          <w:color w:val="221E1F"/>
          <w:spacing w:val="-14"/>
        </w:rPr>
        <w:t xml:space="preserve"> </w:t>
      </w:r>
      <w:r>
        <w:rPr>
          <w:rFonts w:ascii="CLHAOU+ArialMT"/>
          <w:color w:val="221E1F"/>
          <w:spacing w:val="-2"/>
        </w:rPr>
        <w:t>destinadas</w:t>
      </w:r>
    </w:p>
    <w:p w14:paraId="3D15A227" w14:textId="77777777" w:rsidR="000B6683" w:rsidRDefault="00000000">
      <w:pPr>
        <w:framePr w:w="4659" w:wrap="auto" w:hAnchor="text" w:x="1665" w:y="12364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público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2"/>
        </w:rPr>
        <w:t>geral</w:t>
      </w:r>
    </w:p>
    <w:p w14:paraId="01FA9920" w14:textId="77777777" w:rsidR="000B6683" w:rsidRDefault="00000000">
      <w:pPr>
        <w:framePr w:w="1435" w:wrap="auto" w:hAnchor="text" w:x="6811" w:y="1281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05D103C5" w14:textId="77777777" w:rsidR="000B6683" w:rsidRDefault="00000000">
      <w:pPr>
        <w:framePr w:w="1436" w:wrap="auto" w:hAnchor="text" w:x="9183" w:y="1281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3E8A5750" w14:textId="77777777" w:rsidR="000B6683" w:rsidRDefault="00000000">
      <w:pPr>
        <w:framePr w:w="4656" w:wrap="auto" w:hAnchor="text" w:x="1665" w:y="1390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f)</w:t>
      </w:r>
      <w:r>
        <w:rPr>
          <w:rFonts w:ascii="CLHAOU+ArialMT"/>
          <w:color w:val="221E1F"/>
          <w:spacing w:val="203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0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3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20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03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5C44721E" w14:textId="77777777" w:rsidR="000B6683" w:rsidRDefault="00000000">
      <w:pPr>
        <w:framePr w:w="4656" w:wrap="auto" w:hAnchor="text" w:x="1665" w:y="13901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registrados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242"/>
        </w:rPr>
        <w:t xml:space="preserve"> </w:t>
      </w:r>
      <w:r>
        <w:rPr>
          <w:rFonts w:ascii="CLHAOU+ArialMT"/>
          <w:color w:val="221E1F"/>
          <w:spacing w:val="-1"/>
        </w:rPr>
        <w:t>base</w:t>
      </w:r>
      <w:r>
        <w:rPr>
          <w:rFonts w:ascii="CLHAOU+ArialMT"/>
          <w:color w:val="221E1F"/>
          <w:spacing w:val="24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</w:rPr>
        <w:t>Anexo</w:t>
      </w:r>
    </w:p>
    <w:p w14:paraId="48DAC031" w14:textId="77777777" w:rsidR="000B6683" w:rsidRDefault="00000000">
      <w:pPr>
        <w:framePr w:w="4656" w:wrap="auto" w:hAnchor="text" w:x="1665" w:y="13901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Normativo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(fundos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</w:p>
    <w:p w14:paraId="0B0BE2BC" w14:textId="77777777" w:rsidR="000B6683" w:rsidRDefault="00000000">
      <w:pPr>
        <w:framePr w:w="4656" w:wrap="auto" w:hAnchor="text" w:x="1665" w:y="13901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-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FIF)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destinados</w:t>
      </w:r>
    </w:p>
    <w:p w14:paraId="6205EBFC" w14:textId="77777777" w:rsidR="000B6683" w:rsidRDefault="00000000">
      <w:pPr>
        <w:framePr w:w="1760" w:wrap="auto" w:hAnchor="text" w:x="2024" w:y="151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exclusivamente</w:t>
      </w:r>
    </w:p>
    <w:p w14:paraId="183B0A66" w14:textId="77777777" w:rsidR="000B6683" w:rsidRDefault="00000000">
      <w:pPr>
        <w:framePr w:w="1760" w:wrap="auto" w:hAnchor="text" w:x="2024" w:y="15121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qualificados</w:t>
      </w:r>
    </w:p>
    <w:p w14:paraId="2C0ABB74" w14:textId="77777777" w:rsidR="000B6683" w:rsidRDefault="00000000">
      <w:pPr>
        <w:framePr w:w="363" w:wrap="auto" w:hAnchor="text" w:x="4152" w:y="151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</w:p>
    <w:p w14:paraId="32C62729" w14:textId="77777777" w:rsidR="000B6683" w:rsidRDefault="00000000">
      <w:pPr>
        <w:framePr w:w="1417" w:wrap="auto" w:hAnchor="text" w:x="4888" w:y="1512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investidores</w:t>
      </w:r>
    </w:p>
    <w:p w14:paraId="76D91773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6</w:t>
      </w:r>
    </w:p>
    <w:p w14:paraId="01658287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2E4D3050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7FC3CDC4">
          <v:shape id="_x000026" o:spid="_x0000_s1034" type="#_x0000_t75" style="position:absolute;margin-left:10pt;margin-top:7.7pt;width:531.95pt;height:405.35pt;z-index:-251667968;mso-position-horizontal:absolute;mso-position-horizontal-relative:page;mso-position-vertical:absolute;mso-position-vertical-relative:page">
            <v:imagedata r:id="rId28" o:title="image27"/>
            <w10:wrap anchorx="page" anchory="page"/>
          </v:shape>
        </w:pict>
      </w:r>
      <w:r>
        <w:rPr>
          <w:noProof/>
        </w:rPr>
        <w:pict w14:anchorId="15B9E692">
          <v:shape id="_x000027" o:spid="_x0000_s1033" type="#_x0000_t75" style="position:absolute;margin-left:58.35pt;margin-top:423.9pt;width:489.1pt;height:364pt;z-index:-251668992;mso-position-horizontal:absolute;mso-position-horizontal-relative:page;mso-position-vertical:absolute;mso-position-vertical-relative:page">
            <v:imagedata r:id="rId29" o:title="image28"/>
            <w10:wrap anchorx="page" anchory="page"/>
          </v:shape>
        </w:pict>
      </w:r>
      <w:r>
        <w:rPr>
          <w:noProof/>
        </w:rPr>
        <w:pict w14:anchorId="17CF2703">
          <v:shape id="_x000028" o:spid="_x0000_s1032" type="#_x0000_t75" style="position:absolute;margin-left:-1pt;margin-top:-1pt;width:3pt;height:3pt;z-index:-251670016;mso-position-horizontal:absolute;mso-position-horizontal-relative:page;mso-position-vertical:absolute;mso-position-vertical-relative:page">
            <v:imagedata r:id="rId13" o:title="image29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62433A8A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4"/>
      <w:bookmarkEnd w:id="13"/>
      <w:r>
        <w:rPr>
          <w:rFonts w:ascii="Arial"/>
          <w:color w:val="FF0000"/>
          <w:sz w:val="2"/>
        </w:rPr>
        <w:lastRenderedPageBreak/>
        <w:t xml:space="preserve"> </w:t>
      </w:r>
    </w:p>
    <w:p w14:paraId="48299E6E" w14:textId="77777777" w:rsidR="000B6683" w:rsidRDefault="00000000">
      <w:pPr>
        <w:framePr w:w="4614" w:wrap="auto" w:hAnchor="text" w:x="1665" w:y="14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g)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9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5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9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  <w:spacing w:val="-7"/>
        </w:rPr>
        <w:t>em</w:t>
      </w:r>
    </w:p>
    <w:p w14:paraId="7FAFBF78" w14:textId="77777777" w:rsidR="000B6683" w:rsidRDefault="00000000">
      <w:pPr>
        <w:framePr w:w="4614" w:wrap="auto" w:hAnchor="text" w:x="1665" w:y="1462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índices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 xml:space="preserve">- </w:t>
      </w:r>
      <w:r>
        <w:rPr>
          <w:rFonts w:ascii="CLHAOU+ArialMT"/>
          <w:color w:val="221E1F"/>
          <w:spacing w:val="-5"/>
        </w:rPr>
        <w:t>ETF</w:t>
      </w:r>
    </w:p>
    <w:p w14:paraId="145152CF" w14:textId="77777777" w:rsidR="000B6683" w:rsidRDefault="00000000">
      <w:pPr>
        <w:framePr w:w="4617" w:wrap="auto" w:hAnchor="text" w:x="1665" w:y="20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h)</w:t>
      </w:r>
      <w:r>
        <w:rPr>
          <w:rFonts w:ascii="CLHAOU+ArialMT"/>
          <w:color w:val="221E1F"/>
          <w:spacing w:val="96"/>
        </w:rPr>
        <w:t xml:space="preserve"> </w:t>
      </w:r>
      <w:r>
        <w:rPr>
          <w:rFonts w:ascii="CLHAOU+ArialMT" w:hAnsi="CLHAOU+ArialMT" w:cs="CLHAOU+ArialMT"/>
          <w:color w:val="221E1F"/>
        </w:rPr>
        <w:t>BDR-Ações,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 w:hAnsi="CLHAOU+ArialMT" w:cs="CLHAOU+ArialMT"/>
          <w:color w:val="221E1F"/>
        </w:rPr>
        <w:t>BDR-Dívida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Corporativa</w:t>
      </w:r>
      <w:r>
        <w:rPr>
          <w:rFonts w:ascii="CLHAOU+ArialMT"/>
          <w:color w:val="221E1F"/>
          <w:spacing w:val="72"/>
        </w:rPr>
        <w:t xml:space="preserve"> </w:t>
      </w:r>
      <w:r>
        <w:rPr>
          <w:rFonts w:ascii="CLHAOU+ArialMT"/>
          <w:color w:val="221E1F"/>
        </w:rPr>
        <w:t>e</w:t>
      </w:r>
    </w:p>
    <w:p w14:paraId="0EE29E8D" w14:textId="77777777" w:rsidR="000B6683" w:rsidRDefault="00000000">
      <w:pPr>
        <w:framePr w:w="4617" w:wrap="auto" w:hAnchor="text" w:x="1665" w:y="2083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BDR-ETF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Ações</w:t>
      </w:r>
    </w:p>
    <w:p w14:paraId="26E9486A" w14:textId="77777777" w:rsidR="000B6683" w:rsidRDefault="00000000">
      <w:pPr>
        <w:framePr w:w="4658" w:wrap="auto" w:hAnchor="text" w:x="1665" w:y="270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i)</w:t>
      </w:r>
      <w:r>
        <w:rPr>
          <w:rFonts w:ascii="CLHAOU+ArialMT"/>
          <w:color w:val="221E1F"/>
          <w:spacing w:val="121"/>
        </w:rPr>
        <w:t xml:space="preserve"> </w:t>
      </w:r>
      <w:r>
        <w:rPr>
          <w:rFonts w:ascii="CLHAOU+ArialMT" w:hAnsi="CLHAOU+ArialMT" w:cs="CLHAOU+ArialMT"/>
          <w:color w:val="221E1F"/>
        </w:rPr>
        <w:t>Títulos</w:t>
      </w:r>
      <w:r>
        <w:rPr>
          <w:rFonts w:ascii="CLHAOU+ArialMT"/>
          <w:color w:val="221E1F"/>
          <w:spacing w:val="8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coobrigação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de</w:t>
      </w:r>
    </w:p>
    <w:p w14:paraId="5E8BBF08" w14:textId="77777777" w:rsidR="000B6683" w:rsidRDefault="00000000">
      <w:pPr>
        <w:framePr w:w="3851" w:wrap="auto" w:hAnchor="text" w:x="2024" w:y="300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instituição</w:t>
      </w:r>
      <w:r>
        <w:rPr>
          <w:rFonts w:ascii="CLHAOU+ArialMT"/>
          <w:color w:val="221E1F"/>
          <w:spacing w:val="265"/>
        </w:rPr>
        <w:t xml:space="preserve"> </w:t>
      </w:r>
      <w:r>
        <w:rPr>
          <w:rFonts w:ascii="CLHAOU+ArialMT"/>
          <w:color w:val="221E1F"/>
        </w:rPr>
        <w:t>financeira</w:t>
      </w:r>
      <w:r>
        <w:rPr>
          <w:rFonts w:ascii="CLHAOU+ArialMT"/>
          <w:color w:val="221E1F"/>
          <w:spacing w:val="262"/>
        </w:rPr>
        <w:t xml:space="preserve"> </w:t>
      </w:r>
      <w:r>
        <w:rPr>
          <w:rFonts w:ascii="CLHAOU+ArialMT"/>
          <w:color w:val="221E1F"/>
        </w:rPr>
        <w:t>autorizada</w:t>
      </w:r>
    </w:p>
    <w:p w14:paraId="322C7C69" w14:textId="77777777" w:rsidR="000B6683" w:rsidRDefault="00000000">
      <w:pPr>
        <w:framePr w:w="363" w:wrap="auto" w:hAnchor="text" w:x="5961" w:y="300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</w:p>
    <w:p w14:paraId="6FAD8E33" w14:textId="77777777" w:rsidR="000B6683" w:rsidRDefault="00000000">
      <w:pPr>
        <w:framePr w:w="4295" w:wrap="auto" w:hAnchor="text" w:x="2024" w:y="331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funcionar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Banco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Central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Brasil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e</w:t>
      </w:r>
    </w:p>
    <w:p w14:paraId="7035345C" w14:textId="77777777" w:rsidR="000B6683" w:rsidRDefault="00000000">
      <w:pPr>
        <w:framePr w:w="4295" w:wrap="auto" w:hAnchor="text" w:x="2024" w:y="3315"/>
        <w:widowControl w:val="0"/>
        <w:autoSpaceDE w:val="0"/>
        <w:autoSpaceDN w:val="0"/>
        <w:spacing w:before="5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</w:rPr>
        <w:t>compromissadas</w:t>
      </w:r>
      <w:r>
        <w:rPr>
          <w:rFonts w:ascii="CLHAOU+ArialMT"/>
          <w:color w:val="221E1F"/>
          <w:spacing w:val="105"/>
        </w:rPr>
        <w:t xml:space="preserve"> </w:t>
      </w:r>
      <w:r>
        <w:rPr>
          <w:rFonts w:ascii="CLHAOU+ArialMT"/>
          <w:color w:val="221E1F"/>
          <w:spacing w:val="-2"/>
        </w:rPr>
        <w:t>lastreadas</w:t>
      </w:r>
    </w:p>
    <w:p w14:paraId="442694C0" w14:textId="77777777" w:rsidR="000B6683" w:rsidRDefault="00000000">
      <w:pPr>
        <w:framePr w:w="4295" w:wrap="auto" w:hAnchor="text" w:x="2024" w:y="3315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nesses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títulos</w:t>
      </w:r>
    </w:p>
    <w:p w14:paraId="17254FD0" w14:textId="77777777" w:rsidR="000B6683" w:rsidRDefault="00000000">
      <w:pPr>
        <w:framePr w:w="4656" w:wrap="auto" w:hAnchor="text" w:x="1665" w:y="42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j)</w:t>
      </w:r>
      <w:r>
        <w:rPr>
          <w:rFonts w:ascii="CLHAOU+ArialMT"/>
          <w:color w:val="221E1F"/>
          <w:spacing w:val="117"/>
        </w:rPr>
        <w:t xml:space="preserve"> </w:t>
      </w:r>
      <w:r>
        <w:rPr>
          <w:rFonts w:ascii="CLHAOU+ArialMT"/>
          <w:color w:val="221E1F"/>
        </w:rPr>
        <w:t>Notas</w:t>
      </w:r>
      <w:r>
        <w:rPr>
          <w:rFonts w:ascii="CLHAOU+ArialMT"/>
          <w:color w:val="221E1F"/>
          <w:spacing w:val="116"/>
        </w:rPr>
        <w:t xml:space="preserve"> </w:t>
      </w:r>
      <w:r>
        <w:rPr>
          <w:rFonts w:ascii="CLHAOU+ArialMT" w:hAnsi="CLHAOU+ArialMT" w:cs="CLHAOU+ArialMT"/>
          <w:color w:val="221E1F"/>
        </w:rPr>
        <w:t>promissórias,</w:t>
      </w:r>
      <w:r>
        <w:rPr>
          <w:rFonts w:ascii="CLHAOU+ArialMT"/>
          <w:color w:val="221E1F"/>
          <w:spacing w:val="117"/>
        </w:rPr>
        <w:t xml:space="preserve"> </w:t>
      </w:r>
      <w:r>
        <w:rPr>
          <w:rFonts w:ascii="CLHAOU+ArialMT" w:hAnsi="CLHAOU+ArialMT" w:cs="CLHAOU+ArialMT"/>
          <w:color w:val="221E1F"/>
        </w:rPr>
        <w:t>debêntures,</w:t>
      </w:r>
      <w:r>
        <w:rPr>
          <w:rFonts w:ascii="CLHAOU+ArialMT"/>
          <w:color w:val="221E1F"/>
          <w:spacing w:val="119"/>
        </w:rPr>
        <w:t xml:space="preserve"> </w:t>
      </w:r>
      <w:r>
        <w:rPr>
          <w:rFonts w:ascii="CLHAOU+ArialMT"/>
          <w:color w:val="221E1F"/>
        </w:rPr>
        <w:t>notas</w:t>
      </w:r>
    </w:p>
    <w:p w14:paraId="0D738BAC" w14:textId="77777777" w:rsidR="000B6683" w:rsidRDefault="00000000">
      <w:pPr>
        <w:framePr w:w="4656" w:wrap="auto" w:hAnchor="text" w:x="1665" w:y="4241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comerciais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certificados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 w:hAnsi="CLHAOU+ArialMT" w:cs="CLHAOU+ArialMT"/>
          <w:color w:val="221E1F"/>
        </w:rPr>
        <w:t>depósito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</w:p>
    <w:p w14:paraId="24C2064D" w14:textId="77777777" w:rsidR="000B6683" w:rsidRDefault="00000000">
      <w:pPr>
        <w:framePr w:w="4656" w:wrap="auto" w:hAnchor="text" w:x="1665" w:y="4241"/>
        <w:widowControl w:val="0"/>
        <w:autoSpaceDE w:val="0"/>
        <w:autoSpaceDN w:val="0"/>
        <w:spacing w:before="61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 w:hAnsi="CLHAOU+ArialMT" w:cs="CLHAOU+ArialMT"/>
          <w:color w:val="221E1F"/>
        </w:rPr>
        <w:t>mobiliários,</w:t>
      </w:r>
      <w:r>
        <w:rPr>
          <w:rFonts w:ascii="CLHAOU+ArialMT"/>
          <w:color w:val="221E1F"/>
          <w:spacing w:val="74"/>
        </w:rPr>
        <w:t xml:space="preserve"> </w:t>
      </w:r>
      <w:r>
        <w:rPr>
          <w:rFonts w:ascii="CLHAOU+ArialMT"/>
          <w:color w:val="221E1F"/>
          <w:spacing w:val="-1"/>
        </w:rPr>
        <w:t>desde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73"/>
        </w:rPr>
        <w:t xml:space="preserve"> </w:t>
      </w:r>
      <w:r>
        <w:rPr>
          <w:rFonts w:ascii="CLHAOU+ArialMT"/>
          <w:color w:val="221E1F"/>
          <w:spacing w:val="-1"/>
        </w:rPr>
        <w:t>tenham</w:t>
      </w:r>
    </w:p>
    <w:p w14:paraId="42787005" w14:textId="77777777" w:rsidR="000B6683" w:rsidRDefault="00000000">
      <w:pPr>
        <w:framePr w:w="4656" w:wrap="auto" w:hAnchor="text" w:x="1665" w:y="4241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sido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emitidas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companhias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abertas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e</w:t>
      </w:r>
    </w:p>
    <w:p w14:paraId="216E4490" w14:textId="77777777" w:rsidR="000B6683" w:rsidRDefault="00000000">
      <w:pPr>
        <w:framePr w:w="4656" w:wrap="auto" w:hAnchor="text" w:x="1665" w:y="4241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objeto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oferta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pública</w:t>
      </w:r>
    </w:p>
    <w:p w14:paraId="1E490C80" w14:textId="77777777" w:rsidR="000B6683" w:rsidRDefault="00000000">
      <w:pPr>
        <w:framePr w:w="1062" w:wrap="auto" w:hAnchor="text" w:x="7001" w:y="516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50%</w:t>
      </w:r>
    </w:p>
    <w:p w14:paraId="73714936" w14:textId="77777777" w:rsidR="000B6683" w:rsidRDefault="00000000">
      <w:pPr>
        <w:framePr w:w="1062" w:wrap="auto" w:hAnchor="text" w:x="9370" w:y="516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50%</w:t>
      </w:r>
    </w:p>
    <w:p w14:paraId="5C129E18" w14:textId="77777777" w:rsidR="000B6683" w:rsidRDefault="00000000">
      <w:pPr>
        <w:framePr w:w="4616" w:wrap="auto" w:hAnchor="text" w:x="1665" w:y="577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k)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77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75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76"/>
        </w:rPr>
        <w:t xml:space="preserve"> </w:t>
      </w:r>
      <w:r>
        <w:rPr>
          <w:rFonts w:ascii="CLHAOU+ArialMT"/>
          <w:color w:val="221E1F"/>
          <w:spacing w:val="-7"/>
        </w:rPr>
        <w:t>em</w:t>
      </w:r>
    </w:p>
    <w:p w14:paraId="5147D3C3" w14:textId="77777777" w:rsidR="000B6683" w:rsidRDefault="00000000">
      <w:pPr>
        <w:framePr w:w="4616" w:wrap="auto" w:hAnchor="text" w:x="1665" w:y="5778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Direitos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Creditórios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 w:hAnsi="CLHAOU+ArialMT" w:cs="CLHAOU+ArialMT"/>
          <w:color w:val="221E1F"/>
        </w:rPr>
        <w:t>–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FIDC</w:t>
      </w:r>
    </w:p>
    <w:p w14:paraId="4B93BFE6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l)</w:t>
      </w:r>
      <w:r>
        <w:rPr>
          <w:rFonts w:ascii="CLHAOU+ArialMT"/>
          <w:color w:val="221E1F"/>
          <w:spacing w:val="145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102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104"/>
        </w:rPr>
        <w:t xml:space="preserve"> </w:t>
      </w:r>
      <w:r>
        <w:rPr>
          <w:rFonts w:ascii="CLHAOU+ArialMT"/>
          <w:color w:val="221E1F"/>
        </w:rPr>
        <w:t>em</w:t>
      </w:r>
    </w:p>
    <w:p w14:paraId="7E35AF25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direitos</w:t>
      </w:r>
      <w:r>
        <w:rPr>
          <w:rFonts w:ascii="CLHAOU+ArialMT"/>
          <w:color w:val="221E1F"/>
          <w:spacing w:val="186"/>
        </w:rPr>
        <w:t xml:space="preserve"> </w:t>
      </w:r>
      <w:r>
        <w:rPr>
          <w:rFonts w:ascii="CLHAOU+ArialMT" w:hAnsi="CLHAOU+ArialMT" w:cs="CLHAOU+ArialMT"/>
          <w:color w:val="221E1F"/>
        </w:rPr>
        <w:t>creditórios</w:t>
      </w:r>
      <w:r>
        <w:rPr>
          <w:rFonts w:ascii="CLHAOU+ArialMT"/>
          <w:color w:val="221E1F"/>
          <w:spacing w:val="185"/>
        </w:rPr>
        <w:t xml:space="preserve"> </w:t>
      </w:r>
      <w:r>
        <w:rPr>
          <w:rFonts w:ascii="CLHAOU+ArialMT"/>
          <w:color w:val="221E1F"/>
          <w:spacing w:val="-1"/>
        </w:rPr>
        <w:t>cuja</w:t>
      </w:r>
      <w:r>
        <w:rPr>
          <w:rFonts w:ascii="CLHAOU+ArialMT"/>
          <w:color w:val="221E1F"/>
          <w:spacing w:val="186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185"/>
        </w:rPr>
        <w:t xml:space="preserve"> </w:t>
      </w:r>
      <w:r>
        <w:rPr>
          <w:rFonts w:ascii="CLHAOU+ArialMT"/>
          <w:color w:val="221E1F"/>
        </w:rPr>
        <w:t>de</w:t>
      </w:r>
    </w:p>
    <w:p w14:paraId="6C8D216A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investimentos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admita</w:t>
      </w:r>
      <w:r>
        <w:rPr>
          <w:rFonts w:ascii="CLHAOU+ArialMT"/>
          <w:color w:val="221E1F"/>
          <w:spacing w:val="109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114"/>
        </w:rPr>
        <w:t xml:space="preserve"> </w:t>
      </w:r>
      <w:r>
        <w:rPr>
          <w:rFonts w:ascii="CLHAOU+ArialMT"/>
          <w:color w:val="221E1F"/>
        </w:rPr>
        <w:t>em</w:t>
      </w:r>
    </w:p>
    <w:p w14:paraId="7D47CCD3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direitos</w:t>
      </w:r>
      <w:r>
        <w:rPr>
          <w:rFonts w:ascii="CLHAOU+ArialMT"/>
          <w:color w:val="221E1F"/>
          <w:spacing w:val="179"/>
        </w:rPr>
        <w:t xml:space="preserve"> </w:t>
      </w:r>
      <w:r>
        <w:rPr>
          <w:rFonts w:ascii="CLHAOU+ArialMT" w:hAnsi="CLHAOU+ArialMT" w:cs="CLHAOU+ArialMT"/>
          <w:color w:val="221E1F"/>
        </w:rPr>
        <w:t>creditórios</w:t>
      </w:r>
      <w:r>
        <w:rPr>
          <w:rFonts w:ascii="CLHAOU+ArialMT"/>
          <w:color w:val="221E1F"/>
          <w:spacing w:val="181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não-padronizados,</w:t>
      </w:r>
    </w:p>
    <w:p w14:paraId="4689BB74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1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definidos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175</w:t>
      </w:r>
    </w:p>
    <w:p w14:paraId="2CE93446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7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m)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Ativos,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perfeitamente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</w:rPr>
        <w:t>fungíveis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  <w:spacing w:val="-1"/>
        </w:rPr>
        <w:t>uma</w:t>
      </w:r>
    </w:p>
    <w:p w14:paraId="098720D3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única</w:t>
      </w:r>
      <w:r>
        <w:rPr>
          <w:rFonts w:ascii="CLHAOU+ArialMT"/>
          <w:color w:val="221E1F"/>
          <w:spacing w:val="102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9"/>
        </w:rPr>
        <w:t xml:space="preserve"> </w:t>
      </w: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 w:hAnsi="CLHAOU+ArialMT" w:cs="CLHAOU+ArialMT"/>
          <w:color w:val="221E1F"/>
        </w:rPr>
        <w:t>mobiliários,</w:t>
      </w:r>
    </w:p>
    <w:p w14:paraId="2002E564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desde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essa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19"/>
        </w:rPr>
        <w:t xml:space="preserve"> </w:t>
      </w:r>
      <w:r>
        <w:rPr>
          <w:rFonts w:ascii="CLHAOU+ArialMT" w:hAnsi="CLHAOU+ArialMT" w:cs="CLHAOU+ArialMT"/>
          <w:color w:val="221E1F"/>
        </w:rPr>
        <w:t>específico</w:t>
      </w:r>
    </w:p>
    <w:p w14:paraId="2A2703A6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constitua</w:t>
      </w:r>
      <w:r>
        <w:rPr>
          <w:rFonts w:ascii="CLHAOU+ArialMT"/>
          <w:color w:val="221E1F"/>
          <w:spacing w:val="65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66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  <w:spacing w:val="-2"/>
        </w:rPr>
        <w:t>da</w:t>
      </w:r>
    </w:p>
    <w:p w14:paraId="35C3B45F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1"/>
        </w:rPr>
        <w:t>tenham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sido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1"/>
        </w:rPr>
        <w:t>emitidas</w:t>
      </w:r>
    </w:p>
    <w:p w14:paraId="2FEB7BC7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por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companhias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abertas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objeto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oferta</w:t>
      </w:r>
    </w:p>
    <w:p w14:paraId="77F83DE8" w14:textId="77777777" w:rsidR="000B6683" w:rsidRDefault="00000000">
      <w:pPr>
        <w:framePr w:w="4657" w:wrap="auto" w:hAnchor="text" w:x="1665" w:y="6399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  <w:spacing w:val="-2"/>
        </w:rPr>
        <w:t>pública</w:t>
      </w:r>
    </w:p>
    <w:p w14:paraId="096BEB77" w14:textId="77777777" w:rsidR="000B6683" w:rsidRDefault="00000000">
      <w:pPr>
        <w:framePr w:w="1001" w:wrap="auto" w:hAnchor="text" w:x="7041" w:y="885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0C34E337" w14:textId="77777777" w:rsidR="000B6683" w:rsidRDefault="00000000">
      <w:pPr>
        <w:framePr w:w="1001" w:wrap="auto" w:hAnchor="text" w:x="9409" w:y="885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63FD642F" w14:textId="77777777" w:rsidR="000B6683" w:rsidRDefault="00000000">
      <w:pPr>
        <w:framePr w:w="4624" w:wrap="auto" w:hAnchor="text" w:x="1665" w:y="100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n)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  <w:spacing w:val="-2"/>
        </w:rPr>
        <w:t>Cotas</w:t>
      </w:r>
      <w:r>
        <w:rPr>
          <w:rFonts w:ascii="CLHAOU+ArialMT"/>
          <w:color w:val="221E1F"/>
          <w:spacing w:val="222"/>
        </w:rPr>
        <w:t xml:space="preserve"> </w:t>
      </w:r>
      <w:r>
        <w:rPr>
          <w:rFonts w:ascii="CLHAOU+ArialMT"/>
          <w:color w:val="221E1F"/>
          <w:spacing w:val="-5"/>
        </w:rPr>
        <w:t>de</w:t>
      </w:r>
      <w:r>
        <w:rPr>
          <w:rFonts w:ascii="CLHAOU+ArialMT"/>
          <w:color w:val="221E1F"/>
          <w:spacing w:val="225"/>
        </w:rPr>
        <w:t xml:space="preserve"> </w:t>
      </w:r>
      <w:r>
        <w:rPr>
          <w:rFonts w:ascii="CLHAOU+ArialMT"/>
          <w:color w:val="221E1F"/>
          <w:spacing w:val="-2"/>
        </w:rPr>
        <w:t>fundos</w:t>
      </w:r>
      <w:r>
        <w:rPr>
          <w:rFonts w:ascii="CLHAOU+ArialMT"/>
          <w:color w:val="221E1F"/>
          <w:spacing w:val="222"/>
        </w:rPr>
        <w:t xml:space="preserve"> </w:t>
      </w:r>
      <w:r>
        <w:rPr>
          <w:rFonts w:ascii="CLHAOU+ArialMT"/>
          <w:color w:val="221E1F"/>
          <w:spacing w:val="-5"/>
        </w:rPr>
        <w:t>de</w:t>
      </w:r>
      <w:r>
        <w:rPr>
          <w:rFonts w:ascii="CLHAOU+ArialMT"/>
          <w:color w:val="221E1F"/>
          <w:spacing w:val="219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</w:p>
    <w:p w14:paraId="0AF9498D" w14:textId="77777777" w:rsidR="000B6683" w:rsidRDefault="00000000">
      <w:pPr>
        <w:framePr w:w="4624" w:wrap="auto" w:hAnchor="text" w:x="1665" w:y="10083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imobiliários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-</w:t>
      </w:r>
      <w:r>
        <w:rPr>
          <w:rFonts w:ascii="CLHAOU+ArialMT"/>
          <w:color w:val="221E1F"/>
          <w:spacing w:val="-5"/>
        </w:rPr>
        <w:t xml:space="preserve"> FII</w:t>
      </w:r>
    </w:p>
    <w:p w14:paraId="18875DF9" w14:textId="77777777" w:rsidR="000B6683" w:rsidRDefault="00000000">
      <w:pPr>
        <w:framePr w:w="1435" w:wrap="auto" w:hAnchor="text" w:x="6818" w:y="1024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1C2CD255" w14:textId="77777777" w:rsidR="000B6683" w:rsidRDefault="00000000">
      <w:pPr>
        <w:framePr w:w="1435" w:wrap="auto" w:hAnchor="text" w:x="6818" w:y="10240"/>
        <w:widowControl w:val="0"/>
        <w:autoSpaceDE w:val="0"/>
        <w:autoSpaceDN w:val="0"/>
        <w:spacing w:before="691" w:after="0" w:line="246" w:lineRule="exact"/>
        <w:ind w:left="182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50%</w:t>
      </w:r>
    </w:p>
    <w:p w14:paraId="7E8DB52E" w14:textId="77777777" w:rsidR="000B6683" w:rsidRDefault="00000000">
      <w:pPr>
        <w:framePr w:w="4645" w:wrap="auto" w:hAnchor="text" w:x="1665" w:y="1071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o)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CLHAOU+ArialMT"/>
          <w:color w:val="221E1F"/>
          <w:spacing w:val="-2"/>
        </w:rPr>
        <w:t>Valores</w:t>
      </w:r>
      <w:r>
        <w:rPr>
          <w:rFonts w:ascii="CLHAOU+ArialMT"/>
          <w:color w:val="221E1F"/>
          <w:spacing w:val="162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mobiliários</w:t>
      </w:r>
      <w:r>
        <w:rPr>
          <w:rFonts w:ascii="CLHAOU+ArialMT"/>
          <w:color w:val="221E1F"/>
          <w:spacing w:val="167"/>
        </w:rPr>
        <w:t xml:space="preserve"> </w:t>
      </w:r>
      <w:r>
        <w:rPr>
          <w:rFonts w:ascii="CLHAOU+ArialMT"/>
          <w:color w:val="221E1F"/>
          <w:spacing w:val="-2"/>
        </w:rPr>
        <w:t>representativo</w:t>
      </w:r>
      <w:r>
        <w:rPr>
          <w:rFonts w:ascii="CLHAOU+ArialMT"/>
          <w:color w:val="221E1F"/>
          <w:spacing w:val="173"/>
        </w:rPr>
        <w:t xml:space="preserve"> </w:t>
      </w:r>
      <w:r>
        <w:rPr>
          <w:rFonts w:ascii="CLHAOU+ArialMT"/>
          <w:color w:val="221E1F"/>
          <w:spacing w:val="-5"/>
        </w:rPr>
        <w:t>de</w:t>
      </w:r>
    </w:p>
    <w:p w14:paraId="1D6CAFA8" w14:textId="77777777" w:rsidR="000B6683" w:rsidRDefault="00000000">
      <w:pPr>
        <w:framePr w:w="4645" w:wrap="auto" w:hAnchor="text" w:x="1665" w:y="10713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dívida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emissão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companhia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</w:p>
    <w:p w14:paraId="6D9B82F1" w14:textId="77777777" w:rsidR="000B6683" w:rsidRDefault="00000000">
      <w:pPr>
        <w:framePr w:w="4645" w:wrap="auto" w:hAnchor="text" w:x="1665" w:y="10713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registrada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1"/>
        </w:rPr>
        <w:t>na</w:t>
      </w:r>
      <w:r>
        <w:rPr>
          <w:rFonts w:ascii="CLHAOU+ArialMT"/>
          <w:color w:val="221E1F"/>
        </w:rPr>
        <w:t xml:space="preserve"> </w:t>
      </w:r>
      <w:r>
        <w:rPr>
          <w:rFonts w:ascii="CLHAOU+ArialMT"/>
          <w:color w:val="221E1F"/>
          <w:spacing w:val="-2"/>
        </w:rPr>
        <w:t>CVM</w:t>
      </w:r>
    </w:p>
    <w:p w14:paraId="01FB3943" w14:textId="77777777" w:rsidR="000B6683" w:rsidRDefault="00000000">
      <w:pPr>
        <w:framePr w:w="3095" w:wrap="auto" w:hAnchor="text" w:x="1665" w:y="116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p)</w:t>
      </w:r>
      <w:r>
        <w:rPr>
          <w:rFonts w:ascii="CLHAOU+ArialMT"/>
          <w:color w:val="221E1F"/>
          <w:spacing w:val="98"/>
        </w:rPr>
        <w:t xml:space="preserve"> </w:t>
      </w:r>
      <w:r>
        <w:rPr>
          <w:rFonts w:ascii="CLHAOU+ArialMT"/>
          <w:color w:val="221E1F"/>
        </w:rPr>
        <w:t>Certificados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1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recebíveis</w:t>
      </w:r>
    </w:p>
    <w:p w14:paraId="1DD06D6C" w14:textId="77777777" w:rsidR="000B6683" w:rsidRDefault="00000000">
      <w:pPr>
        <w:framePr w:w="4656" w:wrap="auto" w:hAnchor="text" w:x="1665" w:y="1195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q)</w:t>
      </w:r>
      <w:r>
        <w:rPr>
          <w:rFonts w:ascii="CLHAOU+ArialMT"/>
          <w:color w:val="221E1F"/>
          <w:spacing w:val="193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9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90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19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90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600296E9" w14:textId="77777777" w:rsidR="000B6683" w:rsidRDefault="00000000">
      <w:pPr>
        <w:framePr w:w="4656" w:wrap="auto" w:hAnchor="text" w:x="1665" w:y="11956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registrados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  <w:spacing w:val="-1"/>
        </w:rPr>
        <w:t>com</w:t>
      </w:r>
      <w:r>
        <w:rPr>
          <w:rFonts w:ascii="CLHAOU+ArialMT"/>
          <w:color w:val="221E1F"/>
          <w:spacing w:val="242"/>
        </w:rPr>
        <w:t xml:space="preserve"> </w:t>
      </w:r>
      <w:r>
        <w:rPr>
          <w:rFonts w:ascii="CLHAOU+ArialMT"/>
          <w:color w:val="221E1F"/>
          <w:spacing w:val="-1"/>
        </w:rPr>
        <w:t>base</w:t>
      </w:r>
      <w:r>
        <w:rPr>
          <w:rFonts w:ascii="CLHAOU+ArialMT"/>
          <w:color w:val="221E1F"/>
          <w:spacing w:val="24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41"/>
        </w:rPr>
        <w:t xml:space="preserve"> </w:t>
      </w:r>
      <w:r>
        <w:rPr>
          <w:rFonts w:ascii="CLHAOU+ArialMT"/>
          <w:color w:val="221E1F"/>
        </w:rPr>
        <w:t>Anexo</w:t>
      </w:r>
    </w:p>
    <w:p w14:paraId="5E644ED8" w14:textId="77777777" w:rsidR="000B6683" w:rsidRDefault="00000000">
      <w:pPr>
        <w:framePr w:w="4656" w:wrap="auto" w:hAnchor="text" w:x="1665" w:y="11956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Normativo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I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175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(fundos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</w:p>
    <w:p w14:paraId="4931AB61" w14:textId="77777777" w:rsidR="000B6683" w:rsidRDefault="00000000">
      <w:pPr>
        <w:framePr w:w="1435" w:wrap="auto" w:hAnchor="text" w:x="6818" w:y="1272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11888C32" w14:textId="77777777" w:rsidR="000B6683" w:rsidRDefault="00000000">
      <w:pPr>
        <w:framePr w:w="1436" w:wrap="auto" w:hAnchor="text" w:x="9183" w:y="1270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3E77197B" w14:textId="77777777" w:rsidR="000B6683" w:rsidRDefault="00000000">
      <w:pPr>
        <w:framePr w:w="2829" w:wrap="auto" w:hAnchor="text" w:x="2024" w:y="128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226"/>
        </w:rPr>
        <w:t xml:space="preserve"> </w:t>
      </w:r>
      <w:r>
        <w:rPr>
          <w:rFonts w:ascii="CLHAOU+ArialMT"/>
          <w:color w:val="221E1F"/>
        </w:rPr>
        <w:t>financeiros</w:t>
      </w:r>
    </w:p>
    <w:p w14:paraId="7A1949D0" w14:textId="77777777" w:rsidR="000B6683" w:rsidRDefault="00000000">
      <w:pPr>
        <w:framePr w:w="313" w:wrap="auto" w:hAnchor="text" w:x="4905" w:y="128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-</w:t>
      </w:r>
    </w:p>
    <w:p w14:paraId="3731B15D" w14:textId="77777777" w:rsidR="000B6683" w:rsidRDefault="00000000">
      <w:pPr>
        <w:framePr w:w="644" w:wrap="auto" w:hAnchor="text" w:x="5267" w:y="128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FIF)</w:t>
      </w:r>
    </w:p>
    <w:p w14:paraId="086E1FEB" w14:textId="77777777" w:rsidR="000B6683" w:rsidRDefault="00000000">
      <w:pPr>
        <w:framePr w:w="363" w:wrap="auto" w:hAnchor="text" w:x="5957" w:y="1287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</w:t>
      </w:r>
    </w:p>
    <w:p w14:paraId="03CB39C4" w14:textId="77777777" w:rsidR="000B6683" w:rsidRDefault="00000000">
      <w:pPr>
        <w:framePr w:w="4242" w:wrap="auto" w:hAnchor="text" w:x="2024" w:y="1317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destinados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exclusivamente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  <w:spacing w:val="-2"/>
        </w:rPr>
        <w:t>investidores</w:t>
      </w:r>
    </w:p>
    <w:p w14:paraId="2673BAF1" w14:textId="77777777" w:rsidR="000B6683" w:rsidRDefault="00000000">
      <w:pPr>
        <w:framePr w:w="4242" w:wrap="auto" w:hAnchor="text" w:x="2024" w:y="13176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profissionais</w:t>
      </w:r>
    </w:p>
    <w:p w14:paraId="40D785DE" w14:textId="77777777" w:rsidR="000B6683" w:rsidRDefault="00000000">
      <w:pPr>
        <w:framePr w:w="4658" w:wrap="auto" w:hAnchor="text" w:x="1665" w:y="1379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r)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</w:rPr>
        <w:t>Certificados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recebíveis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cujo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lastro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seja</w:t>
      </w:r>
    </w:p>
    <w:p w14:paraId="27377915" w14:textId="77777777" w:rsidR="000B6683" w:rsidRDefault="00000000">
      <w:pPr>
        <w:framePr w:w="4658" w:wrap="auto" w:hAnchor="text" w:x="1665" w:y="13798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composto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94"/>
        </w:rPr>
        <w:t xml:space="preserve"> </w:t>
      </w:r>
      <w:r>
        <w:rPr>
          <w:rFonts w:ascii="CLHAOU+ArialMT"/>
          <w:color w:val="221E1F"/>
        </w:rPr>
        <w:t>direitos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 w:hAnsi="CLHAOU+ArialMT" w:cs="CLHAOU+ArialMT"/>
          <w:color w:val="221E1F"/>
        </w:rPr>
        <w:t>creditórios</w:t>
      </w:r>
      <w:r>
        <w:rPr>
          <w:rFonts w:ascii="CLHAOU+ArialMT"/>
          <w:color w:val="221E1F"/>
          <w:spacing w:val="95"/>
        </w:rPr>
        <w:t xml:space="preserve"> </w:t>
      </w:r>
      <w:r>
        <w:rPr>
          <w:rFonts w:ascii="CLHAOU+ArialMT" w:hAnsi="CLHAOU+ArialMT" w:cs="CLHAOU+ArialMT"/>
          <w:color w:val="221E1F"/>
        </w:rPr>
        <w:t>não-</w:t>
      </w:r>
    </w:p>
    <w:p w14:paraId="162CCF88" w14:textId="77777777" w:rsidR="000B6683" w:rsidRDefault="00000000">
      <w:pPr>
        <w:framePr w:w="4658" w:wrap="auto" w:hAnchor="text" w:x="1665" w:y="13798"/>
        <w:widowControl w:val="0"/>
        <w:autoSpaceDE w:val="0"/>
        <w:autoSpaceDN w:val="0"/>
        <w:spacing w:before="56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padronizados,</w:t>
      </w:r>
      <w:r>
        <w:rPr>
          <w:rFonts w:ascii="CLHAOU+ArialMT"/>
          <w:color w:val="221E1F"/>
          <w:spacing w:val="137"/>
        </w:rPr>
        <w:t xml:space="preserve"> </w:t>
      </w:r>
      <w:r>
        <w:rPr>
          <w:rFonts w:ascii="CLHAOU+ArialMT"/>
          <w:color w:val="221E1F"/>
          <w:spacing w:val="-1"/>
        </w:rPr>
        <w:t>conforme</w:t>
      </w:r>
      <w:r>
        <w:rPr>
          <w:rFonts w:ascii="CLHAOU+ArialMT"/>
          <w:color w:val="221E1F"/>
          <w:spacing w:val="141"/>
        </w:rPr>
        <w:t xml:space="preserve"> </w:t>
      </w:r>
      <w:r>
        <w:rPr>
          <w:rFonts w:ascii="CLHAOU+ArialMT"/>
          <w:color w:val="221E1F"/>
        </w:rPr>
        <w:t>definidos</w:t>
      </w:r>
      <w:r>
        <w:rPr>
          <w:rFonts w:ascii="CLHAOU+ArialMT"/>
          <w:color w:val="221E1F"/>
          <w:spacing w:val="139"/>
        </w:rPr>
        <w:t xml:space="preserve"> </w:t>
      </w:r>
      <w:r>
        <w:rPr>
          <w:rFonts w:ascii="CLHAOU+ArialMT"/>
          <w:color w:val="221E1F"/>
          <w:spacing w:val="-5"/>
        </w:rPr>
        <w:t>na</w:t>
      </w:r>
    </w:p>
    <w:p w14:paraId="50225106" w14:textId="77777777" w:rsidR="000B6683" w:rsidRDefault="00000000">
      <w:pPr>
        <w:framePr w:w="4658" w:wrap="auto" w:hAnchor="text" w:x="1665" w:y="13798"/>
        <w:widowControl w:val="0"/>
        <w:autoSpaceDE w:val="0"/>
        <w:autoSpaceDN w:val="0"/>
        <w:spacing w:before="65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Resolução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5"/>
        </w:rPr>
        <w:t>175</w:t>
      </w:r>
    </w:p>
    <w:p w14:paraId="4F8B2AFF" w14:textId="77777777" w:rsidR="000B6683" w:rsidRDefault="00000000">
      <w:pPr>
        <w:framePr w:w="1062" w:wrap="auto" w:hAnchor="text" w:x="7010" w:y="1425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50%</w:t>
      </w:r>
    </w:p>
    <w:p w14:paraId="28FD4DFB" w14:textId="77777777" w:rsidR="000B6683" w:rsidRDefault="00000000">
      <w:pPr>
        <w:framePr w:w="4616" w:wrap="auto" w:hAnchor="text" w:x="1665" w:y="1502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s)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9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  <w:spacing w:val="-7"/>
        </w:rPr>
        <w:t>em</w:t>
      </w:r>
    </w:p>
    <w:p w14:paraId="18A56BC1" w14:textId="77777777" w:rsidR="000B6683" w:rsidRDefault="00000000">
      <w:pPr>
        <w:framePr w:w="4616" w:wrap="auto" w:hAnchor="text" w:x="1665" w:y="15028"/>
        <w:widowControl w:val="0"/>
        <w:autoSpaceDE w:val="0"/>
        <w:autoSpaceDN w:val="0"/>
        <w:spacing w:before="62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participações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–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5"/>
        </w:rPr>
        <w:t>FIP</w:t>
      </w:r>
    </w:p>
    <w:p w14:paraId="1D238F3A" w14:textId="77777777" w:rsidR="000B6683" w:rsidRDefault="00000000">
      <w:pPr>
        <w:framePr w:w="1435" w:wrap="auto" w:hAnchor="text" w:x="6818" w:y="1518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783A5BD0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7</w:t>
      </w:r>
    </w:p>
    <w:p w14:paraId="71E14028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696739A3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01186BDF">
          <v:shape id="_x000029" o:spid="_x0000_s1031" type="#_x0000_t75" style="position:absolute;margin-left:10pt;margin-top:7.7pt;width:537.45pt;height:775.4pt;z-index:-251671040;mso-position-horizontal:absolute;mso-position-horizontal-relative:page;mso-position-vertical:absolute;mso-position-vertical-relative:page">
            <v:imagedata r:id="rId30" o:title="image30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381B0CD7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4" w:name="br15"/>
      <w:bookmarkEnd w:id="14"/>
      <w:r>
        <w:rPr>
          <w:rFonts w:ascii="Arial"/>
          <w:color w:val="FF0000"/>
          <w:sz w:val="2"/>
        </w:rPr>
        <w:lastRenderedPageBreak/>
        <w:t xml:space="preserve"> </w:t>
      </w:r>
    </w:p>
    <w:p w14:paraId="00C859CB" w14:textId="77777777" w:rsidR="000B6683" w:rsidRDefault="00000000">
      <w:pPr>
        <w:framePr w:w="4612" w:wrap="auto" w:hAnchor="text" w:x="1665" w:y="14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4"/>
        </w:rPr>
        <w:t>t)</w:t>
      </w:r>
      <w:r>
        <w:rPr>
          <w:rFonts w:ascii="CLHAOU+ArialMT"/>
          <w:color w:val="221E1F"/>
          <w:spacing w:val="17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8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78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83"/>
        </w:rPr>
        <w:t xml:space="preserve"> </w:t>
      </w:r>
      <w:r>
        <w:rPr>
          <w:rFonts w:ascii="CLHAOU+ArialMT"/>
          <w:color w:val="221E1F"/>
          <w:spacing w:val="-6"/>
        </w:rPr>
        <w:t>nas</w:t>
      </w:r>
    </w:p>
    <w:p w14:paraId="21297160" w14:textId="77777777" w:rsidR="000B6683" w:rsidRDefault="00000000">
      <w:pPr>
        <w:framePr w:w="3892" w:wrap="auto" w:hAnchor="text" w:x="2024" w:y="176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cadeias</w:t>
      </w:r>
      <w:r>
        <w:rPr>
          <w:rFonts w:ascii="CLHAOU+ArialMT"/>
          <w:color w:val="221E1F"/>
          <w:spacing w:val="199"/>
        </w:rPr>
        <w:t xml:space="preserve"> </w:t>
      </w:r>
      <w:r>
        <w:rPr>
          <w:rFonts w:ascii="CLHAOU+ArialMT"/>
          <w:color w:val="221E1F"/>
          <w:spacing w:val="-2"/>
        </w:rPr>
        <w:t>produtivas</w:t>
      </w:r>
      <w:r>
        <w:rPr>
          <w:rFonts w:ascii="CLHAOU+ArialMT"/>
          <w:color w:val="221E1F"/>
          <w:spacing w:val="201"/>
        </w:rPr>
        <w:t xml:space="preserve"> </w:t>
      </w:r>
      <w:r>
        <w:rPr>
          <w:rFonts w:ascii="CLHAOU+ArialMT"/>
          <w:color w:val="221E1F"/>
          <w:spacing w:val="-2"/>
        </w:rPr>
        <w:t>agroindustriais</w:t>
      </w:r>
    </w:p>
    <w:p w14:paraId="4DEF454B" w14:textId="77777777" w:rsidR="000B6683" w:rsidRDefault="00000000">
      <w:pPr>
        <w:framePr w:w="3892" w:wrap="auto" w:hAnchor="text" w:x="2024" w:y="1768"/>
        <w:widowControl w:val="0"/>
        <w:autoSpaceDE w:val="0"/>
        <w:autoSpaceDN w:val="0"/>
        <w:spacing w:before="53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FIAGRO</w:t>
      </w:r>
    </w:p>
    <w:p w14:paraId="6F423648" w14:textId="77777777" w:rsidR="000B6683" w:rsidRDefault="00000000">
      <w:pPr>
        <w:framePr w:w="363" w:wrap="auto" w:hAnchor="text" w:x="5953" w:y="176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–</w:t>
      </w:r>
    </w:p>
    <w:p w14:paraId="5A295D31" w14:textId="77777777" w:rsidR="000B6683" w:rsidRDefault="00000000">
      <w:pPr>
        <w:framePr w:w="4626" w:wrap="auto" w:hAnchor="text" w:x="1665" w:y="238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u)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/>
          <w:color w:val="221E1F"/>
          <w:spacing w:val="-1"/>
        </w:rPr>
        <w:t>FIAGRO</w:t>
      </w:r>
      <w:r>
        <w:rPr>
          <w:rFonts w:ascii="CLHAOU+ArialMT"/>
          <w:color w:val="221E1F"/>
          <w:spacing w:val="102"/>
        </w:rPr>
        <w:t xml:space="preserve"> </w:t>
      </w:r>
      <w:r>
        <w:rPr>
          <w:rFonts w:ascii="CLHAOU+ArialMT"/>
          <w:color w:val="221E1F"/>
        </w:rPr>
        <w:t>cujas</w:t>
      </w:r>
      <w:r>
        <w:rPr>
          <w:rFonts w:ascii="CLHAOU+ArialMT"/>
          <w:color w:val="221E1F"/>
          <w:spacing w:val="100"/>
        </w:rPr>
        <w:t xml:space="preserve"> </w:t>
      </w:r>
      <w:r>
        <w:rPr>
          <w:rFonts w:ascii="CLHAOU+ArialMT" w:hAnsi="CLHAOU+ArialMT" w:cs="CLHAOU+ArialMT"/>
          <w:color w:val="221E1F"/>
        </w:rPr>
        <w:t>políticas</w:t>
      </w:r>
      <w:r>
        <w:rPr>
          <w:rFonts w:ascii="CLHAOU+ArialMT"/>
          <w:color w:val="221E1F"/>
          <w:spacing w:val="97"/>
        </w:rPr>
        <w:t xml:space="preserve"> </w:t>
      </w:r>
      <w:r>
        <w:rPr>
          <w:rFonts w:ascii="CLHAOU+ArialMT"/>
          <w:color w:val="221E1F"/>
          <w:spacing w:val="-5"/>
        </w:rPr>
        <w:t>de</w:t>
      </w:r>
    </w:p>
    <w:p w14:paraId="7FE91682" w14:textId="77777777" w:rsidR="000B6683" w:rsidRDefault="00000000">
      <w:pPr>
        <w:framePr w:w="4626" w:wrap="auto" w:hAnchor="text" w:x="1665" w:y="2387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CLHAOU+ArialMT"/>
          <w:color w:val="221E1F"/>
          <w:spacing w:val="-1"/>
        </w:rPr>
        <w:t>admitam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 w:hAnsi="CLHAOU+ArialMT" w:cs="CLHAOU+ArialMT"/>
          <w:color w:val="221E1F"/>
        </w:rPr>
        <w:t>aquisição</w:t>
      </w:r>
      <w:r>
        <w:rPr>
          <w:rFonts w:ascii="CLHAOU+ArialMT"/>
          <w:color w:val="221E1F"/>
          <w:spacing w:val="80"/>
        </w:rPr>
        <w:t xml:space="preserve"> </w:t>
      </w:r>
      <w:r>
        <w:rPr>
          <w:rFonts w:ascii="CLHAOU+ArialMT"/>
          <w:color w:val="221E1F"/>
        </w:rPr>
        <w:t>de</w:t>
      </w:r>
    </w:p>
    <w:p w14:paraId="2C118724" w14:textId="77777777" w:rsidR="000B6683" w:rsidRDefault="00000000">
      <w:pPr>
        <w:framePr w:w="4626" w:wrap="auto" w:hAnchor="text" w:x="1665" w:y="2387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direitos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creditórios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não-padronizados</w:t>
      </w:r>
    </w:p>
    <w:p w14:paraId="377A4B1E" w14:textId="77777777" w:rsidR="000B6683" w:rsidRDefault="00000000">
      <w:pPr>
        <w:framePr w:w="4626" w:wrap="auto" w:hAnchor="text" w:x="1665" w:y="2387"/>
        <w:widowControl w:val="0"/>
        <w:autoSpaceDE w:val="0"/>
        <w:autoSpaceDN w:val="0"/>
        <w:spacing w:before="7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v)</w:t>
      </w:r>
      <w:r>
        <w:rPr>
          <w:rFonts w:ascii="CLHAOU+ArialMT"/>
          <w:color w:val="221E1F"/>
          <w:spacing w:val="115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Títulos</w:t>
      </w:r>
      <w:r>
        <w:rPr>
          <w:rFonts w:ascii="CLHAOU+ArialMT"/>
          <w:color w:val="221E1F"/>
          <w:spacing w:val="17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57"/>
        </w:rPr>
        <w:t xml:space="preserve"> </w:t>
      </w:r>
      <w:r>
        <w:rPr>
          <w:rFonts w:ascii="CLHAOU+ArialMT"/>
          <w:color w:val="221E1F"/>
          <w:spacing w:val="-2"/>
        </w:rPr>
        <w:t>contratos</w:t>
      </w:r>
      <w:r>
        <w:rPr>
          <w:rFonts w:ascii="CLHAOU+ArialMT"/>
          <w:color w:val="221E1F"/>
          <w:spacing w:val="177"/>
        </w:rPr>
        <w:t xml:space="preserve"> </w:t>
      </w:r>
      <w:r>
        <w:rPr>
          <w:rFonts w:ascii="CLHAOU+ArialMT"/>
          <w:color w:val="221E1F"/>
          <w:spacing w:val="-5"/>
        </w:rPr>
        <w:t>de</w:t>
      </w:r>
      <w:r>
        <w:rPr>
          <w:rFonts w:ascii="CLHAOU+ArialMT"/>
          <w:color w:val="221E1F"/>
          <w:spacing w:val="171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</w:p>
    <w:p w14:paraId="69A08BF9" w14:textId="77777777" w:rsidR="000B6683" w:rsidRDefault="00000000">
      <w:pPr>
        <w:framePr w:w="4626" w:wrap="auto" w:hAnchor="text" w:x="1665" w:y="2387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coletivo</w:t>
      </w:r>
    </w:p>
    <w:p w14:paraId="4F26B3A3" w14:textId="77777777" w:rsidR="000B6683" w:rsidRDefault="00000000">
      <w:pPr>
        <w:framePr w:w="1062" w:wrap="auto" w:hAnchor="text" w:x="7010" w:y="269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Até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6"/>
        </w:rPr>
        <w:t>50%</w:t>
      </w:r>
    </w:p>
    <w:p w14:paraId="1AC64870" w14:textId="77777777" w:rsidR="000B6683" w:rsidRDefault="00000000">
      <w:pPr>
        <w:framePr w:w="1001" w:wrap="auto" w:hAnchor="text" w:x="7041" w:y="346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43D5AA75" w14:textId="77777777" w:rsidR="000B6683" w:rsidRDefault="00000000">
      <w:pPr>
        <w:framePr w:w="1001" w:wrap="auto" w:hAnchor="text" w:x="7041" w:y="3466"/>
        <w:widowControl w:val="0"/>
        <w:autoSpaceDE w:val="0"/>
        <w:autoSpaceDN w:val="0"/>
        <w:spacing w:before="224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76F92610" w14:textId="77777777" w:rsidR="000B6683" w:rsidRDefault="00000000">
      <w:pPr>
        <w:framePr w:w="1001" w:wrap="auto" w:hAnchor="text" w:x="9413" w:y="346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4F3632AA" w14:textId="77777777" w:rsidR="000B6683" w:rsidRDefault="00000000">
      <w:pPr>
        <w:framePr w:w="1001" w:wrap="auto" w:hAnchor="text" w:x="9413" w:y="3466"/>
        <w:widowControl w:val="0"/>
        <w:autoSpaceDE w:val="0"/>
        <w:autoSpaceDN w:val="0"/>
        <w:spacing w:before="224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6D429186" w14:textId="77777777" w:rsidR="000B6683" w:rsidRDefault="00000000">
      <w:pPr>
        <w:framePr w:w="1736" w:wrap="auto" w:hAnchor="text" w:x="1665" w:y="393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w)</w:t>
      </w:r>
      <w:r>
        <w:rPr>
          <w:rFonts w:ascii="CLHAOU+ArialMT"/>
          <w:color w:val="221E1F"/>
          <w:spacing w:val="68"/>
        </w:rPr>
        <w:t xml:space="preserve"> </w:t>
      </w:r>
      <w:r>
        <w:rPr>
          <w:rFonts w:ascii="CLHAOU+ArialMT"/>
          <w:color w:val="221E1F"/>
          <w:spacing w:val="-2"/>
        </w:rPr>
        <w:t>Criptoativos</w:t>
      </w:r>
    </w:p>
    <w:p w14:paraId="2DD5C5DB" w14:textId="77777777" w:rsidR="000B6683" w:rsidRDefault="00000000">
      <w:pPr>
        <w:framePr w:w="4657" w:wrap="auto" w:hAnchor="text" w:x="1665" w:y="424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x)</w:t>
      </w:r>
      <w:r>
        <w:rPr>
          <w:rFonts w:ascii="CLHAOU+ArialMT"/>
          <w:color w:val="221E1F"/>
          <w:spacing w:val="69"/>
        </w:rPr>
        <w:t xml:space="preserve"> </w:t>
      </w:r>
      <w:r>
        <w:rPr>
          <w:rFonts w:ascii="CLHAOU+ArialMT"/>
          <w:color w:val="221E1F"/>
        </w:rPr>
        <w:t>Valores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 w:hAnsi="CLHAOU+ArialMT" w:cs="CLHAOU+ArialMT"/>
          <w:color w:val="221E1F"/>
        </w:rPr>
        <w:t>mobiliários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emitidos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  <w:spacing w:val="-2"/>
        </w:rPr>
        <w:t>por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meio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de</w:t>
      </w:r>
    </w:p>
    <w:p w14:paraId="7D1425EA" w14:textId="77777777" w:rsidR="000B6683" w:rsidRDefault="00000000">
      <w:pPr>
        <w:framePr w:w="4657" w:wrap="auto" w:hAnchor="text" w:x="1665" w:y="4248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plataformas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</w:rPr>
        <w:t>eletrônicas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investimento</w:t>
      </w:r>
    </w:p>
    <w:p w14:paraId="08FF8D87" w14:textId="77777777" w:rsidR="000B6683" w:rsidRDefault="00000000">
      <w:pPr>
        <w:framePr w:w="4657" w:wrap="auto" w:hAnchor="text" w:x="1665" w:y="4248"/>
        <w:widowControl w:val="0"/>
        <w:autoSpaceDE w:val="0"/>
        <w:autoSpaceDN w:val="0"/>
        <w:spacing w:before="59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participativo,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desde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sejam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objeto</w:t>
      </w:r>
      <w:r>
        <w:rPr>
          <w:rFonts w:ascii="CLHAOU+ArialMT"/>
          <w:color w:val="221E1F"/>
          <w:spacing w:val="26"/>
        </w:rPr>
        <w:t xml:space="preserve"> </w:t>
      </w:r>
      <w:r>
        <w:rPr>
          <w:rFonts w:ascii="CLHAOU+ArialMT"/>
          <w:color w:val="221E1F"/>
        </w:rPr>
        <w:t>de</w:t>
      </w:r>
    </w:p>
    <w:p w14:paraId="4EE52FE9" w14:textId="77777777" w:rsidR="000B6683" w:rsidRDefault="00000000">
      <w:pPr>
        <w:framePr w:w="4657" w:wrap="auto" w:hAnchor="text" w:x="1665" w:y="4248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escrituração</w:t>
      </w:r>
      <w:r>
        <w:rPr>
          <w:rFonts w:ascii="CLHAOU+ArialMT"/>
          <w:color w:val="221E1F"/>
          <w:spacing w:val="92"/>
        </w:rPr>
        <w:t xml:space="preserve"> </w:t>
      </w:r>
      <w:r>
        <w:rPr>
          <w:rFonts w:ascii="CLHAOU+ArialMT"/>
          <w:color w:val="221E1F"/>
        </w:rPr>
        <w:t>realizada</w:t>
      </w:r>
      <w:r>
        <w:rPr>
          <w:rFonts w:ascii="CLHAOU+ArialMT"/>
          <w:color w:val="221E1F"/>
          <w:spacing w:val="91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96"/>
        </w:rPr>
        <w:t xml:space="preserve"> </w:t>
      </w:r>
      <w:r>
        <w:rPr>
          <w:rFonts w:ascii="CLHAOU+ArialMT"/>
          <w:color w:val="221E1F"/>
          <w:spacing w:val="-2"/>
        </w:rPr>
        <w:t>escriturador</w:t>
      </w:r>
    </w:p>
    <w:p w14:paraId="496BDC81" w14:textId="77777777" w:rsidR="000B6683" w:rsidRDefault="00000000">
      <w:pPr>
        <w:framePr w:w="4657" w:wrap="auto" w:hAnchor="text" w:x="1665" w:y="4248"/>
        <w:widowControl w:val="0"/>
        <w:autoSpaceDE w:val="0"/>
        <w:autoSpaceDN w:val="0"/>
        <w:spacing w:before="60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autorizado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-6"/>
        </w:rPr>
        <w:t xml:space="preserve"> CVM</w:t>
      </w:r>
    </w:p>
    <w:p w14:paraId="49F7190E" w14:textId="77777777" w:rsidR="000B6683" w:rsidRDefault="00000000">
      <w:pPr>
        <w:framePr w:w="1001" w:wrap="auto" w:hAnchor="text" w:x="7041" w:y="48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2788FFE9" w14:textId="77777777" w:rsidR="000B6683" w:rsidRDefault="00000000">
      <w:pPr>
        <w:framePr w:w="1001" w:wrap="auto" w:hAnchor="text" w:x="9413" w:y="48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4DCE4E9B" w14:textId="77777777" w:rsidR="000B6683" w:rsidRDefault="00000000">
      <w:pPr>
        <w:framePr w:w="4606" w:wrap="auto" w:hAnchor="text" w:x="1665" w:y="578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y)</w:t>
      </w:r>
      <w:r>
        <w:rPr>
          <w:rFonts w:ascii="CLHAOU+ArialMT"/>
          <w:color w:val="221E1F"/>
          <w:spacing w:val="11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3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  <w:spacing w:val="-2"/>
        </w:rPr>
        <w:t>investimento</w:t>
      </w:r>
    </w:p>
    <w:p w14:paraId="7EAA7CA7" w14:textId="77777777" w:rsidR="000B6683" w:rsidRDefault="00000000">
      <w:pPr>
        <w:framePr w:w="4606" w:wrap="auto" w:hAnchor="text" w:x="1665" w:y="5785"/>
        <w:widowControl w:val="0"/>
        <w:autoSpaceDE w:val="0"/>
        <w:autoSpaceDN w:val="0"/>
        <w:spacing w:before="62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regulamentados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pela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  <w:spacing w:val="-2"/>
        </w:rPr>
        <w:t>CVM</w:t>
      </w:r>
      <w:r>
        <w:rPr>
          <w:rFonts w:ascii="CLHAOU+ArialMT"/>
          <w:color w:val="221E1F"/>
          <w:spacing w:val="44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os</w:t>
      </w:r>
    </w:p>
    <w:p w14:paraId="6D7D0588" w14:textId="77777777" w:rsidR="000B6683" w:rsidRDefault="00000000">
      <w:pPr>
        <w:framePr w:w="4606" w:wrap="auto" w:hAnchor="text" w:x="1665" w:y="5785"/>
        <w:widowControl w:val="0"/>
        <w:autoSpaceDE w:val="0"/>
        <w:autoSpaceDN w:val="0"/>
        <w:spacing w:before="53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constantes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nesta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tabela</w:t>
      </w:r>
    </w:p>
    <w:p w14:paraId="704A1DC7" w14:textId="77777777" w:rsidR="000B6683" w:rsidRDefault="00000000">
      <w:pPr>
        <w:framePr w:w="1364" w:wrap="auto" w:hAnchor="text" w:x="6854" w:y="609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6665405F" w14:textId="77777777" w:rsidR="000B6683" w:rsidRDefault="00000000">
      <w:pPr>
        <w:framePr w:w="1365" w:wrap="auto" w:hAnchor="text" w:x="9226" w:y="609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Sem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-2"/>
        </w:rPr>
        <w:t>limites</w:t>
      </w:r>
    </w:p>
    <w:p w14:paraId="556357B3" w14:textId="77777777" w:rsidR="000B6683" w:rsidRDefault="00000000">
      <w:pPr>
        <w:framePr w:w="4607" w:wrap="auto" w:hAnchor="text" w:x="1665" w:y="671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z)</w:t>
      </w:r>
      <w:r>
        <w:rPr>
          <w:rFonts w:ascii="CLHAOU+ArialMT"/>
          <w:color w:val="221E1F"/>
          <w:spacing w:val="110"/>
        </w:rPr>
        <w:t xml:space="preserve"> </w:t>
      </w:r>
      <w:r>
        <w:rPr>
          <w:rFonts w:ascii="CLHAOU+ArialMT"/>
          <w:color w:val="221E1F"/>
          <w:spacing w:val="-1"/>
        </w:rPr>
        <w:t>CBIO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créditos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  <w:spacing w:val="-3"/>
        </w:rPr>
        <w:t>carbono</w:t>
      </w:r>
    </w:p>
    <w:p w14:paraId="5F284A0A" w14:textId="77777777" w:rsidR="000B6683" w:rsidRDefault="00000000">
      <w:pPr>
        <w:framePr w:w="4607" w:wrap="auto" w:hAnchor="text" w:x="1665" w:y="6710"/>
        <w:widowControl w:val="0"/>
        <w:autoSpaceDE w:val="0"/>
        <w:autoSpaceDN w:val="0"/>
        <w:spacing w:before="71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aa)</w:t>
      </w:r>
      <w:r>
        <w:rPr>
          <w:rFonts w:ascii="CLHAOU+ArialMT"/>
          <w:color w:val="221E1F"/>
          <w:spacing w:val="-19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  <w:spacing w:val="-2"/>
        </w:rPr>
        <w:t>previstos</w:t>
      </w:r>
    </w:p>
    <w:p w14:paraId="27AD3D92" w14:textId="77777777" w:rsidR="000B6683" w:rsidRDefault="00000000">
      <w:pPr>
        <w:framePr w:w="4607" w:wrap="auto" w:hAnchor="text" w:x="1665" w:y="6710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itens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“k”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  <w:spacing w:val="-4"/>
        </w:rPr>
        <w:t>“y”.</w:t>
      </w:r>
    </w:p>
    <w:p w14:paraId="3C1FDF02" w14:textId="77777777" w:rsidR="000B6683" w:rsidRDefault="00000000">
      <w:pPr>
        <w:framePr w:w="1001" w:wrap="auto" w:hAnchor="text" w:x="7041" w:y="671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2DBB28D1" w14:textId="77777777" w:rsidR="000B6683" w:rsidRDefault="00000000">
      <w:pPr>
        <w:framePr w:w="1001" w:wrap="auto" w:hAnchor="text" w:x="7041" w:y="6710"/>
        <w:widowControl w:val="0"/>
        <w:autoSpaceDE w:val="0"/>
        <w:autoSpaceDN w:val="0"/>
        <w:spacing w:before="224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0019B2A5" w14:textId="77777777" w:rsidR="000B6683" w:rsidRDefault="00000000">
      <w:pPr>
        <w:framePr w:w="1001" w:wrap="auto" w:hAnchor="text" w:x="9413" w:y="671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74E719D0" w14:textId="77777777" w:rsidR="000B6683" w:rsidRDefault="00000000">
      <w:pPr>
        <w:framePr w:w="1001" w:wrap="auto" w:hAnchor="text" w:x="9413" w:y="6710"/>
        <w:widowControl w:val="0"/>
        <w:autoSpaceDE w:val="0"/>
        <w:autoSpaceDN w:val="0"/>
        <w:spacing w:before="224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60D63167" w14:textId="77777777" w:rsidR="000B6683" w:rsidRDefault="00000000">
      <w:pPr>
        <w:framePr w:w="533" w:wrap="auto" w:hAnchor="text" w:x="1077" w:y="791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6.6</w:t>
      </w:r>
    </w:p>
    <w:p w14:paraId="1432392D" w14:textId="77777777" w:rsidR="000B6683" w:rsidRDefault="00000000">
      <w:pPr>
        <w:framePr w:w="6863" w:wrap="auto" w:hAnchor="text" w:x="1758" w:y="7905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  <w:spacing w:val="-2"/>
        </w:rPr>
        <w:t>classe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cotas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respeitará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ainda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2"/>
        </w:rPr>
        <w:t>os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seguintes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2"/>
        </w:rPr>
        <w:t>limites:</w:t>
      </w:r>
    </w:p>
    <w:p w14:paraId="65C83761" w14:textId="77777777" w:rsidR="000B6683" w:rsidRDefault="00000000">
      <w:pPr>
        <w:framePr w:w="6863" w:wrap="auto" w:hAnchor="text" w:x="1758" w:y="7905"/>
        <w:widowControl w:val="0"/>
        <w:autoSpaceDE w:val="0"/>
        <w:autoSpaceDN w:val="0"/>
        <w:spacing w:before="157" w:after="0" w:line="246" w:lineRule="exact"/>
        <w:ind w:left="1770"/>
        <w:jc w:val="left"/>
        <w:rPr>
          <w:rFonts w:ascii="SDULHR+Arial-BoldMT"/>
          <w:color w:val="000000"/>
          <w:u w:val="single"/>
        </w:rPr>
      </w:pPr>
      <w:r>
        <w:rPr>
          <w:rFonts w:ascii="SDULHR+Arial-BoldMT" w:hAnsi="SDULHR+Arial-BoldMT" w:cs="SDULHR+Arial-BoldMT"/>
          <w:color w:val="221E1F"/>
          <w:spacing w:val="-2"/>
          <w:u w:val="single"/>
        </w:rPr>
        <w:t>Características</w:t>
      </w:r>
      <w:r>
        <w:rPr>
          <w:rFonts w:ascii="SDULHR+Arial-BoldMT"/>
          <w:color w:val="221E1F"/>
          <w:spacing w:val="-9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Adicionais</w:t>
      </w:r>
      <w:r>
        <w:rPr>
          <w:rFonts w:ascii="SDULHR+Arial-BoldMT"/>
          <w:color w:val="221E1F"/>
          <w:spacing w:val="-8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  <w:u w:val="single"/>
        </w:rPr>
        <w:t>Aplicáveis</w:t>
      </w:r>
      <w:r>
        <w:rPr>
          <w:rFonts w:ascii="SDULHR+Arial-BoldMT"/>
          <w:color w:val="221E1F"/>
          <w:spacing w:val="-9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à</w:t>
      </w:r>
      <w:r>
        <w:rPr>
          <w:rFonts w:ascii="SDULHR+Arial-BoldMT"/>
          <w:color w:val="221E1F"/>
          <w:spacing w:val="-11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Carteira</w:t>
      </w:r>
    </w:p>
    <w:p w14:paraId="4D0181BE" w14:textId="77777777" w:rsidR="000B6683" w:rsidRDefault="00000000">
      <w:pPr>
        <w:framePr w:w="4322" w:wrap="auto" w:hAnchor="text" w:x="6425" w:y="8762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</w:rPr>
        <w:t>PERCENTUAL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(em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relação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patrimônio</w:t>
      </w:r>
    </w:p>
    <w:p w14:paraId="4DDB3961" w14:textId="77777777" w:rsidR="000B6683" w:rsidRDefault="00000000">
      <w:pPr>
        <w:framePr w:w="4479" w:wrap="auto" w:hAnchor="text" w:x="6346" w:y="9066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CLHAOU+ArialMT" w:hAnsi="CLHAOU+ArialMT" w:cs="CLHAOU+ArialMT"/>
          <w:color w:val="221E1F"/>
          <w:u w:val="single"/>
        </w:rPr>
        <w:t>líquido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da</w:t>
      </w:r>
      <w:r>
        <w:rPr>
          <w:rFonts w:ascii="CLHAOU+ArialMT"/>
          <w:color w:val="221E1F"/>
          <w:spacing w:val="-4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classe</w:t>
      </w:r>
      <w:r>
        <w:rPr>
          <w:rFonts w:ascii="CLHAOU+ArialMT"/>
          <w:color w:val="221E1F"/>
          <w:spacing w:val="-3"/>
          <w:u w:val="single"/>
        </w:rPr>
        <w:t xml:space="preserve"> </w:t>
      </w:r>
      <w:r>
        <w:rPr>
          <w:rFonts w:ascii="CLHAOU+ArialMT"/>
          <w:color w:val="221E1F"/>
          <w:u w:val="single"/>
        </w:rPr>
        <w:t>de</w:t>
      </w:r>
      <w:r>
        <w:rPr>
          <w:rFonts w:ascii="CLHAOU+ArialMT"/>
          <w:color w:val="221E1F"/>
          <w:spacing w:val="-4"/>
          <w:u w:val="single"/>
        </w:rPr>
        <w:t xml:space="preserve"> </w:t>
      </w:r>
      <w:r>
        <w:rPr>
          <w:rFonts w:ascii="CLHAOU+ArialMT"/>
          <w:color w:val="221E1F"/>
          <w:spacing w:val="-1"/>
          <w:u w:val="single"/>
        </w:rPr>
        <w:t>cotas)</w:t>
      </w:r>
      <w:r>
        <w:rPr>
          <w:rFonts w:ascii="CLHAOU+ArialMT"/>
          <w:color w:val="221E1F"/>
          <w:spacing w:val="-2"/>
          <w:u w:val="single"/>
        </w:rPr>
        <w:t xml:space="preserve"> </w:t>
      </w:r>
      <w:r>
        <w:rPr>
          <w:rFonts w:ascii="SDULHR+Arial-BoldMT"/>
          <w:color w:val="221E1F"/>
          <w:spacing w:val="2"/>
          <w:u w:val="single"/>
        </w:rPr>
        <w:t>OU</w:t>
      </w:r>
      <w:r>
        <w:rPr>
          <w:rFonts w:ascii="SDULHR+Arial-BoldMT"/>
          <w:color w:val="221E1F"/>
          <w:spacing w:val="-6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  <w:u w:val="single"/>
        </w:rPr>
        <w:t>LIMITAÇÃO</w:t>
      </w:r>
    </w:p>
    <w:p w14:paraId="6E351288" w14:textId="77777777" w:rsidR="000B6683" w:rsidRDefault="00000000">
      <w:pPr>
        <w:framePr w:w="1986" w:wrap="auto" w:hAnchor="text" w:x="1557" w:y="938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a)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OPERAÇÕES</w:t>
      </w:r>
    </w:p>
    <w:p w14:paraId="0514D283" w14:textId="77777777" w:rsidR="000B6683" w:rsidRDefault="00000000">
      <w:pPr>
        <w:framePr w:w="2637" w:wrap="auto" w:hAnchor="text" w:x="3638" w:y="938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5"/>
        </w:rPr>
        <w:t>EM</w:t>
      </w:r>
      <w:r>
        <w:rPr>
          <w:rFonts w:ascii="SDULHR+Arial-BoldMT"/>
          <w:color w:val="221E1F"/>
          <w:spacing w:val="262"/>
        </w:rPr>
        <w:t xml:space="preserve"> </w:t>
      </w:r>
      <w:r>
        <w:rPr>
          <w:rFonts w:ascii="SDULHR+Arial-BoldMT"/>
          <w:color w:val="221E1F"/>
          <w:spacing w:val="-2"/>
        </w:rPr>
        <w:t>MERCADO</w:t>
      </w:r>
      <w:r>
        <w:rPr>
          <w:rFonts w:ascii="SDULHR+Arial-BoldMT"/>
          <w:color w:val="221E1F"/>
          <w:spacing w:val="272"/>
        </w:rPr>
        <w:t xml:space="preserve"> </w:t>
      </w:r>
      <w:r>
        <w:rPr>
          <w:rFonts w:ascii="SDULHR+Arial-BoldMT"/>
          <w:color w:val="221E1F"/>
          <w:spacing w:val="-5"/>
        </w:rPr>
        <w:t>DE</w:t>
      </w:r>
    </w:p>
    <w:p w14:paraId="0ADC9CAC" w14:textId="77777777" w:rsidR="000B6683" w:rsidRDefault="00000000">
      <w:pPr>
        <w:framePr w:w="4061" w:wrap="auto" w:hAnchor="text" w:x="6571" w:y="9536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1"/>
        </w:rPr>
        <w:t>SEM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LIMITES</w:t>
      </w:r>
      <w:r>
        <w:rPr>
          <w:rFonts w:ascii="SDULHR+Arial-BoldMT"/>
          <w:color w:val="221E1F"/>
          <w:spacing w:val="-3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PRÉ-ESTABELECIDOS</w:t>
      </w:r>
    </w:p>
    <w:p w14:paraId="4C7324FC" w14:textId="77777777" w:rsidR="000B6683" w:rsidRDefault="00000000">
      <w:pPr>
        <w:framePr w:w="1735" w:wrap="auto" w:hAnchor="text" w:x="1916" w:y="968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DERIVATIVOS</w:t>
      </w:r>
    </w:p>
    <w:p w14:paraId="785EC1B8" w14:textId="77777777" w:rsidR="000B6683" w:rsidRDefault="00000000">
      <w:pPr>
        <w:framePr w:w="4768" w:wrap="auto" w:hAnchor="text" w:x="1557" w:y="1000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b)</w:t>
      </w:r>
      <w:r>
        <w:rPr>
          <w:rFonts w:ascii="CLHAOU+ArialMT"/>
          <w:color w:val="221E1F"/>
          <w:spacing w:val="82"/>
        </w:rPr>
        <w:t xml:space="preserve"> </w:t>
      </w:r>
      <w:r>
        <w:rPr>
          <w:rFonts w:ascii="SDULHR+Arial-BoldMT"/>
          <w:color w:val="221E1F"/>
          <w:spacing w:val="-2"/>
        </w:rPr>
        <w:t>ATIVOS FINANCEIROS CLASSIFICADOS</w:t>
      </w:r>
    </w:p>
    <w:p w14:paraId="663A9871" w14:textId="77777777" w:rsidR="000B6683" w:rsidRDefault="00000000">
      <w:pPr>
        <w:framePr w:w="2986" w:wrap="auto" w:hAnchor="text" w:x="1808" w:y="1025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2"/>
        </w:rPr>
        <w:t>COMO</w:t>
      </w:r>
      <w:r>
        <w:rPr>
          <w:rFonts w:ascii="SDULHR+Arial-BoldMT"/>
          <w:color w:val="221E1F"/>
          <w:spacing w:val="-20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CRÉDITO</w:t>
      </w:r>
      <w:r>
        <w:rPr>
          <w:rFonts w:ascii="SDULHR+Arial-BoldMT"/>
          <w:color w:val="221E1F"/>
        </w:rPr>
        <w:t xml:space="preserve"> </w:t>
      </w:r>
      <w:r>
        <w:rPr>
          <w:rFonts w:ascii="SDULHR+Arial-BoldMT"/>
          <w:color w:val="221E1F"/>
          <w:spacing w:val="-2"/>
        </w:rPr>
        <w:t>PRIVADO</w:t>
      </w:r>
    </w:p>
    <w:p w14:paraId="70F716C4" w14:textId="77777777" w:rsidR="000B6683" w:rsidRDefault="00000000">
      <w:pPr>
        <w:framePr w:w="1289" w:wrap="auto" w:hAnchor="text" w:x="7960" w:y="10305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1"/>
        </w:rPr>
        <w:t>ATÉ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  <w:spacing w:val="-5"/>
        </w:rPr>
        <w:t>100%</w:t>
      </w:r>
    </w:p>
    <w:p w14:paraId="523156BC" w14:textId="43D03C29" w:rsidR="000B6683" w:rsidRDefault="007F3B5B">
      <w:pPr>
        <w:framePr w:w="1289" w:wrap="auto" w:hAnchor="text" w:x="7960" w:y="10305"/>
        <w:widowControl w:val="0"/>
        <w:autoSpaceDE w:val="0"/>
        <w:autoSpaceDN w:val="0"/>
        <w:spacing w:before="264" w:after="0" w:line="246" w:lineRule="exact"/>
        <w:ind w:left="58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3"/>
        </w:rPr>
        <w:t>AT</w:t>
      </w:r>
      <w:r>
        <w:rPr>
          <w:rFonts w:ascii="SDULHR+Arial-BoldMT"/>
          <w:color w:val="221E1F"/>
          <w:spacing w:val="-3"/>
        </w:rPr>
        <w:t>É</w:t>
      </w:r>
      <w:r>
        <w:rPr>
          <w:rFonts w:ascii="SDULHR+Arial-BoldMT"/>
          <w:color w:val="221E1F"/>
          <w:spacing w:val="-3"/>
        </w:rPr>
        <w:t xml:space="preserve"> 100%</w:t>
      </w:r>
    </w:p>
    <w:p w14:paraId="49D95C1D" w14:textId="77777777" w:rsidR="000B6683" w:rsidRDefault="00000000">
      <w:pPr>
        <w:framePr w:w="4690" w:wrap="auto" w:hAnchor="text" w:x="1557" w:y="1066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c)</w:t>
      </w:r>
      <w:r>
        <w:rPr>
          <w:rFonts w:ascii="CLHAOU+ArialMT"/>
          <w:color w:val="221E1F"/>
          <w:spacing w:val="107"/>
        </w:rPr>
        <w:t xml:space="preserve"> </w:t>
      </w:r>
      <w:r>
        <w:rPr>
          <w:rFonts w:ascii="SDULHR+Arial-BoldMT"/>
          <w:color w:val="221E1F"/>
        </w:rPr>
        <w:t>ATIVOS</w:t>
      </w:r>
      <w:r>
        <w:rPr>
          <w:rFonts w:ascii="SDULHR+Arial-BoldMT"/>
          <w:color w:val="221E1F"/>
          <w:spacing w:val="75"/>
        </w:rPr>
        <w:t xml:space="preserve"> </w:t>
      </w:r>
      <w:r>
        <w:rPr>
          <w:rFonts w:ascii="SDULHR+Arial-BoldMT"/>
          <w:color w:val="221E1F"/>
        </w:rPr>
        <w:t>FINANCEIROS</w:t>
      </w:r>
      <w:r>
        <w:rPr>
          <w:rFonts w:ascii="SDULHR+Arial-BoldMT"/>
          <w:color w:val="221E1F"/>
          <w:spacing w:val="81"/>
        </w:rPr>
        <w:t xml:space="preserve"> </w:t>
      </w:r>
      <w:r>
        <w:rPr>
          <w:rFonts w:ascii="SDULHR+Arial-BoldMT"/>
          <w:color w:val="221E1F"/>
          <w:spacing w:val="-2"/>
        </w:rPr>
        <w:t>NEGOCIADOS</w:t>
      </w:r>
    </w:p>
    <w:p w14:paraId="32AF9B01" w14:textId="77777777" w:rsidR="000B6683" w:rsidRDefault="00000000">
      <w:pPr>
        <w:framePr w:w="1744" w:wrap="auto" w:hAnchor="text" w:x="1916" w:y="1096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1"/>
        </w:rPr>
        <w:t>NO</w:t>
      </w:r>
      <w:r>
        <w:rPr>
          <w:rFonts w:ascii="SDULHR+Arial-BoldMT"/>
          <w:color w:val="221E1F"/>
          <w:spacing w:val="3"/>
        </w:rPr>
        <w:t xml:space="preserve"> </w:t>
      </w:r>
      <w:r>
        <w:rPr>
          <w:rFonts w:ascii="SDULHR+Arial-BoldMT"/>
          <w:color w:val="221E1F"/>
          <w:spacing w:val="-2"/>
        </w:rPr>
        <w:t>EXTERIOR</w:t>
      </w:r>
    </w:p>
    <w:p w14:paraId="15DA405F" w14:textId="77777777" w:rsidR="000B6683" w:rsidRDefault="00000000">
      <w:pPr>
        <w:framePr w:w="4532" w:wrap="auto" w:hAnchor="text" w:x="1557" w:y="1128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d)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SDULHR+Arial-BoldMT" w:hAnsi="SDULHR+Arial-BoldMT" w:cs="SDULHR+Arial-BoldMT"/>
          <w:color w:val="221E1F"/>
          <w:spacing w:val="-2"/>
        </w:rPr>
        <w:t>OPERAÇÕES</w:t>
      </w:r>
    </w:p>
    <w:p w14:paraId="70E4292B" w14:textId="77777777" w:rsidR="000B6683" w:rsidRDefault="00000000">
      <w:pPr>
        <w:framePr w:w="4532" w:wrap="auto" w:hAnchor="text" w:x="1557" w:y="11284"/>
        <w:widowControl w:val="0"/>
        <w:autoSpaceDE w:val="0"/>
        <w:autoSpaceDN w:val="0"/>
        <w:spacing w:before="58" w:after="0" w:line="246" w:lineRule="exact"/>
        <w:ind w:left="360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</w:rPr>
        <w:t>ALAVANCAGEM</w:t>
      </w:r>
      <w:r>
        <w:rPr>
          <w:rFonts w:ascii="SDULHR+Arial-BoldMT"/>
          <w:color w:val="221E1F"/>
          <w:spacing w:val="-5"/>
        </w:rPr>
        <w:t xml:space="preserve"> </w:t>
      </w:r>
      <w:r>
        <w:rPr>
          <w:rFonts w:ascii="SDULHR+Arial-BoldMT"/>
          <w:color w:val="221E1F"/>
          <w:spacing w:val="-1"/>
        </w:rPr>
        <w:t>AO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  <w:spacing w:val="-5"/>
        </w:rPr>
        <w:t>FUNDO</w:t>
      </w:r>
    </w:p>
    <w:p w14:paraId="7C0C3A59" w14:textId="77777777" w:rsidR="000B6683" w:rsidRDefault="00000000">
      <w:pPr>
        <w:framePr w:w="4532" w:wrap="auto" w:hAnchor="text" w:x="1557" w:y="11284"/>
        <w:widowControl w:val="0"/>
        <w:autoSpaceDE w:val="0"/>
        <w:autoSpaceDN w:val="0"/>
        <w:spacing w:before="68" w:after="0" w:line="246" w:lineRule="exact"/>
        <w:jc w:val="left"/>
        <w:rPr>
          <w:rFonts w:ascii="SDULHR+Arial-BoldMT"/>
          <w:color w:val="000000"/>
        </w:rPr>
      </w:pPr>
      <w:r>
        <w:rPr>
          <w:rFonts w:ascii="CLHAOU+ArialMT"/>
          <w:color w:val="221E1F"/>
        </w:rPr>
        <w:t>e)</w:t>
      </w:r>
      <w:r>
        <w:rPr>
          <w:rFonts w:ascii="CLHAOU+ArialMT"/>
          <w:color w:val="221E1F"/>
          <w:spacing w:val="101"/>
        </w:rPr>
        <w:t xml:space="preserve"> </w:t>
      </w:r>
      <w:r>
        <w:rPr>
          <w:rFonts w:ascii="SDULHR+Arial-BoldMT"/>
          <w:color w:val="221E1F"/>
          <w:spacing w:val="-2"/>
        </w:rPr>
        <w:t>MARGEM</w:t>
      </w:r>
    </w:p>
    <w:p w14:paraId="7C275F8A" w14:textId="77777777" w:rsidR="000B6683" w:rsidRDefault="00000000">
      <w:pPr>
        <w:framePr w:w="4532" w:wrap="auto" w:hAnchor="text" w:x="1557" w:y="11284"/>
        <w:widowControl w:val="0"/>
        <w:autoSpaceDE w:val="0"/>
        <w:autoSpaceDN w:val="0"/>
        <w:spacing w:before="7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f)</w:t>
      </w:r>
      <w:r>
        <w:rPr>
          <w:rFonts w:ascii="CLHAOU+ArialMT"/>
          <w:color w:val="221E1F"/>
          <w:spacing w:val="171"/>
        </w:rPr>
        <w:t xml:space="preserve"> </w:t>
      </w:r>
      <w:r>
        <w:rPr>
          <w:rFonts w:ascii="CLHAOU+ArialMT"/>
          <w:color w:val="221E1F"/>
        </w:rPr>
        <w:t>Emprestar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  <w:spacing w:val="-2"/>
        </w:rPr>
        <w:t>financeiros</w:t>
      </w:r>
    </w:p>
    <w:p w14:paraId="0D89310A" w14:textId="77777777" w:rsidR="000B6683" w:rsidRDefault="00000000">
      <w:pPr>
        <w:framePr w:w="4532" w:wrap="auto" w:hAnchor="text" w:x="1557" w:y="11284"/>
        <w:widowControl w:val="0"/>
        <w:autoSpaceDE w:val="0"/>
        <w:autoSpaceDN w:val="0"/>
        <w:spacing w:before="6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g)</w:t>
      </w:r>
      <w:r>
        <w:rPr>
          <w:rFonts w:ascii="CLHAOU+ArialMT"/>
          <w:color w:val="221E1F"/>
          <w:spacing w:val="96"/>
        </w:rPr>
        <w:t xml:space="preserve"> </w:t>
      </w:r>
      <w:r>
        <w:rPr>
          <w:rFonts w:ascii="CLHAOU+ArialMT"/>
          <w:color w:val="221E1F"/>
        </w:rPr>
        <w:t>Tomar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>em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empréstimo</w:t>
      </w:r>
    </w:p>
    <w:p w14:paraId="632B0281" w14:textId="77777777" w:rsidR="000B6683" w:rsidRDefault="00000000">
      <w:pPr>
        <w:framePr w:w="718" w:wrap="auto" w:hAnchor="text" w:x="4038" w:y="1128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4"/>
        </w:rPr>
        <w:t>QUE</w:t>
      </w:r>
    </w:p>
    <w:p w14:paraId="040BFFB6" w14:textId="77777777" w:rsidR="000B6683" w:rsidRDefault="00000000">
      <w:pPr>
        <w:framePr w:w="1049" w:wrap="auto" w:hAnchor="text" w:x="5232" w:y="11284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5"/>
        </w:rPr>
        <w:t>GEREM</w:t>
      </w:r>
    </w:p>
    <w:p w14:paraId="5B5D8B5C" w14:textId="77777777" w:rsidR="000B6683" w:rsidRDefault="00000000">
      <w:pPr>
        <w:framePr w:w="632" w:wrap="auto" w:hAnchor="text" w:x="8296" w:y="11437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/>
          <w:color w:val="221E1F"/>
          <w:spacing w:val="-5"/>
        </w:rPr>
        <w:t>SIM</w:t>
      </w:r>
    </w:p>
    <w:p w14:paraId="2EB822A3" w14:textId="77777777" w:rsidR="000B6683" w:rsidRDefault="00000000">
      <w:pPr>
        <w:framePr w:w="1290" w:wrap="auto" w:hAnchor="text" w:x="7963" w:y="11903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  <w:spacing w:val="1"/>
        </w:rPr>
        <w:t>ATÉ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  <w:spacing w:val="-5"/>
        </w:rPr>
        <w:t>100%</w:t>
      </w:r>
    </w:p>
    <w:p w14:paraId="6915955D" w14:textId="77777777" w:rsidR="000B6683" w:rsidRDefault="00000000">
      <w:pPr>
        <w:framePr w:w="1290" w:wrap="auto" w:hAnchor="text" w:x="7963" w:y="11903"/>
        <w:widowControl w:val="0"/>
        <w:autoSpaceDE w:val="0"/>
        <w:autoSpaceDN w:val="0"/>
        <w:spacing w:before="70" w:after="0" w:line="246" w:lineRule="exact"/>
        <w:ind w:left="146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7C0FFBEE" w14:textId="77777777" w:rsidR="000B6683" w:rsidRDefault="00000000">
      <w:pPr>
        <w:framePr w:w="1001" w:wrap="auto" w:hAnchor="text" w:x="8109" w:y="1253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3"/>
        </w:rPr>
        <w:t>Vedado</w:t>
      </w:r>
    </w:p>
    <w:p w14:paraId="0C40CFED" w14:textId="77777777" w:rsidR="000B6683" w:rsidRDefault="00000000">
      <w:pPr>
        <w:framePr w:w="533" w:wrap="auto" w:hAnchor="text" w:x="1077" w:y="1325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5"/>
          <w:sz w:val="21"/>
        </w:rPr>
        <w:t>6.7</w:t>
      </w:r>
    </w:p>
    <w:p w14:paraId="2D757152" w14:textId="77777777" w:rsidR="000B6683" w:rsidRDefault="00000000">
      <w:pPr>
        <w:framePr w:w="9318" w:wrap="auto" w:hAnchor="text" w:x="1753" w:y="1324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poderá,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critério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contratar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operações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onde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figurem</w:t>
      </w:r>
    </w:p>
    <w:p w14:paraId="0D890F70" w14:textId="77777777" w:rsidR="000B6683" w:rsidRDefault="00000000">
      <w:pPr>
        <w:framePr w:w="9318" w:wrap="auto" w:hAnchor="text" w:x="1753" w:y="1324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como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contraparte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direta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indiretamente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54"/>
        </w:rPr>
        <w:t xml:space="preserve"> </w:t>
      </w:r>
      <w:r>
        <w:rPr>
          <w:rFonts w:ascii="CLHAOU+ArialMT"/>
          <w:color w:val="221E1F"/>
        </w:rPr>
        <w:t>ADMINISTRADOR,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52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57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53"/>
        </w:rPr>
        <w:t xml:space="preserve"> </w:t>
      </w:r>
      <w:r>
        <w:rPr>
          <w:rFonts w:ascii="CLHAOU+ArialMT"/>
          <w:color w:val="221E1F"/>
        </w:rPr>
        <w:t>suas</w:t>
      </w:r>
    </w:p>
    <w:p w14:paraId="5E21FB73" w14:textId="77777777" w:rsidR="000B6683" w:rsidRDefault="00000000">
      <w:pPr>
        <w:framePr w:w="9318" w:wrap="auto" w:hAnchor="text" w:x="1753" w:y="1324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empresas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controladoras,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controladas,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coligadas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subsidiárias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sob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controle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comum,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bem</w:t>
      </w:r>
    </w:p>
    <w:p w14:paraId="58B85AB8" w14:textId="77777777" w:rsidR="000B6683" w:rsidRDefault="00000000">
      <w:pPr>
        <w:framePr w:w="9318" w:wrap="auto" w:hAnchor="text" w:x="1753" w:y="13243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carteiras,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  <w:spacing w:val="-1"/>
        </w:rPr>
        <w:t>investimento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clubes 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administrados</w:t>
      </w:r>
    </w:p>
    <w:p w14:paraId="337D2CEC" w14:textId="77777777" w:rsidR="000B6683" w:rsidRDefault="00000000">
      <w:pPr>
        <w:framePr w:w="9318" w:wrap="auto" w:hAnchor="text" w:x="1753" w:y="1324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1"/>
        </w:rPr>
        <w:t>pelo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 xml:space="preserve">ADMINISTRADOR, GESTOR, </w:t>
      </w:r>
      <w:r>
        <w:rPr>
          <w:rFonts w:ascii="CLHAOU+ArialMT"/>
          <w:color w:val="221E1F"/>
          <w:spacing w:val="-1"/>
        </w:rPr>
        <w:t xml:space="preserve">ou </w:t>
      </w:r>
      <w:r>
        <w:rPr>
          <w:rFonts w:ascii="CLHAOU+ArialMT"/>
          <w:color w:val="221E1F"/>
        </w:rPr>
        <w:t>pelas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>demais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pessoas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  <w:spacing w:val="-1"/>
        </w:rPr>
        <w:t xml:space="preserve">acima </w:t>
      </w:r>
      <w:r>
        <w:rPr>
          <w:rFonts w:ascii="CLHAOU+ArialMT"/>
          <w:color w:val="221E1F"/>
        </w:rPr>
        <w:t>referidas.</w:t>
      </w:r>
    </w:p>
    <w:p w14:paraId="643118AC" w14:textId="77777777" w:rsidR="000B6683" w:rsidRDefault="00000000">
      <w:pPr>
        <w:framePr w:w="8763" w:wrap="auto" w:hAnchor="text" w:x="1077" w:y="14790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</w:rPr>
      </w:pPr>
      <w:r>
        <w:rPr>
          <w:rFonts w:ascii="SDULHR+Arial-BoldMT" w:hAnsi="SDULHR+Arial-BoldMT" w:cs="SDULHR+Arial-BoldMT"/>
          <w:color w:val="221E1F"/>
        </w:rPr>
        <w:t>CAPÍTULO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7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 w:hAnsi="SDULHR+Arial-BoldMT" w:cs="SDULHR+Arial-BoldMT"/>
          <w:color w:val="221E1F"/>
        </w:rPr>
        <w:t>–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/>
          <w:color w:val="221E1F"/>
        </w:rPr>
        <w:t>FATORES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4"/>
        </w:rPr>
        <w:t xml:space="preserve"> </w:t>
      </w:r>
      <w:r>
        <w:rPr>
          <w:rFonts w:ascii="SDULHR+Arial-BoldMT"/>
          <w:color w:val="221E1F"/>
        </w:rPr>
        <w:t>RISCO</w:t>
      </w:r>
      <w:r>
        <w:rPr>
          <w:rFonts w:ascii="SDULHR+Arial-BoldMT"/>
          <w:color w:val="221E1F"/>
          <w:spacing w:val="-2"/>
        </w:rPr>
        <w:t xml:space="preserve"> </w:t>
      </w:r>
      <w:r>
        <w:rPr>
          <w:rFonts w:ascii="SDULHR+Arial-BoldMT"/>
          <w:color w:val="221E1F"/>
        </w:rPr>
        <w:t>E</w:t>
      </w:r>
      <w:r>
        <w:rPr>
          <w:rFonts w:ascii="SDULHR+Arial-BoldMT"/>
          <w:color w:val="221E1F"/>
          <w:spacing w:val="-7"/>
        </w:rPr>
        <w:t xml:space="preserve"> </w:t>
      </w:r>
      <w:r>
        <w:rPr>
          <w:rFonts w:ascii="SDULHR+Arial-BoldMT" w:hAnsi="SDULHR+Arial-BoldMT" w:cs="SDULHR+Arial-BoldMT"/>
          <w:color w:val="221E1F"/>
        </w:rPr>
        <w:t>POLÍTICA</w:t>
      </w:r>
      <w:r>
        <w:rPr>
          <w:rFonts w:ascii="SDULHR+Arial-BoldMT"/>
          <w:color w:val="221E1F"/>
          <w:spacing w:val="-1"/>
        </w:rPr>
        <w:t xml:space="preserve"> 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 w:hAnsi="SDULHR+Arial-BoldMT" w:cs="SDULHR+Arial-BoldMT"/>
          <w:color w:val="221E1F"/>
        </w:rPr>
        <w:t>ADMINISTRAÇÃO</w:t>
      </w:r>
      <w:r>
        <w:rPr>
          <w:rFonts w:ascii="SDULHR+Arial-BoldMT"/>
          <w:color w:val="221E1F"/>
        </w:rPr>
        <w:t xml:space="preserve"> </w:t>
      </w:r>
      <w:r>
        <w:rPr>
          <w:rFonts w:ascii="SDULHR+Arial-BoldMT"/>
          <w:color w:val="221E1F"/>
          <w:spacing w:val="-1"/>
        </w:rPr>
        <w:t>DE</w:t>
      </w:r>
      <w:r>
        <w:rPr>
          <w:rFonts w:ascii="SDULHR+Arial-BoldMT"/>
          <w:color w:val="221E1F"/>
          <w:spacing w:val="-6"/>
        </w:rPr>
        <w:t xml:space="preserve"> </w:t>
      </w:r>
      <w:r>
        <w:rPr>
          <w:rFonts w:ascii="SDULHR+Arial-BoldMT"/>
          <w:color w:val="221E1F"/>
          <w:spacing w:val="-2"/>
        </w:rPr>
        <w:t>RISCOS</w:t>
      </w:r>
    </w:p>
    <w:p w14:paraId="4A8C6E80" w14:textId="77777777" w:rsidR="000B6683" w:rsidRDefault="00000000">
      <w:pPr>
        <w:framePr w:w="533" w:wrap="auto" w:hAnchor="text" w:x="1077" w:y="15192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7.1</w:t>
      </w:r>
    </w:p>
    <w:p w14:paraId="0878138C" w14:textId="77777777" w:rsidR="000B6683" w:rsidRDefault="00000000">
      <w:pPr>
        <w:framePr w:w="9312" w:wrap="auto" w:hAnchor="text" w:x="1756" w:y="15183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está</w:t>
      </w:r>
      <w:r>
        <w:rPr>
          <w:rFonts w:ascii="CLHAOU+ArialMT"/>
          <w:color w:val="221E1F"/>
        </w:rPr>
        <w:t xml:space="preserve"> sujeita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flutuações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preços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e/ou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 w:hAnsi="CLHAOU+ArialMT" w:cs="CLHAOU+ArialMT"/>
          <w:color w:val="221E1F"/>
        </w:rPr>
        <w:t>cotações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mercado,</w:t>
      </w:r>
    </w:p>
    <w:p w14:paraId="01929CAF" w14:textId="77777777" w:rsidR="000B6683" w:rsidRDefault="00000000">
      <w:pPr>
        <w:framePr w:w="9312" w:wrap="auto" w:hAnchor="text" w:x="1756" w:y="15183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conforme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caso,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1"/>
        </w:rPr>
        <w:t>aos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riscos</w:t>
      </w:r>
      <w:r>
        <w:rPr>
          <w:rFonts w:ascii="CLHAOU+ArialMT"/>
          <w:color w:val="221E1F"/>
          <w:spacing w:val="4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crédito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liquidez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às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variações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42"/>
        </w:rPr>
        <w:t xml:space="preserve"> </w:t>
      </w:r>
      <w:r>
        <w:rPr>
          <w:rFonts w:ascii="CLHAOU+ArialMT" w:hAnsi="CLHAOU+ArialMT" w:cs="CLHAOU+ArialMT"/>
          <w:color w:val="221E1F"/>
        </w:rPr>
        <w:t>preços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cotações</w:t>
      </w:r>
    </w:p>
    <w:p w14:paraId="7091893D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8</w:t>
      </w:r>
    </w:p>
    <w:p w14:paraId="1A4AD4B0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43CE15C4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20EEEBF5">
          <v:shape id="_x000030" o:spid="_x0000_s1030" type="#_x0000_t75" style="position:absolute;margin-left:10pt;margin-top:7.7pt;width:537.45pt;height:375.4pt;z-index:-251672064;mso-position-horizontal:absolute;mso-position-horizontal-relative:page;mso-position-vertical:absolute;mso-position-vertical-relative:page">
            <v:imagedata r:id="rId31" o:title="image31"/>
            <w10:wrap anchorx="page" anchory="page"/>
          </v:shape>
        </w:pict>
      </w:r>
      <w:r>
        <w:rPr>
          <w:noProof/>
        </w:rPr>
        <w:pict w14:anchorId="08DED459">
          <v:shape id="_x000031" o:spid="_x0000_s1029" type="#_x0000_t75" style="position:absolute;margin-left:52.95pt;margin-top:413.45pt;width:489.1pt;height:229.7pt;z-index:-251673088;mso-position-horizontal:absolute;mso-position-horizontal-relative:page;mso-position-vertical:absolute;mso-position-vertical-relative:page">
            <v:imagedata r:id="rId32" o:title="image32"/>
            <w10:wrap anchorx="page" anchory="page"/>
          </v:shape>
        </w:pict>
      </w:r>
      <w:r>
        <w:rPr>
          <w:noProof/>
        </w:rPr>
        <w:pict w14:anchorId="67851E1A">
          <v:shape id="_x000032" o:spid="_x0000_s1028" type="#_x0000_t75" style="position:absolute;margin-left:-1pt;margin-top:-1pt;width:3pt;height:3pt;z-index:-251674112;mso-position-horizontal:absolute;mso-position-horizontal-relative:page;mso-position-vertical:absolute;mso-position-vertical-relative:page">
            <v:imagedata r:id="rId13" o:title="image33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14:paraId="5425D206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5" w:name="br16"/>
      <w:bookmarkEnd w:id="15"/>
      <w:r>
        <w:rPr>
          <w:rFonts w:ascii="Arial"/>
          <w:color w:val="FF0000"/>
          <w:sz w:val="2"/>
        </w:rPr>
        <w:lastRenderedPageBreak/>
        <w:t xml:space="preserve"> </w:t>
      </w:r>
    </w:p>
    <w:p w14:paraId="49F71781" w14:textId="77777777" w:rsidR="000B6683" w:rsidRDefault="00000000">
      <w:pPr>
        <w:framePr w:w="9304" w:wrap="auto" w:hAnchor="text" w:x="1758" w:y="145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inerentes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seus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financeiros,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  <w:spacing w:val="-1"/>
        </w:rPr>
        <w:t>pode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acarretar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perda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patrimonial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de</w:t>
      </w:r>
    </w:p>
    <w:p w14:paraId="274D9C36" w14:textId="77777777" w:rsidR="000B6683" w:rsidRDefault="00000000">
      <w:pPr>
        <w:framePr w:w="9304" w:wrap="auto" w:hAnchor="text" w:x="1758" w:y="145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cotistas.</w:t>
      </w:r>
    </w:p>
    <w:p w14:paraId="676E901E" w14:textId="77777777" w:rsidR="000B6683" w:rsidRDefault="00000000">
      <w:pPr>
        <w:framePr w:w="357" w:wrap="auto" w:hAnchor="text" w:x="1077" w:y="2108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7</w:t>
      </w:r>
    </w:p>
    <w:p w14:paraId="179BBA33" w14:textId="77777777" w:rsidR="000B6683" w:rsidRDefault="00000000">
      <w:pPr>
        <w:framePr w:w="416" w:wrap="auto" w:hAnchor="text" w:x="1194" w:y="2108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.2</w:t>
      </w:r>
    </w:p>
    <w:p w14:paraId="4C42EE33" w14:textId="77777777" w:rsidR="000B6683" w:rsidRDefault="00000000">
      <w:pPr>
        <w:framePr w:w="416" w:wrap="auto" w:hAnchor="text" w:x="1194" w:y="2108"/>
        <w:widowControl w:val="0"/>
        <w:autoSpaceDE w:val="0"/>
        <w:autoSpaceDN w:val="0"/>
        <w:spacing w:before="661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.3</w:t>
      </w:r>
    </w:p>
    <w:p w14:paraId="3EB8F2CB" w14:textId="77777777" w:rsidR="000B6683" w:rsidRDefault="00000000">
      <w:pPr>
        <w:framePr w:w="9309" w:wrap="auto" w:hAnchor="text" w:x="1756" w:y="2099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risco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ora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descritos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levam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  <w:spacing w:val="-3"/>
        </w:rPr>
        <w:t>em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 w:hAnsi="CLHAOU+ArialMT" w:cs="CLHAOU+ArialMT"/>
          <w:color w:val="221E1F"/>
        </w:rPr>
        <w:t>consideração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cotas,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  <w:spacing w:val="-2"/>
        </w:rPr>
        <w:t>bem</w:t>
      </w:r>
    </w:p>
    <w:p w14:paraId="58472E89" w14:textId="77777777" w:rsidR="000B6683" w:rsidRDefault="00000000">
      <w:pPr>
        <w:framePr w:w="9309" w:wrap="auto" w:hAnchor="text" w:x="1756" w:y="2099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como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/>
          <w:color w:val="221E1F"/>
        </w:rPr>
        <w:t>eventuais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investidos,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podem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consultados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  <w:spacing w:val="-1"/>
        </w:rPr>
        <w:t>link</w:t>
      </w:r>
      <w:r>
        <w:rPr>
          <w:rFonts w:ascii="CLHAOU+ArialMT"/>
          <w:color w:val="221E1F"/>
          <w:spacing w:val="9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website</w:t>
      </w:r>
    </w:p>
    <w:p w14:paraId="3DD120FA" w14:textId="77777777" w:rsidR="000B6683" w:rsidRDefault="00000000">
      <w:pPr>
        <w:framePr w:w="9309" w:wrap="auto" w:hAnchor="text" w:x="1756" w:y="2099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descrito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adiante.</w:t>
      </w:r>
    </w:p>
    <w:p w14:paraId="1AEADD2E" w14:textId="77777777" w:rsidR="000B6683" w:rsidRDefault="00000000">
      <w:pPr>
        <w:framePr w:w="357" w:wrap="auto" w:hAnchor="text" w:x="1077" w:y="3004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7</w:t>
      </w:r>
    </w:p>
    <w:p w14:paraId="3F33F6B1" w14:textId="77777777" w:rsidR="000B6683" w:rsidRDefault="00000000">
      <w:pPr>
        <w:framePr w:w="9307" w:wrap="auto" w:hAnchor="text" w:x="1756" w:y="299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podem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utilizar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</w:rPr>
        <w:t>métricas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aferir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nível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exposição</w:t>
      </w:r>
    </w:p>
    <w:p w14:paraId="478BBAFE" w14:textId="77777777" w:rsidR="000B6683" w:rsidRDefault="00000000">
      <w:pPr>
        <w:framePr w:w="9307" w:wrap="auto" w:hAnchor="text" w:x="1756" w:y="299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 xml:space="preserve">da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1"/>
        </w:rPr>
        <w:t>aos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riscos, conforme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mencionados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link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website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descrito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adiante.</w:t>
      </w:r>
    </w:p>
    <w:p w14:paraId="5691822E" w14:textId="77777777" w:rsidR="000B6683" w:rsidRDefault="00000000">
      <w:pPr>
        <w:framePr w:w="619" w:wrap="auto" w:hAnchor="text" w:x="1758" w:y="3686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7.3.1</w:t>
      </w:r>
    </w:p>
    <w:p w14:paraId="273C0BBC" w14:textId="77777777" w:rsidR="000B6683" w:rsidRDefault="00000000">
      <w:pPr>
        <w:framePr w:w="8631" w:wrap="auto" w:hAnchor="text" w:x="2437" w:y="36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 w:hAnsi="CLHAOU+ArialMT" w:cs="CLHAOU+ArialMT"/>
          <w:color w:val="221E1F"/>
        </w:rPr>
        <w:t>métodos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utilizados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  <w:spacing w:val="-1"/>
        </w:rPr>
        <w:t>para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gerenciamento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24"/>
        </w:rPr>
        <w:t xml:space="preserve"> </w:t>
      </w:r>
      <w:r>
        <w:rPr>
          <w:rFonts w:ascii="CLHAOU+ArialMT"/>
          <w:color w:val="221E1F"/>
        </w:rPr>
        <w:t>riscos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/>
          <w:color w:val="221E1F"/>
        </w:rPr>
        <w:t>se</w:t>
      </w:r>
    </w:p>
    <w:p w14:paraId="459AE9C9" w14:textId="77777777" w:rsidR="000B6683" w:rsidRDefault="00000000">
      <w:pPr>
        <w:framePr w:w="8631" w:wrap="auto" w:hAnchor="text" w:x="2437" w:y="364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encontra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sujeita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constituem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/>
          <w:color w:val="221E1F"/>
        </w:rPr>
        <w:t>garantia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contra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eventuais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perdas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patrimoniais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que</w:t>
      </w:r>
    </w:p>
    <w:p w14:paraId="6307B097" w14:textId="77777777" w:rsidR="000B6683" w:rsidRDefault="00000000">
      <w:pPr>
        <w:framePr w:w="8631" w:wrap="auto" w:hAnchor="text" w:x="2437" w:y="364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possam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incorridas</w:t>
      </w:r>
      <w:r>
        <w:rPr>
          <w:rFonts w:ascii="CLHAOU+ArialMT"/>
          <w:color w:val="221E1F"/>
          <w:spacing w:val="-1"/>
        </w:rPr>
        <w:t xml:space="preserve"> pela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cotas.</w:t>
      </w:r>
    </w:p>
    <w:p w14:paraId="390E7243" w14:textId="77777777" w:rsidR="000B6683" w:rsidRDefault="00000000">
      <w:pPr>
        <w:framePr w:w="533" w:wrap="auto" w:hAnchor="text" w:x="1077" w:y="4549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7.4</w:t>
      </w:r>
    </w:p>
    <w:p w14:paraId="7A425345" w14:textId="77777777" w:rsidR="000B6683" w:rsidRDefault="00000000">
      <w:pPr>
        <w:framePr w:w="8930" w:wrap="auto" w:hAnchor="text" w:x="1758" w:y="4540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Dentre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risco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cotas</w:t>
      </w:r>
      <w:r>
        <w:rPr>
          <w:rFonts w:ascii="CLHAOU+ArialMT"/>
          <w:color w:val="221E1F"/>
        </w:rPr>
        <w:t xml:space="preserve"> </w:t>
      </w:r>
      <w:r>
        <w:rPr>
          <w:rFonts w:ascii="CLHAOU+ArialMT" w:hAnsi="CLHAOU+ArialMT" w:cs="CLHAOU+ArialMT"/>
          <w:color w:val="221E1F"/>
        </w:rPr>
        <w:t>está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sujeita,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 xml:space="preserve">incluem-se, </w:t>
      </w:r>
      <w:r>
        <w:rPr>
          <w:rFonts w:ascii="CLHAOU+ArialMT"/>
          <w:color w:val="221E1F"/>
          <w:spacing w:val="-1"/>
        </w:rPr>
        <w:t>sem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2"/>
        </w:rPr>
        <w:t>limitação:</w:t>
      </w:r>
    </w:p>
    <w:p w14:paraId="5D818396" w14:textId="77777777" w:rsidR="000B6683" w:rsidRDefault="00000000">
      <w:pPr>
        <w:framePr w:w="9318" w:wrap="auto" w:hAnchor="text" w:x="1758" w:y="4931"/>
        <w:widowControl w:val="0"/>
        <w:autoSpaceDE w:val="0"/>
        <w:autoSpaceDN w:val="0"/>
        <w:spacing w:before="0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87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  <w:r>
        <w:rPr>
          <w:rFonts w:ascii="SDULHR+Arial-BoldMT"/>
          <w:color w:val="221E1F"/>
          <w:spacing w:val="85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Mercado</w:t>
      </w:r>
      <w:r>
        <w:rPr>
          <w:rFonts w:ascii="CLHAOU+ArialMT"/>
          <w:color w:val="221E1F"/>
        </w:rPr>
        <w:t>,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88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Relacionado</w:t>
      </w:r>
      <w:r>
        <w:rPr>
          <w:rFonts w:ascii="SDULHR+Arial-BoldMT"/>
          <w:color w:val="221E1F"/>
          <w:spacing w:val="85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a</w:t>
      </w:r>
      <w:r>
        <w:rPr>
          <w:rFonts w:ascii="SDULHR+Arial-BoldMT"/>
          <w:color w:val="221E1F"/>
          <w:spacing w:val="87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Fatores</w:t>
      </w:r>
      <w:r>
        <w:rPr>
          <w:rFonts w:ascii="SDULHR+Arial-BoldMT"/>
          <w:color w:val="221E1F"/>
          <w:spacing w:val="85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Macroeconômicos</w:t>
      </w:r>
      <w:r>
        <w:rPr>
          <w:rFonts w:ascii="SDULHR+Arial-BoldMT"/>
          <w:color w:val="221E1F"/>
          <w:spacing w:val="87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e</w:t>
      </w:r>
      <w:r>
        <w:rPr>
          <w:rFonts w:ascii="SDULHR+Arial-BoldMT"/>
          <w:color w:val="221E1F"/>
          <w:spacing w:val="87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à</w:t>
      </w:r>
      <w:r>
        <w:rPr>
          <w:rFonts w:ascii="SDULHR+Arial-BoldMT"/>
          <w:color w:val="221E1F"/>
          <w:spacing w:val="84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Política</w:t>
      </w:r>
    </w:p>
    <w:p w14:paraId="4CA205B5" w14:textId="77777777" w:rsidR="000B6683" w:rsidRDefault="00000000">
      <w:pPr>
        <w:framePr w:w="9318" w:wrap="auto" w:hAnchor="text" w:x="1758" w:y="4931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Governamental,</w:t>
      </w:r>
      <w:r>
        <w:rPr>
          <w:rFonts w:ascii="SDULHR+Arial-BoldMT"/>
          <w:color w:val="221E1F"/>
          <w:spacing w:val="6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-4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Regulatório</w:t>
      </w:r>
      <w:r>
        <w:rPr>
          <w:rFonts w:ascii="SDULHR+Arial-BoldMT"/>
          <w:color w:val="221E1F"/>
          <w:spacing w:val="4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e</w:t>
      </w:r>
      <w:r>
        <w:rPr>
          <w:rFonts w:ascii="SDULHR+Arial-BoldMT"/>
          <w:color w:val="221E1F"/>
          <w:spacing w:val="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Judicial</w:t>
      </w:r>
      <w:r>
        <w:rPr>
          <w:rFonts w:ascii="CLHAOU+ArialMT"/>
          <w:color w:val="221E1F"/>
        </w:rPr>
        <w:t xml:space="preserve">,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4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  <w:r>
        <w:rPr>
          <w:rFonts w:ascii="SDULHR+Arial-BoldMT"/>
          <w:color w:val="221E1F"/>
          <w:spacing w:val="1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Concentração</w:t>
      </w:r>
      <w:r>
        <w:rPr>
          <w:rFonts w:ascii="CLHAOU+ArialMT"/>
          <w:color w:val="221E1F"/>
        </w:rPr>
        <w:t>,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Dependência</w:t>
      </w:r>
      <w:r>
        <w:rPr>
          <w:rFonts w:ascii="SDULHR+Arial-BoldMT"/>
          <w:color w:val="221E1F"/>
          <w:spacing w:val="4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do</w:t>
      </w:r>
    </w:p>
    <w:p w14:paraId="7EC1C006" w14:textId="77777777" w:rsidR="000B6683" w:rsidRDefault="00000000">
      <w:pPr>
        <w:framePr w:w="9318" w:wrap="auto" w:hAnchor="text" w:x="1758" w:y="4931"/>
        <w:widowControl w:val="0"/>
        <w:autoSpaceDE w:val="0"/>
        <w:autoSpaceDN w:val="0"/>
        <w:spacing w:before="5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GESTOR</w:t>
      </w:r>
      <w:r>
        <w:rPr>
          <w:rFonts w:ascii="CLHAOU+ArialMT"/>
          <w:color w:val="221E1F"/>
        </w:rPr>
        <w:t>,</w:t>
      </w:r>
      <w:r>
        <w:rPr>
          <w:rFonts w:ascii="CLHAOU+ArialMT"/>
          <w:color w:val="221E1F"/>
          <w:spacing w:val="103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10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  <w:r>
        <w:rPr>
          <w:rFonts w:ascii="SDULHR+Arial-BoldMT"/>
          <w:color w:val="221E1F"/>
          <w:spacing w:val="99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Crédito,</w:t>
      </w:r>
      <w:r>
        <w:rPr>
          <w:rFonts w:ascii="SDULHR+Arial-BoldMT"/>
          <w:color w:val="221E1F"/>
          <w:spacing w:val="103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10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  <w:r>
        <w:rPr>
          <w:rFonts w:ascii="SDULHR+Arial-BoldMT"/>
          <w:color w:val="221E1F"/>
          <w:spacing w:val="10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Liquidez</w:t>
      </w:r>
      <w:r>
        <w:rPr>
          <w:rFonts w:ascii="SDULHR+Arial-BoldMT"/>
          <w:color w:val="221E1F"/>
        </w:rPr>
        <w:t>,</w:t>
      </w:r>
      <w:r>
        <w:rPr>
          <w:rFonts w:ascii="SDULHR+Arial-BoldMT"/>
          <w:color w:val="221E1F"/>
          <w:spacing w:val="103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10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Proveniente</w:t>
      </w:r>
      <w:r>
        <w:rPr>
          <w:rFonts w:ascii="SDULHR+Arial-BoldMT"/>
          <w:color w:val="221E1F"/>
          <w:spacing w:val="10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do</w:t>
      </w:r>
      <w:r>
        <w:rPr>
          <w:rFonts w:ascii="SDULHR+Arial-BoldMT"/>
          <w:color w:val="221E1F"/>
          <w:spacing w:val="10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Uso</w:t>
      </w:r>
      <w:r>
        <w:rPr>
          <w:rFonts w:ascii="SDULHR+Arial-BoldMT"/>
          <w:color w:val="221E1F"/>
          <w:spacing w:val="102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</w:p>
    <w:p w14:paraId="69F0AD20" w14:textId="77777777" w:rsidR="000B6683" w:rsidRDefault="00000000">
      <w:pPr>
        <w:framePr w:w="9318" w:wrap="auto" w:hAnchor="text" w:x="1758" w:y="4931"/>
        <w:widowControl w:val="0"/>
        <w:autoSpaceDE w:val="0"/>
        <w:autoSpaceDN w:val="0"/>
        <w:spacing w:before="7" w:after="0" w:line="246" w:lineRule="exact"/>
        <w:jc w:val="left"/>
        <w:rPr>
          <w:rFonts w:ascii="SDULHR+Arial-BoldMT"/>
          <w:color w:val="000000"/>
          <w:u w:val="single"/>
        </w:rPr>
      </w:pPr>
      <w:r>
        <w:rPr>
          <w:rFonts w:ascii="SDULHR+Arial-BoldMT"/>
          <w:color w:val="221E1F"/>
          <w:u w:val="single"/>
        </w:rPr>
        <w:t>Derivativos</w:t>
      </w:r>
      <w:r>
        <w:rPr>
          <w:rFonts w:ascii="SDULHR+Arial-BoldMT"/>
          <w:color w:val="221E1F"/>
        </w:rPr>
        <w:t>,</w:t>
      </w:r>
      <w:r>
        <w:rPr>
          <w:rFonts w:ascii="SDULHR+Arial-BoldMT"/>
          <w:color w:val="221E1F"/>
          <w:spacing w:val="79"/>
        </w:rPr>
        <w:t xml:space="preserve"> </w:t>
      </w: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8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Proveniente</w:t>
      </w:r>
      <w:r>
        <w:rPr>
          <w:rFonts w:ascii="SDULHR+Arial-BoldMT"/>
          <w:color w:val="221E1F"/>
          <w:spacing w:val="78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da</w:t>
      </w:r>
      <w:r>
        <w:rPr>
          <w:rFonts w:ascii="SDULHR+Arial-BoldMT"/>
          <w:color w:val="221E1F"/>
          <w:spacing w:val="75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Alavancagem</w:t>
      </w:r>
      <w:r>
        <w:rPr>
          <w:rFonts w:ascii="SDULHR+Arial-BoldMT"/>
          <w:color w:val="221E1F"/>
          <w:spacing w:val="8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da</w:t>
      </w:r>
      <w:r>
        <w:rPr>
          <w:rFonts w:ascii="SDULHR+Arial-BoldMT"/>
          <w:color w:val="221E1F"/>
          <w:spacing w:val="77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Classe</w:t>
      </w:r>
      <w:r>
        <w:rPr>
          <w:rFonts w:ascii="CLHAOU+ArialMT"/>
          <w:color w:val="221E1F"/>
        </w:rPr>
        <w:t>,</w:t>
      </w:r>
      <w:r>
        <w:rPr>
          <w:rFonts w:ascii="CLHAOU+ArialMT"/>
          <w:color w:val="221E1F"/>
          <w:spacing w:val="79"/>
        </w:rPr>
        <w:t xml:space="preserve"> </w:t>
      </w:r>
      <w:r>
        <w:rPr>
          <w:rFonts w:ascii="SDULHR+Arial-BoldMT"/>
          <w:color w:val="221E1F"/>
          <w:spacing w:val="-1"/>
          <w:u w:val="single"/>
        </w:rPr>
        <w:t>Risco</w:t>
      </w:r>
      <w:r>
        <w:rPr>
          <w:rFonts w:ascii="SDULHR+Arial-BoldMT"/>
          <w:color w:val="221E1F"/>
          <w:spacing w:val="8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Decorrente</w:t>
      </w:r>
      <w:r>
        <w:rPr>
          <w:rFonts w:ascii="SDULHR+Arial-BoldMT"/>
          <w:color w:val="221E1F"/>
          <w:spacing w:val="78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</w:p>
    <w:p w14:paraId="512E83B5" w14:textId="77777777" w:rsidR="000B6683" w:rsidRDefault="00000000">
      <w:pPr>
        <w:framePr w:w="9318" w:wrap="auto" w:hAnchor="text" w:x="1758" w:y="493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u w:val="single"/>
        </w:rPr>
        <w:t>Investimento</w:t>
      </w:r>
      <w:r>
        <w:rPr>
          <w:rFonts w:ascii="SDULHR+Arial-BoldMT"/>
          <w:color w:val="221E1F"/>
          <w:spacing w:val="1"/>
          <w:u w:val="single"/>
        </w:rPr>
        <w:t xml:space="preserve"> </w:t>
      </w:r>
      <w:r>
        <w:rPr>
          <w:rFonts w:ascii="SDULHR+Arial-BoldMT"/>
          <w:color w:val="221E1F"/>
          <w:spacing w:val="-2"/>
          <w:u w:val="single"/>
        </w:rPr>
        <w:t>em</w:t>
      </w:r>
      <w:r>
        <w:rPr>
          <w:rFonts w:ascii="SDULHR+Arial-BoldMT"/>
          <w:color w:val="221E1F"/>
          <w:spacing w:val="4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Fundos</w:t>
      </w:r>
      <w:r>
        <w:rPr>
          <w:rFonts w:ascii="SDULHR+Arial-BoldMT"/>
          <w:color w:val="221E1F"/>
          <w:spacing w:val="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Estruturados</w:t>
      </w:r>
      <w:r>
        <w:rPr>
          <w:rFonts w:ascii="CLHAOU+ArialMT"/>
          <w:color w:val="221E1F"/>
        </w:rPr>
        <w:t>.</w:t>
      </w:r>
    </w:p>
    <w:p w14:paraId="007FA3DB" w14:textId="77777777" w:rsidR="000B6683" w:rsidRDefault="00000000">
      <w:pPr>
        <w:framePr w:w="9312" w:wrap="auto" w:hAnchor="text" w:x="1758" w:y="6336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u w:val="single"/>
        </w:rPr>
        <w:t>Outros</w:t>
      </w:r>
      <w:r>
        <w:rPr>
          <w:rFonts w:ascii="SDULHR+Arial-BoldMT"/>
          <w:color w:val="221E1F"/>
          <w:spacing w:val="4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Riscos</w:t>
      </w:r>
      <w:r>
        <w:rPr>
          <w:rFonts w:ascii="CLHAOU+ArialMT"/>
          <w:color w:val="221E1F"/>
        </w:rPr>
        <w:t>: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há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garantia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2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seja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capaz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gerar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retornos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/>
          <w:color w:val="221E1F"/>
          <w:spacing w:val="-1"/>
        </w:rPr>
        <w:t>para</w:t>
      </w:r>
    </w:p>
    <w:p w14:paraId="3BBDA7A8" w14:textId="77777777" w:rsidR="000B6683" w:rsidRDefault="00000000">
      <w:pPr>
        <w:framePr w:w="9312" w:wrap="auto" w:hAnchor="text" w:x="1758" w:y="633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cotistas.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</w:rPr>
        <w:t>há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garantia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5"/>
        </w:rPr>
        <w:t xml:space="preserve"> </w:t>
      </w:r>
      <w:r>
        <w:rPr>
          <w:rFonts w:ascii="CLHAOU+ArialMT" w:hAnsi="CLHAOU+ArialMT" w:cs="CLHAOU+ArialMT"/>
          <w:color w:val="221E1F"/>
        </w:rPr>
        <w:t>receberão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distribuição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  <w:spacing w:val="-3"/>
        </w:rPr>
        <w:t>de</w:t>
      </w:r>
    </w:p>
    <w:p w14:paraId="75D59A1E" w14:textId="77777777" w:rsidR="000B6683" w:rsidRDefault="00000000">
      <w:pPr>
        <w:framePr w:w="9312" w:wrap="auto" w:hAnchor="text" w:x="1758" w:y="633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cotas.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Consequentemente,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investimentos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classe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somente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devem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ser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realizados</w:t>
      </w:r>
    </w:p>
    <w:p w14:paraId="1E865E25" w14:textId="77777777" w:rsidR="000B6683" w:rsidRDefault="00000000">
      <w:pPr>
        <w:framePr w:w="9312" w:wrap="auto" w:hAnchor="text" w:x="1758" w:y="6336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investidores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possam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lidar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com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possibilidade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perda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totalidade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recursos</w:t>
      </w:r>
    </w:p>
    <w:p w14:paraId="23D684FD" w14:textId="77777777" w:rsidR="000B6683" w:rsidRDefault="00000000">
      <w:pPr>
        <w:framePr w:w="9312" w:wrap="auto" w:hAnchor="text" w:x="1758" w:y="6336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investidos.</w:t>
      </w:r>
    </w:p>
    <w:p w14:paraId="77B8A5B0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SDULHR+Arial-BoldMT"/>
          <w:color w:val="221E1F"/>
          <w:u w:val="single"/>
        </w:rPr>
        <w:t>Risco</w:t>
      </w:r>
      <w:r>
        <w:rPr>
          <w:rFonts w:ascii="SDULHR+Arial-BoldMT"/>
          <w:color w:val="221E1F"/>
          <w:spacing w:val="61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</w:t>
      </w:r>
      <w:r>
        <w:rPr>
          <w:rFonts w:ascii="SDULHR+Arial-BoldMT"/>
          <w:color w:val="221E1F"/>
          <w:spacing w:val="58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Desenquadramento</w:t>
      </w:r>
      <w:r>
        <w:rPr>
          <w:rFonts w:ascii="SDULHR+Arial-BoldMT"/>
          <w:color w:val="221E1F"/>
          <w:spacing w:val="59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para</w:t>
      </w:r>
      <w:r>
        <w:rPr>
          <w:rFonts w:ascii="SDULHR+Arial-BoldMT"/>
          <w:color w:val="221E1F"/>
          <w:spacing w:val="59"/>
          <w:u w:val="single"/>
        </w:rPr>
        <w:t xml:space="preserve"> </w:t>
      </w:r>
      <w:r>
        <w:rPr>
          <w:rFonts w:ascii="SDULHR+Arial-BoldMT"/>
          <w:color w:val="221E1F"/>
          <w:u w:val="single"/>
        </w:rPr>
        <w:t>Fins</w:t>
      </w:r>
      <w:r>
        <w:rPr>
          <w:rFonts w:ascii="SDULHR+Arial-BoldMT"/>
          <w:color w:val="221E1F"/>
          <w:spacing w:val="56"/>
          <w:u w:val="single"/>
        </w:rPr>
        <w:t xml:space="preserve"> </w:t>
      </w:r>
      <w:r>
        <w:rPr>
          <w:rFonts w:ascii="SDULHR+Arial-BoldMT" w:hAnsi="SDULHR+Arial-BoldMT" w:cs="SDULHR+Arial-BoldMT"/>
          <w:color w:val="221E1F"/>
          <w:u w:val="single"/>
        </w:rPr>
        <w:t>Tributários</w:t>
      </w:r>
      <w:r>
        <w:rPr>
          <w:rFonts w:ascii="CLHAOU+ArialMT"/>
          <w:color w:val="221E1F"/>
        </w:rPr>
        <w:t>: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Caso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</w:rPr>
        <w:t>(a)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56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previstos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na</w:t>
      </w:r>
    </w:p>
    <w:p w14:paraId="01B95198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 w:hAnsi="CLHAOU+ArialMT" w:cs="CLHAOU+ArialMT"/>
          <w:color w:val="221E1F"/>
        </w:rPr>
        <w:t>Mínima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nos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Investidos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deixem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satisfazer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qualquer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  <w:spacing w:val="-1"/>
        </w:rPr>
        <w:t>uma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  <w:spacing w:val="-1"/>
        </w:rPr>
        <w:t>das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condições</w:t>
      </w:r>
    </w:p>
    <w:p w14:paraId="3D7BE30D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previstas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Lei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 w:hAnsi="CLHAOU+ArialMT" w:cs="CLHAOU+ArialMT"/>
          <w:color w:val="221E1F"/>
          <w:spacing w:val="-3"/>
        </w:rPr>
        <w:t>nº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  <w:spacing w:val="-1"/>
        </w:rPr>
        <w:t>14.754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Regulamento;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ou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(b)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por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meio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  <w:spacing w:val="-3"/>
        </w:rPr>
        <w:t>de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instrumentos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  <w:spacing w:val="-3"/>
        </w:rPr>
        <w:t>de</w:t>
      </w:r>
    </w:p>
    <w:p w14:paraId="54C2315B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alavancagem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Fundo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não</w:t>
      </w:r>
      <w:r>
        <w:rPr>
          <w:rFonts w:ascii="CLHAOU+ArialMT"/>
          <w:color w:val="221E1F"/>
          <w:spacing w:val="7"/>
        </w:rPr>
        <w:t xml:space="preserve"> </w:t>
      </w:r>
      <w:r>
        <w:rPr>
          <w:rFonts w:ascii="CLHAOU+ArialMT"/>
          <w:color w:val="221E1F"/>
        </w:rPr>
        <w:t>mantenha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proporção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95%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na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 w:hAnsi="CLHAOU+ArialMT" w:cs="CLHAOU+ArialMT"/>
          <w:color w:val="221E1F"/>
        </w:rPr>
        <w:t>Mínima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nos</w:t>
      </w:r>
      <w:r>
        <w:rPr>
          <w:rFonts w:ascii="CLHAOU+ArialMT"/>
          <w:color w:val="221E1F"/>
          <w:spacing w:val="6"/>
        </w:rPr>
        <w:t xml:space="preserve"> </w:t>
      </w:r>
      <w:r>
        <w:rPr>
          <w:rFonts w:ascii="CLHAOU+ArialMT"/>
          <w:color w:val="221E1F"/>
        </w:rPr>
        <w:t>Fundos</w:t>
      </w:r>
    </w:p>
    <w:p w14:paraId="38EC536A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Investidos,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 w:hAnsi="CLHAOU+ArialMT" w:cs="CLHAOU+ArialMT"/>
          <w:color w:val="221E1F"/>
        </w:rPr>
        <w:t>é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 w:hAnsi="CLHAOU+ArialMT" w:cs="CLHAOU+ArialMT"/>
          <w:color w:val="221E1F"/>
        </w:rPr>
        <w:t>possível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CLHAOU+ArialMT"/>
          <w:color w:val="221E1F"/>
        </w:rPr>
        <w:t>garantir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87"/>
        </w:rPr>
        <w:t xml:space="preserve"> </w:t>
      </w:r>
      <w:r>
        <w:rPr>
          <w:rFonts w:ascii="CLHAOU+ArialMT"/>
          <w:color w:val="221E1F"/>
        </w:rPr>
        <w:t>estes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  <w:spacing w:val="-2"/>
        </w:rPr>
        <w:t>e,</w:t>
      </w:r>
      <w:r>
        <w:rPr>
          <w:rFonts w:ascii="CLHAOU+ArialMT"/>
          <w:color w:val="221E1F"/>
          <w:spacing w:val="93"/>
        </w:rPr>
        <w:t xml:space="preserve"> </w:t>
      </w:r>
      <w:r>
        <w:rPr>
          <w:rFonts w:ascii="CLHAOU+ArialMT"/>
          <w:color w:val="221E1F"/>
        </w:rPr>
        <w:t>consequentemente,</w:t>
      </w:r>
      <w:r>
        <w:rPr>
          <w:rFonts w:ascii="CLHAOU+ArialMT"/>
          <w:color w:val="221E1F"/>
          <w:spacing w:val="89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90"/>
        </w:rPr>
        <w:t xml:space="preserve"> </w:t>
      </w:r>
      <w:r>
        <w:rPr>
          <w:rFonts w:ascii="CLHAOU+ArialMT"/>
          <w:color w:val="221E1F"/>
        </w:rPr>
        <w:t>classe</w:t>
      </w:r>
    </w:p>
    <w:p w14:paraId="5D48DDCD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continuarão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receber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/>
          <w:color w:val="221E1F"/>
        </w:rPr>
        <w:t>tratamento</w:t>
      </w:r>
      <w:r>
        <w:rPr>
          <w:rFonts w:ascii="CLHAOU+ArialMT"/>
          <w:color w:val="221E1F"/>
          <w:spacing w:val="25"/>
        </w:rPr>
        <w:t xml:space="preserve"> </w:t>
      </w:r>
      <w:r>
        <w:rPr>
          <w:rFonts w:ascii="CLHAOU+ArialMT" w:hAnsi="CLHAOU+ArialMT" w:cs="CLHAOU+ArialMT"/>
          <w:color w:val="221E1F"/>
        </w:rPr>
        <w:t>tributário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destinado</w:t>
      </w:r>
      <w:r>
        <w:rPr>
          <w:rFonts w:ascii="CLHAOU+ArialMT"/>
          <w:color w:val="221E1F"/>
          <w:spacing w:val="28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</w:rPr>
        <w:t>Regime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 w:hAnsi="CLHAOU+ArialMT" w:cs="CLHAOU+ArialMT"/>
          <w:color w:val="221E1F"/>
        </w:rPr>
        <w:t>Específico</w:t>
      </w:r>
      <w:r>
        <w:rPr>
          <w:rFonts w:ascii="CLHAOU+ArialMT"/>
          <w:color w:val="221E1F"/>
          <w:spacing w:val="27"/>
        </w:rPr>
        <w:t xml:space="preserve"> </w:t>
      </w:r>
      <w:r>
        <w:rPr>
          <w:rFonts w:ascii="CLHAOU+ArialMT"/>
          <w:color w:val="221E1F"/>
          <w:spacing w:val="-1"/>
        </w:rPr>
        <w:t>dos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Fundos</w:t>
      </w:r>
    </w:p>
    <w:p w14:paraId="4F71E893" w14:textId="77777777" w:rsidR="000B6683" w:rsidRDefault="00000000">
      <w:pPr>
        <w:framePr w:w="9313" w:wrap="auto" w:hAnchor="text" w:x="1758" w:y="7991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Sujeitos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à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Tributação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Periódica,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acordo</w:t>
      </w:r>
      <w:r>
        <w:rPr>
          <w:rFonts w:ascii="CLHAOU+ArialMT"/>
          <w:color w:val="221E1F"/>
          <w:spacing w:val="-1"/>
        </w:rPr>
        <w:t xml:space="preserve"> com</w:t>
      </w:r>
      <w:r>
        <w:rPr>
          <w:rFonts w:ascii="CLHAOU+ArialMT"/>
          <w:color w:val="221E1F"/>
          <w:spacing w:val="3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previsto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1"/>
        </w:rPr>
        <w:t>no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capítulo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  <w:spacing w:val="1"/>
        </w:rPr>
        <w:t>de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 w:hAnsi="CLHAOU+ArialMT" w:cs="CLHAOU+ArialMT"/>
          <w:color w:val="221E1F"/>
        </w:rPr>
        <w:t>tributação.</w:t>
      </w:r>
    </w:p>
    <w:p w14:paraId="5FF426D8" w14:textId="77777777" w:rsidR="000B6683" w:rsidRDefault="00000000">
      <w:pPr>
        <w:framePr w:w="533" w:wrap="auto" w:hAnchor="text" w:x="1077" w:y="10050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1"/>
          <w:sz w:val="21"/>
        </w:rPr>
        <w:t>7.5</w:t>
      </w:r>
    </w:p>
    <w:p w14:paraId="34830556" w14:textId="77777777" w:rsidR="000B6683" w:rsidRDefault="00000000">
      <w:pPr>
        <w:framePr w:w="9304" w:wrap="auto" w:hAnchor="text" w:x="1756" w:y="10041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inteiro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teor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/>
          <w:color w:val="221E1F"/>
        </w:rPr>
        <w:t>riscos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58"/>
        </w:rPr>
        <w:t xml:space="preserve"> </w:t>
      </w:r>
      <w:r>
        <w:rPr>
          <w:rFonts w:ascii="CLHAOU+ArialMT" w:hAnsi="CLHAOU+ArialMT" w:cs="CLHAOU+ArialMT"/>
          <w:color w:val="221E1F"/>
        </w:rPr>
        <w:t>métrica</w:t>
      </w:r>
      <w:r>
        <w:rPr>
          <w:rFonts w:ascii="CLHAOU+ArialMT"/>
          <w:color w:val="221E1F"/>
          <w:spacing w:val="63"/>
        </w:rPr>
        <w:t xml:space="preserve"> </w:t>
      </w:r>
      <w:r>
        <w:rPr>
          <w:rFonts w:ascii="CLHAOU+ArialMT"/>
          <w:color w:val="221E1F"/>
        </w:rPr>
        <w:t>completa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adotada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  <w:spacing w:val="-1"/>
        </w:rPr>
        <w:t>pelo</w:t>
      </w:r>
      <w:r>
        <w:rPr>
          <w:rFonts w:ascii="CLHAOU+ArialMT"/>
          <w:color w:val="221E1F"/>
          <w:spacing w:val="65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o</w:t>
      </w:r>
    </w:p>
    <w:p w14:paraId="2170780E" w14:textId="77777777" w:rsidR="000B6683" w:rsidRDefault="00000000">
      <w:pPr>
        <w:framePr w:w="9304" w:wrap="auto" w:hAnchor="text" w:x="1756" w:y="10041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ADMINISTRADOR,</w:t>
      </w:r>
      <w:r>
        <w:rPr>
          <w:rFonts w:ascii="CLHAOU+ArialMT"/>
          <w:color w:val="221E1F"/>
          <w:spacing w:val="199"/>
        </w:rPr>
        <w:t xml:space="preserve"> </w:t>
      </w:r>
      <w:r>
        <w:rPr>
          <w:rFonts w:ascii="CLHAOU+ArialMT"/>
          <w:color w:val="221E1F"/>
        </w:rPr>
        <w:t>descritos</w:t>
      </w:r>
      <w:r>
        <w:rPr>
          <w:rFonts w:ascii="CLHAOU+ArialMT"/>
          <w:color w:val="221E1F"/>
          <w:spacing w:val="198"/>
        </w:rPr>
        <w:t xml:space="preserve"> </w:t>
      </w:r>
      <w:r>
        <w:rPr>
          <w:rFonts w:ascii="CLHAOU+ArialMT"/>
          <w:color w:val="221E1F"/>
        </w:rPr>
        <w:t>neste</w:t>
      </w:r>
      <w:r>
        <w:rPr>
          <w:rFonts w:ascii="CLHAOU+ArialMT"/>
          <w:color w:val="221E1F"/>
          <w:spacing w:val="200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Capítulo,</w:t>
      </w:r>
      <w:r>
        <w:rPr>
          <w:rFonts w:ascii="CLHAOU+ArialMT"/>
          <w:color w:val="221E1F"/>
          <w:spacing w:val="201"/>
        </w:rPr>
        <w:t xml:space="preserve"> </w:t>
      </w:r>
      <w:r>
        <w:rPr>
          <w:rFonts w:ascii="CLHAOU+ArialMT"/>
          <w:color w:val="221E1F"/>
          <w:spacing w:val="-1"/>
        </w:rPr>
        <w:t>podem</w:t>
      </w:r>
      <w:r>
        <w:rPr>
          <w:rFonts w:ascii="CLHAOU+ArialMT"/>
          <w:color w:val="221E1F"/>
          <w:spacing w:val="200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198"/>
        </w:rPr>
        <w:t xml:space="preserve"> </w:t>
      </w:r>
      <w:r>
        <w:rPr>
          <w:rFonts w:ascii="CLHAOU+ArialMT"/>
          <w:color w:val="221E1F"/>
        </w:rPr>
        <w:t>consultados</w:t>
      </w:r>
      <w:r>
        <w:rPr>
          <w:rFonts w:ascii="CLHAOU+ArialMT"/>
          <w:color w:val="221E1F"/>
          <w:spacing w:val="20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97"/>
        </w:rPr>
        <w:t xml:space="preserve"> </w:t>
      </w:r>
      <w:r>
        <w:rPr>
          <w:rFonts w:ascii="CLHAOU+ArialMT"/>
          <w:color w:val="221E1F"/>
          <w:spacing w:val="-1"/>
        </w:rPr>
        <w:t>link:</w:t>
      </w:r>
    </w:p>
    <w:p w14:paraId="72BA7352" w14:textId="77777777" w:rsidR="000B6683" w:rsidRDefault="00000000">
      <w:pPr>
        <w:framePr w:w="9304" w:wrap="auto" w:hAnchor="text" w:x="1756" w:y="10041"/>
        <w:widowControl w:val="0"/>
        <w:autoSpaceDE w:val="0"/>
        <w:autoSpaceDN w:val="0"/>
        <w:spacing w:before="1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-2"/>
        </w:rPr>
        <w:t>www.idsf.com.br.</w:t>
      </w:r>
    </w:p>
    <w:p w14:paraId="75E70081" w14:textId="77777777" w:rsidR="000B6683" w:rsidRDefault="00000000">
      <w:pPr>
        <w:framePr w:w="619" w:wrap="auto" w:hAnchor="text" w:x="1758" w:y="10984"/>
        <w:widowControl w:val="0"/>
        <w:autoSpaceDE w:val="0"/>
        <w:autoSpaceDN w:val="0"/>
        <w:spacing w:before="0" w:after="0" w:line="190" w:lineRule="exact"/>
        <w:jc w:val="left"/>
        <w:rPr>
          <w:rFonts w:ascii="SDULHR+Arial-BoldMT"/>
          <w:color w:val="000000"/>
          <w:sz w:val="17"/>
        </w:rPr>
      </w:pPr>
      <w:r>
        <w:rPr>
          <w:rFonts w:ascii="SDULHR+Arial-BoldMT"/>
          <w:color w:val="221E1F"/>
          <w:spacing w:val="-2"/>
          <w:sz w:val="17"/>
        </w:rPr>
        <w:t>7.5.1</w:t>
      </w:r>
    </w:p>
    <w:p w14:paraId="3A0B4E79" w14:textId="77777777" w:rsidR="000B6683" w:rsidRDefault="00000000">
      <w:pPr>
        <w:framePr w:w="8635" w:wrap="auto" w:hAnchor="text" w:x="2437" w:y="1093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  <w:spacing w:val="1"/>
        </w:rPr>
        <w:t>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risco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ora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descritos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-9"/>
        </w:rPr>
        <w:t xml:space="preserve"> </w:t>
      </w:r>
      <w:r>
        <w:rPr>
          <w:rFonts w:ascii="CLHAOU+ArialMT"/>
          <w:color w:val="221E1F"/>
          <w:spacing w:val="-1"/>
        </w:rPr>
        <w:t>sofrer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 w:hAnsi="CLHAOU+ArialMT" w:cs="CLHAOU+ArialMT"/>
          <w:color w:val="221E1F"/>
        </w:rPr>
        <w:t>alterações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circunstanciais,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  <w:spacing w:val="-2"/>
        </w:rPr>
        <w:t xml:space="preserve">e, </w:t>
      </w:r>
      <w:r>
        <w:rPr>
          <w:rFonts w:ascii="CLHAOU+ArialMT"/>
          <w:color w:val="221E1F"/>
        </w:rPr>
        <w:t>portanto,</w:t>
      </w:r>
    </w:p>
    <w:p w14:paraId="5ECE4A4D" w14:textId="77777777" w:rsidR="000B6683" w:rsidRDefault="00000000">
      <w:pPr>
        <w:framePr w:w="8635" w:wrap="auto" w:hAnchor="text" w:x="2437" w:y="1093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ser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reavaliados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devido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  <w:spacing w:val="-1"/>
        </w:rPr>
        <w:t>contexto,</w:t>
      </w:r>
      <w:r>
        <w:rPr>
          <w:rFonts w:ascii="CLHAOU+ArialMT"/>
          <w:color w:val="221E1F"/>
          <w:spacing w:val="22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exclusivo</w:t>
      </w:r>
      <w:r>
        <w:rPr>
          <w:rFonts w:ascii="CLHAOU+ArialMT"/>
          <w:color w:val="221E1F"/>
          <w:spacing w:val="23"/>
        </w:rPr>
        <w:t xml:space="preserve"> </w:t>
      </w:r>
      <w:r>
        <w:rPr>
          <w:rFonts w:ascii="CLHAOU+ArialMT" w:hAnsi="CLHAOU+ArialMT" w:cs="CLHAOU+ArialMT"/>
          <w:color w:val="221E1F"/>
        </w:rPr>
        <w:t>critério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20"/>
        </w:rPr>
        <w:t xml:space="preserve"> </w:t>
      </w:r>
      <w:r>
        <w:rPr>
          <w:rFonts w:ascii="CLHAOU+ArialMT"/>
          <w:color w:val="221E1F"/>
        </w:rPr>
        <w:t>Prestadores</w:t>
      </w:r>
      <w:r>
        <w:rPr>
          <w:rFonts w:ascii="CLHAOU+ArialMT"/>
          <w:color w:val="221E1F"/>
          <w:spacing w:val="21"/>
        </w:rPr>
        <w:t xml:space="preserve"> </w:t>
      </w:r>
      <w:r>
        <w:rPr>
          <w:rFonts w:ascii="CLHAOU+ArialMT"/>
          <w:color w:val="221E1F"/>
        </w:rPr>
        <w:t>de</w:t>
      </w:r>
    </w:p>
    <w:p w14:paraId="2B055DB7" w14:textId="77777777" w:rsidR="000B6683" w:rsidRDefault="00000000">
      <w:pPr>
        <w:framePr w:w="8635" w:wrap="auto" w:hAnchor="text" w:x="2437" w:y="1093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Serviços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Essenciais.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esclarece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quaisquer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mudanças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teor</w:t>
      </w:r>
    </w:p>
    <w:p w14:paraId="07E904FC" w14:textId="77777777" w:rsidR="000B6683" w:rsidRDefault="00000000">
      <w:pPr>
        <w:framePr w:w="8635" w:wrap="auto" w:hAnchor="text" w:x="2437" w:y="10938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constante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link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descrito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acima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serão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devidamente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informadas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cotistas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através</w:t>
      </w:r>
    </w:p>
    <w:p w14:paraId="1170E050" w14:textId="77777777" w:rsidR="000B6683" w:rsidRDefault="00000000">
      <w:pPr>
        <w:framePr w:w="8635" w:wrap="auto" w:hAnchor="text" w:x="2437" w:y="10938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envio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"/>
        </w:rPr>
        <w:t xml:space="preserve"> fato</w:t>
      </w:r>
      <w:r>
        <w:rPr>
          <w:rFonts w:ascii="CLHAOU+ArialMT"/>
          <w:color w:val="221E1F"/>
        </w:rPr>
        <w:t xml:space="preserve"> relevante.</w:t>
      </w:r>
    </w:p>
    <w:p w14:paraId="325A0959" w14:textId="77777777" w:rsidR="000B6683" w:rsidRDefault="00000000">
      <w:pPr>
        <w:framePr w:w="357" w:wrap="auto" w:hAnchor="text" w:x="1077" w:y="1235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7</w:t>
      </w:r>
    </w:p>
    <w:p w14:paraId="43255C38" w14:textId="77777777" w:rsidR="000B6683" w:rsidRDefault="00000000">
      <w:pPr>
        <w:framePr w:w="416" w:wrap="auto" w:hAnchor="text" w:x="1194" w:y="12353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.6</w:t>
      </w:r>
    </w:p>
    <w:p w14:paraId="0B4FB5BA" w14:textId="77777777" w:rsidR="000B6683" w:rsidRDefault="00000000">
      <w:pPr>
        <w:framePr w:w="416" w:wrap="auto" w:hAnchor="text" w:x="1194" w:y="12353"/>
        <w:widowControl w:val="0"/>
        <w:autoSpaceDE w:val="0"/>
        <w:autoSpaceDN w:val="0"/>
        <w:spacing w:before="1167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pacing w:val="-3"/>
          <w:sz w:val="21"/>
        </w:rPr>
        <w:t>.7</w:t>
      </w:r>
    </w:p>
    <w:p w14:paraId="0BFB4AD5" w14:textId="77777777" w:rsidR="000B6683" w:rsidRDefault="00000000">
      <w:pPr>
        <w:framePr w:w="9315" w:wrap="auto" w:hAnchor="text" w:x="1756" w:y="12344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obstante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emprego,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pelo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ADMINISTRADOR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  <w:spacing w:val="-1"/>
        </w:rPr>
        <w:t>pelo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8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  <w:spacing w:val="-1"/>
        </w:rPr>
        <w:t>plena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diligência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da</w:t>
      </w:r>
    </w:p>
    <w:p w14:paraId="427291F0" w14:textId="77777777" w:rsidR="000B6683" w:rsidRDefault="00000000">
      <w:pPr>
        <w:framePr w:w="9315" w:wrap="auto" w:hAnchor="text" w:x="1756" w:y="1234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boa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prática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administração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4"/>
        </w:rPr>
        <w:t xml:space="preserve"> </w:t>
      </w:r>
      <w:r>
        <w:rPr>
          <w:rFonts w:ascii="CLHAOU+ArialMT" w:hAnsi="CLHAOU+ArialMT" w:cs="CLHAOU+ArialMT"/>
          <w:color w:val="221E1F"/>
        </w:rPr>
        <w:t>gestão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fundos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estrita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 w:hAnsi="CLHAOU+ArialMT" w:cs="CLHAOU+ArialMT"/>
          <w:color w:val="221E1F"/>
        </w:rPr>
        <w:t>observância</w:t>
      </w:r>
      <w:r>
        <w:rPr>
          <w:rFonts w:ascii="CLHAOU+ArialMT"/>
          <w:color w:val="221E1F"/>
          <w:spacing w:val="2"/>
        </w:rPr>
        <w:t xml:space="preserve"> </w:t>
      </w:r>
      <w:r>
        <w:rPr>
          <w:rFonts w:ascii="CLHAOU+ArialMT"/>
          <w:color w:val="221E1F"/>
        </w:rPr>
        <w:t>da</w:t>
      </w:r>
    </w:p>
    <w:p w14:paraId="405585BF" w14:textId="77777777" w:rsidR="000B6683" w:rsidRDefault="00000000">
      <w:pPr>
        <w:framePr w:w="9315" w:wrap="auto" w:hAnchor="text" w:x="1756" w:y="1234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política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investimento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definida</w:t>
      </w:r>
      <w:r>
        <w:rPr>
          <w:rFonts w:ascii="CLHAOU+ArialMT"/>
          <w:color w:val="221E1F"/>
          <w:spacing w:val="64"/>
        </w:rPr>
        <w:t xml:space="preserve"> </w:t>
      </w:r>
      <w:r>
        <w:rPr>
          <w:rFonts w:ascii="CLHAOU+ArialMT"/>
          <w:color w:val="221E1F"/>
        </w:rPr>
        <w:t>no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Anexo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desta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60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  <w:spacing w:val="-1"/>
        </w:rPr>
        <w:t>das</w:t>
      </w:r>
      <w:r>
        <w:rPr>
          <w:rFonts w:ascii="CLHAOU+ArialMT"/>
          <w:color w:val="221E1F"/>
          <w:spacing w:val="62"/>
        </w:rPr>
        <w:t xml:space="preserve"> </w:t>
      </w:r>
      <w:r>
        <w:rPr>
          <w:rFonts w:ascii="CLHAOU+ArialMT"/>
          <w:color w:val="221E1F"/>
        </w:rPr>
        <w:t>regras</w:t>
      </w:r>
      <w:r>
        <w:rPr>
          <w:rFonts w:ascii="CLHAOU+ArialMT"/>
          <w:color w:val="221E1F"/>
          <w:spacing w:val="61"/>
        </w:rPr>
        <w:t xml:space="preserve"> </w:t>
      </w:r>
      <w:r>
        <w:rPr>
          <w:rFonts w:ascii="CLHAOU+ArialMT"/>
          <w:color w:val="221E1F"/>
        </w:rPr>
        <w:t>legais</w:t>
      </w:r>
      <w:r>
        <w:rPr>
          <w:rFonts w:ascii="CLHAOU+ArialMT"/>
          <w:color w:val="221E1F"/>
          <w:spacing w:val="59"/>
        </w:rPr>
        <w:t xml:space="preserve"> </w:t>
      </w:r>
      <w:r>
        <w:rPr>
          <w:rFonts w:ascii="CLHAOU+ArialMT"/>
          <w:color w:val="221E1F"/>
        </w:rPr>
        <w:t>e</w:t>
      </w:r>
    </w:p>
    <w:p w14:paraId="2BF8B6E5" w14:textId="77777777" w:rsidR="000B6683" w:rsidRDefault="00000000">
      <w:pPr>
        <w:framePr w:w="9315" w:wrap="auto" w:hAnchor="text" w:x="1756" w:y="12344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regulamentares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vigor, este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estará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sujeito</w:t>
      </w:r>
      <w:r>
        <w:rPr>
          <w:rFonts w:ascii="CLHAOU+ArialMT"/>
          <w:color w:val="221E1F"/>
          <w:spacing w:val="-1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outros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fatores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  <w:spacing w:val="-1"/>
        </w:rPr>
        <w:t>risco,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 w:hAnsi="CLHAOU+ArialMT" w:cs="CLHAOU+ArialMT"/>
          <w:color w:val="221E1F"/>
        </w:rPr>
        <w:t>poderão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ocasionar</w:t>
      </w:r>
    </w:p>
    <w:p w14:paraId="7F8D461B" w14:textId="77777777" w:rsidR="000B6683" w:rsidRDefault="00000000">
      <w:pPr>
        <w:framePr w:w="9315" w:wrap="auto" w:hAnchor="text" w:x="1756" w:y="12344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perdas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seu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 w:hAnsi="CLHAOU+ArialMT" w:cs="CLHAOU+ArialMT"/>
          <w:color w:val="221E1F"/>
        </w:rPr>
        <w:t>patrimônio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e,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consequentemente,</w:t>
      </w:r>
      <w:r>
        <w:rPr>
          <w:rFonts w:ascii="CLHAOU+ArialMT"/>
          <w:color w:val="221E1F"/>
          <w:spacing w:val="-2"/>
        </w:rPr>
        <w:t xml:space="preserve"> </w:t>
      </w:r>
      <w:r>
        <w:rPr>
          <w:rFonts w:ascii="CLHAOU+ArialMT"/>
          <w:color w:val="221E1F"/>
        </w:rPr>
        <w:t>ao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cotista.</w:t>
      </w:r>
    </w:p>
    <w:p w14:paraId="69C76E9F" w14:textId="77777777" w:rsidR="000B6683" w:rsidRDefault="00000000">
      <w:pPr>
        <w:framePr w:w="357" w:wrap="auto" w:hAnchor="text" w:x="1077" w:y="13755"/>
        <w:widowControl w:val="0"/>
        <w:autoSpaceDE w:val="0"/>
        <w:autoSpaceDN w:val="0"/>
        <w:spacing w:before="0" w:after="0" w:line="236" w:lineRule="exact"/>
        <w:jc w:val="left"/>
        <w:rPr>
          <w:rFonts w:ascii="SDULHR+Arial-BoldMT"/>
          <w:color w:val="000000"/>
          <w:sz w:val="21"/>
        </w:rPr>
      </w:pPr>
      <w:r>
        <w:rPr>
          <w:rFonts w:ascii="SDULHR+Arial-BoldMT"/>
          <w:color w:val="221E1F"/>
          <w:sz w:val="21"/>
        </w:rPr>
        <w:t>7</w:t>
      </w:r>
    </w:p>
    <w:p w14:paraId="22EBAA7F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/>
          <w:color w:val="221E1F"/>
        </w:rPr>
        <w:t>GESTOR,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visando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proporcionar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  <w:spacing w:val="-1"/>
        </w:rPr>
        <w:t>melhor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  <w:spacing w:val="-1"/>
        </w:rPr>
        <w:t>rentabilidade</w:t>
      </w:r>
      <w:r>
        <w:rPr>
          <w:rFonts w:ascii="CLHAOU+ArialMT"/>
          <w:color w:val="221E1F"/>
          <w:spacing w:val="-5"/>
        </w:rPr>
        <w:t xml:space="preserve"> </w:t>
      </w:r>
      <w:r>
        <w:rPr>
          <w:rFonts w:ascii="CLHAOU+ArialMT"/>
          <w:color w:val="221E1F"/>
        </w:rPr>
        <w:t>aos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cotistas,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 w:hAnsi="CLHAOU+ArialMT" w:cs="CLHAOU+ArialMT"/>
          <w:color w:val="221E1F"/>
        </w:rPr>
        <w:t>poderá,</w:t>
      </w:r>
      <w:r>
        <w:rPr>
          <w:rFonts w:ascii="CLHAOU+ArialMT"/>
          <w:color w:val="221E1F"/>
          <w:spacing w:val="-6"/>
        </w:rPr>
        <w:t xml:space="preserve"> </w:t>
      </w:r>
      <w:r>
        <w:rPr>
          <w:rFonts w:ascii="CLHAOU+ArialMT"/>
          <w:color w:val="221E1F"/>
        </w:rPr>
        <w:t>respeitadas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/>
          <w:color w:val="221E1F"/>
        </w:rPr>
        <w:t>as</w:t>
      </w:r>
    </w:p>
    <w:p w14:paraId="45F890B8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limitações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deste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regulamento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5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legislação,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definir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livremente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  <w:spacing w:val="-1"/>
        </w:rPr>
        <w:t>grau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 w:hAnsi="CLHAOU+ArialMT" w:cs="CLHAOU+ArialMT"/>
          <w:color w:val="221E1F"/>
        </w:rPr>
        <w:t>concentração</w:t>
      </w:r>
      <w:r>
        <w:rPr>
          <w:rFonts w:ascii="CLHAOU+ArialMT"/>
          <w:color w:val="221E1F"/>
          <w:spacing w:val="18"/>
        </w:rPr>
        <w:t xml:space="preserve"> </w:t>
      </w:r>
      <w:r>
        <w:rPr>
          <w:rFonts w:ascii="CLHAOU+ArialMT"/>
          <w:color w:val="221E1F"/>
        </w:rPr>
        <w:t>da</w:t>
      </w:r>
    </w:p>
    <w:p w14:paraId="6BD4C0BA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 w:hAnsi="CLHAOU+ArialMT" w:cs="CLHAOU+ArialMT"/>
          <w:color w:val="221E1F"/>
        </w:rPr>
        <w:t>aplicação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-15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cotas.</w:t>
      </w:r>
      <w:r>
        <w:rPr>
          <w:rFonts w:ascii="CLHAOU+ArialMT"/>
          <w:color w:val="221E1F"/>
          <w:spacing w:val="-7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obstante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-8"/>
        </w:rPr>
        <w:t xml:space="preserve"> </w:t>
      </w:r>
      <w:r>
        <w:rPr>
          <w:rFonts w:ascii="CLHAOU+ArialMT" w:hAnsi="CLHAOU+ArialMT" w:cs="CLHAOU+ArialMT"/>
          <w:color w:val="221E1F"/>
        </w:rPr>
        <w:t>diligência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13"/>
        </w:rPr>
        <w:t xml:space="preserve"> </w:t>
      </w:r>
      <w:r>
        <w:rPr>
          <w:rFonts w:ascii="CLHAOU+ArialMT"/>
          <w:color w:val="221E1F"/>
        </w:rPr>
        <w:t>GESTOR</w:t>
      </w:r>
      <w:r>
        <w:rPr>
          <w:rFonts w:ascii="CLHAOU+ArialMT"/>
          <w:color w:val="221E1F"/>
          <w:spacing w:val="-11"/>
        </w:rPr>
        <w:t xml:space="preserve"> </w:t>
      </w:r>
      <w:r>
        <w:rPr>
          <w:rFonts w:ascii="CLHAOU+ArialMT"/>
          <w:color w:val="221E1F"/>
        </w:rPr>
        <w:t>em</w:t>
      </w:r>
      <w:r>
        <w:rPr>
          <w:rFonts w:ascii="CLHAOU+ArialMT"/>
          <w:color w:val="221E1F"/>
          <w:spacing w:val="-10"/>
        </w:rPr>
        <w:t xml:space="preserve"> </w:t>
      </w:r>
      <w:r>
        <w:rPr>
          <w:rFonts w:ascii="CLHAOU+ArialMT"/>
          <w:color w:val="221E1F"/>
        </w:rPr>
        <w:t>selecionar</w:t>
      </w:r>
    </w:p>
    <w:p w14:paraId="5BF29043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as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melhores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 w:hAnsi="CLHAOU+ArialMT" w:cs="CLHAOU+ArialMT"/>
          <w:color w:val="221E1F"/>
        </w:rPr>
        <w:t>opções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investimento,</w:t>
      </w:r>
      <w:r>
        <w:rPr>
          <w:rFonts w:ascii="CLHAOU+ArialMT"/>
          <w:color w:val="221E1F"/>
          <w:spacing w:val="31"/>
        </w:rPr>
        <w:t xml:space="preserve"> </w:t>
      </w:r>
      <w:r>
        <w:rPr>
          <w:rFonts w:ascii="CLHAOU+ArialMT"/>
          <w:color w:val="221E1F"/>
        </w:rPr>
        <w:t>os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investimentos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0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2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29"/>
        </w:rPr>
        <w:t xml:space="preserve"> </w:t>
      </w:r>
      <w:r>
        <w:rPr>
          <w:rFonts w:ascii="CLHAOU+ArialMT"/>
          <w:color w:val="221E1F"/>
        </w:rPr>
        <w:t>cotas</w:t>
      </w:r>
      <w:r>
        <w:rPr>
          <w:rFonts w:ascii="CLHAOU+ArialMT"/>
          <w:color w:val="221E1F"/>
          <w:spacing w:val="33"/>
        </w:rPr>
        <w:t xml:space="preserve"> </w:t>
      </w:r>
      <w:r>
        <w:rPr>
          <w:rFonts w:ascii="CLHAOU+ArialMT" w:hAnsi="CLHAOU+ArialMT" w:cs="CLHAOU+ArialMT"/>
          <w:color w:val="221E1F"/>
          <w:spacing w:val="-1"/>
        </w:rPr>
        <w:t>estão,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  <w:spacing w:val="-1"/>
        </w:rPr>
        <w:t>por</w:t>
      </w:r>
      <w:r>
        <w:rPr>
          <w:rFonts w:ascii="CLHAOU+ArialMT"/>
          <w:color w:val="221E1F"/>
          <w:spacing w:val="34"/>
        </w:rPr>
        <w:t xml:space="preserve"> </w:t>
      </w:r>
      <w:r>
        <w:rPr>
          <w:rFonts w:ascii="CLHAOU+ArialMT"/>
          <w:color w:val="221E1F"/>
        </w:rPr>
        <w:t>sua</w:t>
      </w:r>
    </w:p>
    <w:p w14:paraId="03953B60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própria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natureza,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sujeitos</w:t>
      </w:r>
      <w:r>
        <w:rPr>
          <w:rFonts w:ascii="CLHAOU+ArialMT"/>
          <w:color w:val="221E1F"/>
          <w:spacing w:val="16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flutuações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 w:hAnsi="CLHAOU+ArialMT" w:cs="CLHAOU+ArialMT"/>
          <w:color w:val="221E1F"/>
        </w:rPr>
        <w:t>típicas</w:t>
      </w:r>
      <w:r>
        <w:rPr>
          <w:rFonts w:ascii="CLHAOU+ArialMT"/>
          <w:color w:val="221E1F"/>
          <w:spacing w:val="12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/>
          <w:color w:val="221E1F"/>
        </w:rPr>
        <w:t>mercado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a</w:t>
      </w:r>
      <w:r>
        <w:rPr>
          <w:rFonts w:ascii="CLHAOU+ArialMT"/>
          <w:color w:val="221E1F"/>
          <w:spacing w:val="11"/>
        </w:rPr>
        <w:t xml:space="preserve"> </w:t>
      </w:r>
      <w:r>
        <w:rPr>
          <w:rFonts w:ascii="CLHAOU+ArialMT"/>
          <w:color w:val="221E1F"/>
        </w:rPr>
        <w:t>riscos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10"/>
        </w:rPr>
        <w:t xml:space="preserve"> </w:t>
      </w:r>
      <w:r>
        <w:rPr>
          <w:rFonts w:ascii="CLHAOU+ArialMT" w:hAnsi="CLHAOU+ArialMT" w:cs="CLHAOU+ArialMT"/>
          <w:color w:val="221E1F"/>
        </w:rPr>
        <w:t>crédito,</w:t>
      </w:r>
      <w:r>
        <w:rPr>
          <w:rFonts w:ascii="CLHAOU+ArialMT"/>
          <w:color w:val="221E1F"/>
          <w:spacing w:val="14"/>
        </w:rPr>
        <w:t xml:space="preserve"> </w:t>
      </w:r>
      <w:r>
        <w:rPr>
          <w:rFonts w:ascii="CLHAOU+ArialMT"/>
          <w:color w:val="221E1F"/>
        </w:rPr>
        <w:t>que</w:t>
      </w:r>
      <w:r>
        <w:rPr>
          <w:rFonts w:ascii="CLHAOU+ArialMT"/>
          <w:color w:val="221E1F"/>
          <w:spacing w:val="13"/>
        </w:rPr>
        <w:t xml:space="preserve"> </w:t>
      </w:r>
      <w:r>
        <w:rPr>
          <w:rFonts w:ascii="CLHAOU+ArialMT"/>
          <w:color w:val="221E1F"/>
          <w:spacing w:val="-1"/>
        </w:rPr>
        <w:t>podem</w:t>
      </w:r>
    </w:p>
    <w:p w14:paraId="0F138DF9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8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gerar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 w:hAnsi="CLHAOU+ArialMT" w:cs="CLHAOU+ArialMT"/>
          <w:color w:val="221E1F"/>
        </w:rPr>
        <w:t>depreciação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dos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ativos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financeiros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carteira</w:t>
      </w:r>
      <w:r>
        <w:rPr>
          <w:rFonts w:ascii="CLHAOU+ArialMT"/>
          <w:color w:val="221E1F"/>
          <w:spacing w:val="40"/>
        </w:rPr>
        <w:t xml:space="preserve"> </w:t>
      </w:r>
      <w:r>
        <w:rPr>
          <w:rFonts w:ascii="CLHAOU+ArialMT"/>
          <w:color w:val="221E1F"/>
        </w:rPr>
        <w:t>da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classe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/>
          <w:color w:val="221E1F"/>
        </w:rPr>
        <w:t>de</w:t>
      </w:r>
      <w:r>
        <w:rPr>
          <w:rFonts w:ascii="CLHAOU+ArialMT"/>
          <w:color w:val="221E1F"/>
          <w:spacing w:val="37"/>
        </w:rPr>
        <w:t xml:space="preserve"> </w:t>
      </w:r>
      <w:r>
        <w:rPr>
          <w:rFonts w:ascii="CLHAOU+ArialMT"/>
          <w:color w:val="221E1F"/>
        </w:rPr>
        <w:t>cotas,</w:t>
      </w:r>
      <w:r>
        <w:rPr>
          <w:rFonts w:ascii="CLHAOU+ArialMT"/>
          <w:color w:val="221E1F"/>
          <w:spacing w:val="41"/>
        </w:rPr>
        <w:t xml:space="preserve"> </w:t>
      </w:r>
      <w:r>
        <w:rPr>
          <w:rFonts w:ascii="CLHAOU+ArialMT" w:hAnsi="CLHAOU+ArialMT" w:cs="CLHAOU+ArialMT"/>
          <w:color w:val="221E1F"/>
        </w:rPr>
        <w:t>não</w:t>
      </w:r>
      <w:r>
        <w:rPr>
          <w:rFonts w:ascii="CLHAOU+ArialMT"/>
          <w:color w:val="221E1F"/>
          <w:spacing w:val="39"/>
        </w:rPr>
        <w:t xml:space="preserve"> </w:t>
      </w:r>
      <w:r>
        <w:rPr>
          <w:rFonts w:ascii="CLHAOU+ArialMT" w:hAnsi="CLHAOU+ArialMT" w:cs="CLHAOU+ArialMT"/>
          <w:color w:val="221E1F"/>
        </w:rPr>
        <w:t>atribuível</w:t>
      </w:r>
      <w:r>
        <w:rPr>
          <w:rFonts w:ascii="CLHAOU+ArialMT"/>
          <w:color w:val="221E1F"/>
          <w:spacing w:val="36"/>
        </w:rPr>
        <w:t xml:space="preserve"> </w:t>
      </w:r>
      <w:r>
        <w:rPr>
          <w:rFonts w:ascii="CLHAOU+ArialMT"/>
          <w:color w:val="221E1F"/>
        </w:rPr>
        <w:t>a</w:t>
      </w:r>
    </w:p>
    <w:p w14:paraId="7C3A307E" w14:textId="77777777" w:rsidR="000B6683" w:rsidRDefault="00000000">
      <w:pPr>
        <w:framePr w:w="9314" w:wrap="auto" w:hAnchor="text" w:x="1756" w:y="13747"/>
        <w:widowControl w:val="0"/>
        <w:autoSpaceDE w:val="0"/>
        <w:autoSpaceDN w:val="0"/>
        <w:spacing w:before="5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 w:hAnsi="CLHAOU+ArialMT" w:cs="CLHAOU+ArialMT"/>
          <w:color w:val="221E1F"/>
        </w:rPr>
        <w:t>atuação</w:t>
      </w:r>
      <w:r>
        <w:rPr>
          <w:rFonts w:ascii="CLHAOU+ArialMT"/>
          <w:color w:val="221E1F"/>
          <w:spacing w:val="1"/>
        </w:rPr>
        <w:t xml:space="preserve"> </w:t>
      </w:r>
      <w:r>
        <w:rPr>
          <w:rFonts w:ascii="CLHAOU+ArialMT"/>
          <w:color w:val="221E1F"/>
        </w:rPr>
        <w:t>do</w:t>
      </w:r>
      <w:r>
        <w:rPr>
          <w:rFonts w:ascii="CLHAOU+ArialMT"/>
          <w:color w:val="221E1F"/>
          <w:spacing w:val="-4"/>
        </w:rPr>
        <w:t xml:space="preserve"> </w:t>
      </w:r>
      <w:r>
        <w:rPr>
          <w:rFonts w:ascii="CLHAOU+ArialMT"/>
          <w:color w:val="221E1F"/>
        </w:rPr>
        <w:t>GESTOR.</w:t>
      </w:r>
    </w:p>
    <w:p w14:paraId="5F6343F6" w14:textId="77777777" w:rsidR="000B6683" w:rsidRDefault="00000000">
      <w:pPr>
        <w:framePr w:w="326" w:wrap="auto" w:hAnchor="text" w:x="6111" w:y="1565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*</w:t>
      </w:r>
    </w:p>
    <w:p w14:paraId="7E332DAC" w14:textId="77777777" w:rsidR="000B6683" w:rsidRDefault="00000000">
      <w:pPr>
        <w:framePr w:w="470" w:wrap="auto" w:hAnchor="text" w:x="6255" w:y="15658"/>
        <w:widowControl w:val="0"/>
        <w:autoSpaceDE w:val="0"/>
        <w:autoSpaceDN w:val="0"/>
        <w:spacing w:before="0" w:after="0" w:line="246" w:lineRule="exact"/>
        <w:jc w:val="left"/>
        <w:rPr>
          <w:rFonts w:ascii="CLHAOU+ArialMT"/>
          <w:color w:val="000000"/>
        </w:rPr>
      </w:pPr>
      <w:r>
        <w:rPr>
          <w:rFonts w:ascii="CLHAOU+ArialMT"/>
          <w:color w:val="221E1F"/>
        </w:rPr>
        <w:t>*</w:t>
      </w:r>
      <w:r>
        <w:rPr>
          <w:rFonts w:ascii="CLHAOU+ArialMT"/>
          <w:color w:val="221E1F"/>
          <w:spacing w:val="-3"/>
        </w:rPr>
        <w:t xml:space="preserve"> </w:t>
      </w:r>
      <w:r>
        <w:rPr>
          <w:rFonts w:ascii="CLHAOU+ArialMT"/>
          <w:color w:val="221E1F"/>
        </w:rPr>
        <w:t>*</w:t>
      </w:r>
    </w:p>
    <w:p w14:paraId="0C6C229D" w14:textId="77777777" w:rsidR="000B6683" w:rsidRDefault="00000000">
      <w:pPr>
        <w:framePr w:w="340" w:wrap="auto" w:hAnchor="text" w:x="10196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z w:val="18"/>
        </w:rPr>
        <w:t>9</w:t>
      </w:r>
    </w:p>
    <w:p w14:paraId="2B788FB8" w14:textId="77777777" w:rsidR="000B6683" w:rsidRDefault="00000000">
      <w:pPr>
        <w:framePr w:w="688" w:wrap="auto" w:hAnchor="text" w:x="10344" w:y="16450"/>
        <w:widowControl w:val="0"/>
        <w:autoSpaceDE w:val="0"/>
        <w:autoSpaceDN w:val="0"/>
        <w:spacing w:before="0" w:after="0" w:line="201" w:lineRule="exact"/>
        <w:jc w:val="left"/>
        <w:rPr>
          <w:rFonts w:ascii="CLHAOU+ArialMT"/>
          <w:color w:val="000000"/>
          <w:sz w:val="18"/>
        </w:rPr>
      </w:pPr>
      <w:r>
        <w:rPr>
          <w:rFonts w:ascii="CLHAOU+ArialMT"/>
          <w:color w:val="132B56"/>
          <w:spacing w:val="1"/>
          <w:sz w:val="18"/>
        </w:rPr>
        <w:t>de</w:t>
      </w:r>
      <w:r>
        <w:rPr>
          <w:rFonts w:ascii="CLHAOU+ArialMT"/>
          <w:color w:val="132B56"/>
          <w:sz w:val="18"/>
        </w:rPr>
        <w:t xml:space="preserve"> </w:t>
      </w:r>
      <w:r>
        <w:rPr>
          <w:rFonts w:ascii="CLHAOU+ArialMT"/>
          <w:color w:val="132B56"/>
          <w:spacing w:val="-4"/>
          <w:sz w:val="18"/>
        </w:rPr>
        <w:t>10</w:t>
      </w:r>
    </w:p>
    <w:p w14:paraId="4B2E3F8A" w14:textId="77777777" w:rsidR="000B6683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 w14:anchorId="78E0C3BD">
          <v:shape id="_x000033" o:spid="_x0000_s1027" type="#_x0000_t75" style="position:absolute;margin-left:10pt;margin-top:7.7pt;width:275.75pt;height:65.5pt;z-index:-251675136;mso-position-horizontal:absolute;mso-position-horizontal-relative:page;mso-position-vertical:absolute;mso-position-vertical-relative:page">
            <v:imagedata r:id="rId33" o:title="image34"/>
            <w10:wrap anchorx="page" anchory="page"/>
          </v:shape>
        </w:pict>
      </w:r>
      <w:r>
        <w:rPr>
          <w:noProof/>
        </w:rPr>
        <w:pict w14:anchorId="61C22E95">
          <v:shape id="_x000034" o:spid="_x0000_s1026" type="#_x0000_t75" style="position:absolute;margin-left:-1pt;margin-top:-1pt;width:3pt;height:3pt;z-index:-251676160;mso-position-horizontal:absolute;mso-position-horizontal-relative:page;mso-position-vertical:absolute;mso-position-vertical-relative:page">
            <v:imagedata r:id="rId34" o:title="image35"/>
            <w10:wrap anchorx="page" anchory="page"/>
          </v:shape>
        </w:pict>
      </w:r>
    </w:p>
    <w:sectPr w:rsidR="000B6683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B5FAAFA-3AFC-49D4-9075-6E6661DCD7C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8536EFC-460A-4AE3-91C7-0503339721E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89ED1CBB-BB7B-46AD-850B-FDDF31705C76}"/>
  </w:font>
  <w:font w:name="SDULHR+Arial-BoldMT">
    <w:charset w:val="01"/>
    <w:family w:val="swiss"/>
    <w:pitch w:val="variable"/>
    <w:sig w:usb0="01010101" w:usb1="01010101" w:usb2="01010101" w:usb3="01010101" w:csb0="01010101" w:csb1="01010101"/>
    <w:embedRegular r:id="rId4" w:fontKey="{95327459-6FC6-4723-8EDB-3AB5A4409C5E}"/>
  </w:font>
  <w:font w:name="CLHAOU+ArialMT">
    <w:charset w:val="01"/>
    <w:family w:val="swiss"/>
    <w:pitch w:val="variable"/>
    <w:sig w:usb0="01010101" w:usb1="01010101" w:usb2="01010101" w:usb3="01010101" w:csb0="01010101" w:csb1="01010101"/>
    <w:embedRegular r:id="rId5" w:fontKey="{77BDFC37-A481-4597-B89C-52559EB97FB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0CAC31D3-DD66-46BE-A9A6-8080460EE04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B6683"/>
    <w:rsid w:val="007F3B5B"/>
    <w:rsid w:val="00B06427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1903C785"/>
  <w15:docId w15:val="{46216172-5BC6-4052-9DBF-175755C4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emlista1">
    <w:name w:val="Sem list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fontTable" Target="fontTable.xml"/><Relationship Id="rId8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5689</Words>
  <Characters>30724</Characters>
  <Application>Microsoft Office Word</Application>
  <DocSecurity>0</DocSecurity>
  <Lines>256</Lines>
  <Paragraphs>72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IDKarineBatista</dc:creator>
  <cp:lastModifiedBy>ID | Karine Batista</cp:lastModifiedBy>
  <cp:revision>2</cp:revision>
  <dcterms:created xsi:type="dcterms:W3CDTF">2026-07-29T01:51:00Z</dcterms:created>
  <dcterms:modified xsi:type="dcterms:W3CDTF">2026-07-29T01:54:00Z</dcterms:modified>
</cp:coreProperties>
</file>