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FUNDO INCENTIVADO DE INVESTIMENTO EM INFRAESTRUTURA CDI 6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3A155D2A" w14:textId="77777777" w:rsidR="00AB3E37" w:rsidRDefault="00AB3E37"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B3E37" w:rsidRPr="006540F5" w14:paraId="548A5247" w14:textId="77777777" w:rsidTr="008F710A">
        <w:tc>
          <w:tcPr>
            <w:tcW w:w="668" w:type="pct"/>
            <w:vAlign w:val="center"/>
          </w:tcPr>
          <w:p w14:paraId="0547AD01" w14:textId="77777777" w:rsidR="00AB3E37" w:rsidRPr="00877FF6" w:rsidRDefault="00AB3E37" w:rsidP="001E0609">
            <w:pPr>
              <w:jc w:val="center"/>
              <w:rPr>
                <w:rFonts w:ascii="Arial" w:hAnsi="Arial" w:cs="Arial"/>
                <w:sz w:val="20"/>
                <w:szCs w:val="20"/>
              </w:rPr>
            </w:pPr>
          </w:p>
        </w:tc>
        <w:tc>
          <w:tcPr>
            <w:tcW w:w="4332" w:type="pct"/>
            <w:tcBorders>
              <w:left w:val="nil"/>
            </w:tcBorders>
            <w:vAlign w:val="center"/>
          </w:tcPr>
          <w:p w14:paraId="29C4B2FE" w14:textId="77777777" w:rsidR="00AB3E37" w:rsidRPr="006540F5" w:rsidRDefault="00AB3E37" w:rsidP="005F0913">
            <w:pPr>
              <w:spacing w:line="320" w:lineRule="exact"/>
              <w:jc w:val="center"/>
              <w:rPr>
                <w:rFonts w:ascii="Arial" w:hAnsi="Arial" w:cs="Arial"/>
                <w:b/>
                <w:sz w:val="20"/>
                <w:szCs w:val="20"/>
              </w:rPr>
            </w:pPr>
            <w:r w:rsidRPr="006540F5">
              <w:rPr>
                <w:rFonts w:ascii="Arial" w:hAnsi="Arial" w:cs="Arial"/>
                <w:b/>
                <w:sz w:val="20"/>
                <w:szCs w:val="20"/>
              </w:rPr>
              <w:t xml:space="preserve">REGULAMENTO DO </w:t>
            </w:r>
            <w:bookmarkStart w:id="0" w:name="_Hlk204075279"/>
            <w:r w:rsidRPr="006540F5">
              <w:rPr>
                <w:rFonts w:ascii="Arial" w:hAnsi="Arial" w:cs="Arial"/>
                <w:b/>
                <w:sz w:val="20"/>
                <w:szCs w:val="20"/>
              </w:rPr>
              <w:t xml:space="preserve">SANTANDER FUNDO INCENTIVADO DE INVESTIMENTO EM INFRAESTRUTURA CDI 6 RENDA FIXA CRÉDITO PRIVADO – </w:t>
            </w:r>
            <w:r w:rsidRPr="007013F6">
              <w:rPr>
                <w:rFonts w:ascii="Arial" w:hAnsi="Arial" w:cs="Arial"/>
                <w:b/>
                <w:bCs/>
                <w:sz w:val="20"/>
                <w:szCs w:val="20"/>
                <w:lang w:eastAsia="pt-BR"/>
              </w:rPr>
              <w:t>CLASSE DE INVESTIMENTO EM COTAS DE</w:t>
            </w:r>
            <w:r w:rsidRPr="006540F5">
              <w:rPr>
                <w:rFonts w:ascii="Arial" w:hAnsi="Arial" w:cs="Arial"/>
                <w:b/>
                <w:sz w:val="20"/>
                <w:szCs w:val="20"/>
              </w:rPr>
              <w:t xml:space="preserve"> FUNDO DE INVESTIMENTO FINANCEIRO </w:t>
            </w:r>
            <w:r w:rsidRPr="007013F6">
              <w:rPr>
                <w:rFonts w:ascii="Arial" w:hAnsi="Arial" w:cs="Arial"/>
                <w:b/>
                <w:sz w:val="20"/>
                <w:szCs w:val="20"/>
              </w:rPr>
              <w:t>RESPONSABILIDADE LIMITADA</w:t>
            </w:r>
          </w:p>
          <w:bookmarkEnd w:id="0"/>
          <w:p w14:paraId="7A137384" w14:textId="77777777" w:rsidR="00AB3E37" w:rsidRPr="006540F5" w:rsidRDefault="00AB3E37" w:rsidP="005F0913">
            <w:pPr>
              <w:spacing w:line="320" w:lineRule="exact"/>
              <w:jc w:val="center"/>
              <w:rPr>
                <w:rFonts w:ascii="Arial" w:hAnsi="Arial" w:cs="Arial"/>
                <w:b/>
                <w:sz w:val="20"/>
                <w:szCs w:val="20"/>
              </w:rPr>
            </w:pPr>
          </w:p>
          <w:p w14:paraId="57438676" w14:textId="77777777" w:rsidR="00AB3E37" w:rsidRPr="006540F5" w:rsidRDefault="00AB3E37" w:rsidP="001E0609">
            <w:pPr>
              <w:spacing w:line="320" w:lineRule="exact"/>
              <w:jc w:val="center"/>
              <w:rPr>
                <w:rFonts w:ascii="Arial" w:hAnsi="Arial" w:cs="Arial"/>
                <w:sz w:val="20"/>
                <w:szCs w:val="20"/>
              </w:rPr>
            </w:pPr>
            <w:r w:rsidRPr="006540F5">
              <w:rPr>
                <w:rFonts w:ascii="Arial" w:hAnsi="Arial" w:cs="Arial"/>
                <w:sz w:val="20"/>
                <w:szCs w:val="20"/>
              </w:rPr>
              <w:t xml:space="preserve"> CNPJ: </w:t>
            </w:r>
            <w:r w:rsidRPr="007013F6">
              <w:rPr>
                <w:rFonts w:ascii="Arial" w:hAnsi="Arial" w:cs="Arial"/>
                <w:sz w:val="20"/>
                <w:szCs w:val="20"/>
              </w:rPr>
              <w:t>N/A – Classe Única / 61.623.000/0001-32</w:t>
            </w:r>
          </w:p>
        </w:tc>
      </w:tr>
    </w:tbl>
    <w:p w14:paraId="59835FD5" w14:textId="77777777" w:rsidR="00AB3E37" w:rsidRPr="006540F5" w:rsidRDefault="00AB3E37" w:rsidP="0012126D">
      <w:pPr>
        <w:rPr>
          <w:rFonts w:ascii="Arial" w:hAnsi="Arial" w:cs="Arial"/>
        </w:rPr>
      </w:pPr>
      <w:r w:rsidRPr="006540F5">
        <w:rPr>
          <w:rFonts w:ascii="Arial" w:hAnsi="Arial" w:cs="Arial"/>
        </w:rPr>
        <w:t xml:space="preserve">  </w:t>
      </w:r>
    </w:p>
    <w:p w14:paraId="200059C1" w14:textId="7D0487F9" w:rsidR="00AB3E37" w:rsidRPr="006540F5" w:rsidRDefault="00AB3E37" w:rsidP="0012126D">
      <w:pPr>
        <w:jc w:val="right"/>
        <w:rPr>
          <w:rFonts w:ascii="Arial" w:hAnsi="Arial" w:cs="Arial"/>
        </w:rPr>
      </w:pPr>
      <w:r w:rsidRPr="006540F5">
        <w:rPr>
          <w:rFonts w:ascii="Arial" w:hAnsi="Arial" w:cs="Arial"/>
          <w:b/>
          <w:bCs/>
          <w:smallCaps/>
        </w:rPr>
        <w:t>Vigência</w:t>
      </w:r>
      <w:r w:rsidRPr="006540F5">
        <w:rPr>
          <w:rFonts w:ascii="Arial" w:hAnsi="Arial" w:cs="Arial"/>
        </w:rPr>
        <w:t xml:space="preserve">: </w:t>
      </w:r>
      <w:r w:rsidR="00DE47E3">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B3E37" w:rsidRPr="006540F5" w14:paraId="71836341" w14:textId="77777777" w:rsidTr="00846BC2">
        <w:tc>
          <w:tcPr>
            <w:tcW w:w="5000" w:type="pct"/>
            <w:gridSpan w:val="3"/>
            <w:shd w:val="clear" w:color="auto" w:fill="CC0000"/>
          </w:tcPr>
          <w:p w14:paraId="487FFFC1" w14:textId="77777777" w:rsidR="00AB3E37" w:rsidRPr="006540F5" w:rsidRDefault="00AB3E37" w:rsidP="00AB3E37">
            <w:pPr>
              <w:pStyle w:val="PargrafodaLista"/>
              <w:numPr>
                <w:ilvl w:val="0"/>
                <w:numId w:val="3"/>
              </w:numPr>
              <w:ind w:left="0" w:firstLine="0"/>
              <w:jc w:val="center"/>
              <w:rPr>
                <w:rFonts w:ascii="Arial" w:hAnsi="Arial" w:cs="Arial"/>
                <w:b/>
                <w:bCs/>
                <w:color w:val="ED7D31" w:themeColor="accent2"/>
                <w:sz w:val="20"/>
                <w:szCs w:val="20"/>
              </w:rPr>
            </w:pPr>
            <w:r w:rsidRPr="006540F5">
              <w:rPr>
                <w:rFonts w:ascii="Arial" w:hAnsi="Arial" w:cs="Arial"/>
                <w:b/>
                <w:bCs/>
                <w:color w:val="FFFFFF" w:themeColor="background1"/>
                <w:sz w:val="20"/>
                <w:szCs w:val="20"/>
              </w:rPr>
              <w:t>INTERPRETAÇÃO</w:t>
            </w:r>
          </w:p>
        </w:tc>
      </w:tr>
      <w:tr w:rsidR="00AB3E37" w:rsidRPr="006540F5" w14:paraId="2E36D8B3" w14:textId="77777777" w:rsidTr="001E0609">
        <w:tc>
          <w:tcPr>
            <w:tcW w:w="1381" w:type="pct"/>
            <w:tcBorders>
              <w:bottom w:val="single" w:sz="4" w:space="0" w:color="auto"/>
            </w:tcBorders>
            <w:vAlign w:val="center"/>
          </w:tcPr>
          <w:p w14:paraId="5883B424" w14:textId="77777777" w:rsidR="00AB3E37" w:rsidRPr="006540F5" w:rsidRDefault="00AB3E37" w:rsidP="001E0609">
            <w:pPr>
              <w:jc w:val="center"/>
              <w:rPr>
                <w:rFonts w:ascii="Arial" w:hAnsi="Arial" w:cs="Arial"/>
                <w:b/>
                <w:bCs/>
                <w:sz w:val="20"/>
                <w:szCs w:val="20"/>
              </w:rPr>
            </w:pPr>
          </w:p>
        </w:tc>
        <w:tc>
          <w:tcPr>
            <w:tcW w:w="3619" w:type="pct"/>
            <w:gridSpan w:val="2"/>
            <w:tcBorders>
              <w:bottom w:val="single" w:sz="4" w:space="0" w:color="auto"/>
            </w:tcBorders>
          </w:tcPr>
          <w:p w14:paraId="4FA2A8E9" w14:textId="77777777" w:rsidR="00AB3E37" w:rsidRPr="006540F5" w:rsidRDefault="00AB3E37" w:rsidP="001E0609">
            <w:pPr>
              <w:rPr>
                <w:rFonts w:ascii="Arial" w:hAnsi="Arial" w:cs="Arial"/>
                <w:sz w:val="20"/>
                <w:szCs w:val="20"/>
              </w:rPr>
            </w:pPr>
          </w:p>
        </w:tc>
      </w:tr>
      <w:tr w:rsidR="00AB3E37" w:rsidRPr="006540F5" w14:paraId="00CB2B14" w14:textId="77777777" w:rsidTr="001E0609">
        <w:tc>
          <w:tcPr>
            <w:tcW w:w="1454" w:type="pct"/>
            <w:gridSpan w:val="2"/>
            <w:tcBorders>
              <w:top w:val="single" w:sz="4" w:space="0" w:color="auto"/>
              <w:bottom w:val="single" w:sz="4" w:space="0" w:color="auto"/>
            </w:tcBorders>
            <w:vAlign w:val="center"/>
          </w:tcPr>
          <w:p w14:paraId="09240DA4"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72C1269" w14:textId="77777777" w:rsidR="00AB3E37" w:rsidRPr="006540F5" w:rsidRDefault="00AB3E37" w:rsidP="001E0609">
            <w:pPr>
              <w:spacing w:before="60" w:after="60"/>
              <w:ind w:left="-110" w:right="-110"/>
              <w:jc w:val="both"/>
              <w:rPr>
                <w:rFonts w:ascii="Arial" w:hAnsi="Arial" w:cs="Arial"/>
                <w:b/>
                <w:sz w:val="20"/>
                <w:szCs w:val="20"/>
              </w:rPr>
            </w:pPr>
            <w:r w:rsidRPr="006540F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540F5">
              <w:rPr>
                <w:rFonts w:ascii="Arial" w:hAnsi="Arial" w:cs="Arial"/>
                <w:b/>
                <w:sz w:val="20"/>
                <w:szCs w:val="20"/>
                <w:u w:val="single"/>
              </w:rPr>
              <w:t>RESOLUÇÃO</w:t>
            </w:r>
            <w:r w:rsidRPr="006540F5">
              <w:rPr>
                <w:rFonts w:ascii="Arial" w:hAnsi="Arial" w:cs="Arial"/>
                <w:b/>
                <w:sz w:val="20"/>
                <w:szCs w:val="20"/>
              </w:rPr>
              <w:t>”), SEM PREJUÍZO DAS DEMAIS NORMAS E DIRETRIZES REGULATÓRIAS E DA AUTORREGULAÇÃO.</w:t>
            </w:r>
          </w:p>
        </w:tc>
      </w:tr>
      <w:tr w:rsidR="00AB3E37" w:rsidRPr="006540F5" w14:paraId="1FF42509" w14:textId="77777777" w:rsidTr="001E0609">
        <w:tc>
          <w:tcPr>
            <w:tcW w:w="1381" w:type="pct"/>
            <w:tcBorders>
              <w:top w:val="single" w:sz="4" w:space="0" w:color="auto"/>
              <w:bottom w:val="single" w:sz="4" w:space="0" w:color="auto"/>
            </w:tcBorders>
            <w:vAlign w:val="center"/>
          </w:tcPr>
          <w:p w14:paraId="0D404515" w14:textId="77777777" w:rsidR="00AB3E37" w:rsidRPr="006540F5" w:rsidRDefault="00AB3E3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A6ED8D" w14:textId="77777777" w:rsidR="00AB3E37" w:rsidRPr="006540F5" w:rsidRDefault="00AB3E37" w:rsidP="001E0609">
            <w:pPr>
              <w:rPr>
                <w:rFonts w:ascii="Arial" w:hAnsi="Arial" w:cs="Arial"/>
                <w:sz w:val="20"/>
                <w:szCs w:val="20"/>
              </w:rPr>
            </w:pPr>
          </w:p>
        </w:tc>
      </w:tr>
      <w:tr w:rsidR="00AB3E37" w:rsidRPr="006540F5" w14:paraId="5A9DA0D1" w14:textId="77777777" w:rsidTr="001E0609">
        <w:tc>
          <w:tcPr>
            <w:tcW w:w="1381" w:type="pct"/>
            <w:tcBorders>
              <w:top w:val="single" w:sz="4" w:space="0" w:color="auto"/>
              <w:bottom w:val="single" w:sz="4" w:space="0" w:color="auto"/>
            </w:tcBorders>
            <w:vAlign w:val="center"/>
          </w:tcPr>
          <w:p w14:paraId="743D8E3A"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863D9B"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0F64AEF" w14:textId="77777777" w:rsidR="00AB3E37" w:rsidRPr="006540F5" w:rsidRDefault="00AB3E37" w:rsidP="001E0609">
            <w:pPr>
              <w:spacing w:before="60" w:after="60"/>
              <w:jc w:val="both"/>
              <w:rPr>
                <w:rFonts w:ascii="Arial" w:hAnsi="Arial" w:cs="Arial"/>
                <w:sz w:val="20"/>
                <w:szCs w:val="20"/>
              </w:rPr>
            </w:pPr>
          </w:p>
          <w:p w14:paraId="13A594C2"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489976" w14:textId="77777777" w:rsidR="00AB3E37" w:rsidRPr="006540F5" w:rsidRDefault="00AB3E37" w:rsidP="001E0609">
            <w:pPr>
              <w:spacing w:before="60" w:after="60"/>
              <w:jc w:val="both"/>
              <w:rPr>
                <w:rFonts w:ascii="Arial" w:hAnsi="Arial" w:cs="Arial"/>
                <w:sz w:val="20"/>
                <w:szCs w:val="20"/>
              </w:rPr>
            </w:pPr>
          </w:p>
          <w:p w14:paraId="46342C8B"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3E37" w:rsidRPr="006540F5" w14:paraId="125AF5AE" w14:textId="77777777" w:rsidTr="001E0609">
        <w:tc>
          <w:tcPr>
            <w:tcW w:w="1381" w:type="pct"/>
            <w:tcBorders>
              <w:top w:val="single" w:sz="4" w:space="0" w:color="auto"/>
              <w:bottom w:val="single" w:sz="4" w:space="0" w:color="auto"/>
            </w:tcBorders>
            <w:vAlign w:val="center"/>
          </w:tcPr>
          <w:p w14:paraId="6C2F6756" w14:textId="77777777" w:rsidR="00AB3E37" w:rsidRPr="006540F5" w:rsidRDefault="00AB3E3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9C4048" w14:textId="77777777" w:rsidR="00AB3E37" w:rsidRPr="006540F5" w:rsidRDefault="00AB3E37" w:rsidP="001E0609">
            <w:pPr>
              <w:jc w:val="both"/>
              <w:rPr>
                <w:rFonts w:ascii="Arial" w:hAnsi="Arial" w:cs="Arial"/>
                <w:sz w:val="20"/>
                <w:szCs w:val="20"/>
              </w:rPr>
            </w:pPr>
          </w:p>
        </w:tc>
      </w:tr>
      <w:tr w:rsidR="00AB3E37" w:rsidRPr="006540F5" w14:paraId="6BC8BC54" w14:textId="77777777" w:rsidTr="001E0609">
        <w:tc>
          <w:tcPr>
            <w:tcW w:w="1381" w:type="pct"/>
            <w:tcBorders>
              <w:top w:val="single" w:sz="4" w:space="0" w:color="auto"/>
              <w:bottom w:val="single" w:sz="4" w:space="0" w:color="auto"/>
            </w:tcBorders>
            <w:vAlign w:val="center"/>
          </w:tcPr>
          <w:p w14:paraId="468FE0DD"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B25129"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b/>
                <w:bCs/>
                <w:sz w:val="20"/>
                <w:szCs w:val="20"/>
              </w:rPr>
              <w:t>Este Regulamento</w:t>
            </w:r>
            <w:r w:rsidRPr="006540F5">
              <w:rPr>
                <w:rFonts w:ascii="Arial" w:hAnsi="Arial" w:cs="Arial"/>
                <w:sz w:val="20"/>
                <w:szCs w:val="20"/>
              </w:rPr>
              <w:t xml:space="preserve"> dispõe sobre informações gerais do Fundo e comuns às suas Classes e Subclasses (se houver).</w:t>
            </w:r>
          </w:p>
          <w:p w14:paraId="0BE04154" w14:textId="77777777" w:rsidR="00AB3E37" w:rsidRPr="006540F5" w:rsidRDefault="00AB3E37" w:rsidP="001E0609">
            <w:pPr>
              <w:spacing w:before="60" w:after="60"/>
              <w:jc w:val="both"/>
              <w:rPr>
                <w:rFonts w:ascii="Arial" w:hAnsi="Arial" w:cs="Arial"/>
                <w:sz w:val="20"/>
                <w:szCs w:val="20"/>
              </w:rPr>
            </w:pPr>
          </w:p>
          <w:p w14:paraId="3536E62B"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sz w:val="20"/>
                <w:szCs w:val="20"/>
              </w:rPr>
              <w:t>Cada Anexo que integra o presente Regulamento dispõe sobre informações específicas de cada Classe, e comuns às respectivas Subclasses (se houver).</w:t>
            </w:r>
          </w:p>
          <w:p w14:paraId="1628D15F" w14:textId="77777777" w:rsidR="00AB3E37" w:rsidRPr="006540F5" w:rsidRDefault="00AB3E37" w:rsidP="001E0609">
            <w:pPr>
              <w:spacing w:before="60" w:after="60"/>
              <w:jc w:val="both"/>
              <w:rPr>
                <w:rFonts w:ascii="Arial" w:hAnsi="Arial" w:cs="Arial"/>
                <w:sz w:val="20"/>
                <w:szCs w:val="20"/>
              </w:rPr>
            </w:pPr>
          </w:p>
          <w:p w14:paraId="36F4E382" w14:textId="77777777" w:rsidR="00AB3E37" w:rsidRPr="006540F5" w:rsidRDefault="00AB3E37" w:rsidP="001E0609">
            <w:pPr>
              <w:spacing w:before="60" w:after="60"/>
              <w:jc w:val="both"/>
              <w:rPr>
                <w:rFonts w:ascii="Arial" w:hAnsi="Arial" w:cs="Arial"/>
                <w:sz w:val="20"/>
                <w:szCs w:val="20"/>
              </w:rPr>
            </w:pPr>
            <w:r w:rsidRPr="006540F5">
              <w:rPr>
                <w:rFonts w:ascii="Arial" w:hAnsi="Arial" w:cs="Arial"/>
                <w:sz w:val="20"/>
                <w:szCs w:val="20"/>
              </w:rPr>
              <w:t>Cada Apêndice que integra o Anexo de determinada Classe dispõe sobre informações específicas da respectiva Subclasse (se houver).</w:t>
            </w:r>
          </w:p>
        </w:tc>
      </w:tr>
      <w:tr w:rsidR="00AB3E37" w:rsidRPr="006540F5" w14:paraId="19EFB55B" w14:textId="77777777" w:rsidTr="001E0609">
        <w:tc>
          <w:tcPr>
            <w:tcW w:w="1381" w:type="pct"/>
            <w:tcBorders>
              <w:top w:val="single" w:sz="4" w:space="0" w:color="auto"/>
              <w:bottom w:val="single" w:sz="4" w:space="0" w:color="auto"/>
            </w:tcBorders>
            <w:vAlign w:val="center"/>
          </w:tcPr>
          <w:p w14:paraId="0EEDD502" w14:textId="77777777" w:rsidR="00AB3E37" w:rsidRPr="006540F5" w:rsidRDefault="00AB3E3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511762E" w14:textId="77777777" w:rsidR="00AB3E37" w:rsidRPr="006540F5" w:rsidRDefault="00AB3E37" w:rsidP="001E0609">
            <w:pPr>
              <w:jc w:val="both"/>
              <w:rPr>
                <w:rFonts w:ascii="Arial" w:hAnsi="Arial" w:cs="Arial"/>
                <w:b/>
                <w:bCs/>
                <w:sz w:val="20"/>
                <w:szCs w:val="20"/>
              </w:rPr>
            </w:pPr>
          </w:p>
        </w:tc>
      </w:tr>
      <w:tr w:rsidR="00AB3E37" w:rsidRPr="006540F5" w14:paraId="720C2578" w14:textId="77777777" w:rsidTr="001E0609">
        <w:tc>
          <w:tcPr>
            <w:tcW w:w="1381" w:type="pct"/>
            <w:tcBorders>
              <w:top w:val="single" w:sz="4" w:space="0" w:color="auto"/>
              <w:bottom w:val="single" w:sz="4" w:space="0" w:color="auto"/>
            </w:tcBorders>
            <w:vAlign w:val="center"/>
          </w:tcPr>
          <w:p w14:paraId="1C0D1417"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CC87A64" w14:textId="77777777" w:rsidR="00AB3E37" w:rsidRPr="006540F5" w:rsidRDefault="00AB3E37" w:rsidP="001E0609">
            <w:pPr>
              <w:spacing w:before="60" w:after="60"/>
              <w:jc w:val="both"/>
              <w:rPr>
                <w:rFonts w:ascii="Arial" w:hAnsi="Arial" w:cs="Arial"/>
                <w:b/>
                <w:bCs/>
                <w:sz w:val="20"/>
                <w:szCs w:val="20"/>
              </w:rPr>
            </w:pPr>
            <w:bookmarkStart w:id="1" w:name="_Hlk133249281"/>
            <w:r w:rsidRPr="006540F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540F5">
              <w:rPr>
                <w:rFonts w:ascii="Arial" w:hAnsi="Arial" w:cs="Arial"/>
                <w:sz w:val="20"/>
                <w:szCs w:val="20"/>
              </w:rPr>
              <w:t>.</w:t>
            </w:r>
          </w:p>
        </w:tc>
      </w:tr>
    </w:tbl>
    <w:p w14:paraId="57064FF3"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E37" w:rsidRPr="006540F5" w14:paraId="388714E2" w14:textId="77777777" w:rsidTr="00846BC2">
        <w:tc>
          <w:tcPr>
            <w:tcW w:w="5000" w:type="pct"/>
            <w:gridSpan w:val="2"/>
            <w:shd w:val="clear" w:color="auto" w:fill="C00000"/>
          </w:tcPr>
          <w:p w14:paraId="2835F1B9" w14:textId="77777777" w:rsidR="00AB3E37" w:rsidRPr="006540F5" w:rsidRDefault="00AB3E37" w:rsidP="00AB3E37">
            <w:pPr>
              <w:pStyle w:val="PargrafodaLista"/>
              <w:numPr>
                <w:ilvl w:val="0"/>
                <w:numId w:val="3"/>
              </w:numPr>
              <w:ind w:left="0" w:firstLine="0"/>
              <w:jc w:val="center"/>
              <w:rPr>
                <w:rFonts w:ascii="Arial" w:hAnsi="Arial" w:cs="Arial"/>
                <w:b/>
                <w:bCs/>
                <w:color w:val="ED7D31" w:themeColor="accent2"/>
                <w:sz w:val="20"/>
                <w:szCs w:val="20"/>
              </w:rPr>
            </w:pPr>
            <w:r w:rsidRPr="006540F5">
              <w:rPr>
                <w:rFonts w:ascii="Arial" w:hAnsi="Arial" w:cs="Arial"/>
                <w:b/>
                <w:bCs/>
                <w:color w:val="FFFFFF" w:themeColor="background1"/>
                <w:sz w:val="20"/>
                <w:szCs w:val="20"/>
              </w:rPr>
              <w:t>PRESTADORES DE SERVIÇOS</w:t>
            </w:r>
          </w:p>
        </w:tc>
      </w:tr>
      <w:tr w:rsidR="00AB3E37" w:rsidRPr="006540F5" w14:paraId="10538DA0" w14:textId="77777777" w:rsidTr="00CE5261">
        <w:tc>
          <w:tcPr>
            <w:tcW w:w="1382" w:type="pct"/>
            <w:tcBorders>
              <w:bottom w:val="single" w:sz="4" w:space="0" w:color="auto"/>
            </w:tcBorders>
            <w:vAlign w:val="center"/>
          </w:tcPr>
          <w:p w14:paraId="3138F14D" w14:textId="77777777" w:rsidR="00AB3E37" w:rsidRPr="006540F5" w:rsidRDefault="00AB3E37" w:rsidP="001E0609">
            <w:pPr>
              <w:jc w:val="center"/>
              <w:rPr>
                <w:rFonts w:ascii="Arial" w:hAnsi="Arial" w:cs="Arial"/>
                <w:b/>
                <w:bCs/>
                <w:sz w:val="20"/>
                <w:szCs w:val="20"/>
              </w:rPr>
            </w:pPr>
          </w:p>
        </w:tc>
        <w:tc>
          <w:tcPr>
            <w:tcW w:w="3618" w:type="pct"/>
            <w:tcBorders>
              <w:bottom w:val="single" w:sz="4" w:space="0" w:color="auto"/>
            </w:tcBorders>
          </w:tcPr>
          <w:p w14:paraId="708DF096" w14:textId="77777777" w:rsidR="00AB3E37" w:rsidRPr="006540F5" w:rsidRDefault="00AB3E37" w:rsidP="001E0609">
            <w:pPr>
              <w:rPr>
                <w:rFonts w:ascii="Arial" w:hAnsi="Arial" w:cs="Arial"/>
                <w:sz w:val="20"/>
                <w:szCs w:val="20"/>
              </w:rPr>
            </w:pPr>
          </w:p>
        </w:tc>
      </w:tr>
      <w:tr w:rsidR="00AB3E37" w:rsidRPr="006540F5" w14:paraId="4B57F765" w14:textId="77777777" w:rsidTr="007013F6">
        <w:trPr>
          <w:trHeight w:val="67"/>
        </w:trPr>
        <w:tc>
          <w:tcPr>
            <w:tcW w:w="1382" w:type="pct"/>
            <w:tcBorders>
              <w:top w:val="single" w:sz="4" w:space="0" w:color="auto"/>
            </w:tcBorders>
            <w:vAlign w:val="center"/>
          </w:tcPr>
          <w:p w14:paraId="706CF296" w14:textId="77777777" w:rsidR="00AB3E37" w:rsidRPr="006540F5" w:rsidRDefault="00AB3E37" w:rsidP="00AB3E37">
            <w:pPr>
              <w:pStyle w:val="PargrafodaLista"/>
              <w:numPr>
                <w:ilvl w:val="1"/>
                <w:numId w:val="3"/>
              </w:numPr>
              <w:spacing w:before="60" w:after="60"/>
              <w:ind w:left="0" w:firstLine="0"/>
              <w:jc w:val="center"/>
              <w:rPr>
                <w:rFonts w:ascii="Arial" w:hAnsi="Arial" w:cs="Arial"/>
                <w:smallCaps/>
                <w:sz w:val="20"/>
                <w:szCs w:val="20"/>
              </w:rPr>
            </w:pPr>
            <w:r w:rsidRPr="006540F5">
              <w:rPr>
                <w:rFonts w:ascii="Arial" w:hAnsi="Arial" w:cs="Arial"/>
                <w:b/>
                <w:bCs/>
                <w:smallCaps/>
                <w:sz w:val="20"/>
                <w:szCs w:val="20"/>
              </w:rPr>
              <w:t>Administrador</w:t>
            </w:r>
          </w:p>
        </w:tc>
        <w:tc>
          <w:tcPr>
            <w:tcW w:w="3618" w:type="pct"/>
            <w:tcBorders>
              <w:top w:val="single" w:sz="4" w:space="0" w:color="auto"/>
            </w:tcBorders>
          </w:tcPr>
          <w:p w14:paraId="1EA35EED" w14:textId="77777777" w:rsidR="00AB3E37" w:rsidRPr="007013F6" w:rsidRDefault="00AB3E37" w:rsidP="00356420">
            <w:pPr>
              <w:jc w:val="both"/>
              <w:rPr>
                <w:rFonts w:ascii="Arial" w:hAnsi="Arial" w:cs="Arial"/>
                <w:b/>
                <w:bCs/>
                <w:sz w:val="20"/>
                <w:szCs w:val="20"/>
              </w:rPr>
            </w:pPr>
            <w:r w:rsidRPr="007013F6">
              <w:rPr>
                <w:rFonts w:ascii="Arial" w:hAnsi="Arial" w:cs="Arial"/>
                <w:b/>
                <w:bCs/>
                <w:sz w:val="20"/>
                <w:szCs w:val="20"/>
              </w:rPr>
              <w:t>Santander Distribuidora de Títulos e Valores Mobiliários S.A.</w:t>
            </w:r>
          </w:p>
          <w:p w14:paraId="7C7D7C71" w14:textId="77777777" w:rsidR="00AB3E37" w:rsidRPr="007013F6" w:rsidRDefault="00AB3E37" w:rsidP="00356420">
            <w:pPr>
              <w:rPr>
                <w:rFonts w:ascii="Arial" w:hAnsi="Arial" w:cs="Arial"/>
                <w:sz w:val="20"/>
                <w:szCs w:val="20"/>
              </w:rPr>
            </w:pPr>
            <w:r w:rsidRPr="007013F6">
              <w:rPr>
                <w:rFonts w:ascii="Arial" w:hAnsi="Arial" w:cs="Arial"/>
                <w:sz w:val="20"/>
                <w:szCs w:val="20"/>
              </w:rPr>
              <w:t xml:space="preserve">CNPJ: 03.502.968/0001-04 </w:t>
            </w:r>
          </w:p>
          <w:p w14:paraId="751BECCA" w14:textId="77777777" w:rsidR="00AB3E37" w:rsidRPr="007013F6" w:rsidRDefault="00AB3E37" w:rsidP="001E0609">
            <w:pPr>
              <w:rPr>
                <w:rFonts w:ascii="Arial" w:hAnsi="Arial" w:cs="Arial"/>
                <w:sz w:val="20"/>
                <w:szCs w:val="20"/>
              </w:rPr>
            </w:pPr>
            <w:r w:rsidRPr="007013F6">
              <w:rPr>
                <w:rFonts w:ascii="Arial" w:hAnsi="Arial" w:cs="Arial"/>
                <w:sz w:val="20"/>
                <w:szCs w:val="20"/>
              </w:rPr>
              <w:lastRenderedPageBreak/>
              <w:t>Ato Declaratório CVM nº 20006 de 28/07/2022</w:t>
            </w:r>
          </w:p>
        </w:tc>
      </w:tr>
      <w:tr w:rsidR="00AB3E37" w:rsidRPr="006540F5" w14:paraId="7E9E2862" w14:textId="77777777" w:rsidTr="00CE5261">
        <w:tc>
          <w:tcPr>
            <w:tcW w:w="5000" w:type="pct"/>
            <w:gridSpan w:val="2"/>
            <w:tcBorders>
              <w:top w:val="single" w:sz="4" w:space="0" w:color="auto"/>
              <w:bottom w:val="single" w:sz="4" w:space="0" w:color="auto"/>
            </w:tcBorders>
          </w:tcPr>
          <w:p w14:paraId="08BABAD5" w14:textId="77777777" w:rsidR="00AB3E37" w:rsidRPr="006540F5" w:rsidRDefault="00AB3E37" w:rsidP="001E0609">
            <w:pPr>
              <w:rPr>
                <w:rFonts w:ascii="Arial" w:hAnsi="Arial" w:cs="Arial"/>
                <w:smallCaps/>
                <w:sz w:val="20"/>
                <w:szCs w:val="20"/>
              </w:rPr>
            </w:pPr>
          </w:p>
        </w:tc>
      </w:tr>
      <w:tr w:rsidR="00AB3E37" w:rsidRPr="006540F5" w14:paraId="233F1CDC" w14:textId="77777777" w:rsidTr="00CE5261">
        <w:trPr>
          <w:trHeight w:val="274"/>
        </w:trPr>
        <w:tc>
          <w:tcPr>
            <w:tcW w:w="1382" w:type="pct"/>
            <w:tcBorders>
              <w:top w:val="single" w:sz="4" w:space="0" w:color="auto"/>
            </w:tcBorders>
            <w:vAlign w:val="center"/>
          </w:tcPr>
          <w:p w14:paraId="148041D9" w14:textId="77777777" w:rsidR="00AB3E37" w:rsidRPr="006540F5" w:rsidRDefault="00AB3E37" w:rsidP="00AB3E37">
            <w:pPr>
              <w:pStyle w:val="PargrafodaLista"/>
              <w:numPr>
                <w:ilvl w:val="1"/>
                <w:numId w:val="3"/>
              </w:numPr>
              <w:spacing w:before="60" w:after="60"/>
              <w:ind w:left="0" w:firstLine="0"/>
              <w:jc w:val="center"/>
              <w:rPr>
                <w:rFonts w:ascii="Arial" w:hAnsi="Arial" w:cs="Arial"/>
                <w:smallCaps/>
                <w:sz w:val="20"/>
                <w:szCs w:val="20"/>
              </w:rPr>
            </w:pPr>
            <w:r w:rsidRPr="006540F5">
              <w:rPr>
                <w:rFonts w:ascii="Arial" w:hAnsi="Arial" w:cs="Arial"/>
                <w:b/>
                <w:bCs/>
                <w:smallCaps/>
                <w:sz w:val="20"/>
                <w:szCs w:val="20"/>
              </w:rPr>
              <w:t xml:space="preserve">Gestor </w:t>
            </w:r>
          </w:p>
        </w:tc>
        <w:tc>
          <w:tcPr>
            <w:tcW w:w="3618" w:type="pct"/>
            <w:tcBorders>
              <w:top w:val="single" w:sz="4" w:space="0" w:color="auto"/>
            </w:tcBorders>
          </w:tcPr>
          <w:p w14:paraId="176ADA41" w14:textId="77777777" w:rsidR="00AB3E37" w:rsidRPr="006540F5" w:rsidRDefault="00AB3E37" w:rsidP="001E0609">
            <w:pPr>
              <w:rPr>
                <w:rFonts w:ascii="Arial" w:hAnsi="Arial" w:cs="Arial"/>
                <w:b/>
                <w:bCs/>
                <w:sz w:val="20"/>
                <w:szCs w:val="20"/>
              </w:rPr>
            </w:pPr>
            <w:r w:rsidRPr="006540F5">
              <w:rPr>
                <w:rFonts w:ascii="Arial" w:hAnsi="Arial" w:cs="Arial"/>
                <w:b/>
                <w:bCs/>
                <w:sz w:val="20"/>
                <w:szCs w:val="20"/>
              </w:rPr>
              <w:t>Santander Brasil Gestão de Recursos Ltda.</w:t>
            </w:r>
          </w:p>
          <w:p w14:paraId="7943C0D5" w14:textId="77777777" w:rsidR="00AB3E37" w:rsidRPr="006540F5" w:rsidRDefault="00AB3E37" w:rsidP="001E0609">
            <w:pPr>
              <w:rPr>
                <w:rFonts w:ascii="Arial" w:hAnsi="Arial" w:cs="Arial"/>
                <w:sz w:val="20"/>
                <w:szCs w:val="20"/>
              </w:rPr>
            </w:pPr>
            <w:r w:rsidRPr="006540F5">
              <w:rPr>
                <w:rFonts w:ascii="Arial" w:hAnsi="Arial" w:cs="Arial"/>
                <w:sz w:val="20"/>
                <w:szCs w:val="20"/>
              </w:rPr>
              <w:t>CNPJ: 10.231.177/0001-52</w:t>
            </w:r>
          </w:p>
          <w:p w14:paraId="3749A7B0" w14:textId="77777777" w:rsidR="00AB3E37" w:rsidRPr="006540F5" w:rsidRDefault="00AB3E37" w:rsidP="001E0609">
            <w:pPr>
              <w:rPr>
                <w:rFonts w:ascii="Arial" w:hAnsi="Arial" w:cs="Arial"/>
                <w:sz w:val="20"/>
                <w:szCs w:val="20"/>
              </w:rPr>
            </w:pPr>
            <w:r w:rsidRPr="006540F5">
              <w:rPr>
                <w:rFonts w:ascii="Arial" w:hAnsi="Arial" w:cs="Arial"/>
                <w:sz w:val="20"/>
                <w:szCs w:val="20"/>
              </w:rPr>
              <w:t>Ato Declaratório CVM nº 10.161, de 11/12/2008</w:t>
            </w:r>
          </w:p>
          <w:p w14:paraId="1FB2CB9A" w14:textId="77777777" w:rsidR="00AB3E37" w:rsidRPr="006540F5" w:rsidRDefault="00AB3E37" w:rsidP="001E0609">
            <w:pPr>
              <w:rPr>
                <w:rFonts w:ascii="Arial" w:hAnsi="Arial" w:cs="Arial"/>
                <w:b/>
                <w:bCs/>
                <w:sz w:val="20"/>
                <w:szCs w:val="20"/>
              </w:rPr>
            </w:pPr>
          </w:p>
          <w:p w14:paraId="2939A36C"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Caso o Gestor </w:t>
            </w:r>
            <w:proofErr w:type="gramStart"/>
            <w:r w:rsidRPr="006540F5">
              <w:rPr>
                <w:rFonts w:ascii="Arial" w:hAnsi="Arial" w:cs="Arial"/>
                <w:sz w:val="20"/>
                <w:szCs w:val="20"/>
              </w:rPr>
              <w:t>contrate Cogestor</w:t>
            </w:r>
            <w:proofErr w:type="gramEnd"/>
            <w:r w:rsidRPr="006540F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B3E37" w:rsidRPr="006540F5" w14:paraId="160614AD" w14:textId="77777777" w:rsidTr="00CE5261">
        <w:tc>
          <w:tcPr>
            <w:tcW w:w="1382" w:type="pct"/>
            <w:tcBorders>
              <w:top w:val="single" w:sz="4" w:space="0" w:color="auto"/>
              <w:bottom w:val="single" w:sz="4" w:space="0" w:color="auto"/>
            </w:tcBorders>
          </w:tcPr>
          <w:p w14:paraId="4742E75B" w14:textId="77777777" w:rsidR="00AB3E37" w:rsidRPr="006540F5" w:rsidRDefault="00AB3E37" w:rsidP="001E0609">
            <w:pPr>
              <w:rPr>
                <w:rFonts w:ascii="Arial" w:hAnsi="Arial" w:cs="Arial"/>
                <w:smallCaps/>
                <w:sz w:val="20"/>
                <w:szCs w:val="20"/>
              </w:rPr>
            </w:pPr>
          </w:p>
        </w:tc>
        <w:tc>
          <w:tcPr>
            <w:tcW w:w="3618" w:type="pct"/>
            <w:tcBorders>
              <w:top w:val="single" w:sz="4" w:space="0" w:color="auto"/>
              <w:bottom w:val="single" w:sz="4" w:space="0" w:color="auto"/>
            </w:tcBorders>
          </w:tcPr>
          <w:p w14:paraId="6CB27A2D" w14:textId="77777777" w:rsidR="00AB3E37" w:rsidRPr="006540F5" w:rsidRDefault="00AB3E37" w:rsidP="001E0609">
            <w:pPr>
              <w:rPr>
                <w:rFonts w:ascii="Arial" w:hAnsi="Arial" w:cs="Arial"/>
                <w:sz w:val="20"/>
                <w:szCs w:val="20"/>
              </w:rPr>
            </w:pPr>
          </w:p>
        </w:tc>
      </w:tr>
      <w:tr w:rsidR="00AB3E37" w:rsidRPr="006540F5" w14:paraId="6E16E14C" w14:textId="77777777" w:rsidTr="00CE5261">
        <w:tc>
          <w:tcPr>
            <w:tcW w:w="1382" w:type="pct"/>
            <w:tcBorders>
              <w:bottom w:val="single" w:sz="4" w:space="0" w:color="auto"/>
            </w:tcBorders>
            <w:vAlign w:val="center"/>
          </w:tcPr>
          <w:p w14:paraId="0253DBEF" w14:textId="77777777" w:rsidR="00AB3E37" w:rsidRPr="006540F5" w:rsidRDefault="00AB3E37" w:rsidP="00AB3E37">
            <w:pPr>
              <w:pStyle w:val="PargrafodaLista"/>
              <w:numPr>
                <w:ilvl w:val="1"/>
                <w:numId w:val="3"/>
              </w:numPr>
              <w:spacing w:before="60" w:after="60"/>
              <w:ind w:left="0" w:firstLine="0"/>
              <w:jc w:val="center"/>
              <w:rPr>
                <w:rFonts w:ascii="Arial" w:hAnsi="Arial" w:cs="Arial"/>
                <w:sz w:val="20"/>
                <w:szCs w:val="20"/>
              </w:rPr>
            </w:pPr>
            <w:r w:rsidRPr="006540F5">
              <w:rPr>
                <w:rFonts w:ascii="Arial" w:hAnsi="Arial" w:cs="Arial"/>
                <w:b/>
                <w:bCs/>
                <w:smallCaps/>
                <w:sz w:val="20"/>
                <w:szCs w:val="20"/>
              </w:rPr>
              <w:t>Responsabilidade</w:t>
            </w:r>
            <w:r w:rsidRPr="006540F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629244F"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362C54A" w14:textId="77777777" w:rsidR="00AB3E37" w:rsidRPr="006540F5" w:rsidRDefault="00AB3E37" w:rsidP="001E0609">
            <w:pPr>
              <w:jc w:val="both"/>
              <w:rPr>
                <w:rFonts w:ascii="Arial" w:hAnsi="Arial" w:cs="Arial"/>
                <w:sz w:val="20"/>
                <w:szCs w:val="20"/>
              </w:rPr>
            </w:pPr>
          </w:p>
          <w:p w14:paraId="0F378985"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A35A6D" w14:textId="77777777" w:rsidR="00AB3E37" w:rsidRPr="006540F5" w:rsidRDefault="00AB3E37" w:rsidP="001E0609">
            <w:pPr>
              <w:jc w:val="both"/>
              <w:rPr>
                <w:rFonts w:ascii="Arial" w:hAnsi="Arial" w:cs="Arial"/>
                <w:sz w:val="20"/>
                <w:szCs w:val="20"/>
              </w:rPr>
            </w:pPr>
          </w:p>
          <w:p w14:paraId="75D100C1"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CE241B"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E37" w:rsidRPr="006540F5" w14:paraId="1332F353" w14:textId="77777777" w:rsidTr="00846BC2">
        <w:tc>
          <w:tcPr>
            <w:tcW w:w="5000" w:type="pct"/>
            <w:gridSpan w:val="2"/>
            <w:shd w:val="clear" w:color="auto" w:fill="C00000"/>
          </w:tcPr>
          <w:p w14:paraId="454C179E"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ESTRUTURA DO FUNDO</w:t>
            </w:r>
          </w:p>
        </w:tc>
      </w:tr>
      <w:tr w:rsidR="00AB3E37" w:rsidRPr="006540F5" w14:paraId="3B29BD06" w14:textId="77777777" w:rsidTr="001E0609">
        <w:tc>
          <w:tcPr>
            <w:tcW w:w="1381" w:type="pct"/>
            <w:tcBorders>
              <w:bottom w:val="single" w:sz="4" w:space="0" w:color="auto"/>
            </w:tcBorders>
            <w:vAlign w:val="center"/>
          </w:tcPr>
          <w:p w14:paraId="24AD7259" w14:textId="77777777" w:rsidR="00AB3E37" w:rsidRPr="006540F5" w:rsidRDefault="00AB3E37" w:rsidP="001E0609">
            <w:pPr>
              <w:jc w:val="center"/>
              <w:rPr>
                <w:rFonts w:ascii="Arial" w:hAnsi="Arial" w:cs="Arial"/>
                <w:b/>
                <w:bCs/>
                <w:sz w:val="20"/>
                <w:szCs w:val="20"/>
              </w:rPr>
            </w:pPr>
          </w:p>
        </w:tc>
        <w:tc>
          <w:tcPr>
            <w:tcW w:w="3619" w:type="pct"/>
            <w:tcBorders>
              <w:bottom w:val="single" w:sz="4" w:space="0" w:color="auto"/>
            </w:tcBorders>
          </w:tcPr>
          <w:p w14:paraId="2D0886D7" w14:textId="77777777" w:rsidR="00AB3E37" w:rsidRPr="006540F5" w:rsidRDefault="00AB3E37" w:rsidP="001E0609">
            <w:pPr>
              <w:rPr>
                <w:rFonts w:ascii="Arial" w:hAnsi="Arial" w:cs="Arial"/>
                <w:sz w:val="20"/>
                <w:szCs w:val="20"/>
              </w:rPr>
            </w:pPr>
          </w:p>
        </w:tc>
      </w:tr>
      <w:tr w:rsidR="00AB3E37" w:rsidRPr="006540F5" w14:paraId="3F25CA2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455DA1"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 xml:space="preserve">Prazo de Duração do Fundo: </w:t>
            </w:r>
            <w:r w:rsidRPr="007013F6">
              <w:rPr>
                <w:rFonts w:ascii="Arial" w:hAnsi="Arial" w:cs="Arial"/>
                <w:sz w:val="20"/>
                <w:szCs w:val="20"/>
              </w:rPr>
              <w:t>Indeterminado</w:t>
            </w:r>
          </w:p>
        </w:tc>
      </w:tr>
      <w:tr w:rsidR="00AB3E37" w:rsidRPr="006540F5" w14:paraId="5E6391E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C8D36C" w14:textId="77777777" w:rsidR="00AB3E37" w:rsidRPr="007013F6" w:rsidRDefault="00AB3E37" w:rsidP="001E0609">
            <w:pPr>
              <w:pStyle w:val="PargrafodaLista"/>
              <w:ind w:left="0"/>
              <w:rPr>
                <w:rFonts w:ascii="Arial" w:hAnsi="Arial" w:cs="Arial"/>
                <w:sz w:val="20"/>
                <w:szCs w:val="20"/>
              </w:rPr>
            </w:pPr>
          </w:p>
        </w:tc>
      </w:tr>
      <w:tr w:rsidR="00AB3E37" w:rsidRPr="006540F5" w14:paraId="2F6C20DB" w14:textId="77777777" w:rsidTr="001E0609">
        <w:tc>
          <w:tcPr>
            <w:tcW w:w="5000" w:type="pct"/>
            <w:gridSpan w:val="2"/>
            <w:tcBorders>
              <w:top w:val="single" w:sz="4" w:space="0" w:color="auto"/>
              <w:left w:val="nil"/>
              <w:bottom w:val="single" w:sz="4" w:space="0" w:color="auto"/>
              <w:right w:val="nil"/>
            </w:tcBorders>
          </w:tcPr>
          <w:p w14:paraId="2CE02EB2" w14:textId="77777777" w:rsidR="00AB3E37" w:rsidRPr="006540F5" w:rsidRDefault="00AB3E37" w:rsidP="00AB3E37">
            <w:pPr>
              <w:pStyle w:val="PargrafodaLista"/>
              <w:numPr>
                <w:ilvl w:val="1"/>
                <w:numId w:val="3"/>
              </w:numPr>
              <w:ind w:left="0" w:firstLine="0"/>
              <w:jc w:val="both"/>
              <w:rPr>
                <w:rFonts w:ascii="Arial" w:hAnsi="Arial" w:cs="Arial"/>
                <w:sz w:val="20"/>
                <w:szCs w:val="20"/>
              </w:rPr>
            </w:pPr>
            <w:bookmarkStart w:id="2" w:name="_Hlk149911023"/>
            <w:r w:rsidRPr="006540F5">
              <w:rPr>
                <w:rFonts w:ascii="Arial" w:hAnsi="Arial" w:cs="Arial"/>
                <w:sz w:val="20"/>
                <w:szCs w:val="20"/>
              </w:rPr>
              <w:t xml:space="preserve">Estrutura de Classe(s): </w:t>
            </w:r>
            <w:r w:rsidRPr="007013F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013F6">
              <w:rPr>
                <w:rFonts w:ascii="Arial" w:hAnsi="Arial" w:cs="Arial"/>
                <w:sz w:val="20"/>
                <w:szCs w:val="20"/>
              </w:rPr>
              <w:t>criar novas</w:t>
            </w:r>
            <w:proofErr w:type="gramEnd"/>
            <w:r w:rsidRPr="007013F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AB3E37" w:rsidRPr="006540F5" w14:paraId="303BA981" w14:textId="77777777" w:rsidTr="001E0609">
        <w:tc>
          <w:tcPr>
            <w:tcW w:w="5000" w:type="pct"/>
            <w:gridSpan w:val="2"/>
            <w:tcBorders>
              <w:top w:val="single" w:sz="4" w:space="0" w:color="auto"/>
              <w:left w:val="nil"/>
              <w:bottom w:val="single" w:sz="4" w:space="0" w:color="auto"/>
              <w:right w:val="nil"/>
            </w:tcBorders>
          </w:tcPr>
          <w:p w14:paraId="62354241" w14:textId="77777777" w:rsidR="00AB3E37" w:rsidRPr="006540F5" w:rsidRDefault="00AB3E37" w:rsidP="001E0609">
            <w:pPr>
              <w:pStyle w:val="PargrafodaLista"/>
              <w:ind w:left="0"/>
              <w:rPr>
                <w:rFonts w:ascii="Arial" w:hAnsi="Arial" w:cs="Arial"/>
                <w:sz w:val="20"/>
                <w:szCs w:val="20"/>
              </w:rPr>
            </w:pPr>
          </w:p>
        </w:tc>
      </w:tr>
      <w:tr w:rsidR="00AB3E37" w:rsidRPr="006540F5" w14:paraId="3ED32BDB" w14:textId="77777777" w:rsidTr="001E0609">
        <w:tc>
          <w:tcPr>
            <w:tcW w:w="5000" w:type="pct"/>
            <w:gridSpan w:val="2"/>
            <w:tcBorders>
              <w:top w:val="single" w:sz="4" w:space="0" w:color="auto"/>
              <w:left w:val="nil"/>
              <w:bottom w:val="single" w:sz="4" w:space="0" w:color="auto"/>
              <w:right w:val="nil"/>
            </w:tcBorders>
          </w:tcPr>
          <w:p w14:paraId="7BE2974C"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540F5" w:rsidDel="00444B10">
              <w:rPr>
                <w:rFonts w:ascii="Arial" w:hAnsi="Arial" w:cs="Arial"/>
                <w:sz w:val="20"/>
                <w:szCs w:val="20"/>
              </w:rPr>
              <w:t xml:space="preserve"> </w:t>
            </w:r>
            <w:r w:rsidRPr="006540F5">
              <w:rPr>
                <w:rFonts w:ascii="Arial" w:hAnsi="Arial" w:cs="Arial"/>
                <w:sz w:val="20"/>
                <w:szCs w:val="20"/>
              </w:rPr>
              <w:t>(“</w:t>
            </w:r>
            <w:r w:rsidRPr="006540F5">
              <w:rPr>
                <w:rFonts w:ascii="Arial" w:hAnsi="Arial" w:cs="Arial"/>
                <w:sz w:val="20"/>
                <w:szCs w:val="20"/>
                <w:u w:val="single"/>
              </w:rPr>
              <w:t>Código Civil</w:t>
            </w:r>
            <w:r w:rsidRPr="006540F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540F5">
              <w:rPr>
                <w:rFonts w:ascii="Arial" w:hAnsi="Arial" w:cs="Arial"/>
                <w:b/>
                <w:bCs/>
                <w:sz w:val="20"/>
                <w:szCs w:val="20"/>
              </w:rPr>
              <w:t xml:space="preserve"> </w:t>
            </w:r>
            <w:r w:rsidRPr="006540F5">
              <w:rPr>
                <w:rFonts w:ascii="Arial" w:hAnsi="Arial" w:cs="Arial"/>
                <w:sz w:val="20"/>
                <w:szCs w:val="20"/>
              </w:rPr>
              <w:t>Não há, em qualquer hipótese, solidariedade ou qualquer outra forma de coobrigação entre Classes.</w:t>
            </w:r>
          </w:p>
        </w:tc>
      </w:tr>
      <w:tr w:rsidR="00AB3E37" w:rsidRPr="006540F5" w14:paraId="10AF8798" w14:textId="77777777" w:rsidTr="001E0609">
        <w:tc>
          <w:tcPr>
            <w:tcW w:w="5000" w:type="pct"/>
            <w:gridSpan w:val="2"/>
            <w:tcBorders>
              <w:top w:val="single" w:sz="4" w:space="0" w:color="auto"/>
              <w:left w:val="nil"/>
              <w:bottom w:val="single" w:sz="4" w:space="0" w:color="auto"/>
              <w:right w:val="nil"/>
            </w:tcBorders>
          </w:tcPr>
          <w:p w14:paraId="4646441B" w14:textId="77777777" w:rsidR="00AB3E37" w:rsidRPr="006540F5" w:rsidRDefault="00AB3E37" w:rsidP="001E0609">
            <w:pPr>
              <w:pStyle w:val="PargrafodaLista"/>
              <w:ind w:left="0"/>
              <w:rPr>
                <w:rFonts w:ascii="Arial" w:hAnsi="Arial" w:cs="Arial"/>
                <w:sz w:val="20"/>
                <w:szCs w:val="20"/>
              </w:rPr>
            </w:pPr>
          </w:p>
        </w:tc>
      </w:tr>
      <w:tr w:rsidR="00AB3E37" w:rsidRPr="006540F5" w14:paraId="24B40E90" w14:textId="77777777" w:rsidTr="001E0609">
        <w:tc>
          <w:tcPr>
            <w:tcW w:w="5000" w:type="pct"/>
            <w:gridSpan w:val="2"/>
            <w:tcBorders>
              <w:top w:val="single" w:sz="4" w:space="0" w:color="auto"/>
              <w:left w:val="nil"/>
              <w:bottom w:val="single" w:sz="4" w:space="0" w:color="auto"/>
              <w:right w:val="nil"/>
            </w:tcBorders>
          </w:tcPr>
          <w:p w14:paraId="38F18625"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Exercício Social do Fundo: Término no último dia do mês de junho de cada ano civil.</w:t>
            </w:r>
          </w:p>
        </w:tc>
      </w:tr>
    </w:tbl>
    <w:p w14:paraId="2A9F6AFA"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E37" w:rsidRPr="006540F5" w14:paraId="31521F3C" w14:textId="77777777" w:rsidTr="00846BC2">
        <w:tc>
          <w:tcPr>
            <w:tcW w:w="5000" w:type="pct"/>
            <w:gridSpan w:val="2"/>
            <w:shd w:val="clear" w:color="auto" w:fill="C00000"/>
          </w:tcPr>
          <w:p w14:paraId="40D7C94B"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POLÍTICA DE INVESTIMENTOS</w:t>
            </w:r>
          </w:p>
        </w:tc>
      </w:tr>
      <w:tr w:rsidR="00AB3E37" w:rsidRPr="006540F5" w14:paraId="2B60208C" w14:textId="77777777" w:rsidTr="001E0609">
        <w:tc>
          <w:tcPr>
            <w:tcW w:w="1381" w:type="pct"/>
            <w:tcBorders>
              <w:bottom w:val="single" w:sz="4" w:space="0" w:color="auto"/>
            </w:tcBorders>
            <w:vAlign w:val="center"/>
          </w:tcPr>
          <w:p w14:paraId="3685043C" w14:textId="77777777" w:rsidR="00AB3E37" w:rsidRPr="006540F5" w:rsidRDefault="00AB3E37" w:rsidP="001E0609">
            <w:pPr>
              <w:jc w:val="center"/>
              <w:rPr>
                <w:rFonts w:ascii="Arial" w:hAnsi="Arial" w:cs="Arial"/>
                <w:b/>
                <w:bCs/>
                <w:sz w:val="20"/>
                <w:szCs w:val="20"/>
              </w:rPr>
            </w:pPr>
          </w:p>
        </w:tc>
        <w:tc>
          <w:tcPr>
            <w:tcW w:w="3619" w:type="pct"/>
            <w:tcBorders>
              <w:bottom w:val="single" w:sz="4" w:space="0" w:color="auto"/>
            </w:tcBorders>
          </w:tcPr>
          <w:p w14:paraId="2800378F" w14:textId="77777777" w:rsidR="00AB3E37" w:rsidRPr="006540F5" w:rsidRDefault="00AB3E37" w:rsidP="001E0609">
            <w:pPr>
              <w:rPr>
                <w:rFonts w:ascii="Arial" w:hAnsi="Arial" w:cs="Arial"/>
                <w:sz w:val="20"/>
                <w:szCs w:val="20"/>
              </w:rPr>
            </w:pPr>
          </w:p>
        </w:tc>
      </w:tr>
      <w:tr w:rsidR="00AB3E37" w:rsidRPr="006540F5" w14:paraId="60BB1771" w14:textId="77777777" w:rsidTr="001E0609">
        <w:tc>
          <w:tcPr>
            <w:tcW w:w="5000" w:type="pct"/>
            <w:gridSpan w:val="2"/>
            <w:tcBorders>
              <w:top w:val="single" w:sz="4" w:space="0" w:color="auto"/>
              <w:left w:val="nil"/>
              <w:bottom w:val="single" w:sz="4" w:space="0" w:color="auto"/>
              <w:right w:val="nil"/>
            </w:tcBorders>
          </w:tcPr>
          <w:p w14:paraId="21CD6C29"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B3E37" w:rsidRPr="006540F5" w14:paraId="1DE9A3FC" w14:textId="77777777" w:rsidTr="001E0609">
        <w:tc>
          <w:tcPr>
            <w:tcW w:w="5000" w:type="pct"/>
            <w:gridSpan w:val="2"/>
            <w:tcBorders>
              <w:top w:val="single" w:sz="4" w:space="0" w:color="auto"/>
              <w:left w:val="nil"/>
              <w:bottom w:val="single" w:sz="4" w:space="0" w:color="auto"/>
              <w:right w:val="nil"/>
            </w:tcBorders>
          </w:tcPr>
          <w:p w14:paraId="047F2CE3" w14:textId="77777777" w:rsidR="00AB3E37" w:rsidRPr="006540F5" w:rsidRDefault="00AB3E37" w:rsidP="001E0609">
            <w:pPr>
              <w:pStyle w:val="PargrafodaLista"/>
              <w:ind w:left="0"/>
              <w:jc w:val="both"/>
              <w:rPr>
                <w:rFonts w:ascii="Arial" w:hAnsi="Arial" w:cs="Arial"/>
                <w:sz w:val="20"/>
                <w:szCs w:val="20"/>
              </w:rPr>
            </w:pPr>
          </w:p>
        </w:tc>
      </w:tr>
      <w:tr w:rsidR="00AB3E37" w:rsidRPr="006540F5" w14:paraId="19CA89E2" w14:textId="77777777" w:rsidTr="001E0609">
        <w:tc>
          <w:tcPr>
            <w:tcW w:w="5000" w:type="pct"/>
            <w:gridSpan w:val="2"/>
            <w:tcBorders>
              <w:top w:val="single" w:sz="4" w:space="0" w:color="auto"/>
              <w:left w:val="nil"/>
              <w:bottom w:val="single" w:sz="4" w:space="0" w:color="auto"/>
              <w:right w:val="nil"/>
            </w:tcBorders>
          </w:tcPr>
          <w:p w14:paraId="2744B1C5"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O investimento em uma Classe e/ou Subclasse (se houver) deste Fundo:</w:t>
            </w:r>
          </w:p>
          <w:p w14:paraId="1164A763" w14:textId="77777777" w:rsidR="00AB3E37" w:rsidRPr="006540F5" w:rsidRDefault="00AB3E37" w:rsidP="001E0609">
            <w:pPr>
              <w:pStyle w:val="PargrafodaLista"/>
              <w:ind w:left="0"/>
              <w:jc w:val="both"/>
              <w:rPr>
                <w:rFonts w:ascii="Arial" w:hAnsi="Arial" w:cs="Arial"/>
                <w:sz w:val="20"/>
                <w:szCs w:val="20"/>
              </w:rPr>
            </w:pPr>
          </w:p>
          <w:p w14:paraId="5D764C1E" w14:textId="77777777" w:rsidR="00AB3E37" w:rsidRPr="006540F5" w:rsidRDefault="00AB3E37" w:rsidP="00AB3E37">
            <w:pPr>
              <w:pStyle w:val="PargrafodaLista"/>
              <w:numPr>
                <w:ilvl w:val="0"/>
                <w:numId w:val="9"/>
              </w:numPr>
              <w:jc w:val="both"/>
              <w:rPr>
                <w:rFonts w:ascii="Arial" w:hAnsi="Arial" w:cs="Arial"/>
                <w:sz w:val="20"/>
                <w:szCs w:val="20"/>
              </w:rPr>
            </w:pPr>
            <w:r w:rsidRPr="006540F5">
              <w:rPr>
                <w:rFonts w:ascii="Arial" w:hAnsi="Arial" w:cs="Arial"/>
                <w:sz w:val="20"/>
                <w:szCs w:val="20"/>
              </w:rPr>
              <w:t>não é garantido pelo FGC – Fundo Garantidor de Crédito;</w:t>
            </w:r>
          </w:p>
          <w:p w14:paraId="1E52FBDC" w14:textId="77777777" w:rsidR="00AB3E37" w:rsidRPr="006540F5" w:rsidRDefault="00AB3E37" w:rsidP="00AB3E37">
            <w:pPr>
              <w:pStyle w:val="PargrafodaLista"/>
              <w:numPr>
                <w:ilvl w:val="0"/>
                <w:numId w:val="9"/>
              </w:numPr>
              <w:jc w:val="both"/>
              <w:rPr>
                <w:rFonts w:ascii="Arial" w:hAnsi="Arial" w:cs="Arial"/>
                <w:sz w:val="20"/>
                <w:szCs w:val="20"/>
              </w:rPr>
            </w:pPr>
            <w:r w:rsidRPr="006540F5">
              <w:rPr>
                <w:rFonts w:ascii="Arial" w:hAnsi="Arial" w:cs="Arial"/>
                <w:sz w:val="20"/>
                <w:szCs w:val="20"/>
              </w:rPr>
              <w:t xml:space="preserve">não é garantido, de forma alguma, pelo Administrador, Gestor, ou qualquer outro Prestador de Serviços; e </w:t>
            </w:r>
          </w:p>
          <w:p w14:paraId="7094DC0B" w14:textId="77777777" w:rsidR="00AB3E37" w:rsidRPr="006540F5" w:rsidRDefault="00AB3E37" w:rsidP="00AB3E37">
            <w:pPr>
              <w:pStyle w:val="PargrafodaLista"/>
              <w:numPr>
                <w:ilvl w:val="0"/>
                <w:numId w:val="9"/>
              </w:numPr>
              <w:jc w:val="both"/>
              <w:rPr>
                <w:rFonts w:ascii="Arial" w:hAnsi="Arial" w:cs="Arial"/>
                <w:sz w:val="20"/>
                <w:szCs w:val="20"/>
              </w:rPr>
            </w:pPr>
            <w:r w:rsidRPr="006540F5">
              <w:rPr>
                <w:rFonts w:ascii="Arial" w:hAnsi="Arial" w:cs="Arial"/>
                <w:sz w:val="20"/>
                <w:szCs w:val="20"/>
              </w:rPr>
              <w:t>não conta com qualquer tipo de cobertura de seguro.</w:t>
            </w:r>
          </w:p>
        </w:tc>
      </w:tr>
      <w:tr w:rsidR="00AB3E37" w:rsidRPr="006540F5" w14:paraId="6656140D" w14:textId="77777777" w:rsidTr="001E0609">
        <w:tc>
          <w:tcPr>
            <w:tcW w:w="5000" w:type="pct"/>
            <w:gridSpan w:val="2"/>
            <w:tcBorders>
              <w:top w:val="single" w:sz="4" w:space="0" w:color="auto"/>
              <w:left w:val="nil"/>
              <w:bottom w:val="single" w:sz="4" w:space="0" w:color="auto"/>
              <w:right w:val="nil"/>
            </w:tcBorders>
          </w:tcPr>
          <w:p w14:paraId="0A186E8F" w14:textId="77777777" w:rsidR="00AB3E37" w:rsidRPr="006540F5" w:rsidRDefault="00AB3E37" w:rsidP="001E0609">
            <w:pPr>
              <w:pStyle w:val="PargrafodaLista"/>
              <w:ind w:left="0"/>
              <w:jc w:val="both"/>
              <w:rPr>
                <w:rFonts w:ascii="Arial" w:hAnsi="Arial" w:cs="Arial"/>
                <w:sz w:val="20"/>
                <w:szCs w:val="20"/>
              </w:rPr>
            </w:pPr>
          </w:p>
        </w:tc>
      </w:tr>
      <w:tr w:rsidR="00AB3E37" w:rsidRPr="006540F5" w14:paraId="77AACD5F" w14:textId="77777777" w:rsidTr="001E0609">
        <w:tc>
          <w:tcPr>
            <w:tcW w:w="5000" w:type="pct"/>
            <w:gridSpan w:val="2"/>
            <w:tcBorders>
              <w:top w:val="single" w:sz="4" w:space="0" w:color="auto"/>
              <w:left w:val="nil"/>
              <w:bottom w:val="single" w:sz="4" w:space="0" w:color="auto"/>
              <w:right w:val="nil"/>
            </w:tcBorders>
          </w:tcPr>
          <w:p w14:paraId="0F4C2818"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6540F5">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E95BF9A"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B3E37" w:rsidRPr="006540F5" w14:paraId="3362CE12" w14:textId="77777777" w:rsidTr="00846BC2">
        <w:tc>
          <w:tcPr>
            <w:tcW w:w="5000" w:type="pct"/>
            <w:gridSpan w:val="3"/>
            <w:shd w:val="clear" w:color="auto" w:fill="C00000"/>
          </w:tcPr>
          <w:p w14:paraId="01E46E29"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FATORES DE RISCO COMUNS ÀS CLASSES</w:t>
            </w:r>
          </w:p>
        </w:tc>
      </w:tr>
      <w:tr w:rsidR="00AB3E37" w:rsidRPr="006540F5" w14:paraId="0AE3B2F2" w14:textId="77777777" w:rsidTr="001E0609">
        <w:tc>
          <w:tcPr>
            <w:tcW w:w="1964" w:type="pct"/>
            <w:gridSpan w:val="2"/>
            <w:tcBorders>
              <w:top w:val="single" w:sz="4" w:space="0" w:color="auto"/>
              <w:bottom w:val="single" w:sz="4" w:space="0" w:color="auto"/>
            </w:tcBorders>
            <w:vAlign w:val="center"/>
          </w:tcPr>
          <w:p w14:paraId="708864B3" w14:textId="77777777" w:rsidR="00AB3E37" w:rsidRPr="006540F5" w:rsidRDefault="00AB3E3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8C27E8" w14:textId="77777777" w:rsidR="00AB3E37" w:rsidRPr="006540F5" w:rsidRDefault="00AB3E37" w:rsidP="001E0609">
            <w:pPr>
              <w:jc w:val="both"/>
              <w:rPr>
                <w:rFonts w:ascii="Arial" w:hAnsi="Arial" w:cs="Arial"/>
                <w:sz w:val="20"/>
                <w:szCs w:val="20"/>
              </w:rPr>
            </w:pPr>
          </w:p>
        </w:tc>
      </w:tr>
      <w:tr w:rsidR="00AB3E37" w:rsidRPr="006540F5" w14:paraId="35DFE994" w14:textId="77777777" w:rsidTr="001E0609">
        <w:tc>
          <w:tcPr>
            <w:tcW w:w="5000" w:type="pct"/>
            <w:gridSpan w:val="3"/>
            <w:tcBorders>
              <w:top w:val="single" w:sz="4" w:space="0" w:color="auto"/>
              <w:bottom w:val="single" w:sz="4" w:space="0" w:color="auto"/>
            </w:tcBorders>
            <w:vAlign w:val="center"/>
          </w:tcPr>
          <w:p w14:paraId="5C54A236"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B3E37" w:rsidRPr="006540F5" w14:paraId="15C48E66" w14:textId="77777777" w:rsidTr="001E0609">
        <w:tc>
          <w:tcPr>
            <w:tcW w:w="1382" w:type="pct"/>
            <w:tcBorders>
              <w:top w:val="single" w:sz="4" w:space="0" w:color="auto"/>
              <w:bottom w:val="single" w:sz="4" w:space="0" w:color="auto"/>
            </w:tcBorders>
            <w:vAlign w:val="center"/>
          </w:tcPr>
          <w:p w14:paraId="6A10A52F" w14:textId="77777777" w:rsidR="00AB3E37" w:rsidRPr="006540F5" w:rsidRDefault="00AB3E3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DF4C9" w14:textId="77777777" w:rsidR="00AB3E37" w:rsidRPr="006540F5" w:rsidRDefault="00AB3E37" w:rsidP="001E0609">
            <w:pPr>
              <w:jc w:val="both"/>
              <w:rPr>
                <w:rFonts w:ascii="Arial" w:hAnsi="Arial" w:cs="Arial"/>
                <w:sz w:val="20"/>
                <w:szCs w:val="20"/>
              </w:rPr>
            </w:pPr>
          </w:p>
        </w:tc>
      </w:tr>
      <w:tr w:rsidR="00AB3E37" w:rsidRPr="006540F5" w14:paraId="7A5BB4C3" w14:textId="77777777" w:rsidTr="001E0609">
        <w:tc>
          <w:tcPr>
            <w:tcW w:w="1382" w:type="pct"/>
            <w:tcBorders>
              <w:top w:val="single" w:sz="4" w:space="0" w:color="auto"/>
              <w:bottom w:val="single" w:sz="4" w:space="0" w:color="auto"/>
            </w:tcBorders>
            <w:vAlign w:val="center"/>
          </w:tcPr>
          <w:p w14:paraId="3097AE8E" w14:textId="77777777" w:rsidR="00AB3E37" w:rsidRPr="006540F5" w:rsidRDefault="00AB3E37" w:rsidP="00AB3E37">
            <w:pPr>
              <w:pStyle w:val="PargrafodaLista"/>
              <w:numPr>
                <w:ilvl w:val="0"/>
                <w:numId w:val="5"/>
              </w:numPr>
              <w:ind w:left="0" w:firstLine="0"/>
              <w:jc w:val="center"/>
              <w:rPr>
                <w:rFonts w:ascii="Arial" w:hAnsi="Arial" w:cs="Arial"/>
                <w:smallCaps/>
                <w:sz w:val="20"/>
                <w:szCs w:val="20"/>
              </w:rPr>
            </w:pPr>
            <w:r w:rsidRPr="006540F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6104CB6"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540F5">
              <w:rPr>
                <w:rFonts w:ascii="Arial" w:hAnsi="Arial" w:cs="Arial"/>
                <w:sz w:val="20"/>
                <w:szCs w:val="20"/>
              </w:rPr>
              <w:t>ii</w:t>
            </w:r>
            <w:proofErr w:type="spellEnd"/>
            <w:r w:rsidRPr="006540F5">
              <w:rPr>
                <w:rFonts w:ascii="Arial" w:hAnsi="Arial" w:cs="Arial"/>
                <w:sz w:val="20"/>
                <w:szCs w:val="20"/>
              </w:rPr>
              <w:t>) necessidade da Classe se desfazer de ativos independentemente das condições de mercado, inclusive a liquidação de posições mantidas, (</w:t>
            </w:r>
            <w:proofErr w:type="spellStart"/>
            <w:r w:rsidRPr="006540F5">
              <w:rPr>
                <w:rFonts w:ascii="Arial" w:hAnsi="Arial" w:cs="Arial"/>
                <w:sz w:val="20"/>
                <w:szCs w:val="20"/>
              </w:rPr>
              <w:t>iii</w:t>
            </w:r>
            <w:proofErr w:type="spellEnd"/>
            <w:r w:rsidRPr="006540F5">
              <w:rPr>
                <w:rFonts w:ascii="Arial" w:hAnsi="Arial" w:cs="Arial"/>
                <w:sz w:val="20"/>
                <w:szCs w:val="20"/>
              </w:rPr>
              <w:t>) bem como mudança nas condições de investimento, regras de ingresso e saída de Cotistas, (</w:t>
            </w:r>
            <w:proofErr w:type="spellStart"/>
            <w:r w:rsidRPr="006540F5">
              <w:rPr>
                <w:rFonts w:ascii="Arial" w:hAnsi="Arial" w:cs="Arial"/>
                <w:sz w:val="20"/>
                <w:szCs w:val="20"/>
              </w:rPr>
              <w:t>iv</w:t>
            </w:r>
            <w:proofErr w:type="spellEnd"/>
            <w:r w:rsidRPr="006540F5">
              <w:rPr>
                <w:rFonts w:ascii="Arial" w:hAnsi="Arial" w:cs="Arial"/>
                <w:sz w:val="20"/>
                <w:szCs w:val="20"/>
              </w:rPr>
              <w:t>) incidência diferenciada de tributos, (v) entre outros.</w:t>
            </w:r>
          </w:p>
        </w:tc>
      </w:tr>
      <w:tr w:rsidR="00AB3E37" w:rsidRPr="006540F5" w14:paraId="0F25FBAA" w14:textId="77777777" w:rsidTr="001E0609">
        <w:tc>
          <w:tcPr>
            <w:tcW w:w="1382" w:type="pct"/>
            <w:tcBorders>
              <w:top w:val="single" w:sz="4" w:space="0" w:color="auto"/>
              <w:bottom w:val="single" w:sz="4" w:space="0" w:color="auto"/>
            </w:tcBorders>
            <w:vAlign w:val="center"/>
          </w:tcPr>
          <w:p w14:paraId="2B328418" w14:textId="77777777" w:rsidR="00AB3E37" w:rsidRPr="006540F5" w:rsidRDefault="00AB3E3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024BE2" w14:textId="77777777" w:rsidR="00AB3E37" w:rsidRPr="006540F5" w:rsidRDefault="00AB3E37" w:rsidP="001E0609">
            <w:pPr>
              <w:jc w:val="both"/>
              <w:rPr>
                <w:rFonts w:ascii="Arial" w:hAnsi="Arial" w:cs="Arial"/>
                <w:sz w:val="20"/>
                <w:szCs w:val="20"/>
              </w:rPr>
            </w:pPr>
          </w:p>
        </w:tc>
      </w:tr>
      <w:tr w:rsidR="00AB3E37" w:rsidRPr="006540F5" w14:paraId="6F421314" w14:textId="77777777" w:rsidTr="001E0609">
        <w:tc>
          <w:tcPr>
            <w:tcW w:w="1382" w:type="pct"/>
            <w:tcBorders>
              <w:top w:val="single" w:sz="4" w:space="0" w:color="auto"/>
              <w:bottom w:val="single" w:sz="4" w:space="0" w:color="auto"/>
            </w:tcBorders>
            <w:vAlign w:val="center"/>
          </w:tcPr>
          <w:p w14:paraId="3F346513" w14:textId="77777777" w:rsidR="00AB3E37" w:rsidRPr="006540F5" w:rsidRDefault="00AB3E37" w:rsidP="00AB3E37">
            <w:pPr>
              <w:pStyle w:val="PargrafodaLista"/>
              <w:numPr>
                <w:ilvl w:val="0"/>
                <w:numId w:val="5"/>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166C35"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B3E37" w:rsidRPr="006540F5" w14:paraId="2081FF41" w14:textId="77777777" w:rsidTr="001E0609">
        <w:tc>
          <w:tcPr>
            <w:tcW w:w="1382" w:type="pct"/>
            <w:tcBorders>
              <w:top w:val="single" w:sz="4" w:space="0" w:color="auto"/>
              <w:bottom w:val="single" w:sz="4" w:space="0" w:color="auto"/>
            </w:tcBorders>
            <w:vAlign w:val="center"/>
          </w:tcPr>
          <w:p w14:paraId="54E2E0B3" w14:textId="77777777" w:rsidR="00AB3E37" w:rsidRPr="006540F5" w:rsidRDefault="00AB3E3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D30560" w14:textId="77777777" w:rsidR="00AB3E37" w:rsidRPr="006540F5" w:rsidRDefault="00AB3E37" w:rsidP="001E0609">
            <w:pPr>
              <w:jc w:val="both"/>
              <w:rPr>
                <w:rFonts w:ascii="Arial" w:hAnsi="Arial" w:cs="Arial"/>
                <w:sz w:val="20"/>
                <w:szCs w:val="20"/>
              </w:rPr>
            </w:pPr>
          </w:p>
        </w:tc>
      </w:tr>
      <w:tr w:rsidR="00AB3E37" w:rsidRPr="006540F5" w14:paraId="78BB010A" w14:textId="77777777" w:rsidTr="001E0609">
        <w:tc>
          <w:tcPr>
            <w:tcW w:w="1382" w:type="pct"/>
            <w:tcBorders>
              <w:top w:val="single" w:sz="4" w:space="0" w:color="auto"/>
              <w:bottom w:val="single" w:sz="4" w:space="0" w:color="auto"/>
            </w:tcBorders>
            <w:vAlign w:val="center"/>
          </w:tcPr>
          <w:p w14:paraId="362A301D" w14:textId="77777777" w:rsidR="00AB3E37" w:rsidRPr="006540F5" w:rsidRDefault="00AB3E37" w:rsidP="00AB3E37">
            <w:pPr>
              <w:pStyle w:val="PargrafodaLista"/>
              <w:numPr>
                <w:ilvl w:val="0"/>
                <w:numId w:val="5"/>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B8497AA"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B3E37" w:rsidRPr="006540F5" w14:paraId="2D1EF10D" w14:textId="77777777" w:rsidTr="001E0609">
        <w:tc>
          <w:tcPr>
            <w:tcW w:w="1382" w:type="pct"/>
            <w:tcBorders>
              <w:top w:val="single" w:sz="4" w:space="0" w:color="auto"/>
              <w:bottom w:val="single" w:sz="4" w:space="0" w:color="auto"/>
            </w:tcBorders>
            <w:vAlign w:val="center"/>
          </w:tcPr>
          <w:p w14:paraId="3923C3E2" w14:textId="77777777" w:rsidR="00AB3E37" w:rsidRPr="006540F5" w:rsidRDefault="00AB3E3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1E9AA2" w14:textId="77777777" w:rsidR="00AB3E37" w:rsidRPr="006540F5" w:rsidRDefault="00AB3E37" w:rsidP="001E0609">
            <w:pPr>
              <w:jc w:val="both"/>
              <w:rPr>
                <w:rFonts w:ascii="Arial" w:hAnsi="Arial" w:cs="Arial"/>
                <w:sz w:val="20"/>
                <w:szCs w:val="20"/>
              </w:rPr>
            </w:pPr>
          </w:p>
        </w:tc>
      </w:tr>
      <w:tr w:rsidR="00AB3E37" w:rsidRPr="006540F5" w14:paraId="696D3603" w14:textId="77777777" w:rsidTr="001E0609">
        <w:tc>
          <w:tcPr>
            <w:tcW w:w="1382" w:type="pct"/>
            <w:tcBorders>
              <w:top w:val="single" w:sz="4" w:space="0" w:color="auto"/>
              <w:bottom w:val="single" w:sz="4" w:space="0" w:color="auto"/>
            </w:tcBorders>
            <w:vAlign w:val="center"/>
          </w:tcPr>
          <w:p w14:paraId="17123C0B" w14:textId="77777777" w:rsidR="00AB3E37" w:rsidRPr="006540F5" w:rsidRDefault="00AB3E37" w:rsidP="00AB3E37">
            <w:pPr>
              <w:pStyle w:val="PargrafodaLista"/>
              <w:numPr>
                <w:ilvl w:val="0"/>
                <w:numId w:val="5"/>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1962DF1"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B3E37" w:rsidRPr="006540F5" w14:paraId="359BA62E" w14:textId="77777777" w:rsidTr="001E0609">
        <w:tc>
          <w:tcPr>
            <w:tcW w:w="1382" w:type="pct"/>
            <w:tcBorders>
              <w:top w:val="single" w:sz="4" w:space="0" w:color="auto"/>
              <w:bottom w:val="single" w:sz="4" w:space="0" w:color="auto"/>
            </w:tcBorders>
            <w:vAlign w:val="center"/>
          </w:tcPr>
          <w:p w14:paraId="1DBE0B86" w14:textId="77777777" w:rsidR="00AB3E37" w:rsidRPr="006540F5" w:rsidRDefault="00AB3E3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CCE5E1" w14:textId="77777777" w:rsidR="00AB3E37" w:rsidRPr="006540F5" w:rsidRDefault="00AB3E37" w:rsidP="001E0609">
            <w:pPr>
              <w:jc w:val="both"/>
              <w:rPr>
                <w:rFonts w:ascii="Arial" w:hAnsi="Arial" w:cs="Arial"/>
                <w:sz w:val="20"/>
                <w:szCs w:val="20"/>
              </w:rPr>
            </w:pPr>
          </w:p>
        </w:tc>
      </w:tr>
      <w:tr w:rsidR="00AB3E37" w:rsidRPr="006540F5" w14:paraId="003CEBA6" w14:textId="77777777" w:rsidTr="001E0609">
        <w:tc>
          <w:tcPr>
            <w:tcW w:w="1382" w:type="pct"/>
            <w:tcBorders>
              <w:top w:val="single" w:sz="4" w:space="0" w:color="auto"/>
              <w:bottom w:val="single" w:sz="4" w:space="0" w:color="auto"/>
            </w:tcBorders>
            <w:vAlign w:val="center"/>
          </w:tcPr>
          <w:p w14:paraId="2F430A74" w14:textId="77777777" w:rsidR="00AB3E37" w:rsidRPr="006540F5" w:rsidRDefault="00AB3E37" w:rsidP="00AB3E37">
            <w:pPr>
              <w:pStyle w:val="PargrafodaLista"/>
              <w:numPr>
                <w:ilvl w:val="0"/>
                <w:numId w:val="5"/>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F4D284"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28DCAD"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B3E37" w:rsidRPr="006540F5" w14:paraId="454CDC8C" w14:textId="77777777" w:rsidTr="00846BC2">
        <w:tc>
          <w:tcPr>
            <w:tcW w:w="5000" w:type="pct"/>
            <w:gridSpan w:val="2"/>
            <w:tcBorders>
              <w:bottom w:val="single" w:sz="2" w:space="0" w:color="auto"/>
            </w:tcBorders>
            <w:shd w:val="clear" w:color="auto" w:fill="C00000"/>
          </w:tcPr>
          <w:p w14:paraId="06A6BA7C"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6540F5">
              <w:rPr>
                <w:rFonts w:ascii="Arial" w:hAnsi="Arial" w:cs="Arial"/>
                <w:b/>
                <w:bCs/>
                <w:color w:val="FFFFFF" w:themeColor="background1"/>
                <w:sz w:val="20"/>
                <w:szCs w:val="20"/>
              </w:rPr>
              <w:t xml:space="preserve">DESPESAS E ENCARGOS </w:t>
            </w:r>
          </w:p>
        </w:tc>
      </w:tr>
      <w:tr w:rsidR="00AB3E37" w:rsidRPr="006540F5" w14:paraId="78E4A5B0" w14:textId="77777777" w:rsidTr="001E0609">
        <w:tc>
          <w:tcPr>
            <w:tcW w:w="1393" w:type="pct"/>
            <w:tcBorders>
              <w:top w:val="single" w:sz="2" w:space="0" w:color="auto"/>
              <w:bottom w:val="single" w:sz="2" w:space="0" w:color="auto"/>
            </w:tcBorders>
            <w:vAlign w:val="center"/>
          </w:tcPr>
          <w:p w14:paraId="30B5B4DC" w14:textId="77777777" w:rsidR="00AB3E37" w:rsidRPr="006540F5" w:rsidRDefault="00AB3E3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5E83922" w14:textId="77777777" w:rsidR="00AB3E37" w:rsidRPr="006540F5" w:rsidRDefault="00AB3E37" w:rsidP="001E0609">
            <w:pPr>
              <w:jc w:val="both"/>
              <w:rPr>
                <w:rFonts w:ascii="Arial" w:hAnsi="Arial" w:cs="Arial"/>
                <w:sz w:val="20"/>
                <w:szCs w:val="20"/>
              </w:rPr>
            </w:pPr>
          </w:p>
        </w:tc>
      </w:tr>
      <w:tr w:rsidR="00AB3E37" w:rsidRPr="006540F5" w14:paraId="25D9B9AF" w14:textId="77777777" w:rsidTr="001E0609">
        <w:tc>
          <w:tcPr>
            <w:tcW w:w="5000" w:type="pct"/>
            <w:gridSpan w:val="2"/>
            <w:tcBorders>
              <w:top w:val="single" w:sz="2" w:space="0" w:color="auto"/>
              <w:bottom w:val="single" w:sz="2" w:space="0" w:color="auto"/>
            </w:tcBorders>
            <w:vAlign w:val="center"/>
          </w:tcPr>
          <w:p w14:paraId="76B5570E"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6540F5">
              <w:rPr>
                <w:rFonts w:ascii="Arial" w:hAnsi="Arial" w:cs="Arial"/>
                <w:sz w:val="20"/>
                <w:szCs w:val="20"/>
              </w:rPr>
              <w:lastRenderedPageBreak/>
              <w:t>determinada Classe. Adicionalmente, despesas e contingências atribuíveis a determinadas Subclasses (se houver) serão exclusivamente alocadas a esta(s).</w:t>
            </w:r>
          </w:p>
        </w:tc>
      </w:tr>
      <w:tr w:rsidR="00AB3E37" w:rsidRPr="006540F5" w14:paraId="40E464F9" w14:textId="77777777" w:rsidTr="001E0609">
        <w:tc>
          <w:tcPr>
            <w:tcW w:w="5000" w:type="pct"/>
            <w:gridSpan w:val="2"/>
            <w:tcBorders>
              <w:top w:val="single" w:sz="2" w:space="0" w:color="auto"/>
              <w:bottom w:val="single" w:sz="2" w:space="0" w:color="auto"/>
            </w:tcBorders>
            <w:vAlign w:val="center"/>
          </w:tcPr>
          <w:p w14:paraId="2CB54352" w14:textId="77777777" w:rsidR="00AB3E37" w:rsidRPr="006540F5" w:rsidRDefault="00AB3E37" w:rsidP="001E0609">
            <w:pPr>
              <w:jc w:val="both"/>
              <w:rPr>
                <w:rFonts w:ascii="Arial" w:hAnsi="Arial" w:cs="Arial"/>
                <w:sz w:val="20"/>
                <w:szCs w:val="20"/>
              </w:rPr>
            </w:pPr>
          </w:p>
        </w:tc>
      </w:tr>
      <w:tr w:rsidR="00AB3E37" w:rsidRPr="006540F5" w14:paraId="1D6327E3" w14:textId="77777777" w:rsidTr="001E0609">
        <w:tc>
          <w:tcPr>
            <w:tcW w:w="5000" w:type="pct"/>
            <w:gridSpan w:val="2"/>
            <w:tcBorders>
              <w:top w:val="single" w:sz="2" w:space="0" w:color="auto"/>
              <w:bottom w:val="single" w:sz="2" w:space="0" w:color="auto"/>
            </w:tcBorders>
            <w:vAlign w:val="center"/>
          </w:tcPr>
          <w:p w14:paraId="1502898A"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B3E37" w:rsidRPr="006540F5" w14:paraId="49401180" w14:textId="77777777" w:rsidTr="001E0609">
        <w:tc>
          <w:tcPr>
            <w:tcW w:w="5000" w:type="pct"/>
            <w:gridSpan w:val="2"/>
            <w:tcBorders>
              <w:top w:val="single" w:sz="2" w:space="0" w:color="auto"/>
              <w:bottom w:val="single" w:sz="2" w:space="0" w:color="auto"/>
            </w:tcBorders>
            <w:vAlign w:val="center"/>
          </w:tcPr>
          <w:p w14:paraId="7FFDDE24"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com o registro de documentos, impressão, expedição e publicação de relatórios e informações periódicas previstas na legislação em vigor.</w:t>
            </w:r>
          </w:p>
        </w:tc>
      </w:tr>
      <w:tr w:rsidR="00AB3E37" w:rsidRPr="006540F5" w14:paraId="3503A513" w14:textId="77777777" w:rsidTr="001E0609">
        <w:tc>
          <w:tcPr>
            <w:tcW w:w="5000" w:type="pct"/>
            <w:gridSpan w:val="2"/>
            <w:tcBorders>
              <w:top w:val="single" w:sz="2" w:space="0" w:color="auto"/>
              <w:bottom w:val="single" w:sz="2" w:space="0" w:color="auto"/>
            </w:tcBorders>
            <w:vAlign w:val="center"/>
          </w:tcPr>
          <w:p w14:paraId="39EC303F"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com correspondência de interesse do Fundo e/ou da, Classe e/ou Subclasse (se houver), inclusive comunicações aos Cotistas.</w:t>
            </w:r>
          </w:p>
        </w:tc>
      </w:tr>
      <w:tr w:rsidR="00AB3E37" w:rsidRPr="006540F5" w14:paraId="2BE5F083" w14:textId="77777777" w:rsidTr="001E0609">
        <w:tc>
          <w:tcPr>
            <w:tcW w:w="5000" w:type="pct"/>
            <w:gridSpan w:val="2"/>
            <w:tcBorders>
              <w:top w:val="single" w:sz="2" w:space="0" w:color="auto"/>
              <w:bottom w:val="single" w:sz="2" w:space="0" w:color="auto"/>
            </w:tcBorders>
            <w:vAlign w:val="center"/>
          </w:tcPr>
          <w:p w14:paraId="67E0889D"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Honorários e despesas do Auditor Independente.</w:t>
            </w:r>
          </w:p>
        </w:tc>
      </w:tr>
      <w:tr w:rsidR="00AB3E37" w:rsidRPr="006540F5" w14:paraId="112D74EA" w14:textId="77777777" w:rsidTr="001E0609">
        <w:tc>
          <w:tcPr>
            <w:tcW w:w="5000" w:type="pct"/>
            <w:gridSpan w:val="2"/>
            <w:tcBorders>
              <w:top w:val="single" w:sz="2" w:space="0" w:color="auto"/>
              <w:bottom w:val="single" w:sz="2" w:space="0" w:color="auto"/>
            </w:tcBorders>
            <w:vAlign w:val="center"/>
          </w:tcPr>
          <w:p w14:paraId="2F48A6A3"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Emolumentos e comissões pagas por operações da carteira de ativos.</w:t>
            </w:r>
          </w:p>
        </w:tc>
      </w:tr>
      <w:tr w:rsidR="00AB3E37" w:rsidRPr="006540F5" w14:paraId="291C77C6" w14:textId="77777777" w:rsidTr="001E0609">
        <w:tc>
          <w:tcPr>
            <w:tcW w:w="5000" w:type="pct"/>
            <w:gridSpan w:val="2"/>
            <w:tcBorders>
              <w:top w:val="single" w:sz="2" w:space="0" w:color="auto"/>
              <w:bottom w:val="single" w:sz="2" w:space="0" w:color="auto"/>
            </w:tcBorders>
            <w:vAlign w:val="center"/>
          </w:tcPr>
          <w:p w14:paraId="17EAE33E"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com a manutenção de ativos cuja propriedade decorra de execução de garantia ou de acordo com devedor.</w:t>
            </w:r>
          </w:p>
        </w:tc>
      </w:tr>
      <w:tr w:rsidR="00AB3E37" w:rsidRPr="006540F5" w14:paraId="5ABAB7D4" w14:textId="77777777" w:rsidTr="001E0609">
        <w:tc>
          <w:tcPr>
            <w:tcW w:w="5000" w:type="pct"/>
            <w:gridSpan w:val="2"/>
            <w:tcBorders>
              <w:top w:val="single" w:sz="2" w:space="0" w:color="auto"/>
              <w:bottom w:val="single" w:sz="2" w:space="0" w:color="auto"/>
            </w:tcBorders>
            <w:vAlign w:val="center"/>
          </w:tcPr>
          <w:p w14:paraId="442BADE3"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B3E37" w:rsidRPr="006540F5" w14:paraId="38E1F45A" w14:textId="77777777" w:rsidTr="001E0609">
        <w:tc>
          <w:tcPr>
            <w:tcW w:w="5000" w:type="pct"/>
            <w:gridSpan w:val="2"/>
            <w:tcBorders>
              <w:top w:val="single" w:sz="2" w:space="0" w:color="auto"/>
              <w:bottom w:val="single" w:sz="2" w:space="0" w:color="auto"/>
            </w:tcBorders>
          </w:tcPr>
          <w:p w14:paraId="482B1C1A"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B3E37" w:rsidRPr="006540F5" w14:paraId="61AA3AF5" w14:textId="77777777" w:rsidTr="001E0609">
        <w:tc>
          <w:tcPr>
            <w:tcW w:w="5000" w:type="pct"/>
            <w:gridSpan w:val="2"/>
            <w:tcBorders>
              <w:top w:val="single" w:sz="2" w:space="0" w:color="auto"/>
              <w:bottom w:val="single" w:sz="2" w:space="0" w:color="auto"/>
            </w:tcBorders>
          </w:tcPr>
          <w:p w14:paraId="4F67F18B"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 xml:space="preserve">Gastos relativos à convocação, instalação, realização e formalização de assembleia geral ou especial </w:t>
            </w:r>
            <w:proofErr w:type="gramStart"/>
            <w:r w:rsidRPr="006540F5">
              <w:rPr>
                <w:rFonts w:ascii="Arial" w:hAnsi="Arial" w:cs="Arial"/>
                <w:sz w:val="20"/>
                <w:szCs w:val="20"/>
              </w:rPr>
              <w:t>de Cotistas</w:t>
            </w:r>
            <w:proofErr w:type="gramEnd"/>
            <w:r w:rsidRPr="006540F5">
              <w:rPr>
                <w:rFonts w:ascii="Arial" w:hAnsi="Arial" w:cs="Arial"/>
                <w:sz w:val="20"/>
                <w:szCs w:val="20"/>
              </w:rPr>
              <w:t>.</w:t>
            </w:r>
          </w:p>
        </w:tc>
      </w:tr>
      <w:tr w:rsidR="00AB3E37" w:rsidRPr="006540F5" w14:paraId="7E158FF1" w14:textId="77777777" w:rsidTr="001E0609">
        <w:tc>
          <w:tcPr>
            <w:tcW w:w="5000" w:type="pct"/>
            <w:gridSpan w:val="2"/>
            <w:tcBorders>
              <w:top w:val="single" w:sz="2" w:space="0" w:color="auto"/>
              <w:bottom w:val="single" w:sz="2" w:space="0" w:color="auto"/>
            </w:tcBorders>
          </w:tcPr>
          <w:p w14:paraId="5AA4C48F"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com fechamento de câmbio, vinculadas às operações da carteira de ativos.</w:t>
            </w:r>
          </w:p>
        </w:tc>
      </w:tr>
      <w:tr w:rsidR="00AB3E37" w:rsidRPr="006540F5" w14:paraId="5ECA2523" w14:textId="77777777" w:rsidTr="001E0609">
        <w:tc>
          <w:tcPr>
            <w:tcW w:w="5000" w:type="pct"/>
            <w:gridSpan w:val="2"/>
            <w:tcBorders>
              <w:top w:val="single" w:sz="2" w:space="0" w:color="auto"/>
              <w:bottom w:val="single" w:sz="2" w:space="0" w:color="auto"/>
            </w:tcBorders>
            <w:vAlign w:val="center"/>
          </w:tcPr>
          <w:p w14:paraId="1C400345"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com liquidação, registro e custódia de operações com ativos da carteira.</w:t>
            </w:r>
          </w:p>
        </w:tc>
      </w:tr>
      <w:tr w:rsidR="00AB3E37" w:rsidRPr="006540F5" w14:paraId="68355CC3" w14:textId="77777777" w:rsidTr="001E0609">
        <w:tc>
          <w:tcPr>
            <w:tcW w:w="5000" w:type="pct"/>
            <w:gridSpan w:val="2"/>
            <w:tcBorders>
              <w:top w:val="single" w:sz="2" w:space="0" w:color="auto"/>
              <w:bottom w:val="single" w:sz="2" w:space="0" w:color="auto"/>
            </w:tcBorders>
            <w:vAlign w:val="center"/>
          </w:tcPr>
          <w:p w14:paraId="0BFF9CF7"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relacionadas ao exercício de direito de voto decorrente de ativos da carteira.</w:t>
            </w:r>
          </w:p>
        </w:tc>
      </w:tr>
      <w:tr w:rsidR="00AB3E37" w:rsidRPr="006540F5" w14:paraId="13E0FFE5" w14:textId="77777777" w:rsidTr="001E0609">
        <w:tc>
          <w:tcPr>
            <w:tcW w:w="5000" w:type="pct"/>
            <w:gridSpan w:val="2"/>
            <w:tcBorders>
              <w:top w:val="single" w:sz="2" w:space="0" w:color="auto"/>
              <w:bottom w:val="single" w:sz="2" w:space="0" w:color="auto"/>
            </w:tcBorders>
            <w:vAlign w:val="center"/>
          </w:tcPr>
          <w:p w14:paraId="6234850C"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inerentes à constituição, fusão, incorporação, cisão, transformação ou liquidação do Fundo e/ou da, Classe e/ou Subclasse (se houver).</w:t>
            </w:r>
          </w:p>
        </w:tc>
      </w:tr>
      <w:tr w:rsidR="00AB3E37" w:rsidRPr="006540F5" w14:paraId="6DEC463B" w14:textId="77777777" w:rsidTr="001E0609">
        <w:tc>
          <w:tcPr>
            <w:tcW w:w="5000" w:type="pct"/>
            <w:gridSpan w:val="2"/>
            <w:tcBorders>
              <w:top w:val="single" w:sz="2" w:space="0" w:color="auto"/>
              <w:bottom w:val="single" w:sz="2" w:space="0" w:color="auto"/>
            </w:tcBorders>
            <w:vAlign w:val="center"/>
          </w:tcPr>
          <w:p w14:paraId="39C5A233"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Honorários e despesas relacionados à atividade de formador de mercado.</w:t>
            </w:r>
          </w:p>
        </w:tc>
      </w:tr>
      <w:tr w:rsidR="00AB3E37" w:rsidRPr="006540F5" w14:paraId="27353B24" w14:textId="77777777" w:rsidTr="001E0609">
        <w:tc>
          <w:tcPr>
            <w:tcW w:w="5000" w:type="pct"/>
            <w:gridSpan w:val="2"/>
            <w:tcBorders>
              <w:top w:val="single" w:sz="2" w:space="0" w:color="auto"/>
              <w:bottom w:val="single" w:sz="2" w:space="0" w:color="auto"/>
            </w:tcBorders>
            <w:vAlign w:val="center"/>
          </w:tcPr>
          <w:p w14:paraId="1C4F3F1F"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Royalties devidos pelo licenciamento de índices de referência, cobrados de acordo com contrato estabelecido com a instituição que detém os direitos sobre o índice.</w:t>
            </w:r>
          </w:p>
        </w:tc>
      </w:tr>
      <w:tr w:rsidR="00AB3E37" w:rsidRPr="006540F5" w14:paraId="3C8AAE25" w14:textId="77777777" w:rsidTr="001E0609">
        <w:tc>
          <w:tcPr>
            <w:tcW w:w="5000" w:type="pct"/>
            <w:gridSpan w:val="2"/>
            <w:tcBorders>
              <w:top w:val="single" w:sz="2" w:space="0" w:color="auto"/>
              <w:bottom w:val="single" w:sz="2" w:space="0" w:color="auto"/>
            </w:tcBorders>
            <w:vAlign w:val="center"/>
          </w:tcPr>
          <w:p w14:paraId="402A945E"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Gastos da distribuição primária de Cotas e despesas inerentes à admissão das Cotas à negociação em mercado organizado.</w:t>
            </w:r>
          </w:p>
        </w:tc>
      </w:tr>
      <w:tr w:rsidR="00AB3E37" w:rsidRPr="006540F5" w14:paraId="66EC640B" w14:textId="77777777" w:rsidTr="001E0609">
        <w:tc>
          <w:tcPr>
            <w:tcW w:w="5000" w:type="pct"/>
            <w:gridSpan w:val="2"/>
            <w:tcBorders>
              <w:top w:val="single" w:sz="2" w:space="0" w:color="auto"/>
              <w:bottom w:val="single" w:sz="2" w:space="0" w:color="auto"/>
            </w:tcBorders>
            <w:vAlign w:val="center"/>
          </w:tcPr>
          <w:p w14:paraId="2F478CAC"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Taxa Global, incluindo parcelas destinadas ao pagamento de prestadores de serviços contratados.</w:t>
            </w:r>
          </w:p>
        </w:tc>
      </w:tr>
      <w:tr w:rsidR="00AB3E37" w:rsidRPr="006540F5" w14:paraId="0D1A6C78" w14:textId="77777777" w:rsidTr="001E0609">
        <w:tc>
          <w:tcPr>
            <w:tcW w:w="5000" w:type="pct"/>
            <w:gridSpan w:val="2"/>
            <w:tcBorders>
              <w:top w:val="single" w:sz="2" w:space="0" w:color="auto"/>
              <w:bottom w:val="single" w:sz="2" w:space="0" w:color="auto"/>
            </w:tcBorders>
            <w:vAlign w:val="center"/>
          </w:tcPr>
          <w:p w14:paraId="15C6F7BB"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 xml:space="preserve">Taxa de Performance. </w:t>
            </w:r>
          </w:p>
        </w:tc>
      </w:tr>
      <w:tr w:rsidR="00AB3E37" w:rsidRPr="006540F5" w14:paraId="65BA9FE7" w14:textId="77777777" w:rsidTr="001E0609">
        <w:tc>
          <w:tcPr>
            <w:tcW w:w="5000" w:type="pct"/>
            <w:gridSpan w:val="2"/>
            <w:tcBorders>
              <w:top w:val="single" w:sz="2" w:space="0" w:color="auto"/>
              <w:bottom w:val="single" w:sz="2" w:space="0" w:color="auto"/>
            </w:tcBorders>
            <w:vAlign w:val="center"/>
          </w:tcPr>
          <w:p w14:paraId="49BFFF86"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B3E37" w:rsidRPr="006540F5" w14:paraId="52CA6A4E" w14:textId="77777777" w:rsidTr="001E0609">
        <w:tc>
          <w:tcPr>
            <w:tcW w:w="5000" w:type="pct"/>
            <w:gridSpan w:val="2"/>
            <w:tcBorders>
              <w:top w:val="single" w:sz="2" w:space="0" w:color="auto"/>
              <w:bottom w:val="single" w:sz="2" w:space="0" w:color="auto"/>
            </w:tcBorders>
            <w:vAlign w:val="center"/>
          </w:tcPr>
          <w:p w14:paraId="43955428"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Taxa Máxima de Custódia.</w:t>
            </w:r>
          </w:p>
        </w:tc>
      </w:tr>
      <w:tr w:rsidR="00AB3E37" w:rsidRPr="006540F5" w14:paraId="21F32621" w14:textId="77777777" w:rsidTr="001E0609">
        <w:tc>
          <w:tcPr>
            <w:tcW w:w="5000" w:type="pct"/>
            <w:gridSpan w:val="2"/>
            <w:tcBorders>
              <w:top w:val="single" w:sz="2" w:space="0" w:color="auto"/>
              <w:bottom w:val="single" w:sz="2" w:space="0" w:color="auto"/>
            </w:tcBorders>
            <w:vAlign w:val="center"/>
          </w:tcPr>
          <w:p w14:paraId="3A5D2221"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Despesas decorrentes de empréstimos contraídos em nome da Classe.</w:t>
            </w:r>
          </w:p>
        </w:tc>
      </w:tr>
      <w:tr w:rsidR="00AB3E37" w:rsidRPr="006540F5" w14:paraId="16F06BE4" w14:textId="77777777" w:rsidTr="001E0609">
        <w:tc>
          <w:tcPr>
            <w:tcW w:w="5000" w:type="pct"/>
            <w:gridSpan w:val="2"/>
            <w:tcBorders>
              <w:top w:val="single" w:sz="2" w:space="0" w:color="auto"/>
              <w:bottom w:val="single" w:sz="2" w:space="0" w:color="auto"/>
            </w:tcBorders>
            <w:vAlign w:val="center"/>
          </w:tcPr>
          <w:p w14:paraId="080A872D" w14:textId="77777777" w:rsidR="00AB3E37" w:rsidRPr="006540F5" w:rsidRDefault="00AB3E37" w:rsidP="00AB3E37">
            <w:pPr>
              <w:pStyle w:val="PargrafodaLista"/>
              <w:numPr>
                <w:ilvl w:val="0"/>
                <w:numId w:val="2"/>
              </w:numPr>
              <w:spacing w:before="60" w:after="60"/>
              <w:ind w:left="0" w:firstLine="0"/>
              <w:jc w:val="both"/>
              <w:rPr>
                <w:rFonts w:ascii="Arial" w:hAnsi="Arial" w:cs="Arial"/>
                <w:sz w:val="20"/>
                <w:szCs w:val="20"/>
              </w:rPr>
            </w:pPr>
            <w:r w:rsidRPr="006540F5">
              <w:rPr>
                <w:rFonts w:ascii="Arial" w:hAnsi="Arial" w:cs="Arial"/>
                <w:sz w:val="20"/>
                <w:szCs w:val="20"/>
              </w:rPr>
              <w:t>Contratação de agência de classificação de risco de crédito.</w:t>
            </w:r>
          </w:p>
        </w:tc>
      </w:tr>
      <w:bookmarkEnd w:id="3"/>
    </w:tbl>
    <w:p w14:paraId="2067D98E"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E37" w:rsidRPr="006540F5" w14:paraId="06EEB5E6" w14:textId="77777777" w:rsidTr="00846BC2">
        <w:tc>
          <w:tcPr>
            <w:tcW w:w="5000" w:type="pct"/>
            <w:gridSpan w:val="2"/>
            <w:shd w:val="clear" w:color="auto" w:fill="C00000"/>
          </w:tcPr>
          <w:p w14:paraId="4B11DA40"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6540F5">
              <w:rPr>
                <w:rFonts w:ascii="Arial" w:hAnsi="Arial" w:cs="Arial"/>
                <w:b/>
                <w:bCs/>
                <w:color w:val="FFFFFF" w:themeColor="background1"/>
                <w:sz w:val="20"/>
                <w:szCs w:val="20"/>
              </w:rPr>
              <w:t>ASSEMBLEIAS DE COTISTAS</w:t>
            </w:r>
          </w:p>
        </w:tc>
      </w:tr>
      <w:tr w:rsidR="00AB3E37" w:rsidRPr="006540F5" w14:paraId="35CD677D" w14:textId="77777777" w:rsidTr="001E0609">
        <w:tc>
          <w:tcPr>
            <w:tcW w:w="5000" w:type="pct"/>
            <w:gridSpan w:val="2"/>
            <w:tcBorders>
              <w:bottom w:val="single" w:sz="4" w:space="0" w:color="auto"/>
            </w:tcBorders>
          </w:tcPr>
          <w:p w14:paraId="0EC4FA92" w14:textId="77777777" w:rsidR="00AB3E37" w:rsidRPr="006540F5" w:rsidRDefault="00AB3E37" w:rsidP="001E0609">
            <w:pPr>
              <w:jc w:val="center"/>
              <w:rPr>
                <w:rFonts w:ascii="Arial" w:hAnsi="Arial" w:cs="Arial"/>
                <w:b/>
                <w:bCs/>
                <w:color w:val="ED7D31" w:themeColor="accent2"/>
                <w:sz w:val="20"/>
                <w:szCs w:val="20"/>
              </w:rPr>
            </w:pPr>
          </w:p>
        </w:tc>
      </w:tr>
      <w:tr w:rsidR="00AB3E37" w:rsidRPr="006540F5" w14:paraId="62B632FD" w14:textId="77777777" w:rsidTr="001E0609">
        <w:trPr>
          <w:trHeight w:val="333"/>
        </w:trPr>
        <w:tc>
          <w:tcPr>
            <w:tcW w:w="1381" w:type="pct"/>
            <w:tcBorders>
              <w:top w:val="single" w:sz="4" w:space="0" w:color="auto"/>
              <w:bottom w:val="single" w:sz="4" w:space="0" w:color="auto"/>
            </w:tcBorders>
            <w:vAlign w:val="center"/>
          </w:tcPr>
          <w:p w14:paraId="240805F2"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D8DF17"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As matérias que sejam de interesse de Cotistas de todas as Classes e Subclasses (se houver) serão deliberadas em Assembleia Geral de Cotistas.</w:t>
            </w:r>
          </w:p>
          <w:p w14:paraId="34F36ED1" w14:textId="77777777" w:rsidR="00AB3E37" w:rsidRPr="006540F5" w:rsidRDefault="00AB3E37" w:rsidP="001E0609">
            <w:pPr>
              <w:jc w:val="both"/>
              <w:rPr>
                <w:rFonts w:ascii="Arial" w:hAnsi="Arial" w:cs="Arial"/>
                <w:sz w:val="20"/>
                <w:szCs w:val="20"/>
              </w:rPr>
            </w:pPr>
          </w:p>
          <w:p w14:paraId="79EF0C42" w14:textId="77777777" w:rsidR="00AB3E37" w:rsidRPr="006540F5" w:rsidRDefault="00AB3E37" w:rsidP="001E0609">
            <w:pPr>
              <w:jc w:val="both"/>
              <w:rPr>
                <w:rFonts w:ascii="Arial" w:hAnsi="Arial" w:cs="Arial"/>
                <w:b/>
                <w:bCs/>
                <w:sz w:val="20"/>
                <w:szCs w:val="20"/>
              </w:rPr>
            </w:pPr>
            <w:r w:rsidRPr="006540F5">
              <w:rPr>
                <w:rFonts w:ascii="Arial" w:hAnsi="Arial" w:cs="Arial"/>
                <w:sz w:val="20"/>
                <w:szCs w:val="20"/>
              </w:rPr>
              <w:t>As decisões tomadas no âmbito das Assembleias de Cotistas possuem caráter soberano e de execução obrigatória pelos Prestadores de Serviços Essenciais.</w:t>
            </w:r>
          </w:p>
        </w:tc>
      </w:tr>
      <w:tr w:rsidR="00AB3E37" w:rsidRPr="006540F5" w14:paraId="5D99B2B4" w14:textId="77777777" w:rsidTr="001E0609">
        <w:trPr>
          <w:trHeight w:val="53"/>
        </w:trPr>
        <w:tc>
          <w:tcPr>
            <w:tcW w:w="1381" w:type="pct"/>
            <w:tcBorders>
              <w:top w:val="single" w:sz="4" w:space="0" w:color="auto"/>
              <w:bottom w:val="single" w:sz="4" w:space="0" w:color="auto"/>
            </w:tcBorders>
            <w:vAlign w:val="center"/>
          </w:tcPr>
          <w:p w14:paraId="02CF0D39" w14:textId="77777777" w:rsidR="00AB3E37" w:rsidRPr="006540F5" w:rsidRDefault="00AB3E3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3AFA1B" w14:textId="77777777" w:rsidR="00AB3E37" w:rsidRPr="006540F5" w:rsidRDefault="00AB3E37" w:rsidP="001E0609">
            <w:pPr>
              <w:jc w:val="both"/>
              <w:rPr>
                <w:rFonts w:ascii="Arial" w:hAnsi="Arial" w:cs="Arial"/>
                <w:sz w:val="20"/>
                <w:szCs w:val="20"/>
              </w:rPr>
            </w:pPr>
          </w:p>
        </w:tc>
      </w:tr>
      <w:tr w:rsidR="00AB3E37" w:rsidRPr="006540F5" w14:paraId="056EBBED" w14:textId="77777777" w:rsidTr="001E0609">
        <w:trPr>
          <w:trHeight w:val="334"/>
        </w:trPr>
        <w:tc>
          <w:tcPr>
            <w:tcW w:w="1381" w:type="pct"/>
            <w:tcBorders>
              <w:top w:val="single" w:sz="4" w:space="0" w:color="auto"/>
              <w:bottom w:val="single" w:sz="4" w:space="0" w:color="auto"/>
            </w:tcBorders>
            <w:vAlign w:val="center"/>
          </w:tcPr>
          <w:p w14:paraId="6C698C83"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84077BA"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As matérias de interesse específico de uma Classe serão deliberadas em Assembleia Especial de Cotistas da Classe interessada. </w:t>
            </w:r>
          </w:p>
          <w:p w14:paraId="4C3DD10B" w14:textId="77777777" w:rsidR="00AB3E37" w:rsidRPr="006540F5" w:rsidRDefault="00AB3E37" w:rsidP="001E0609">
            <w:pPr>
              <w:jc w:val="both"/>
              <w:rPr>
                <w:rFonts w:ascii="Arial" w:hAnsi="Arial" w:cs="Arial"/>
                <w:sz w:val="20"/>
                <w:szCs w:val="20"/>
              </w:rPr>
            </w:pPr>
          </w:p>
          <w:p w14:paraId="7A896EDB"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B3E37" w:rsidRPr="006540F5" w14:paraId="2C4D6444" w14:textId="77777777" w:rsidTr="001E0609">
        <w:trPr>
          <w:trHeight w:val="70"/>
        </w:trPr>
        <w:tc>
          <w:tcPr>
            <w:tcW w:w="1381" w:type="pct"/>
            <w:tcBorders>
              <w:top w:val="single" w:sz="4" w:space="0" w:color="auto"/>
              <w:bottom w:val="single" w:sz="4" w:space="0" w:color="auto"/>
            </w:tcBorders>
            <w:vAlign w:val="center"/>
          </w:tcPr>
          <w:p w14:paraId="042C2A06" w14:textId="77777777" w:rsidR="00AB3E37" w:rsidRPr="006540F5" w:rsidRDefault="00AB3E3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4E120" w14:textId="77777777" w:rsidR="00AB3E37" w:rsidRPr="006540F5" w:rsidRDefault="00AB3E37" w:rsidP="001E0609">
            <w:pPr>
              <w:jc w:val="center"/>
              <w:rPr>
                <w:rFonts w:ascii="Arial" w:hAnsi="Arial" w:cs="Arial"/>
                <w:b/>
                <w:bCs/>
                <w:smallCaps/>
                <w:sz w:val="20"/>
                <w:szCs w:val="20"/>
              </w:rPr>
            </w:pPr>
          </w:p>
        </w:tc>
      </w:tr>
      <w:tr w:rsidR="00AB3E37" w:rsidRPr="006540F5" w14:paraId="33D9A4CB" w14:textId="77777777" w:rsidTr="001E0609">
        <w:tc>
          <w:tcPr>
            <w:tcW w:w="1381" w:type="pct"/>
            <w:tcBorders>
              <w:bottom w:val="single" w:sz="4" w:space="0" w:color="auto"/>
            </w:tcBorders>
            <w:vAlign w:val="center"/>
          </w:tcPr>
          <w:p w14:paraId="300C3DCD"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z w:val="20"/>
                <w:szCs w:val="20"/>
              </w:rPr>
            </w:pPr>
            <w:r w:rsidRPr="006540F5">
              <w:rPr>
                <w:rFonts w:ascii="Arial" w:hAnsi="Arial" w:cs="Arial"/>
                <w:b/>
                <w:bCs/>
                <w:smallCaps/>
                <w:sz w:val="20"/>
                <w:szCs w:val="20"/>
              </w:rPr>
              <w:t>Forma de realização das Assembleias de Cotistas</w:t>
            </w:r>
          </w:p>
        </w:tc>
        <w:tc>
          <w:tcPr>
            <w:tcW w:w="3619" w:type="pct"/>
            <w:tcBorders>
              <w:bottom w:val="single" w:sz="4" w:space="0" w:color="auto"/>
            </w:tcBorders>
          </w:tcPr>
          <w:p w14:paraId="60ABA4AF" w14:textId="77777777" w:rsidR="00AB3E37" w:rsidRPr="007013F6" w:rsidRDefault="00AB3E37" w:rsidP="001E0609">
            <w:pPr>
              <w:jc w:val="both"/>
              <w:rPr>
                <w:rFonts w:ascii="Arial" w:hAnsi="Arial" w:cs="Arial"/>
                <w:sz w:val="20"/>
                <w:szCs w:val="20"/>
              </w:rPr>
            </w:pPr>
            <w:r w:rsidRPr="006540F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B3E37" w:rsidRPr="006540F5" w14:paraId="65275992" w14:textId="77777777" w:rsidTr="001E0609">
        <w:tc>
          <w:tcPr>
            <w:tcW w:w="1381" w:type="pct"/>
            <w:tcBorders>
              <w:top w:val="single" w:sz="4" w:space="0" w:color="auto"/>
              <w:bottom w:val="single" w:sz="4" w:space="0" w:color="auto"/>
            </w:tcBorders>
            <w:vAlign w:val="center"/>
          </w:tcPr>
          <w:p w14:paraId="3F93C3B5" w14:textId="77777777" w:rsidR="00AB3E37" w:rsidRPr="006540F5" w:rsidRDefault="00AB3E3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C7C6EE" w14:textId="77777777" w:rsidR="00AB3E37" w:rsidRPr="006540F5" w:rsidRDefault="00AB3E37" w:rsidP="001E0609">
            <w:pPr>
              <w:jc w:val="both"/>
              <w:rPr>
                <w:rFonts w:ascii="Arial" w:hAnsi="Arial" w:cs="Arial"/>
                <w:sz w:val="20"/>
                <w:szCs w:val="20"/>
              </w:rPr>
            </w:pPr>
          </w:p>
        </w:tc>
      </w:tr>
      <w:tr w:rsidR="00AB3E37" w:rsidRPr="006540F5" w14:paraId="32563C31" w14:textId="77777777" w:rsidTr="001E0609">
        <w:tc>
          <w:tcPr>
            <w:tcW w:w="1381" w:type="pct"/>
            <w:tcBorders>
              <w:top w:val="single" w:sz="4" w:space="0" w:color="auto"/>
              <w:bottom w:val="single" w:sz="4" w:space="0" w:color="auto"/>
            </w:tcBorders>
            <w:vAlign w:val="center"/>
          </w:tcPr>
          <w:p w14:paraId="31A43053"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2DEA46B"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B3E37" w:rsidRPr="006540F5" w14:paraId="323F8718" w14:textId="77777777" w:rsidTr="001E0609">
        <w:tc>
          <w:tcPr>
            <w:tcW w:w="1381" w:type="pct"/>
            <w:tcBorders>
              <w:top w:val="single" w:sz="4" w:space="0" w:color="auto"/>
              <w:bottom w:val="single" w:sz="4" w:space="0" w:color="auto"/>
            </w:tcBorders>
            <w:vAlign w:val="center"/>
          </w:tcPr>
          <w:p w14:paraId="314FFACC" w14:textId="77777777" w:rsidR="00AB3E37" w:rsidRPr="006540F5" w:rsidRDefault="00AB3E3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552A2A" w14:textId="77777777" w:rsidR="00AB3E37" w:rsidRPr="006540F5" w:rsidRDefault="00AB3E37" w:rsidP="001E0609">
            <w:pPr>
              <w:jc w:val="both"/>
              <w:rPr>
                <w:rFonts w:ascii="Arial" w:hAnsi="Arial" w:cs="Arial"/>
                <w:sz w:val="20"/>
                <w:szCs w:val="20"/>
              </w:rPr>
            </w:pPr>
          </w:p>
        </w:tc>
      </w:tr>
      <w:tr w:rsidR="00AB3E37" w:rsidRPr="006540F5" w14:paraId="20573C26" w14:textId="77777777" w:rsidTr="001E0609">
        <w:tc>
          <w:tcPr>
            <w:tcW w:w="1381" w:type="pct"/>
            <w:tcBorders>
              <w:top w:val="single" w:sz="4" w:space="0" w:color="auto"/>
              <w:bottom w:val="single" w:sz="4" w:space="0" w:color="auto"/>
            </w:tcBorders>
            <w:vAlign w:val="center"/>
          </w:tcPr>
          <w:p w14:paraId="4A2E6488"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z w:val="20"/>
                <w:szCs w:val="20"/>
              </w:rPr>
            </w:pPr>
            <w:r w:rsidRPr="006540F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D393D0"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Compete privativamente à Assembleia Geral de Cotistas deliberar sobre a alteração da seção comum do Regulamento. </w:t>
            </w:r>
          </w:p>
          <w:p w14:paraId="7FDA8DAB" w14:textId="77777777" w:rsidR="00AB3E37" w:rsidRPr="006540F5" w:rsidRDefault="00AB3E37" w:rsidP="001E0609">
            <w:pPr>
              <w:jc w:val="both"/>
              <w:rPr>
                <w:rFonts w:ascii="Arial" w:hAnsi="Arial" w:cs="Arial"/>
                <w:sz w:val="20"/>
                <w:szCs w:val="20"/>
              </w:rPr>
            </w:pPr>
          </w:p>
          <w:p w14:paraId="7E79C3BE" w14:textId="77777777" w:rsidR="00AB3E37" w:rsidRPr="007013F6" w:rsidRDefault="00AB3E37" w:rsidP="001E0609">
            <w:pPr>
              <w:jc w:val="both"/>
              <w:rPr>
                <w:rFonts w:ascii="Arial" w:hAnsi="Arial" w:cs="Arial"/>
                <w:sz w:val="20"/>
                <w:szCs w:val="20"/>
              </w:rPr>
            </w:pPr>
            <w:r w:rsidRPr="006540F5">
              <w:rPr>
                <w:rFonts w:ascii="Arial" w:hAnsi="Arial" w:cs="Arial"/>
                <w:sz w:val="20"/>
                <w:szCs w:val="20"/>
              </w:rPr>
              <w:t>As matérias de competência de Assembleia Especial de Cotistas estarão indicadas no Anexo de cada Classe.</w:t>
            </w:r>
          </w:p>
        </w:tc>
      </w:tr>
      <w:tr w:rsidR="00AB3E37" w:rsidRPr="006540F5" w14:paraId="00BF9049" w14:textId="77777777" w:rsidTr="001E0609">
        <w:tc>
          <w:tcPr>
            <w:tcW w:w="1381" w:type="pct"/>
            <w:tcBorders>
              <w:top w:val="single" w:sz="4" w:space="0" w:color="auto"/>
              <w:bottom w:val="single" w:sz="4" w:space="0" w:color="auto"/>
            </w:tcBorders>
            <w:vAlign w:val="center"/>
          </w:tcPr>
          <w:p w14:paraId="4DAB357A" w14:textId="77777777" w:rsidR="00AB3E37" w:rsidRPr="006540F5" w:rsidRDefault="00AB3E3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2F6196" w14:textId="77777777" w:rsidR="00AB3E37" w:rsidRPr="006540F5" w:rsidRDefault="00AB3E37" w:rsidP="001E0609">
            <w:pPr>
              <w:jc w:val="both"/>
              <w:rPr>
                <w:rFonts w:ascii="Arial" w:hAnsi="Arial" w:cs="Arial"/>
                <w:sz w:val="20"/>
                <w:szCs w:val="20"/>
              </w:rPr>
            </w:pPr>
          </w:p>
        </w:tc>
      </w:tr>
      <w:tr w:rsidR="00AB3E37" w:rsidRPr="006540F5" w14:paraId="0CB38D48" w14:textId="77777777" w:rsidTr="001E0609">
        <w:trPr>
          <w:trHeight w:val="820"/>
        </w:trPr>
        <w:tc>
          <w:tcPr>
            <w:tcW w:w="1381" w:type="pct"/>
            <w:tcBorders>
              <w:top w:val="single" w:sz="4" w:space="0" w:color="auto"/>
              <w:bottom w:val="single" w:sz="4" w:space="0" w:color="auto"/>
            </w:tcBorders>
            <w:vAlign w:val="center"/>
          </w:tcPr>
          <w:p w14:paraId="500EFD5C"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A1A9F24"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5822E3" w14:textId="77777777" w:rsidR="00AB3E37" w:rsidRPr="006540F5" w:rsidRDefault="00AB3E37" w:rsidP="001E0609">
            <w:pPr>
              <w:jc w:val="both"/>
              <w:rPr>
                <w:rFonts w:ascii="Arial" w:hAnsi="Arial" w:cs="Arial"/>
                <w:sz w:val="20"/>
                <w:szCs w:val="20"/>
              </w:rPr>
            </w:pPr>
          </w:p>
          <w:p w14:paraId="423F2D24"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F3FB668" w14:textId="77777777" w:rsidR="00AB3E37" w:rsidRPr="006540F5" w:rsidRDefault="00AB3E3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E37" w:rsidRPr="006540F5" w14:paraId="4ABB4E66" w14:textId="77777777" w:rsidTr="00846BC2">
        <w:tc>
          <w:tcPr>
            <w:tcW w:w="5000" w:type="pct"/>
            <w:gridSpan w:val="2"/>
            <w:shd w:val="clear" w:color="auto" w:fill="C00000"/>
          </w:tcPr>
          <w:p w14:paraId="2A4596EA"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DISPOSIÇÕES GERAIS</w:t>
            </w:r>
          </w:p>
        </w:tc>
      </w:tr>
      <w:tr w:rsidR="00AB3E37" w:rsidRPr="006540F5" w14:paraId="40603843" w14:textId="77777777" w:rsidTr="001E0609">
        <w:tc>
          <w:tcPr>
            <w:tcW w:w="1382" w:type="pct"/>
            <w:tcBorders>
              <w:bottom w:val="single" w:sz="4" w:space="0" w:color="auto"/>
            </w:tcBorders>
            <w:vAlign w:val="center"/>
          </w:tcPr>
          <w:p w14:paraId="0EBB6C29" w14:textId="77777777" w:rsidR="00AB3E37" w:rsidRPr="006540F5" w:rsidRDefault="00AB3E37" w:rsidP="001E0609">
            <w:pPr>
              <w:jc w:val="center"/>
              <w:rPr>
                <w:rFonts w:ascii="Arial" w:hAnsi="Arial" w:cs="Arial"/>
                <w:b/>
                <w:bCs/>
                <w:sz w:val="20"/>
                <w:szCs w:val="20"/>
              </w:rPr>
            </w:pPr>
          </w:p>
        </w:tc>
        <w:tc>
          <w:tcPr>
            <w:tcW w:w="3618" w:type="pct"/>
            <w:tcBorders>
              <w:bottom w:val="single" w:sz="4" w:space="0" w:color="auto"/>
            </w:tcBorders>
          </w:tcPr>
          <w:p w14:paraId="473110D9" w14:textId="77777777" w:rsidR="00AB3E37" w:rsidRPr="006540F5" w:rsidRDefault="00AB3E37" w:rsidP="001E0609">
            <w:pPr>
              <w:rPr>
                <w:rFonts w:ascii="Arial" w:hAnsi="Arial" w:cs="Arial"/>
                <w:sz w:val="20"/>
                <w:szCs w:val="20"/>
              </w:rPr>
            </w:pPr>
          </w:p>
        </w:tc>
      </w:tr>
      <w:tr w:rsidR="00AB3E37" w:rsidRPr="006540F5" w14:paraId="6A709EE9" w14:textId="77777777" w:rsidTr="00846BC2">
        <w:trPr>
          <w:trHeight w:val="251"/>
        </w:trPr>
        <w:tc>
          <w:tcPr>
            <w:tcW w:w="1382" w:type="pct"/>
            <w:tcBorders>
              <w:top w:val="single" w:sz="4" w:space="0" w:color="auto"/>
              <w:bottom w:val="single" w:sz="4" w:space="0" w:color="auto"/>
            </w:tcBorders>
            <w:vAlign w:val="center"/>
          </w:tcPr>
          <w:p w14:paraId="465B3D9A"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r w:rsidRPr="006540F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5571FED" w14:textId="77777777" w:rsidR="00AB3E37" w:rsidRPr="006540F5" w:rsidRDefault="00AB3E37" w:rsidP="001E0609">
            <w:pPr>
              <w:jc w:val="both"/>
              <w:rPr>
                <w:rFonts w:ascii="Arial" w:hAnsi="Arial" w:cs="Arial"/>
                <w:sz w:val="20"/>
                <w:szCs w:val="20"/>
              </w:rPr>
            </w:pPr>
            <w:r w:rsidRPr="006540F5">
              <w:rPr>
                <w:rFonts w:ascii="Arial" w:hAnsi="Arial" w:cs="Arial"/>
                <w:sz w:val="20"/>
                <w:szCs w:val="20"/>
              </w:rPr>
              <w:t xml:space="preserve">Os Prestadores de Serviços Essenciais poderão, de comum acordo e a critério exclusivo </w:t>
            </w:r>
            <w:proofErr w:type="gramStart"/>
            <w:r w:rsidRPr="006540F5">
              <w:rPr>
                <w:rFonts w:ascii="Arial" w:hAnsi="Arial" w:cs="Arial"/>
                <w:sz w:val="20"/>
                <w:szCs w:val="20"/>
              </w:rPr>
              <w:t>destes, criar</w:t>
            </w:r>
            <w:proofErr w:type="gramEnd"/>
            <w:r w:rsidRPr="006540F5">
              <w:rPr>
                <w:rFonts w:ascii="Arial" w:hAnsi="Arial" w:cs="Arial"/>
                <w:sz w:val="20"/>
                <w:szCs w:val="20"/>
              </w:rPr>
              <w:t xml:space="preserve"> novas Subclasses no Fundo, contanto que não restrinjam os direitos atribuídos às Subclasses existentes, conforme aplicável.</w:t>
            </w:r>
          </w:p>
        </w:tc>
      </w:tr>
      <w:tr w:rsidR="00AB3E37" w:rsidRPr="006540F5" w14:paraId="74DF6AF6" w14:textId="77777777" w:rsidTr="001E0609">
        <w:trPr>
          <w:trHeight w:val="73"/>
        </w:trPr>
        <w:tc>
          <w:tcPr>
            <w:tcW w:w="1382" w:type="pct"/>
            <w:tcBorders>
              <w:top w:val="single" w:sz="4" w:space="0" w:color="auto"/>
              <w:bottom w:val="single" w:sz="4" w:space="0" w:color="auto"/>
            </w:tcBorders>
            <w:vAlign w:val="center"/>
          </w:tcPr>
          <w:p w14:paraId="7D8D4C59" w14:textId="77777777" w:rsidR="00AB3E37" w:rsidRPr="006540F5" w:rsidRDefault="00AB3E3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0B6EE44" w14:textId="77777777" w:rsidR="00AB3E37" w:rsidRPr="006540F5" w:rsidRDefault="00AB3E37" w:rsidP="001E0609">
            <w:pPr>
              <w:jc w:val="both"/>
              <w:rPr>
                <w:rFonts w:ascii="Arial" w:hAnsi="Arial" w:cs="Arial"/>
                <w:sz w:val="20"/>
                <w:szCs w:val="20"/>
              </w:rPr>
            </w:pPr>
          </w:p>
        </w:tc>
      </w:tr>
      <w:tr w:rsidR="00AB3E37" w:rsidRPr="00101720" w14:paraId="30CABAE3" w14:textId="77777777" w:rsidTr="001E0609">
        <w:tc>
          <w:tcPr>
            <w:tcW w:w="1382" w:type="pct"/>
            <w:tcBorders>
              <w:top w:val="single" w:sz="4" w:space="0" w:color="auto"/>
              <w:bottom w:val="single" w:sz="4" w:space="0" w:color="auto"/>
            </w:tcBorders>
            <w:vAlign w:val="center"/>
          </w:tcPr>
          <w:p w14:paraId="3A174B6A" w14:textId="77777777" w:rsidR="00AB3E37" w:rsidRPr="006540F5" w:rsidRDefault="00AB3E37" w:rsidP="00AB3E37">
            <w:pPr>
              <w:pStyle w:val="PargrafodaLista"/>
              <w:numPr>
                <w:ilvl w:val="1"/>
                <w:numId w:val="3"/>
              </w:numPr>
              <w:spacing w:before="60" w:after="60"/>
              <w:ind w:left="0" w:firstLine="0"/>
              <w:jc w:val="center"/>
              <w:rPr>
                <w:rFonts w:ascii="Arial" w:hAnsi="Arial" w:cs="Arial"/>
                <w:b/>
                <w:bCs/>
                <w:smallCaps/>
                <w:sz w:val="20"/>
                <w:szCs w:val="20"/>
              </w:rPr>
            </w:pPr>
            <w:bookmarkStart w:id="5" w:name="_Hlk146461674"/>
            <w:r w:rsidRPr="006540F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AB4F8A7"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b/>
                <w:bCs/>
                <w:sz w:val="20"/>
                <w:szCs w:val="20"/>
              </w:rPr>
              <w:t>Central de Atendimento:</w:t>
            </w:r>
          </w:p>
          <w:p w14:paraId="7BB3DBA8"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4004 3535 (Capitais e regiões metropolitanas), </w:t>
            </w:r>
          </w:p>
          <w:p w14:paraId="3DFEB6B0"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0800 702 3535 (demais localidades), </w:t>
            </w:r>
          </w:p>
          <w:p w14:paraId="6FB3651C"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De segunda a sexta-feira, das 6h às 22h, sábados das 8h às 19h, e domingo, as 9h às 16h. </w:t>
            </w:r>
          </w:p>
          <w:p w14:paraId="503AE7F2"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b/>
                <w:bCs/>
                <w:sz w:val="20"/>
                <w:szCs w:val="20"/>
              </w:rPr>
              <w:t>SAC:</w:t>
            </w:r>
          </w:p>
          <w:p w14:paraId="7EE103A8"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0800 762 7777 (Capitais e regiões metropolitanas), </w:t>
            </w:r>
          </w:p>
          <w:p w14:paraId="19562E95"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+55 11 3012 3336 (no exterior). </w:t>
            </w:r>
          </w:p>
          <w:p w14:paraId="1A45C8FF"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Todos os dias, 24h por dia. </w:t>
            </w:r>
          </w:p>
          <w:p w14:paraId="023CA154"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b/>
                <w:bCs/>
                <w:sz w:val="20"/>
                <w:szCs w:val="20"/>
              </w:rPr>
              <w:t>Ouvidoria:</w:t>
            </w:r>
          </w:p>
          <w:p w14:paraId="6B05B9F4"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Se não ficar satisfeito com a solução apresentada: 0800 726 0322; ou pelo WhatsApp: +55 11 3012 0322. </w:t>
            </w:r>
          </w:p>
          <w:p w14:paraId="55BBA673"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 xml:space="preserve">No exterior, ligue a cobrar para: +55 11 3012 0322. </w:t>
            </w:r>
          </w:p>
          <w:p w14:paraId="1AED6E69" w14:textId="77777777" w:rsidR="00AB3E37" w:rsidRPr="006540F5" w:rsidRDefault="00AB3E37" w:rsidP="0087230C">
            <w:pPr>
              <w:pStyle w:val="NormalWeb"/>
              <w:spacing w:before="0" w:after="0"/>
              <w:rPr>
                <w:rFonts w:ascii="Arial" w:hAnsi="Arial" w:cs="Arial"/>
                <w:sz w:val="20"/>
                <w:szCs w:val="20"/>
              </w:rPr>
            </w:pPr>
            <w:r w:rsidRPr="006540F5">
              <w:rPr>
                <w:rFonts w:ascii="Arial" w:hAnsi="Arial" w:cs="Arial"/>
                <w:sz w:val="20"/>
                <w:szCs w:val="20"/>
              </w:rPr>
              <w:t>De segunda a sexta-feira, das 8h às 18h, exceto feriados.</w:t>
            </w:r>
          </w:p>
          <w:p w14:paraId="21B16373" w14:textId="77777777" w:rsidR="00AB3E37" w:rsidRPr="006540F5" w:rsidRDefault="00AB3E37" w:rsidP="0087230C">
            <w:pPr>
              <w:pStyle w:val="NormalWeb"/>
              <w:rPr>
                <w:rFonts w:ascii="Arial" w:hAnsi="Arial" w:cs="Arial"/>
                <w:sz w:val="20"/>
                <w:szCs w:val="20"/>
              </w:rPr>
            </w:pPr>
            <w:r w:rsidRPr="006540F5">
              <w:rPr>
                <w:rFonts w:ascii="Arial" w:hAnsi="Arial" w:cs="Arial"/>
                <w:b/>
                <w:bCs/>
                <w:sz w:val="20"/>
                <w:szCs w:val="20"/>
              </w:rPr>
              <w:t>SAC e Ouvidoria</w:t>
            </w:r>
            <w:r w:rsidRPr="006540F5">
              <w:rPr>
                <w:rFonts w:ascii="Arial" w:hAnsi="Arial" w:cs="Arial"/>
                <w:sz w:val="20"/>
                <w:szCs w:val="20"/>
              </w:rPr>
              <w:t xml:space="preserve"> com canal exclusivo para </w:t>
            </w:r>
            <w:r w:rsidRPr="006540F5">
              <w:rPr>
                <w:rFonts w:ascii="Arial" w:hAnsi="Arial" w:cs="Arial"/>
                <w:b/>
                <w:bCs/>
                <w:sz w:val="20"/>
                <w:szCs w:val="20"/>
              </w:rPr>
              <w:t xml:space="preserve">Atendimento em Libras, </w:t>
            </w:r>
            <w:r w:rsidRPr="006540F5">
              <w:rPr>
                <w:rFonts w:ascii="Arial" w:hAnsi="Arial" w:cs="Arial"/>
                <w:sz w:val="20"/>
                <w:szCs w:val="20"/>
              </w:rPr>
              <w:t xml:space="preserve">disponível em nosso site </w:t>
            </w:r>
            <w:hyperlink r:id="rId11" w:history="1">
              <w:r w:rsidRPr="006540F5">
                <w:rPr>
                  <w:rStyle w:val="Hyperlink"/>
                  <w:rFonts w:ascii="Arial" w:hAnsi="Arial" w:cs="Arial"/>
                  <w:b/>
                  <w:bCs/>
                  <w:sz w:val="20"/>
                  <w:szCs w:val="20"/>
                </w:rPr>
                <w:t>https://www.santander.com.br/atendimento-santander/</w:t>
              </w:r>
            </w:hyperlink>
            <w:r w:rsidRPr="006540F5">
              <w:rPr>
                <w:rFonts w:ascii="Arial" w:hAnsi="Arial" w:cs="Arial"/>
                <w:b/>
                <w:bCs/>
                <w:sz w:val="20"/>
                <w:szCs w:val="20"/>
              </w:rPr>
              <w:t xml:space="preserve"> </w:t>
            </w:r>
            <w:r w:rsidRPr="006540F5">
              <w:rPr>
                <w:rFonts w:ascii="Arial" w:hAnsi="Arial" w:cs="Arial"/>
                <w:sz w:val="20"/>
                <w:szCs w:val="20"/>
              </w:rPr>
              <w:t>de segunda a sexta-feira, das 08h às 20h, exceto feriados.</w:t>
            </w:r>
          </w:p>
          <w:p w14:paraId="2D40FA2F" w14:textId="77777777" w:rsidR="00AB3E37" w:rsidRPr="006540F5" w:rsidRDefault="00AB3E37" w:rsidP="0087230C">
            <w:pPr>
              <w:jc w:val="both"/>
              <w:rPr>
                <w:rFonts w:ascii="Arial" w:hAnsi="Arial" w:cs="Arial"/>
                <w:sz w:val="20"/>
                <w:szCs w:val="20"/>
                <w:lang w:val="en-US"/>
              </w:rPr>
            </w:pPr>
            <w:r w:rsidRPr="006540F5">
              <w:rPr>
                <w:rFonts w:ascii="Arial" w:hAnsi="Arial" w:cs="Arial"/>
                <w:sz w:val="20"/>
                <w:szCs w:val="20"/>
                <w:lang w:val="en-US"/>
              </w:rPr>
              <w:t xml:space="preserve">Website: </w:t>
            </w:r>
            <w:hyperlink r:id="rId12" w:history="1">
              <w:r w:rsidRPr="006540F5">
                <w:rPr>
                  <w:rStyle w:val="Hyperlink"/>
                  <w:rFonts w:ascii="Arial" w:hAnsi="Arial" w:cs="Arial"/>
                  <w:sz w:val="20"/>
                  <w:szCs w:val="20"/>
                  <w:lang w:val="en-US"/>
                </w:rPr>
                <w:t>www.santanderdtvm.com.br</w:t>
              </w:r>
            </w:hyperlink>
          </w:p>
        </w:tc>
      </w:tr>
      <w:bookmarkEnd w:id="5"/>
    </w:tbl>
    <w:p w14:paraId="6C7059D3" w14:textId="77777777" w:rsidR="00AB3E37" w:rsidRPr="006540F5" w:rsidRDefault="00AB3E3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E37" w:rsidRPr="006540F5" w14:paraId="12B43912" w14:textId="77777777" w:rsidTr="00846BC2">
        <w:tc>
          <w:tcPr>
            <w:tcW w:w="5000" w:type="pct"/>
            <w:gridSpan w:val="2"/>
            <w:shd w:val="clear" w:color="auto" w:fill="C00000"/>
          </w:tcPr>
          <w:p w14:paraId="2D32D8CF" w14:textId="77777777" w:rsidR="00AB3E37" w:rsidRPr="006540F5" w:rsidRDefault="00AB3E37" w:rsidP="00AB3E37">
            <w:pPr>
              <w:pStyle w:val="PargrafodaLista"/>
              <w:numPr>
                <w:ilvl w:val="0"/>
                <w:numId w:val="3"/>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SOLUÇÃO DE CONTROVÉRSIAS</w:t>
            </w:r>
          </w:p>
        </w:tc>
      </w:tr>
      <w:tr w:rsidR="00AB3E37" w:rsidRPr="006540F5" w14:paraId="25B36DB1" w14:textId="77777777" w:rsidTr="001E0609">
        <w:tc>
          <w:tcPr>
            <w:tcW w:w="1381" w:type="pct"/>
            <w:tcBorders>
              <w:bottom w:val="single" w:sz="4" w:space="0" w:color="auto"/>
            </w:tcBorders>
            <w:vAlign w:val="center"/>
          </w:tcPr>
          <w:p w14:paraId="26FE2009" w14:textId="77777777" w:rsidR="00AB3E37" w:rsidRPr="006540F5" w:rsidRDefault="00AB3E37" w:rsidP="001E0609">
            <w:pPr>
              <w:jc w:val="center"/>
              <w:rPr>
                <w:rFonts w:ascii="Arial" w:hAnsi="Arial" w:cs="Arial"/>
                <w:b/>
                <w:bCs/>
                <w:sz w:val="20"/>
                <w:szCs w:val="20"/>
              </w:rPr>
            </w:pPr>
          </w:p>
        </w:tc>
        <w:tc>
          <w:tcPr>
            <w:tcW w:w="3619" w:type="pct"/>
            <w:tcBorders>
              <w:bottom w:val="single" w:sz="4" w:space="0" w:color="auto"/>
            </w:tcBorders>
          </w:tcPr>
          <w:p w14:paraId="7E1FD175" w14:textId="77777777" w:rsidR="00AB3E37" w:rsidRPr="006540F5" w:rsidRDefault="00AB3E37" w:rsidP="001E0609">
            <w:pPr>
              <w:rPr>
                <w:rFonts w:ascii="Arial" w:hAnsi="Arial" w:cs="Arial"/>
                <w:sz w:val="20"/>
                <w:szCs w:val="20"/>
              </w:rPr>
            </w:pPr>
          </w:p>
        </w:tc>
      </w:tr>
      <w:tr w:rsidR="00AB3E37" w:rsidRPr="006540F5" w14:paraId="313F56B0" w14:textId="77777777" w:rsidTr="001E0609">
        <w:tc>
          <w:tcPr>
            <w:tcW w:w="5000" w:type="pct"/>
            <w:gridSpan w:val="2"/>
            <w:tcBorders>
              <w:top w:val="single" w:sz="4" w:space="0" w:color="auto"/>
              <w:bottom w:val="single" w:sz="4" w:space="0" w:color="auto"/>
            </w:tcBorders>
            <w:vAlign w:val="center"/>
          </w:tcPr>
          <w:p w14:paraId="6F83E043" w14:textId="77777777" w:rsidR="00AB3E37" w:rsidRPr="006540F5" w:rsidRDefault="00AB3E37" w:rsidP="00AB3E37">
            <w:pPr>
              <w:pStyle w:val="PargrafodaLista"/>
              <w:numPr>
                <w:ilvl w:val="1"/>
                <w:numId w:val="3"/>
              </w:numPr>
              <w:ind w:left="0" w:firstLine="0"/>
              <w:jc w:val="both"/>
              <w:rPr>
                <w:rFonts w:ascii="Arial" w:hAnsi="Arial" w:cs="Arial"/>
                <w:sz w:val="20"/>
                <w:szCs w:val="20"/>
              </w:rPr>
            </w:pPr>
            <w:r w:rsidRPr="006540F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5ED6A96" w14:textId="77777777" w:rsidR="00AB3E37" w:rsidRPr="006540F5" w:rsidRDefault="00AB3E37" w:rsidP="0012126D">
      <w:pPr>
        <w:rPr>
          <w:rFonts w:ascii="Arial" w:hAnsi="Arial" w:cs="Arial"/>
        </w:rPr>
      </w:pPr>
      <w:r w:rsidRPr="006540F5">
        <w:rPr>
          <w:rFonts w:ascii="Arial" w:hAnsi="Arial" w:cs="Arial"/>
        </w:rPr>
        <w:br w:type="page"/>
      </w:r>
    </w:p>
    <w:p w14:paraId="601EF5B9" w14:textId="77777777" w:rsidR="00AB3E37" w:rsidRPr="006540F5" w:rsidRDefault="00AB3E3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B3E37" w:rsidRPr="006540F5" w14:paraId="261A8744" w14:textId="77777777" w:rsidTr="0023272C">
        <w:tc>
          <w:tcPr>
            <w:tcW w:w="1014" w:type="pct"/>
            <w:vAlign w:val="center"/>
          </w:tcPr>
          <w:p w14:paraId="1EC5B65E" w14:textId="77777777" w:rsidR="00AB3E37" w:rsidRPr="006540F5" w:rsidRDefault="00AB3E37" w:rsidP="00890BCA">
            <w:pPr>
              <w:jc w:val="center"/>
              <w:rPr>
                <w:rFonts w:ascii="Arial" w:hAnsi="Arial" w:cs="Arial"/>
                <w:sz w:val="20"/>
                <w:szCs w:val="20"/>
              </w:rPr>
            </w:pPr>
          </w:p>
        </w:tc>
        <w:tc>
          <w:tcPr>
            <w:tcW w:w="2974" w:type="pct"/>
            <w:vAlign w:val="center"/>
          </w:tcPr>
          <w:p w14:paraId="21F1E6CD" w14:textId="77777777" w:rsidR="00AB3E37" w:rsidRPr="006540F5" w:rsidRDefault="00AB3E37" w:rsidP="00166BEA">
            <w:pPr>
              <w:spacing w:line="320" w:lineRule="exact"/>
              <w:jc w:val="center"/>
              <w:rPr>
                <w:rFonts w:ascii="Arial" w:hAnsi="Arial" w:cs="Arial"/>
                <w:b/>
                <w:sz w:val="20"/>
                <w:szCs w:val="20"/>
              </w:rPr>
            </w:pPr>
            <w:r w:rsidRPr="006540F5">
              <w:rPr>
                <w:rFonts w:ascii="Arial" w:hAnsi="Arial" w:cs="Arial"/>
                <w:b/>
                <w:sz w:val="20"/>
                <w:szCs w:val="20"/>
              </w:rPr>
              <w:t xml:space="preserve">ANEXO DA </w:t>
            </w:r>
            <w:r w:rsidRPr="007013F6">
              <w:rPr>
                <w:rFonts w:ascii="Arial" w:hAnsi="Arial" w:cs="Arial"/>
                <w:b/>
                <w:sz w:val="20"/>
                <w:szCs w:val="20"/>
              </w:rPr>
              <w:t xml:space="preserve">CLASSE ÚNICA DO </w:t>
            </w:r>
            <w:r w:rsidRPr="006540F5">
              <w:rPr>
                <w:rFonts w:ascii="Arial" w:hAnsi="Arial" w:cs="Arial"/>
                <w:b/>
                <w:sz w:val="20"/>
                <w:szCs w:val="20"/>
              </w:rPr>
              <w:t xml:space="preserve">SANTANDER FUNDO INCENTIVADO DE INVESTIMENTO EM INFRAESTRUTURA CDI 6 RENDA FIXA CRÉDITO PRIVADO – </w:t>
            </w:r>
            <w:r w:rsidRPr="007013F6">
              <w:rPr>
                <w:rFonts w:ascii="Arial" w:hAnsi="Arial" w:cs="Arial"/>
                <w:b/>
                <w:bCs/>
                <w:sz w:val="20"/>
                <w:szCs w:val="20"/>
                <w:lang w:eastAsia="pt-BR"/>
              </w:rPr>
              <w:t>CLASSE DE INVESTIMENTO EM COTAS DE</w:t>
            </w:r>
            <w:r w:rsidRPr="006540F5">
              <w:rPr>
                <w:rFonts w:ascii="Arial" w:hAnsi="Arial" w:cs="Arial"/>
                <w:b/>
                <w:sz w:val="20"/>
                <w:szCs w:val="20"/>
              </w:rPr>
              <w:t xml:space="preserve"> FUNDO DE INVESTIMENTO FINANCEIRO </w:t>
            </w:r>
            <w:r w:rsidRPr="007013F6">
              <w:rPr>
                <w:rFonts w:ascii="Arial" w:hAnsi="Arial" w:cs="Arial"/>
                <w:b/>
                <w:sz w:val="20"/>
                <w:szCs w:val="20"/>
              </w:rPr>
              <w:t>RESPONSABILIDADE LIMITADA</w:t>
            </w:r>
          </w:p>
          <w:p w14:paraId="58301838" w14:textId="77777777" w:rsidR="00AB3E37" w:rsidRPr="006540F5" w:rsidRDefault="00AB3E37" w:rsidP="00166BEA">
            <w:pPr>
              <w:spacing w:line="320" w:lineRule="exact"/>
              <w:jc w:val="center"/>
              <w:rPr>
                <w:rFonts w:ascii="Arial" w:hAnsi="Arial" w:cs="Arial"/>
                <w:b/>
                <w:sz w:val="20"/>
                <w:szCs w:val="20"/>
              </w:rPr>
            </w:pPr>
          </w:p>
          <w:p w14:paraId="481DFCB4" w14:textId="77777777" w:rsidR="00AB3E37" w:rsidRPr="006540F5" w:rsidRDefault="00AB3E37" w:rsidP="00890BCA">
            <w:pPr>
              <w:spacing w:line="320" w:lineRule="exact"/>
              <w:jc w:val="center"/>
              <w:rPr>
                <w:rFonts w:ascii="Arial" w:hAnsi="Arial" w:cs="Arial"/>
                <w:sz w:val="20"/>
                <w:szCs w:val="20"/>
              </w:rPr>
            </w:pPr>
            <w:r w:rsidRPr="006540F5">
              <w:rPr>
                <w:rFonts w:ascii="Arial" w:hAnsi="Arial" w:cs="Arial"/>
                <w:sz w:val="20"/>
                <w:szCs w:val="20"/>
              </w:rPr>
              <w:t xml:space="preserve"> CNPJ: </w:t>
            </w:r>
            <w:r w:rsidRPr="007013F6">
              <w:rPr>
                <w:rFonts w:ascii="Arial" w:hAnsi="Arial" w:cs="Arial"/>
                <w:sz w:val="20"/>
                <w:szCs w:val="20"/>
              </w:rPr>
              <w:t>61.623.000/0001-32</w:t>
            </w:r>
          </w:p>
        </w:tc>
        <w:tc>
          <w:tcPr>
            <w:tcW w:w="1012" w:type="pct"/>
            <w:vAlign w:val="center"/>
          </w:tcPr>
          <w:p w14:paraId="41744F7F" w14:textId="77777777" w:rsidR="00AB3E37" w:rsidRPr="006540F5" w:rsidRDefault="00AB3E37" w:rsidP="00890BCA">
            <w:pPr>
              <w:jc w:val="center"/>
              <w:rPr>
                <w:rFonts w:ascii="Arial" w:hAnsi="Arial" w:cs="Arial"/>
                <w:sz w:val="20"/>
                <w:szCs w:val="20"/>
              </w:rPr>
            </w:pPr>
          </w:p>
        </w:tc>
      </w:tr>
    </w:tbl>
    <w:p w14:paraId="62C40428" w14:textId="77777777" w:rsidR="00AB3E37" w:rsidRPr="006540F5" w:rsidRDefault="00AB3E37" w:rsidP="00745B4B">
      <w:pPr>
        <w:pBdr>
          <w:bar w:val="single" w:sz="4" w:color="auto"/>
        </w:pBdr>
        <w:rPr>
          <w:rFonts w:ascii="Arial" w:hAnsi="Arial" w:cs="Arial"/>
        </w:rPr>
      </w:pPr>
    </w:p>
    <w:p w14:paraId="14E0652D" w14:textId="2A89968B" w:rsidR="00AB3E37" w:rsidRPr="006540F5" w:rsidRDefault="00AB3E37" w:rsidP="00851153">
      <w:pPr>
        <w:jc w:val="right"/>
        <w:rPr>
          <w:rFonts w:ascii="Arial" w:hAnsi="Arial" w:cs="Arial"/>
        </w:rPr>
      </w:pPr>
      <w:r w:rsidRPr="006540F5">
        <w:rPr>
          <w:rFonts w:ascii="Arial" w:hAnsi="Arial" w:cs="Arial"/>
          <w:b/>
          <w:bCs/>
          <w:smallCaps/>
        </w:rPr>
        <w:t>Vigência</w:t>
      </w:r>
      <w:r w:rsidRPr="006540F5">
        <w:rPr>
          <w:rFonts w:ascii="Arial" w:hAnsi="Arial" w:cs="Arial"/>
        </w:rPr>
        <w:t xml:space="preserve">: </w:t>
      </w:r>
      <w:r w:rsidR="00DE47E3">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B3E37" w:rsidRPr="006540F5" w14:paraId="3D3E9046" w14:textId="77777777" w:rsidTr="00846BC2">
        <w:tc>
          <w:tcPr>
            <w:tcW w:w="5000" w:type="pct"/>
            <w:gridSpan w:val="3"/>
            <w:shd w:val="clear" w:color="auto" w:fill="C00000"/>
          </w:tcPr>
          <w:p w14:paraId="7F961F60"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INTERPRETAÇÃO</w:t>
            </w:r>
          </w:p>
        </w:tc>
      </w:tr>
      <w:tr w:rsidR="00AB3E37" w:rsidRPr="006540F5" w14:paraId="0CE2EEFD" w14:textId="77777777" w:rsidTr="00145BDC">
        <w:tc>
          <w:tcPr>
            <w:tcW w:w="2321" w:type="pct"/>
            <w:gridSpan w:val="2"/>
            <w:tcBorders>
              <w:bottom w:val="single" w:sz="4" w:space="0" w:color="auto"/>
            </w:tcBorders>
            <w:vAlign w:val="center"/>
          </w:tcPr>
          <w:p w14:paraId="2431A493" w14:textId="77777777" w:rsidR="00AB3E37" w:rsidRPr="006540F5" w:rsidRDefault="00AB3E37" w:rsidP="00890BCA">
            <w:pPr>
              <w:jc w:val="center"/>
              <w:rPr>
                <w:rFonts w:ascii="Arial" w:hAnsi="Arial" w:cs="Arial"/>
                <w:b/>
                <w:bCs/>
                <w:sz w:val="20"/>
                <w:szCs w:val="20"/>
              </w:rPr>
            </w:pPr>
          </w:p>
        </w:tc>
        <w:tc>
          <w:tcPr>
            <w:tcW w:w="2679" w:type="pct"/>
            <w:tcBorders>
              <w:bottom w:val="single" w:sz="4" w:space="0" w:color="auto"/>
            </w:tcBorders>
          </w:tcPr>
          <w:p w14:paraId="1F835865" w14:textId="77777777" w:rsidR="00AB3E37" w:rsidRPr="006540F5" w:rsidRDefault="00AB3E37" w:rsidP="00890BCA">
            <w:pPr>
              <w:rPr>
                <w:rFonts w:ascii="Arial" w:hAnsi="Arial" w:cs="Arial"/>
                <w:sz w:val="20"/>
                <w:szCs w:val="20"/>
              </w:rPr>
            </w:pPr>
          </w:p>
        </w:tc>
      </w:tr>
      <w:tr w:rsidR="00AB3E37" w:rsidRPr="006540F5" w14:paraId="5DAF1353" w14:textId="77777777" w:rsidTr="00145BDC">
        <w:tc>
          <w:tcPr>
            <w:tcW w:w="1382" w:type="pct"/>
            <w:tcBorders>
              <w:top w:val="single" w:sz="4" w:space="0" w:color="auto"/>
              <w:bottom w:val="single" w:sz="4" w:space="0" w:color="auto"/>
            </w:tcBorders>
            <w:vAlign w:val="center"/>
          </w:tcPr>
          <w:p w14:paraId="78F720A5" w14:textId="77777777" w:rsidR="00AB3E37" w:rsidRPr="006540F5" w:rsidRDefault="00AB3E37" w:rsidP="00AB3E37">
            <w:pPr>
              <w:pStyle w:val="PargrafodaLista"/>
              <w:numPr>
                <w:ilvl w:val="1"/>
                <w:numId w:val="4"/>
              </w:numPr>
              <w:ind w:left="0" w:firstLine="0"/>
              <w:jc w:val="center"/>
              <w:rPr>
                <w:rFonts w:ascii="Arial" w:hAnsi="Arial" w:cs="Arial"/>
                <w:b/>
                <w:bCs/>
                <w:smallCaps/>
                <w:sz w:val="20"/>
                <w:szCs w:val="20"/>
              </w:rPr>
            </w:pPr>
            <w:r w:rsidRPr="006540F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BAC57BF" w14:textId="77777777" w:rsidR="00AB3E37" w:rsidRPr="006540F5" w:rsidRDefault="00AB3E37" w:rsidP="00145BDC">
            <w:pPr>
              <w:ind w:right="-110"/>
              <w:jc w:val="both"/>
              <w:rPr>
                <w:rFonts w:ascii="Arial" w:hAnsi="Arial" w:cs="Arial"/>
                <w:b/>
                <w:sz w:val="20"/>
                <w:szCs w:val="20"/>
              </w:rPr>
            </w:pPr>
            <w:r w:rsidRPr="006540F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540F5">
              <w:rPr>
                <w:rFonts w:ascii="Arial" w:hAnsi="Arial" w:cs="Arial"/>
                <w:b/>
                <w:sz w:val="20"/>
                <w:szCs w:val="20"/>
                <w:u w:val="single"/>
              </w:rPr>
              <w:t>RESOLUÇÃO</w:t>
            </w:r>
            <w:r w:rsidRPr="006540F5">
              <w:rPr>
                <w:rFonts w:ascii="Arial" w:hAnsi="Arial" w:cs="Arial"/>
                <w:b/>
                <w:sz w:val="20"/>
                <w:szCs w:val="20"/>
              </w:rPr>
              <w:t>”), SEM PREJUÍZO DAS DEMAIS NORMAS E DIRETRIZES REGULATÓRIAS E DA AUTORREGULAÇÃO.</w:t>
            </w:r>
          </w:p>
        </w:tc>
      </w:tr>
      <w:tr w:rsidR="00AB3E37" w:rsidRPr="006540F5" w14:paraId="2EA02E4D" w14:textId="77777777" w:rsidTr="00145BDC">
        <w:tc>
          <w:tcPr>
            <w:tcW w:w="1382" w:type="pct"/>
            <w:tcBorders>
              <w:top w:val="single" w:sz="4" w:space="0" w:color="auto"/>
              <w:bottom w:val="single" w:sz="4" w:space="0" w:color="auto"/>
            </w:tcBorders>
            <w:vAlign w:val="center"/>
          </w:tcPr>
          <w:p w14:paraId="2085484C" w14:textId="77777777" w:rsidR="00AB3E37" w:rsidRPr="006540F5" w:rsidRDefault="00AB3E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3349BA" w14:textId="77777777" w:rsidR="00AB3E37" w:rsidRPr="006540F5" w:rsidRDefault="00AB3E37" w:rsidP="00145BDC">
            <w:pPr>
              <w:rPr>
                <w:rFonts w:ascii="Arial" w:hAnsi="Arial" w:cs="Arial"/>
                <w:sz w:val="20"/>
                <w:szCs w:val="20"/>
              </w:rPr>
            </w:pPr>
          </w:p>
        </w:tc>
      </w:tr>
      <w:tr w:rsidR="00AB3E37" w:rsidRPr="006540F5" w14:paraId="1BB05880" w14:textId="77777777" w:rsidTr="00145BDC">
        <w:tc>
          <w:tcPr>
            <w:tcW w:w="1382" w:type="pct"/>
            <w:tcBorders>
              <w:top w:val="single" w:sz="4" w:space="0" w:color="auto"/>
              <w:bottom w:val="single" w:sz="4" w:space="0" w:color="auto"/>
            </w:tcBorders>
            <w:vAlign w:val="center"/>
          </w:tcPr>
          <w:p w14:paraId="521D0F9F" w14:textId="77777777" w:rsidR="00AB3E37" w:rsidRPr="006540F5" w:rsidRDefault="00AB3E37" w:rsidP="00AB3E37">
            <w:pPr>
              <w:pStyle w:val="PargrafodaLista"/>
              <w:numPr>
                <w:ilvl w:val="1"/>
                <w:numId w:val="4"/>
              </w:numPr>
              <w:ind w:left="0" w:firstLine="0"/>
              <w:jc w:val="center"/>
              <w:rPr>
                <w:rFonts w:ascii="Arial" w:hAnsi="Arial" w:cs="Arial"/>
                <w:b/>
                <w:bCs/>
                <w:smallCaps/>
                <w:sz w:val="20"/>
                <w:szCs w:val="20"/>
              </w:rPr>
            </w:pPr>
            <w:r w:rsidRPr="006540F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FED23D3" w14:textId="77777777" w:rsidR="00AB3E37" w:rsidRPr="006540F5" w:rsidRDefault="00AB3E37" w:rsidP="000C62D5">
            <w:pPr>
              <w:spacing w:before="60" w:after="60"/>
              <w:jc w:val="both"/>
              <w:rPr>
                <w:rFonts w:ascii="Arial" w:hAnsi="Arial" w:cs="Arial"/>
                <w:sz w:val="20"/>
                <w:szCs w:val="20"/>
              </w:rPr>
            </w:pPr>
            <w:r w:rsidRPr="006540F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784200F" w14:textId="77777777" w:rsidR="00AB3E37" w:rsidRPr="006540F5" w:rsidRDefault="00AB3E37" w:rsidP="000C62D5">
            <w:pPr>
              <w:spacing w:before="60" w:after="60"/>
              <w:jc w:val="both"/>
              <w:rPr>
                <w:rFonts w:ascii="Arial" w:hAnsi="Arial" w:cs="Arial"/>
                <w:sz w:val="20"/>
                <w:szCs w:val="20"/>
              </w:rPr>
            </w:pPr>
          </w:p>
          <w:p w14:paraId="72CEA115" w14:textId="77777777" w:rsidR="00AB3E37" w:rsidRPr="006540F5" w:rsidRDefault="00AB3E37" w:rsidP="000C62D5">
            <w:pPr>
              <w:spacing w:before="60" w:after="60"/>
              <w:jc w:val="both"/>
              <w:rPr>
                <w:rFonts w:ascii="Arial" w:hAnsi="Arial" w:cs="Arial"/>
                <w:sz w:val="20"/>
                <w:szCs w:val="20"/>
              </w:rPr>
            </w:pPr>
            <w:r w:rsidRPr="006540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06A753" w14:textId="77777777" w:rsidR="00AB3E37" w:rsidRPr="006540F5" w:rsidRDefault="00AB3E37" w:rsidP="000C62D5">
            <w:pPr>
              <w:spacing w:before="60" w:after="60"/>
              <w:jc w:val="both"/>
              <w:rPr>
                <w:rFonts w:ascii="Arial" w:hAnsi="Arial" w:cs="Arial"/>
                <w:sz w:val="20"/>
                <w:szCs w:val="20"/>
              </w:rPr>
            </w:pPr>
          </w:p>
          <w:p w14:paraId="264E0F5E" w14:textId="77777777" w:rsidR="00AB3E37" w:rsidRPr="006540F5" w:rsidRDefault="00AB3E37" w:rsidP="000C62D5">
            <w:pPr>
              <w:jc w:val="both"/>
              <w:rPr>
                <w:rFonts w:ascii="Arial" w:hAnsi="Arial" w:cs="Arial"/>
                <w:sz w:val="20"/>
                <w:szCs w:val="20"/>
              </w:rPr>
            </w:pPr>
            <w:r w:rsidRPr="006540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3E37" w:rsidRPr="006540F5" w14:paraId="52BFF627" w14:textId="77777777" w:rsidTr="00145BDC">
        <w:tc>
          <w:tcPr>
            <w:tcW w:w="1382" w:type="pct"/>
            <w:tcBorders>
              <w:top w:val="single" w:sz="4" w:space="0" w:color="auto"/>
              <w:bottom w:val="single" w:sz="4" w:space="0" w:color="auto"/>
            </w:tcBorders>
            <w:vAlign w:val="center"/>
          </w:tcPr>
          <w:p w14:paraId="573FE7B0" w14:textId="77777777" w:rsidR="00AB3E37" w:rsidRPr="006540F5" w:rsidRDefault="00AB3E3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A825D3" w14:textId="77777777" w:rsidR="00AB3E37" w:rsidRPr="006540F5" w:rsidRDefault="00AB3E37" w:rsidP="00145BDC">
            <w:pPr>
              <w:jc w:val="both"/>
              <w:rPr>
                <w:rFonts w:ascii="Arial" w:hAnsi="Arial" w:cs="Arial"/>
                <w:sz w:val="20"/>
                <w:szCs w:val="20"/>
              </w:rPr>
            </w:pPr>
          </w:p>
        </w:tc>
      </w:tr>
      <w:tr w:rsidR="00AB3E37" w:rsidRPr="006540F5" w14:paraId="5A61AEF3" w14:textId="77777777" w:rsidTr="00145BDC">
        <w:tc>
          <w:tcPr>
            <w:tcW w:w="1382" w:type="pct"/>
            <w:tcBorders>
              <w:top w:val="single" w:sz="4" w:space="0" w:color="auto"/>
              <w:bottom w:val="single" w:sz="4" w:space="0" w:color="auto"/>
            </w:tcBorders>
            <w:vAlign w:val="center"/>
          </w:tcPr>
          <w:p w14:paraId="29532297" w14:textId="77777777" w:rsidR="00AB3E37" w:rsidRPr="006540F5" w:rsidRDefault="00AB3E37" w:rsidP="00AB3E37">
            <w:pPr>
              <w:pStyle w:val="PargrafodaLista"/>
              <w:numPr>
                <w:ilvl w:val="1"/>
                <w:numId w:val="4"/>
              </w:numPr>
              <w:ind w:left="0" w:firstLine="0"/>
              <w:jc w:val="center"/>
              <w:rPr>
                <w:rFonts w:ascii="Arial" w:hAnsi="Arial" w:cs="Arial"/>
                <w:b/>
                <w:bCs/>
                <w:smallCaps/>
                <w:sz w:val="20"/>
                <w:szCs w:val="20"/>
              </w:rPr>
            </w:pPr>
            <w:r w:rsidRPr="006540F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562CE53" w14:textId="77777777" w:rsidR="00AB3E37" w:rsidRPr="006540F5" w:rsidRDefault="00AB3E37" w:rsidP="00145BDC">
            <w:pPr>
              <w:jc w:val="both"/>
              <w:rPr>
                <w:rFonts w:ascii="Arial" w:hAnsi="Arial" w:cs="Arial"/>
                <w:sz w:val="20"/>
                <w:szCs w:val="20"/>
              </w:rPr>
            </w:pPr>
            <w:r w:rsidRPr="006540F5">
              <w:rPr>
                <w:rFonts w:ascii="Arial" w:hAnsi="Arial" w:cs="Arial"/>
                <w:sz w:val="20"/>
                <w:szCs w:val="20"/>
              </w:rPr>
              <w:t>O Regulamento dispõe sobre informações gerais do Fundo e comuns às Classes e Subclasses (se houver).</w:t>
            </w:r>
          </w:p>
          <w:p w14:paraId="6A922D54" w14:textId="77777777" w:rsidR="00AB3E37" w:rsidRPr="006540F5" w:rsidRDefault="00AB3E37" w:rsidP="00145BDC">
            <w:pPr>
              <w:jc w:val="both"/>
              <w:rPr>
                <w:rFonts w:ascii="Arial" w:hAnsi="Arial" w:cs="Arial"/>
                <w:sz w:val="20"/>
                <w:szCs w:val="20"/>
              </w:rPr>
            </w:pPr>
          </w:p>
          <w:p w14:paraId="04E1CE01" w14:textId="77777777" w:rsidR="00AB3E37" w:rsidRPr="006540F5" w:rsidRDefault="00AB3E37" w:rsidP="00145BDC">
            <w:pPr>
              <w:jc w:val="both"/>
              <w:rPr>
                <w:rFonts w:ascii="Arial" w:hAnsi="Arial" w:cs="Arial"/>
                <w:sz w:val="20"/>
                <w:szCs w:val="20"/>
              </w:rPr>
            </w:pPr>
            <w:r w:rsidRPr="006540F5">
              <w:rPr>
                <w:rFonts w:ascii="Arial" w:hAnsi="Arial" w:cs="Arial"/>
                <w:b/>
                <w:bCs/>
                <w:sz w:val="20"/>
                <w:szCs w:val="20"/>
              </w:rPr>
              <w:t>Este Anexo</w:t>
            </w:r>
            <w:r w:rsidRPr="006540F5">
              <w:rPr>
                <w:rFonts w:ascii="Arial" w:hAnsi="Arial" w:cs="Arial"/>
                <w:sz w:val="20"/>
                <w:szCs w:val="20"/>
              </w:rPr>
              <w:t>, que integra o Regulamento, dispõe sobre informações específicas desta Classe e comuns às suas Subclasses (se houver).</w:t>
            </w:r>
          </w:p>
          <w:p w14:paraId="65A8B1B6" w14:textId="77777777" w:rsidR="00AB3E37" w:rsidRPr="006540F5" w:rsidRDefault="00AB3E37" w:rsidP="00145BDC">
            <w:pPr>
              <w:jc w:val="both"/>
              <w:rPr>
                <w:rFonts w:ascii="Arial" w:hAnsi="Arial" w:cs="Arial"/>
                <w:sz w:val="20"/>
                <w:szCs w:val="20"/>
              </w:rPr>
            </w:pPr>
          </w:p>
          <w:p w14:paraId="13B6798C" w14:textId="77777777" w:rsidR="00AB3E37" w:rsidRPr="006540F5" w:rsidRDefault="00AB3E37" w:rsidP="00145BDC">
            <w:pPr>
              <w:jc w:val="both"/>
              <w:rPr>
                <w:rFonts w:ascii="Arial" w:hAnsi="Arial" w:cs="Arial"/>
                <w:sz w:val="20"/>
                <w:szCs w:val="20"/>
              </w:rPr>
            </w:pPr>
            <w:r w:rsidRPr="006540F5">
              <w:rPr>
                <w:rFonts w:ascii="Arial" w:hAnsi="Arial" w:cs="Arial"/>
                <w:sz w:val="20"/>
                <w:szCs w:val="20"/>
              </w:rPr>
              <w:t>Cada Apêndice que integra este Anexo dispõe sobre informações específicas da respectiva Subclasse (se houver).</w:t>
            </w:r>
          </w:p>
        </w:tc>
      </w:tr>
    </w:tbl>
    <w:p w14:paraId="708177DE" w14:textId="77777777" w:rsidR="00AB3E37" w:rsidRPr="006540F5" w:rsidRDefault="00AB3E3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B3E37" w:rsidRPr="006540F5" w14:paraId="08C72BB6" w14:textId="77777777" w:rsidTr="00846BC2">
        <w:tc>
          <w:tcPr>
            <w:tcW w:w="5000" w:type="pct"/>
            <w:gridSpan w:val="3"/>
            <w:shd w:val="clear" w:color="auto" w:fill="C00000"/>
          </w:tcPr>
          <w:p w14:paraId="31E06674"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CARACTERÍSTICAS DA CLASSE</w:t>
            </w:r>
          </w:p>
        </w:tc>
      </w:tr>
      <w:tr w:rsidR="00AB3E37" w:rsidRPr="006540F5" w14:paraId="3D503396" w14:textId="77777777" w:rsidTr="004E5FC3">
        <w:tc>
          <w:tcPr>
            <w:tcW w:w="2622" w:type="pct"/>
            <w:gridSpan w:val="2"/>
            <w:tcBorders>
              <w:bottom w:val="single" w:sz="4" w:space="0" w:color="auto"/>
            </w:tcBorders>
            <w:vAlign w:val="center"/>
          </w:tcPr>
          <w:p w14:paraId="5BE4A81A" w14:textId="77777777" w:rsidR="00AB3E37" w:rsidRPr="006540F5" w:rsidRDefault="00AB3E37" w:rsidP="004C2A0B">
            <w:pPr>
              <w:jc w:val="center"/>
              <w:rPr>
                <w:rFonts w:ascii="Arial" w:hAnsi="Arial" w:cs="Arial"/>
                <w:b/>
                <w:bCs/>
                <w:sz w:val="20"/>
                <w:szCs w:val="20"/>
              </w:rPr>
            </w:pPr>
          </w:p>
        </w:tc>
        <w:tc>
          <w:tcPr>
            <w:tcW w:w="2378" w:type="pct"/>
            <w:tcBorders>
              <w:bottom w:val="single" w:sz="4" w:space="0" w:color="auto"/>
            </w:tcBorders>
          </w:tcPr>
          <w:p w14:paraId="6E11D61E" w14:textId="77777777" w:rsidR="00AB3E37" w:rsidRPr="006540F5" w:rsidRDefault="00AB3E37" w:rsidP="004C2A0B">
            <w:pPr>
              <w:rPr>
                <w:rFonts w:ascii="Arial" w:hAnsi="Arial" w:cs="Arial"/>
                <w:sz w:val="20"/>
                <w:szCs w:val="20"/>
              </w:rPr>
            </w:pPr>
          </w:p>
        </w:tc>
      </w:tr>
      <w:tr w:rsidR="00AB3E37" w:rsidRPr="006540F5" w14:paraId="2A0CF35C" w14:textId="77777777" w:rsidTr="004E5FC3">
        <w:tc>
          <w:tcPr>
            <w:tcW w:w="1382" w:type="pct"/>
            <w:tcBorders>
              <w:top w:val="single" w:sz="4" w:space="0" w:color="auto"/>
              <w:bottom w:val="single" w:sz="4" w:space="0" w:color="auto"/>
            </w:tcBorders>
            <w:vAlign w:val="center"/>
          </w:tcPr>
          <w:p w14:paraId="48D7D08B"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A68302D" w14:textId="77777777" w:rsidR="00AB3E37" w:rsidRPr="006540F5" w:rsidRDefault="00AB3E37" w:rsidP="007013F6">
            <w:pPr>
              <w:jc w:val="both"/>
              <w:rPr>
                <w:rFonts w:ascii="Arial" w:hAnsi="Arial" w:cs="Arial"/>
                <w:b/>
                <w:bCs/>
                <w:smallCaps/>
                <w:color w:val="000000"/>
                <w:sz w:val="20"/>
                <w:szCs w:val="20"/>
              </w:rPr>
            </w:pPr>
            <w:r w:rsidRPr="006540F5">
              <w:rPr>
                <w:rFonts w:ascii="Arial" w:hAnsi="Arial" w:cs="Arial"/>
                <w:sz w:val="20"/>
                <w:szCs w:val="20"/>
              </w:rPr>
              <w:t xml:space="preserve">Investidores </w:t>
            </w:r>
            <w:r>
              <w:rPr>
                <w:rFonts w:ascii="Arial" w:hAnsi="Arial" w:cs="Arial"/>
                <w:sz w:val="20"/>
                <w:szCs w:val="20"/>
              </w:rPr>
              <w:t xml:space="preserve">pessoas físicas </w:t>
            </w:r>
            <w:r w:rsidRPr="006540F5">
              <w:rPr>
                <w:rFonts w:ascii="Arial" w:hAnsi="Arial" w:cs="Arial"/>
                <w:sz w:val="20"/>
                <w:szCs w:val="20"/>
              </w:rPr>
              <w:t>em geral, que conhecem, entendem e aceitam os riscos descritos neste Anexo, aos quais os investimentos da Classe estão expostos em razão dos mercados de atuação da Classe.</w:t>
            </w:r>
          </w:p>
        </w:tc>
      </w:tr>
      <w:tr w:rsidR="00AB3E37" w:rsidRPr="006540F5" w14:paraId="4184CC2B" w14:textId="77777777" w:rsidTr="004E5FC3">
        <w:tc>
          <w:tcPr>
            <w:tcW w:w="1382" w:type="pct"/>
            <w:tcBorders>
              <w:top w:val="single" w:sz="4" w:space="0" w:color="auto"/>
              <w:bottom w:val="single" w:sz="4" w:space="0" w:color="auto"/>
            </w:tcBorders>
            <w:vAlign w:val="center"/>
          </w:tcPr>
          <w:p w14:paraId="4DE0CF10" w14:textId="77777777" w:rsidR="00AB3E37" w:rsidRPr="006540F5" w:rsidRDefault="00AB3E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746CF5" w14:textId="77777777" w:rsidR="00AB3E37" w:rsidRPr="007013F6" w:rsidRDefault="00AB3E37" w:rsidP="004C2A0B">
            <w:pPr>
              <w:jc w:val="both"/>
              <w:rPr>
                <w:rFonts w:ascii="Arial" w:hAnsi="Arial" w:cs="Arial"/>
                <w:sz w:val="20"/>
                <w:szCs w:val="20"/>
              </w:rPr>
            </w:pPr>
          </w:p>
        </w:tc>
      </w:tr>
      <w:tr w:rsidR="00AB3E37" w:rsidRPr="006540F5" w14:paraId="362729FF" w14:textId="77777777" w:rsidTr="004E5FC3">
        <w:tc>
          <w:tcPr>
            <w:tcW w:w="1382" w:type="pct"/>
            <w:tcBorders>
              <w:top w:val="single" w:sz="4" w:space="0" w:color="auto"/>
              <w:bottom w:val="single" w:sz="4" w:space="0" w:color="auto"/>
            </w:tcBorders>
            <w:vAlign w:val="center"/>
          </w:tcPr>
          <w:p w14:paraId="1E996D4F"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F032173" w14:textId="77777777" w:rsidR="00AB3E37" w:rsidRPr="007013F6" w:rsidRDefault="00AB3E37" w:rsidP="004C2A0B">
            <w:pPr>
              <w:jc w:val="both"/>
              <w:rPr>
                <w:rFonts w:ascii="Arial" w:hAnsi="Arial" w:cs="Arial"/>
                <w:sz w:val="20"/>
                <w:szCs w:val="20"/>
              </w:rPr>
            </w:pPr>
            <w:r w:rsidRPr="007013F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B3E37" w:rsidRPr="006540F5" w14:paraId="1EFE31D8" w14:textId="77777777" w:rsidTr="004E5FC3">
        <w:tc>
          <w:tcPr>
            <w:tcW w:w="1382" w:type="pct"/>
            <w:tcBorders>
              <w:top w:val="single" w:sz="4" w:space="0" w:color="auto"/>
              <w:bottom w:val="single" w:sz="4" w:space="0" w:color="auto"/>
            </w:tcBorders>
            <w:vAlign w:val="center"/>
          </w:tcPr>
          <w:p w14:paraId="1782E0CC" w14:textId="77777777" w:rsidR="00AB3E37" w:rsidRPr="006540F5" w:rsidRDefault="00AB3E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6BEB0" w14:textId="77777777" w:rsidR="00AB3E37" w:rsidRPr="007013F6" w:rsidRDefault="00AB3E37" w:rsidP="004C2A0B">
            <w:pPr>
              <w:jc w:val="both"/>
              <w:rPr>
                <w:rFonts w:ascii="Arial" w:hAnsi="Arial" w:cs="Arial"/>
                <w:sz w:val="20"/>
                <w:szCs w:val="20"/>
              </w:rPr>
            </w:pPr>
          </w:p>
        </w:tc>
      </w:tr>
      <w:tr w:rsidR="00AB3E37" w:rsidRPr="006540F5" w14:paraId="128AACC7" w14:textId="77777777" w:rsidTr="004E5FC3">
        <w:tc>
          <w:tcPr>
            <w:tcW w:w="1382" w:type="pct"/>
            <w:tcBorders>
              <w:top w:val="single" w:sz="4" w:space="0" w:color="auto"/>
              <w:bottom w:val="single" w:sz="4" w:space="0" w:color="auto"/>
            </w:tcBorders>
          </w:tcPr>
          <w:p w14:paraId="18CADF06"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9DA9B75" w14:textId="77777777" w:rsidR="00AB3E37" w:rsidRPr="006540F5" w:rsidRDefault="00AB3E37" w:rsidP="004C2A0B">
            <w:pPr>
              <w:jc w:val="both"/>
              <w:rPr>
                <w:rFonts w:ascii="Arial" w:hAnsi="Arial" w:cs="Arial"/>
                <w:b/>
                <w:bCs/>
                <w:smallCaps/>
                <w:color w:val="000000"/>
                <w:sz w:val="20"/>
                <w:szCs w:val="20"/>
              </w:rPr>
            </w:pPr>
            <w:r w:rsidRPr="007013F6">
              <w:rPr>
                <w:rFonts w:ascii="Arial" w:hAnsi="Arial" w:cs="Arial"/>
                <w:sz w:val="20"/>
                <w:szCs w:val="20"/>
              </w:rPr>
              <w:t>Aberto</w:t>
            </w:r>
          </w:p>
        </w:tc>
      </w:tr>
      <w:tr w:rsidR="00AB3E37" w:rsidRPr="006540F5" w14:paraId="0FC855F4" w14:textId="77777777" w:rsidTr="004E5FC3">
        <w:tc>
          <w:tcPr>
            <w:tcW w:w="1382" w:type="pct"/>
            <w:tcBorders>
              <w:top w:val="single" w:sz="4" w:space="0" w:color="auto"/>
              <w:bottom w:val="single" w:sz="4" w:space="0" w:color="auto"/>
            </w:tcBorders>
          </w:tcPr>
          <w:p w14:paraId="6D12F687" w14:textId="77777777" w:rsidR="00AB3E37" w:rsidRPr="006540F5" w:rsidRDefault="00AB3E3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887A4" w14:textId="77777777" w:rsidR="00AB3E37" w:rsidRPr="007013F6" w:rsidRDefault="00AB3E37" w:rsidP="004C2A0B">
            <w:pPr>
              <w:jc w:val="both"/>
              <w:rPr>
                <w:rFonts w:ascii="Arial" w:hAnsi="Arial" w:cs="Arial"/>
                <w:sz w:val="20"/>
                <w:szCs w:val="20"/>
              </w:rPr>
            </w:pPr>
          </w:p>
        </w:tc>
      </w:tr>
      <w:tr w:rsidR="00AB3E37" w:rsidRPr="006540F5" w14:paraId="1A3C106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962E09"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370D22F" w14:textId="77777777" w:rsidR="00AB3E37" w:rsidRPr="006540F5" w:rsidRDefault="00AB3E37" w:rsidP="004C2A0B">
            <w:pPr>
              <w:jc w:val="both"/>
              <w:rPr>
                <w:rFonts w:ascii="Arial" w:hAnsi="Arial" w:cs="Arial"/>
                <w:b/>
                <w:bCs/>
                <w:smallCaps/>
                <w:color w:val="000000"/>
                <w:sz w:val="20"/>
                <w:szCs w:val="20"/>
              </w:rPr>
            </w:pPr>
            <w:r w:rsidRPr="007013F6">
              <w:rPr>
                <w:rFonts w:ascii="Arial" w:hAnsi="Arial" w:cs="Arial"/>
                <w:sz w:val="20"/>
                <w:szCs w:val="20"/>
              </w:rPr>
              <w:t>Indeterminado</w:t>
            </w:r>
          </w:p>
        </w:tc>
      </w:tr>
      <w:tr w:rsidR="00AB3E37" w:rsidRPr="006540F5" w14:paraId="428B73A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4EAD52" w14:textId="77777777" w:rsidR="00AB3E37" w:rsidRPr="006540F5" w:rsidRDefault="00AB3E3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E5BCB1A" w14:textId="77777777" w:rsidR="00AB3E37" w:rsidRPr="006540F5" w:rsidRDefault="00AB3E37" w:rsidP="004C2A0B">
            <w:pPr>
              <w:jc w:val="both"/>
              <w:rPr>
                <w:rFonts w:ascii="Arial" w:hAnsi="Arial" w:cs="Arial"/>
                <w:sz w:val="20"/>
                <w:szCs w:val="20"/>
              </w:rPr>
            </w:pPr>
          </w:p>
        </w:tc>
      </w:tr>
      <w:tr w:rsidR="00AB3E37" w:rsidRPr="006540F5" w14:paraId="4B663E4F" w14:textId="77777777" w:rsidTr="007013F6">
        <w:trPr>
          <w:trHeight w:val="99"/>
        </w:trPr>
        <w:tc>
          <w:tcPr>
            <w:tcW w:w="1382" w:type="pct"/>
            <w:tcBorders>
              <w:top w:val="single" w:sz="4" w:space="0" w:color="auto"/>
              <w:left w:val="nil"/>
              <w:bottom w:val="single" w:sz="4" w:space="0" w:color="auto"/>
              <w:right w:val="nil"/>
            </w:tcBorders>
            <w:vAlign w:val="center"/>
          </w:tcPr>
          <w:p w14:paraId="7AE05A8D"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BFEDCB8" w14:textId="77777777" w:rsidR="00AB3E37" w:rsidRPr="007013F6" w:rsidRDefault="00AB3E37" w:rsidP="00967B25">
            <w:pPr>
              <w:jc w:val="both"/>
              <w:rPr>
                <w:rFonts w:ascii="Arial" w:hAnsi="Arial" w:cs="Arial"/>
                <w:sz w:val="20"/>
                <w:szCs w:val="20"/>
              </w:rPr>
            </w:pPr>
            <w:r w:rsidRPr="007013F6">
              <w:rPr>
                <w:rFonts w:ascii="Arial" w:hAnsi="Arial" w:cs="Arial"/>
                <w:sz w:val="20"/>
                <w:szCs w:val="20"/>
              </w:rPr>
              <w:t>A Classe não conta com Subclasses.</w:t>
            </w:r>
            <w:r w:rsidRPr="006540F5">
              <w:rPr>
                <w:rFonts w:ascii="Arial" w:hAnsi="Arial" w:cs="Arial"/>
                <w:sz w:val="20"/>
                <w:szCs w:val="20"/>
              </w:rPr>
              <w:t xml:space="preserve"> </w:t>
            </w:r>
          </w:p>
        </w:tc>
      </w:tr>
    </w:tbl>
    <w:p w14:paraId="2C7130C5" w14:textId="77777777" w:rsidR="00AB3E37" w:rsidRPr="00EB16E9" w:rsidRDefault="00AB3E37" w:rsidP="00D07BC1">
      <w:pPr>
        <w:ind w:left="-425" w:right="-601"/>
        <w:rPr>
          <w:rFonts w:ascii="Arial" w:hAnsi="Arial" w:cs="Arial"/>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414"/>
        <w:gridCol w:w="102"/>
        <w:gridCol w:w="483"/>
        <w:gridCol w:w="567"/>
        <w:gridCol w:w="701"/>
        <w:gridCol w:w="1707"/>
        <w:gridCol w:w="1825"/>
        <w:gridCol w:w="168"/>
        <w:gridCol w:w="757"/>
        <w:gridCol w:w="952"/>
      </w:tblGrid>
      <w:tr w:rsidR="00AB3E37" w:rsidRPr="0001377E" w14:paraId="07C467A6" w14:textId="77777777" w:rsidTr="00DB2B74">
        <w:trPr>
          <w:jc w:val="center"/>
        </w:trPr>
        <w:tc>
          <w:tcPr>
            <w:tcW w:w="5000" w:type="pct"/>
            <w:gridSpan w:val="11"/>
            <w:shd w:val="clear" w:color="auto" w:fill="C00000"/>
            <w:hideMark/>
          </w:tcPr>
          <w:p w14:paraId="0D68C7C4" w14:textId="77777777" w:rsidR="00AB3E37" w:rsidRPr="0001377E" w:rsidRDefault="00AB3E37" w:rsidP="00AB3E37">
            <w:pPr>
              <w:pStyle w:val="PargrafodaLista"/>
              <w:numPr>
                <w:ilvl w:val="0"/>
                <w:numId w:val="4"/>
              </w:numPr>
              <w:jc w:val="center"/>
              <w:rPr>
                <w:rFonts w:ascii="Arial" w:hAnsi="Arial" w:cs="Arial"/>
                <w:b/>
                <w:bCs/>
                <w:color w:val="FFFFFF" w:themeColor="background1"/>
                <w:sz w:val="20"/>
                <w:szCs w:val="20"/>
              </w:rPr>
            </w:pPr>
            <w:bookmarkStart w:id="6" w:name="_Hlk150439473"/>
            <w:r w:rsidRPr="0001377E">
              <w:rPr>
                <w:rFonts w:ascii="Arial" w:hAnsi="Arial" w:cs="Arial"/>
                <w:b/>
                <w:bCs/>
                <w:color w:val="FFFFFF" w:themeColor="background1"/>
                <w:sz w:val="20"/>
                <w:szCs w:val="20"/>
              </w:rPr>
              <w:t>POLÍTICA DE INVESTIMENTOS</w:t>
            </w:r>
          </w:p>
        </w:tc>
      </w:tr>
      <w:tr w:rsidR="00AB3E37" w:rsidRPr="0001377E" w14:paraId="7B42AAF7" w14:textId="77777777" w:rsidTr="00DB2B74">
        <w:trPr>
          <w:jc w:val="center"/>
        </w:trPr>
        <w:tc>
          <w:tcPr>
            <w:tcW w:w="1940" w:type="pct"/>
            <w:gridSpan w:val="5"/>
            <w:tcBorders>
              <w:top w:val="nil"/>
              <w:left w:val="nil"/>
              <w:bottom w:val="single" w:sz="4" w:space="0" w:color="auto"/>
              <w:right w:val="nil"/>
            </w:tcBorders>
            <w:vAlign w:val="center"/>
          </w:tcPr>
          <w:p w14:paraId="14C8FCAF" w14:textId="77777777" w:rsidR="00AB3E37" w:rsidRPr="0001377E" w:rsidRDefault="00AB3E37" w:rsidP="00DB2B74">
            <w:pPr>
              <w:jc w:val="center"/>
              <w:rPr>
                <w:rFonts w:ascii="Arial" w:hAnsi="Arial" w:cs="Arial"/>
                <w:b/>
                <w:bCs/>
                <w:sz w:val="20"/>
                <w:szCs w:val="20"/>
              </w:rPr>
            </w:pPr>
          </w:p>
        </w:tc>
        <w:tc>
          <w:tcPr>
            <w:tcW w:w="3060" w:type="pct"/>
            <w:gridSpan w:val="6"/>
            <w:tcBorders>
              <w:top w:val="nil"/>
              <w:left w:val="nil"/>
              <w:bottom w:val="single" w:sz="4" w:space="0" w:color="auto"/>
              <w:right w:val="nil"/>
            </w:tcBorders>
          </w:tcPr>
          <w:p w14:paraId="7D9293F2" w14:textId="77777777" w:rsidR="00AB3E37" w:rsidRPr="0001377E" w:rsidRDefault="00AB3E37" w:rsidP="00DB2B74">
            <w:pPr>
              <w:rPr>
                <w:rFonts w:ascii="Arial" w:hAnsi="Arial" w:cs="Arial"/>
                <w:sz w:val="20"/>
                <w:szCs w:val="20"/>
              </w:rPr>
            </w:pPr>
          </w:p>
        </w:tc>
      </w:tr>
      <w:tr w:rsidR="00AB3E37" w:rsidRPr="0001377E" w14:paraId="55430989" w14:textId="77777777" w:rsidTr="00DB2B74">
        <w:trPr>
          <w:jc w:val="center"/>
        </w:trPr>
        <w:tc>
          <w:tcPr>
            <w:tcW w:w="1363" w:type="pct"/>
            <w:gridSpan w:val="2"/>
            <w:tcBorders>
              <w:top w:val="single" w:sz="4" w:space="0" w:color="auto"/>
              <w:left w:val="nil"/>
              <w:bottom w:val="single" w:sz="4" w:space="0" w:color="auto"/>
              <w:right w:val="nil"/>
            </w:tcBorders>
            <w:vAlign w:val="center"/>
            <w:hideMark/>
          </w:tcPr>
          <w:p w14:paraId="47A5AFE7" w14:textId="77777777" w:rsidR="00AB3E37" w:rsidRPr="0001377E" w:rsidRDefault="00AB3E37" w:rsidP="00AB3E37">
            <w:pPr>
              <w:pStyle w:val="PargrafodaLista"/>
              <w:numPr>
                <w:ilvl w:val="1"/>
                <w:numId w:val="4"/>
              </w:numPr>
              <w:ind w:left="0" w:firstLine="0"/>
              <w:jc w:val="center"/>
              <w:rPr>
                <w:rFonts w:ascii="Arial" w:hAnsi="Arial" w:cs="Arial"/>
                <w:smallCaps/>
                <w:sz w:val="20"/>
                <w:szCs w:val="20"/>
              </w:rPr>
            </w:pPr>
            <w:r w:rsidRPr="0001377E">
              <w:rPr>
                <w:rFonts w:ascii="Arial" w:hAnsi="Arial" w:cs="Arial"/>
                <w:b/>
                <w:bCs/>
                <w:smallCaps/>
                <w:sz w:val="20"/>
                <w:szCs w:val="20"/>
              </w:rPr>
              <w:lastRenderedPageBreak/>
              <w:t>Objetivo</w:t>
            </w:r>
          </w:p>
        </w:tc>
        <w:tc>
          <w:tcPr>
            <w:tcW w:w="3637" w:type="pct"/>
            <w:gridSpan w:val="9"/>
            <w:tcBorders>
              <w:top w:val="single" w:sz="4" w:space="0" w:color="auto"/>
              <w:left w:val="nil"/>
              <w:bottom w:val="single" w:sz="4" w:space="0" w:color="auto"/>
              <w:right w:val="nil"/>
            </w:tcBorders>
            <w:hideMark/>
          </w:tcPr>
          <w:p w14:paraId="3A5A1998"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1377E">
              <w:rPr>
                <w:rFonts w:ascii="Arial" w:hAnsi="Arial" w:cs="Arial"/>
                <w:sz w:val="20"/>
                <w:szCs w:val="20"/>
                <w:u w:val="single"/>
              </w:rPr>
              <w:t>Lei 12.431/11</w:t>
            </w:r>
            <w:r w:rsidRPr="0001377E">
              <w:rPr>
                <w:rFonts w:ascii="Arial" w:hAnsi="Arial" w:cs="Arial"/>
                <w:sz w:val="20"/>
                <w:szCs w:val="20"/>
              </w:rPr>
              <w:t>” e</w:t>
            </w:r>
            <w:r w:rsidRPr="0001377E">
              <w:rPr>
                <w:rFonts w:ascii="Arial" w:hAnsi="Arial" w:cs="Arial"/>
                <w:color w:val="000000"/>
                <w:sz w:val="20"/>
                <w:szCs w:val="20"/>
              </w:rPr>
              <w:t xml:space="preserve"> “</w:t>
            </w:r>
            <w:r w:rsidRPr="0001377E">
              <w:rPr>
                <w:rFonts w:ascii="Arial" w:hAnsi="Arial" w:cs="Arial"/>
                <w:color w:val="000000"/>
                <w:sz w:val="20"/>
                <w:szCs w:val="20"/>
                <w:u w:val="single"/>
              </w:rPr>
              <w:t>Ativos de Infraestrutura</w:t>
            </w:r>
            <w:r w:rsidRPr="0001377E">
              <w:rPr>
                <w:rFonts w:ascii="Arial" w:hAnsi="Arial" w:cs="Arial"/>
                <w:color w:val="000000"/>
                <w:sz w:val="20"/>
                <w:szCs w:val="20"/>
              </w:rPr>
              <w:t>”</w:t>
            </w:r>
            <w:r w:rsidRPr="0001377E">
              <w:rPr>
                <w:rFonts w:ascii="Arial" w:hAnsi="Arial" w:cs="Arial"/>
                <w:sz w:val="20"/>
                <w:szCs w:val="20"/>
              </w:rPr>
              <w:t xml:space="preserve">), por meio de cotas de classes de fundos de investimento em infraestrutura tipificados como “Renda Fixa” sendo vedadas as estratégias que impliquem risco de renda variável. </w:t>
            </w:r>
            <w:r w:rsidRPr="00CE508E">
              <w:rPr>
                <w:rFonts w:ascii="Arial" w:hAnsi="Arial" w:cs="Arial"/>
                <w:sz w:val="20"/>
                <w:szCs w:val="20"/>
              </w:rPr>
              <w:t>A Classe, direta ou indiretamente, utilizará estratégias nos mercados de derivativos, buscando proporcionar retornos atrelados à variação das taxas de juros pós-fixadas</w:t>
            </w:r>
            <w:r w:rsidRPr="0001377E">
              <w:rPr>
                <w:rFonts w:ascii="Arial" w:hAnsi="Arial" w:cs="Arial"/>
                <w:sz w:val="20"/>
                <w:szCs w:val="20"/>
              </w:rPr>
              <w:t>.</w:t>
            </w:r>
          </w:p>
          <w:p w14:paraId="2D94AC8B" w14:textId="77777777" w:rsidR="00AB3E37" w:rsidRPr="0001377E" w:rsidRDefault="00AB3E37" w:rsidP="00DB2B74">
            <w:pPr>
              <w:jc w:val="both"/>
              <w:rPr>
                <w:rFonts w:ascii="Arial" w:hAnsi="Arial" w:cs="Arial"/>
                <w:sz w:val="20"/>
                <w:szCs w:val="20"/>
              </w:rPr>
            </w:pPr>
          </w:p>
          <w:p w14:paraId="3BAC1F8C"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Tal objetivo de investimento não constitui garantia ou promessa de rentabilidade pelo Administrador e pelo Gestor.</w:t>
            </w:r>
          </w:p>
        </w:tc>
      </w:tr>
      <w:tr w:rsidR="00AB3E37" w:rsidRPr="0001377E" w14:paraId="683253C5" w14:textId="77777777" w:rsidTr="00DB2B74">
        <w:trPr>
          <w:jc w:val="center"/>
        </w:trPr>
        <w:tc>
          <w:tcPr>
            <w:tcW w:w="1363" w:type="pct"/>
            <w:gridSpan w:val="2"/>
            <w:tcBorders>
              <w:top w:val="single" w:sz="4" w:space="0" w:color="auto"/>
              <w:left w:val="nil"/>
              <w:bottom w:val="single" w:sz="4" w:space="0" w:color="auto"/>
              <w:right w:val="nil"/>
            </w:tcBorders>
            <w:vAlign w:val="center"/>
          </w:tcPr>
          <w:p w14:paraId="07D1B825" w14:textId="77777777" w:rsidR="00AB3E37" w:rsidRPr="0001377E" w:rsidRDefault="00AB3E37" w:rsidP="00DB2B74">
            <w:pPr>
              <w:jc w:val="center"/>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13922216" w14:textId="77777777" w:rsidR="00AB3E37" w:rsidRPr="0001377E" w:rsidRDefault="00AB3E37" w:rsidP="00DB2B74">
            <w:pPr>
              <w:jc w:val="both"/>
              <w:rPr>
                <w:rFonts w:ascii="Arial" w:hAnsi="Arial" w:cs="Arial"/>
                <w:sz w:val="20"/>
                <w:szCs w:val="20"/>
              </w:rPr>
            </w:pPr>
          </w:p>
        </w:tc>
      </w:tr>
      <w:tr w:rsidR="00AB3E37" w:rsidRPr="0001377E" w14:paraId="184EEB9C" w14:textId="77777777" w:rsidTr="00DB2B74">
        <w:trPr>
          <w:trHeight w:val="70"/>
          <w:jc w:val="center"/>
        </w:trPr>
        <w:tc>
          <w:tcPr>
            <w:tcW w:w="1363" w:type="pct"/>
            <w:gridSpan w:val="2"/>
            <w:vMerge w:val="restart"/>
            <w:tcBorders>
              <w:top w:val="single" w:sz="4" w:space="0" w:color="auto"/>
              <w:left w:val="nil"/>
              <w:right w:val="single" w:sz="4" w:space="0" w:color="auto"/>
            </w:tcBorders>
            <w:vAlign w:val="center"/>
          </w:tcPr>
          <w:p w14:paraId="6DC4AC18" w14:textId="77777777" w:rsidR="00AB3E37" w:rsidRPr="0001377E" w:rsidRDefault="00AB3E37" w:rsidP="00AB3E37">
            <w:pPr>
              <w:pStyle w:val="PargrafodaLista"/>
              <w:numPr>
                <w:ilvl w:val="1"/>
                <w:numId w:val="4"/>
              </w:numPr>
              <w:ind w:left="0" w:firstLine="0"/>
              <w:jc w:val="center"/>
              <w:rPr>
                <w:rFonts w:ascii="Arial" w:hAnsi="Arial" w:cs="Arial"/>
                <w:b/>
                <w:bCs/>
                <w:smallCaps/>
                <w:sz w:val="20"/>
                <w:szCs w:val="20"/>
              </w:rPr>
            </w:pPr>
            <w:r w:rsidRPr="0001377E">
              <w:rPr>
                <w:rFonts w:ascii="Arial" w:hAnsi="Arial" w:cs="Arial"/>
                <w:b/>
                <w:bCs/>
                <w:smallCaps/>
                <w:sz w:val="20"/>
                <w:szCs w:val="20"/>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F467"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Percentual do Patrimônio Líquido</w:t>
            </w:r>
          </w:p>
        </w:tc>
      </w:tr>
      <w:tr w:rsidR="00AB3E37" w:rsidRPr="0001377E" w14:paraId="20BC532B" w14:textId="77777777" w:rsidTr="00DB2B74">
        <w:trPr>
          <w:trHeight w:val="56"/>
          <w:jc w:val="center"/>
        </w:trPr>
        <w:tc>
          <w:tcPr>
            <w:tcW w:w="1363" w:type="pct"/>
            <w:gridSpan w:val="2"/>
            <w:vMerge/>
            <w:tcBorders>
              <w:left w:val="nil"/>
              <w:right w:val="single" w:sz="4" w:space="0" w:color="auto"/>
            </w:tcBorders>
            <w:vAlign w:val="center"/>
          </w:tcPr>
          <w:p w14:paraId="26B1917F" w14:textId="77777777" w:rsidR="00AB3E37" w:rsidRPr="0001377E" w:rsidRDefault="00AB3E37" w:rsidP="00DB2B74">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tcBorders>
            <w:shd w:val="clear" w:color="auto" w:fill="D9D9D9" w:themeFill="background1" w:themeFillShade="D9"/>
          </w:tcPr>
          <w:p w14:paraId="0527761A" w14:textId="77777777" w:rsidR="00AB3E37" w:rsidRPr="0001377E" w:rsidRDefault="00AB3E37" w:rsidP="00DB2B74">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5EA896D"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70D77"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Máximo</w:t>
            </w:r>
          </w:p>
        </w:tc>
      </w:tr>
      <w:tr w:rsidR="00AB3E37" w:rsidRPr="0001377E" w14:paraId="4B8E4E6C" w14:textId="77777777" w:rsidTr="00DB2B74">
        <w:trPr>
          <w:trHeight w:val="56"/>
          <w:jc w:val="center"/>
        </w:trPr>
        <w:tc>
          <w:tcPr>
            <w:tcW w:w="1363" w:type="pct"/>
            <w:gridSpan w:val="2"/>
            <w:vMerge/>
            <w:tcBorders>
              <w:left w:val="nil"/>
              <w:right w:val="single" w:sz="4" w:space="0" w:color="auto"/>
            </w:tcBorders>
            <w:vAlign w:val="center"/>
          </w:tcPr>
          <w:p w14:paraId="73CF504A" w14:textId="77777777" w:rsidR="00AB3E37" w:rsidRPr="0001377E" w:rsidRDefault="00AB3E37" w:rsidP="00DB2B74">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73482582" w14:textId="77777777" w:rsidR="00AB3E37" w:rsidRPr="0001377E" w:rsidRDefault="00AB3E37" w:rsidP="00DB2B74">
            <w:pPr>
              <w:jc w:val="both"/>
              <w:rPr>
                <w:rFonts w:ascii="Arial" w:hAnsi="Arial" w:cs="Arial"/>
                <w:sz w:val="20"/>
                <w:szCs w:val="20"/>
              </w:rPr>
            </w:pPr>
            <w:r w:rsidRPr="0001377E">
              <w:rPr>
                <w:rFonts w:ascii="Arial" w:hAnsi="Arial" w:cs="Arial"/>
                <w:color w:val="000000"/>
                <w:sz w:val="20"/>
                <w:szCs w:val="20"/>
              </w:rPr>
              <w:t>C</w:t>
            </w:r>
            <w:r w:rsidRPr="0001377E">
              <w:rPr>
                <w:rFonts w:ascii="Arial" w:hAnsi="Arial" w:cs="Arial"/>
                <w:sz w:val="20"/>
                <w:szCs w:val="20"/>
              </w:rPr>
              <w:t>otas de classes de fundos de investimento em infraestrutura tipificadas como “Renda Fixa” que invistam em Ativos de Infraestrutura (</w:t>
            </w:r>
            <w:r w:rsidRPr="0001377E">
              <w:rPr>
                <w:rFonts w:ascii="Arial" w:hAnsi="Arial" w:cs="Arial"/>
                <w:color w:val="000000"/>
                <w:sz w:val="20"/>
                <w:szCs w:val="20"/>
              </w:rPr>
              <w:t>“</w:t>
            </w:r>
            <w:r w:rsidRPr="0001377E">
              <w:rPr>
                <w:rFonts w:ascii="Arial" w:hAnsi="Arial" w:cs="Arial"/>
                <w:color w:val="000000"/>
                <w:sz w:val="20"/>
                <w:szCs w:val="20"/>
                <w:u w:val="single"/>
              </w:rPr>
              <w:t>Classes Investidas</w:t>
            </w:r>
            <w:r w:rsidRPr="0001377E">
              <w:rPr>
                <w:rFonts w:ascii="Arial" w:hAnsi="Arial" w:cs="Arial"/>
                <w:color w:val="000000"/>
                <w:sz w:val="20"/>
                <w:szCs w:val="20"/>
              </w:rPr>
              <w:t>”), conforme limites indicados nas tabelas abaixo</w:t>
            </w:r>
            <w:r w:rsidRPr="0001377E">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31D3EB88"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29FF8B43"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100%</w:t>
            </w:r>
          </w:p>
        </w:tc>
      </w:tr>
      <w:tr w:rsidR="00AB3E37" w:rsidRPr="0001377E" w14:paraId="21A12982" w14:textId="77777777" w:rsidTr="00DB2B74">
        <w:trPr>
          <w:trHeight w:val="56"/>
          <w:jc w:val="center"/>
        </w:trPr>
        <w:tc>
          <w:tcPr>
            <w:tcW w:w="1363" w:type="pct"/>
            <w:gridSpan w:val="2"/>
            <w:vMerge/>
            <w:tcBorders>
              <w:left w:val="nil"/>
              <w:right w:val="single" w:sz="4" w:space="0" w:color="auto"/>
            </w:tcBorders>
            <w:vAlign w:val="center"/>
          </w:tcPr>
          <w:p w14:paraId="2D637135" w14:textId="77777777" w:rsidR="00AB3E37" w:rsidRPr="0001377E" w:rsidRDefault="00AB3E37" w:rsidP="00DB2B74">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5AFACE47"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62C85355"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3A31C00B" w14:textId="77777777" w:rsidR="00AB3E37" w:rsidRPr="0001377E" w:rsidRDefault="00AB3E37" w:rsidP="00DB2B74">
            <w:pPr>
              <w:jc w:val="center"/>
              <w:rPr>
                <w:rFonts w:ascii="Arial" w:hAnsi="Arial" w:cs="Arial"/>
                <w:sz w:val="20"/>
                <w:szCs w:val="20"/>
              </w:rPr>
            </w:pPr>
            <w:r w:rsidRPr="0001377E">
              <w:rPr>
                <w:rFonts w:ascii="Arial" w:hAnsi="Arial" w:cs="Arial"/>
                <w:sz w:val="20"/>
                <w:szCs w:val="20"/>
              </w:rPr>
              <w:t>5%</w:t>
            </w:r>
          </w:p>
        </w:tc>
      </w:tr>
      <w:tr w:rsidR="00AB3E37" w:rsidRPr="0001377E" w14:paraId="46BF4E5B" w14:textId="77777777" w:rsidTr="00DB2B74">
        <w:trPr>
          <w:trHeight w:val="56"/>
          <w:jc w:val="center"/>
        </w:trPr>
        <w:tc>
          <w:tcPr>
            <w:tcW w:w="1363" w:type="pct"/>
            <w:gridSpan w:val="2"/>
            <w:vMerge/>
            <w:tcBorders>
              <w:left w:val="nil"/>
              <w:right w:val="single" w:sz="4" w:space="0" w:color="auto"/>
            </w:tcBorders>
            <w:vAlign w:val="center"/>
          </w:tcPr>
          <w:p w14:paraId="3EC22CF4" w14:textId="77777777" w:rsidR="00AB3E37" w:rsidRPr="0001377E" w:rsidRDefault="00AB3E37" w:rsidP="00DB2B74">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3A43667B"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01377E">
              <w:rPr>
                <w:rFonts w:ascii="Arial" w:hAnsi="Arial" w:cs="Arial"/>
                <w:sz w:val="20"/>
                <w:szCs w:val="20"/>
                <w:u w:val="single"/>
              </w:rPr>
              <w:t>Valor de Referência</w:t>
            </w:r>
            <w:r w:rsidRPr="0001377E">
              <w:rPr>
                <w:rFonts w:ascii="Arial" w:hAnsi="Arial" w:cs="Arial"/>
                <w:sz w:val="20"/>
                <w:szCs w:val="20"/>
              </w:rPr>
              <w:t>”).</w:t>
            </w:r>
          </w:p>
        </w:tc>
      </w:tr>
      <w:tr w:rsidR="00AB3E37" w:rsidRPr="0001377E" w14:paraId="6476761D" w14:textId="77777777" w:rsidTr="00DB2B74">
        <w:trPr>
          <w:trHeight w:val="56"/>
          <w:jc w:val="center"/>
        </w:trPr>
        <w:tc>
          <w:tcPr>
            <w:tcW w:w="1363" w:type="pct"/>
            <w:gridSpan w:val="2"/>
            <w:vMerge/>
            <w:tcBorders>
              <w:left w:val="nil"/>
              <w:bottom w:val="single" w:sz="4" w:space="0" w:color="auto"/>
              <w:right w:val="single" w:sz="4" w:space="0" w:color="auto"/>
            </w:tcBorders>
            <w:vAlign w:val="center"/>
          </w:tcPr>
          <w:p w14:paraId="342DD273" w14:textId="77777777" w:rsidR="00AB3E37" w:rsidRPr="0001377E" w:rsidRDefault="00AB3E37" w:rsidP="00DB2B74">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5CEF5400" w14:textId="77777777" w:rsidR="00AB3E37" w:rsidRPr="00CE508E" w:rsidRDefault="00AB3E37" w:rsidP="00DB2B74">
            <w:pPr>
              <w:jc w:val="both"/>
              <w:rPr>
                <w:rFonts w:ascii="Arial" w:hAnsi="Arial" w:cs="Arial"/>
                <w:sz w:val="20"/>
                <w:szCs w:val="20"/>
              </w:rPr>
            </w:pPr>
            <w:r w:rsidRPr="0001377E">
              <w:rPr>
                <w:rFonts w:ascii="Arial" w:hAnsi="Arial" w:cs="Arial"/>
                <w:color w:val="000000"/>
                <w:sz w:val="20"/>
                <w:szCs w:val="20"/>
              </w:rPr>
              <w:t>Cada Classe Investida observará os limites por emissor e por modalidade de ativo previstos na regulamentação aplicável.</w:t>
            </w:r>
          </w:p>
        </w:tc>
      </w:tr>
      <w:tr w:rsidR="00AB3E37" w:rsidRPr="0001377E" w14:paraId="5E978A7E" w14:textId="77777777" w:rsidTr="00DB2B74">
        <w:trPr>
          <w:jc w:val="center"/>
        </w:trPr>
        <w:tc>
          <w:tcPr>
            <w:tcW w:w="1363" w:type="pct"/>
            <w:gridSpan w:val="2"/>
            <w:tcBorders>
              <w:top w:val="single" w:sz="4" w:space="0" w:color="auto"/>
              <w:left w:val="nil"/>
              <w:bottom w:val="single" w:sz="4" w:space="0" w:color="auto"/>
              <w:right w:val="nil"/>
            </w:tcBorders>
            <w:vAlign w:val="center"/>
          </w:tcPr>
          <w:p w14:paraId="2F9E28E1" w14:textId="77777777" w:rsidR="00AB3E37" w:rsidRPr="0001377E" w:rsidRDefault="00AB3E37" w:rsidP="00DB2B74">
            <w:pPr>
              <w:pStyle w:val="PargrafodaLista"/>
              <w:ind w:left="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vAlign w:val="center"/>
          </w:tcPr>
          <w:p w14:paraId="6192FA41" w14:textId="77777777" w:rsidR="00AB3E37" w:rsidRPr="00CE508E" w:rsidRDefault="00AB3E37" w:rsidP="00DB2B74">
            <w:pPr>
              <w:rPr>
                <w:rFonts w:ascii="Arial" w:hAnsi="Arial" w:cs="Arial"/>
                <w:sz w:val="20"/>
                <w:szCs w:val="20"/>
              </w:rPr>
            </w:pPr>
          </w:p>
        </w:tc>
      </w:tr>
      <w:tr w:rsidR="00AB3E37" w:rsidRPr="0001377E" w14:paraId="02971471" w14:textId="77777777" w:rsidTr="00DB2B74">
        <w:trPr>
          <w:jc w:val="center"/>
        </w:trPr>
        <w:tc>
          <w:tcPr>
            <w:tcW w:w="1363" w:type="pct"/>
            <w:gridSpan w:val="2"/>
            <w:tcBorders>
              <w:top w:val="single" w:sz="4" w:space="0" w:color="auto"/>
              <w:left w:val="nil"/>
              <w:bottom w:val="single" w:sz="4" w:space="0" w:color="auto"/>
              <w:right w:val="nil"/>
            </w:tcBorders>
            <w:vAlign w:val="center"/>
            <w:hideMark/>
          </w:tcPr>
          <w:p w14:paraId="76A8FFC7" w14:textId="77777777" w:rsidR="00AB3E37" w:rsidRPr="0001377E" w:rsidRDefault="00AB3E37" w:rsidP="00AB3E37">
            <w:pPr>
              <w:pStyle w:val="PargrafodaLista"/>
              <w:numPr>
                <w:ilvl w:val="1"/>
                <w:numId w:val="4"/>
              </w:numPr>
              <w:ind w:left="0" w:firstLine="0"/>
              <w:jc w:val="center"/>
              <w:rPr>
                <w:rFonts w:ascii="Arial" w:hAnsi="Arial" w:cs="Arial"/>
                <w:b/>
                <w:bCs/>
                <w:smallCaps/>
                <w:sz w:val="20"/>
                <w:szCs w:val="20"/>
              </w:rPr>
            </w:pPr>
            <w:r w:rsidRPr="0001377E">
              <w:rPr>
                <w:rFonts w:ascii="Arial" w:hAnsi="Arial" w:cs="Arial"/>
                <w:b/>
                <w:bCs/>
                <w:smallCaps/>
                <w:sz w:val="20"/>
                <w:szCs w:val="20"/>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4C6966BC" w14:textId="77777777" w:rsidR="00AB3E37" w:rsidRPr="00CE508E" w:rsidRDefault="00AB3E37" w:rsidP="00DB2B74">
            <w:pPr>
              <w:rPr>
                <w:rFonts w:ascii="Arial" w:hAnsi="Arial" w:cs="Arial"/>
                <w:sz w:val="20"/>
                <w:szCs w:val="20"/>
              </w:rPr>
            </w:pPr>
            <w:r w:rsidRPr="0001377E">
              <w:rPr>
                <w:rFonts w:ascii="Arial" w:hAnsi="Arial" w:cs="Arial"/>
                <w:sz w:val="20"/>
                <w:szCs w:val="20"/>
              </w:rPr>
              <w:t>Não.</w:t>
            </w:r>
          </w:p>
        </w:tc>
      </w:tr>
      <w:tr w:rsidR="00AB3E37" w:rsidRPr="0001377E" w14:paraId="34E65019" w14:textId="77777777" w:rsidTr="00DB2B74">
        <w:trPr>
          <w:trHeight w:val="60"/>
          <w:jc w:val="center"/>
        </w:trPr>
        <w:tc>
          <w:tcPr>
            <w:tcW w:w="1363" w:type="pct"/>
            <w:gridSpan w:val="2"/>
            <w:tcBorders>
              <w:top w:val="single" w:sz="4" w:space="0" w:color="auto"/>
              <w:left w:val="nil"/>
              <w:bottom w:val="single" w:sz="4" w:space="0" w:color="auto"/>
              <w:right w:val="nil"/>
            </w:tcBorders>
            <w:vAlign w:val="center"/>
          </w:tcPr>
          <w:p w14:paraId="78F7D3DE" w14:textId="77777777" w:rsidR="00AB3E37" w:rsidRPr="0001377E" w:rsidRDefault="00AB3E37" w:rsidP="00DB2B74">
            <w:pPr>
              <w:pStyle w:val="PargrafodaLista"/>
              <w:ind w:left="0"/>
              <w:contextualSpacing w:val="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5687DAEB" w14:textId="77777777" w:rsidR="00AB3E37" w:rsidRPr="0001377E" w:rsidRDefault="00AB3E37" w:rsidP="00DB2B74">
            <w:pPr>
              <w:jc w:val="both"/>
              <w:rPr>
                <w:rFonts w:ascii="Arial" w:hAnsi="Arial" w:cs="Arial"/>
                <w:sz w:val="20"/>
                <w:szCs w:val="20"/>
              </w:rPr>
            </w:pPr>
          </w:p>
        </w:tc>
      </w:tr>
      <w:tr w:rsidR="00AB3E37" w:rsidRPr="0001377E" w14:paraId="67F69E88" w14:textId="77777777" w:rsidTr="00DB2B74">
        <w:trPr>
          <w:jc w:val="center"/>
        </w:trPr>
        <w:tc>
          <w:tcPr>
            <w:tcW w:w="1363" w:type="pct"/>
            <w:gridSpan w:val="2"/>
            <w:tcBorders>
              <w:top w:val="single" w:sz="4" w:space="0" w:color="auto"/>
              <w:left w:val="nil"/>
              <w:bottom w:val="single" w:sz="4" w:space="0" w:color="auto"/>
              <w:right w:val="nil"/>
            </w:tcBorders>
            <w:vAlign w:val="center"/>
            <w:hideMark/>
          </w:tcPr>
          <w:p w14:paraId="029BAA0D" w14:textId="77777777" w:rsidR="00AB3E37" w:rsidRPr="0001377E" w:rsidRDefault="00AB3E37" w:rsidP="00AB3E37">
            <w:pPr>
              <w:pStyle w:val="PargrafodaLista"/>
              <w:numPr>
                <w:ilvl w:val="1"/>
                <w:numId w:val="4"/>
              </w:numPr>
              <w:ind w:left="0" w:firstLine="0"/>
              <w:jc w:val="center"/>
              <w:rPr>
                <w:rFonts w:ascii="Arial" w:hAnsi="Arial" w:cs="Arial"/>
                <w:b/>
                <w:bCs/>
                <w:smallCaps/>
                <w:sz w:val="20"/>
                <w:szCs w:val="20"/>
              </w:rPr>
            </w:pPr>
            <w:r w:rsidRPr="0001377E">
              <w:rPr>
                <w:rFonts w:ascii="Arial" w:hAnsi="Arial" w:cs="Arial"/>
                <w:b/>
                <w:bCs/>
                <w:smallCaps/>
                <w:sz w:val="20"/>
                <w:szCs w:val="20"/>
              </w:rPr>
              <w:t>Rentabilidade</w:t>
            </w:r>
          </w:p>
        </w:tc>
        <w:tc>
          <w:tcPr>
            <w:tcW w:w="3637" w:type="pct"/>
            <w:gridSpan w:val="9"/>
            <w:tcBorders>
              <w:top w:val="single" w:sz="4" w:space="0" w:color="auto"/>
              <w:left w:val="nil"/>
              <w:bottom w:val="single" w:sz="4" w:space="0" w:color="auto"/>
              <w:right w:val="nil"/>
            </w:tcBorders>
            <w:hideMark/>
          </w:tcPr>
          <w:p w14:paraId="28D75578" w14:textId="77777777" w:rsidR="00AB3E37" w:rsidRPr="0001377E" w:rsidRDefault="00AB3E37" w:rsidP="00DB2B74">
            <w:pPr>
              <w:jc w:val="both"/>
              <w:rPr>
                <w:rFonts w:ascii="Arial" w:hAnsi="Arial" w:cs="Arial"/>
                <w:sz w:val="20"/>
                <w:szCs w:val="20"/>
              </w:rPr>
            </w:pPr>
            <w:r w:rsidRPr="00CE508E">
              <w:rPr>
                <w:rFonts w:ascii="Arial" w:hAnsi="Arial" w:cs="Arial"/>
                <w:sz w:val="20"/>
                <w:szCs w:val="20"/>
              </w:rPr>
              <w:t>A rentabilidade da Classe será impactada pelos impostos, custos e despesas da Classe, bem como pela Taxa Global Máxima de</w:t>
            </w:r>
            <w:r>
              <w:rPr>
                <w:rFonts w:ascii="Arial" w:hAnsi="Arial" w:cs="Arial"/>
                <w:sz w:val="20"/>
                <w:szCs w:val="20"/>
              </w:rPr>
              <w:t>: (i)</w:t>
            </w:r>
            <w:r w:rsidRPr="00CE508E">
              <w:rPr>
                <w:rFonts w:ascii="Arial" w:hAnsi="Arial" w:cs="Arial"/>
                <w:sz w:val="20"/>
                <w:szCs w:val="20"/>
              </w:rPr>
              <w:t xml:space="preserve"> 0,80% ao ano</w:t>
            </w:r>
            <w:r>
              <w:rPr>
                <w:rFonts w:ascii="Arial" w:hAnsi="Arial" w:cs="Arial"/>
                <w:sz w:val="20"/>
                <w:szCs w:val="20"/>
              </w:rPr>
              <w:t xml:space="preserve"> sobre o valor do patrimônio líquido da Classe, até 28/01/2026, inclusive; (</w:t>
            </w:r>
            <w:proofErr w:type="spellStart"/>
            <w:r>
              <w:rPr>
                <w:rFonts w:ascii="Arial" w:hAnsi="Arial" w:cs="Arial"/>
                <w:sz w:val="20"/>
                <w:szCs w:val="20"/>
              </w:rPr>
              <w:t>ii</w:t>
            </w:r>
            <w:proofErr w:type="spellEnd"/>
            <w:r>
              <w:rPr>
                <w:rFonts w:ascii="Arial" w:hAnsi="Arial" w:cs="Arial"/>
                <w:sz w:val="20"/>
                <w:szCs w:val="20"/>
              </w:rPr>
              <w:t>) 0,90% ao ano sobre o valor do patrimônio líquido da Classe até 28/07/2027, inclusive; e (</w:t>
            </w:r>
            <w:proofErr w:type="spellStart"/>
            <w:r>
              <w:rPr>
                <w:rFonts w:ascii="Arial" w:hAnsi="Arial" w:cs="Arial"/>
                <w:sz w:val="20"/>
                <w:szCs w:val="20"/>
              </w:rPr>
              <w:t>iii</w:t>
            </w:r>
            <w:proofErr w:type="spellEnd"/>
            <w:r>
              <w:rPr>
                <w:rFonts w:ascii="Arial" w:hAnsi="Arial" w:cs="Arial"/>
                <w:sz w:val="20"/>
                <w:szCs w:val="20"/>
              </w:rPr>
              <w:t>) 1,00% ao ano sobre o valor do patrimônio líquido da Classe a partir de 29/07/2027, inclusive</w:t>
            </w:r>
            <w:r w:rsidRPr="00CE508E">
              <w:rPr>
                <w:rFonts w:ascii="Arial" w:hAnsi="Arial" w:cs="Arial"/>
                <w:sz w:val="20"/>
                <w:szCs w:val="20"/>
              </w:rPr>
              <w:t>, prevista neste Anexo. Para analisar o impacto das despesas do Fundo e da Classe na rentabilidade obtida, o investidor deve consultar o item 9 da Lâmina.</w:t>
            </w:r>
          </w:p>
        </w:tc>
      </w:tr>
      <w:tr w:rsidR="00AB3E37" w:rsidRPr="0001377E" w14:paraId="505B8F98" w14:textId="77777777" w:rsidTr="00DB2B74">
        <w:trPr>
          <w:jc w:val="center"/>
        </w:trPr>
        <w:tc>
          <w:tcPr>
            <w:tcW w:w="1656" w:type="pct"/>
            <w:gridSpan w:val="4"/>
            <w:tcBorders>
              <w:top w:val="single" w:sz="4" w:space="0" w:color="auto"/>
              <w:left w:val="nil"/>
              <w:bottom w:val="single" w:sz="4" w:space="0" w:color="auto"/>
              <w:right w:val="nil"/>
            </w:tcBorders>
            <w:vAlign w:val="center"/>
          </w:tcPr>
          <w:p w14:paraId="7B2CB240" w14:textId="77777777" w:rsidR="00AB3E37" w:rsidRPr="0001377E" w:rsidRDefault="00AB3E37" w:rsidP="00DB2B74">
            <w:pPr>
              <w:pStyle w:val="PargrafodaLista"/>
              <w:ind w:left="0"/>
              <w:rPr>
                <w:rFonts w:ascii="Arial" w:hAnsi="Arial" w:cs="Arial"/>
                <w:b/>
                <w:bCs/>
                <w:smallCaps/>
                <w:sz w:val="20"/>
                <w:szCs w:val="20"/>
              </w:rPr>
            </w:pPr>
          </w:p>
        </w:tc>
        <w:tc>
          <w:tcPr>
            <w:tcW w:w="3344" w:type="pct"/>
            <w:gridSpan w:val="7"/>
            <w:tcBorders>
              <w:top w:val="single" w:sz="4" w:space="0" w:color="auto"/>
              <w:left w:val="nil"/>
              <w:bottom w:val="single" w:sz="4" w:space="0" w:color="auto"/>
              <w:right w:val="nil"/>
            </w:tcBorders>
          </w:tcPr>
          <w:p w14:paraId="7CBF4233" w14:textId="77777777" w:rsidR="00AB3E37" w:rsidRPr="0001377E" w:rsidRDefault="00AB3E37" w:rsidP="00DB2B74">
            <w:pPr>
              <w:jc w:val="both"/>
              <w:rPr>
                <w:rFonts w:ascii="Arial" w:hAnsi="Arial" w:cs="Arial"/>
                <w:sz w:val="20"/>
                <w:szCs w:val="20"/>
              </w:rPr>
            </w:pPr>
          </w:p>
        </w:tc>
      </w:tr>
      <w:bookmarkEnd w:id="6"/>
      <w:tr w:rsidR="00AB3E37" w:rsidRPr="0001377E" w14:paraId="22EC8EA8" w14:textId="77777777" w:rsidTr="00DB2B74">
        <w:trPr>
          <w:jc w:val="center"/>
        </w:trPr>
        <w:tc>
          <w:tcPr>
            <w:tcW w:w="5000" w:type="pct"/>
            <w:gridSpan w:val="11"/>
            <w:shd w:val="clear" w:color="auto" w:fill="D9D9D9" w:themeFill="background1" w:themeFillShade="D9"/>
            <w:vAlign w:val="center"/>
            <w:hideMark/>
          </w:tcPr>
          <w:p w14:paraId="63A097CD" w14:textId="77777777" w:rsidR="00AB3E37" w:rsidRPr="0001377E" w:rsidRDefault="00AB3E37" w:rsidP="00AB3E37">
            <w:pPr>
              <w:pStyle w:val="PargrafodaLista"/>
              <w:numPr>
                <w:ilvl w:val="1"/>
                <w:numId w:val="4"/>
              </w:numPr>
              <w:ind w:left="0" w:firstLine="0"/>
              <w:jc w:val="center"/>
              <w:rPr>
                <w:rFonts w:ascii="Arial" w:hAnsi="Arial" w:cs="Arial"/>
                <w:sz w:val="20"/>
                <w:szCs w:val="20"/>
              </w:rPr>
            </w:pPr>
            <w:r w:rsidRPr="0001377E">
              <w:rPr>
                <w:rFonts w:ascii="Arial" w:hAnsi="Arial" w:cs="Arial"/>
                <w:b/>
                <w:bCs/>
                <w:smallCaps/>
                <w:sz w:val="20"/>
                <w:szCs w:val="20"/>
              </w:rPr>
              <w:t>Limites de Concentração por Ativo (percentual do patrimônio líquido da Classe)</w:t>
            </w:r>
          </w:p>
        </w:tc>
      </w:tr>
      <w:tr w:rsidR="00AB3E37" w:rsidRPr="0001377E" w14:paraId="48A6356F" w14:textId="77777777" w:rsidTr="00DB2B74">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298E2F" w14:textId="77777777" w:rsidR="00AB3E37" w:rsidRPr="0001377E" w:rsidRDefault="00AB3E37" w:rsidP="00DB2B74">
            <w:pPr>
              <w:jc w:val="center"/>
              <w:rPr>
                <w:rFonts w:ascii="Arial" w:hAnsi="Arial" w:cs="Arial"/>
                <w:color w:val="000000"/>
                <w:sz w:val="20"/>
                <w:szCs w:val="20"/>
              </w:rPr>
            </w:pPr>
            <w:r w:rsidRPr="0001377E">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08209" w14:textId="77777777" w:rsidR="00AB3E37" w:rsidRPr="0001377E" w:rsidRDefault="00AB3E37" w:rsidP="00DB2B74">
            <w:pPr>
              <w:jc w:val="center"/>
              <w:rPr>
                <w:rFonts w:ascii="Arial" w:hAnsi="Arial" w:cs="Arial"/>
                <w:b/>
                <w:bCs/>
                <w:color w:val="000000"/>
                <w:sz w:val="20"/>
                <w:szCs w:val="20"/>
              </w:rPr>
            </w:pPr>
            <w:r w:rsidRPr="0001377E">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C94865" w14:textId="77777777" w:rsidR="00AB3E37" w:rsidRPr="0001377E" w:rsidRDefault="00AB3E37" w:rsidP="00DB2B74">
            <w:pPr>
              <w:jc w:val="center"/>
              <w:rPr>
                <w:rFonts w:ascii="Arial" w:hAnsi="Arial" w:cs="Arial"/>
                <w:b/>
                <w:bCs/>
                <w:color w:val="000000"/>
                <w:sz w:val="20"/>
                <w:szCs w:val="20"/>
              </w:rPr>
            </w:pPr>
            <w:r w:rsidRPr="0001377E">
              <w:rPr>
                <w:rFonts w:ascii="Arial" w:hAnsi="Arial" w:cs="Arial"/>
                <w:b/>
                <w:bCs/>
                <w:color w:val="000000"/>
                <w:sz w:val="20"/>
                <w:szCs w:val="20"/>
              </w:rPr>
              <w:t>Conjunto</w:t>
            </w:r>
          </w:p>
          <w:p w14:paraId="1AEB1C37" w14:textId="77777777" w:rsidR="00AB3E37" w:rsidRPr="0001377E" w:rsidRDefault="00AB3E37" w:rsidP="00DB2B74">
            <w:pPr>
              <w:jc w:val="center"/>
              <w:rPr>
                <w:rFonts w:ascii="Arial" w:hAnsi="Arial" w:cs="Arial"/>
                <w:b/>
                <w:bCs/>
                <w:color w:val="000000"/>
                <w:sz w:val="20"/>
                <w:szCs w:val="20"/>
              </w:rPr>
            </w:pPr>
            <w:r w:rsidRPr="0001377E">
              <w:rPr>
                <w:rFonts w:ascii="Arial" w:hAnsi="Arial" w:cs="Arial"/>
                <w:b/>
                <w:bCs/>
                <w:color w:val="000000"/>
                <w:sz w:val="20"/>
                <w:szCs w:val="20"/>
              </w:rPr>
              <w:t>Máximo</w:t>
            </w:r>
          </w:p>
        </w:tc>
      </w:tr>
      <w:tr w:rsidR="00AB3E37" w:rsidRPr="0001377E" w14:paraId="6FF9A44B" w14:textId="77777777" w:rsidTr="00DB2B7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2B5CB9CB"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financeiro (“</w:t>
            </w:r>
            <w:r w:rsidRPr="0001377E">
              <w:rPr>
                <w:rFonts w:ascii="Arial" w:hAnsi="Arial" w:cs="Arial"/>
                <w:color w:val="000000"/>
                <w:sz w:val="20"/>
                <w:szCs w:val="20"/>
                <w:u w:val="single"/>
              </w:rPr>
              <w:t>FIF</w:t>
            </w:r>
            <w:r w:rsidRPr="0001377E">
              <w:rPr>
                <w:rFonts w:ascii="Arial" w:hAnsi="Arial" w:cs="Arial"/>
                <w:color w:val="000000"/>
                <w:sz w:val="20"/>
                <w:szCs w:val="20"/>
              </w:rPr>
              <w:t>”) ou de classes de fundos de investimento em cotas de FIF (“</w:t>
            </w:r>
            <w:r w:rsidRPr="0001377E">
              <w:rPr>
                <w:rFonts w:ascii="Arial" w:hAnsi="Arial" w:cs="Arial"/>
                <w:color w:val="000000"/>
                <w:sz w:val="20"/>
                <w:szCs w:val="20"/>
                <w:u w:val="single"/>
              </w:rPr>
              <w:t>FIC-FIF</w:t>
            </w:r>
            <w:r w:rsidRPr="0001377E">
              <w:rPr>
                <w:rFonts w:ascii="Arial" w:hAnsi="Arial" w:cs="Arial"/>
                <w:color w:val="000000"/>
                <w:sz w:val="20"/>
                <w:szCs w:val="20"/>
              </w:rPr>
              <w:t xml:space="preserve">”) </w:t>
            </w:r>
            <w:r w:rsidRPr="0001377E">
              <w:rPr>
                <w:rFonts w:ascii="Arial" w:hAnsi="Arial" w:cs="Arial"/>
                <w:sz w:val="20"/>
                <w:szCs w:val="20"/>
              </w:rPr>
              <w:t xml:space="preserve">tipificadas como “Renda Fixa” e que invistam em </w:t>
            </w:r>
            <w:r w:rsidRPr="0001377E">
              <w:rPr>
                <w:rFonts w:ascii="Arial" w:hAnsi="Arial" w:cs="Arial"/>
                <w:color w:val="000000"/>
                <w:sz w:val="20"/>
                <w:szCs w:val="20"/>
              </w:rPr>
              <w:t>Ativos de Infraestrutura (“</w:t>
            </w:r>
            <w:r w:rsidRPr="0001377E">
              <w:rPr>
                <w:rFonts w:ascii="Arial" w:hAnsi="Arial" w:cs="Arial"/>
                <w:color w:val="000000"/>
                <w:sz w:val="20"/>
                <w:szCs w:val="20"/>
                <w:u w:val="single"/>
              </w:rPr>
              <w:t>FI-Infra</w:t>
            </w:r>
            <w:r w:rsidRPr="0001377E">
              <w:rPr>
                <w:rFonts w:ascii="Arial" w:hAnsi="Arial" w:cs="Arial"/>
                <w:color w:val="000000"/>
                <w:sz w:val="20"/>
                <w:szCs w:val="20"/>
              </w:rPr>
              <w:t>" e “</w:t>
            </w:r>
            <w:r w:rsidRPr="0001377E">
              <w:rPr>
                <w:rFonts w:ascii="Arial" w:hAnsi="Arial" w:cs="Arial"/>
                <w:color w:val="000000"/>
                <w:sz w:val="20"/>
                <w:szCs w:val="20"/>
                <w:u w:val="single"/>
              </w:rPr>
              <w:t>FIC-FI Infra</w:t>
            </w:r>
            <w:r w:rsidRPr="0001377E">
              <w:rPr>
                <w:rFonts w:ascii="Arial" w:hAnsi="Arial" w:cs="Arial"/>
                <w:color w:val="000000"/>
                <w:sz w:val="20"/>
                <w:szCs w:val="20"/>
              </w:rPr>
              <w:t xml:space="preserve">”, respectivamente); </w:t>
            </w:r>
          </w:p>
        </w:tc>
        <w:tc>
          <w:tcPr>
            <w:tcW w:w="855" w:type="pct"/>
            <w:tcBorders>
              <w:top w:val="single" w:sz="4" w:space="0" w:color="auto"/>
              <w:left w:val="single" w:sz="4" w:space="0" w:color="auto"/>
              <w:bottom w:val="single" w:sz="4" w:space="0" w:color="auto"/>
              <w:right w:val="single" w:sz="4" w:space="0" w:color="auto"/>
            </w:tcBorders>
            <w:vAlign w:val="center"/>
          </w:tcPr>
          <w:p w14:paraId="1F506BC0"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6B4277C5"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100%</w:t>
            </w:r>
          </w:p>
        </w:tc>
      </w:tr>
      <w:tr w:rsidR="00AB3E37" w:rsidRPr="0001377E" w14:paraId="15BCFC68" w14:textId="77777777" w:rsidTr="00DB2B74">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20C875" w14:textId="77777777" w:rsidR="00AB3E37" w:rsidRPr="0001377E" w:rsidRDefault="00AB3E37" w:rsidP="00DB2B74">
            <w:pPr>
              <w:jc w:val="center"/>
              <w:rPr>
                <w:rFonts w:ascii="Arial" w:hAnsi="Arial" w:cs="Arial"/>
                <w:color w:val="000000"/>
                <w:sz w:val="20"/>
                <w:szCs w:val="20"/>
              </w:rPr>
            </w:pPr>
            <w:r w:rsidRPr="0001377E">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70A0C" w14:textId="77777777" w:rsidR="00AB3E37" w:rsidRPr="0001377E" w:rsidRDefault="00AB3E37" w:rsidP="00DB2B74">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C092428" w14:textId="77777777" w:rsidR="00AB3E37" w:rsidRPr="0001377E" w:rsidRDefault="00AB3E37" w:rsidP="00DB2B74">
            <w:pPr>
              <w:jc w:val="center"/>
              <w:rPr>
                <w:rFonts w:ascii="Arial" w:hAnsi="Arial" w:cs="Arial"/>
                <w:color w:val="000000"/>
                <w:sz w:val="20"/>
                <w:szCs w:val="20"/>
              </w:rPr>
            </w:pPr>
          </w:p>
        </w:tc>
      </w:tr>
      <w:tr w:rsidR="00AB3E37" w:rsidRPr="0001377E" w14:paraId="07E67AF0" w14:textId="77777777" w:rsidTr="00DB2B7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E2BEE83"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FI-Infra ou FIC-FI-Infra destinadas exclusivamente a investidores qualificados</w:t>
            </w:r>
            <w:r w:rsidRPr="00CE508E">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4669CB11"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63A01CD9" w14:textId="77777777" w:rsidR="00AB3E37" w:rsidRPr="0001377E" w:rsidRDefault="00AB3E37" w:rsidP="00DB2B74">
            <w:pPr>
              <w:jc w:val="center"/>
              <w:rPr>
                <w:rFonts w:ascii="Arial" w:hAnsi="Arial" w:cs="Arial"/>
                <w:color w:val="000000"/>
                <w:sz w:val="20"/>
                <w:szCs w:val="20"/>
              </w:rPr>
            </w:pPr>
            <w:r w:rsidRPr="00CE508E">
              <w:rPr>
                <w:rFonts w:ascii="Arial" w:hAnsi="Arial" w:cs="Arial"/>
                <w:color w:val="000000"/>
                <w:sz w:val="20"/>
                <w:szCs w:val="20"/>
              </w:rPr>
              <w:t>20%</w:t>
            </w:r>
            <w:r w:rsidRPr="0001377E">
              <w:rPr>
                <w:rFonts w:ascii="Arial" w:hAnsi="Arial" w:cs="Arial"/>
                <w:color w:val="000000"/>
                <w:sz w:val="20"/>
                <w:szCs w:val="20"/>
              </w:rPr>
              <w:t xml:space="preserve"> </w:t>
            </w:r>
          </w:p>
        </w:tc>
        <w:tc>
          <w:tcPr>
            <w:tcW w:w="856" w:type="pct"/>
            <w:gridSpan w:val="2"/>
            <w:vMerge w:val="restart"/>
            <w:tcBorders>
              <w:top w:val="single" w:sz="4" w:space="0" w:color="auto"/>
              <w:left w:val="single" w:sz="4" w:space="0" w:color="auto"/>
              <w:right w:val="single" w:sz="4" w:space="0" w:color="auto"/>
            </w:tcBorders>
            <w:vAlign w:val="center"/>
          </w:tcPr>
          <w:p w14:paraId="107F8A3A" w14:textId="77777777" w:rsidR="00AB3E37" w:rsidRPr="0001377E" w:rsidRDefault="00AB3E37" w:rsidP="00DB2B74">
            <w:pPr>
              <w:jc w:val="center"/>
              <w:rPr>
                <w:rFonts w:ascii="Arial" w:hAnsi="Arial" w:cs="Arial"/>
                <w:color w:val="000000"/>
                <w:sz w:val="20"/>
                <w:szCs w:val="20"/>
              </w:rPr>
            </w:pPr>
            <w:r w:rsidRPr="00CE508E">
              <w:rPr>
                <w:rFonts w:ascii="Arial" w:hAnsi="Arial" w:cs="Arial"/>
                <w:color w:val="000000"/>
                <w:sz w:val="20"/>
                <w:szCs w:val="20"/>
              </w:rPr>
              <w:t>20%</w:t>
            </w:r>
          </w:p>
        </w:tc>
      </w:tr>
      <w:tr w:rsidR="00AB3E37" w:rsidRPr="0001377E" w14:paraId="21D2D21E" w14:textId="77777777" w:rsidTr="00DB2B7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006EE94"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FI-Infra ou FIC-FI-Infra destinadas exclusivamente a investidores profissionais;</w:t>
            </w:r>
          </w:p>
        </w:tc>
        <w:tc>
          <w:tcPr>
            <w:tcW w:w="855" w:type="pct"/>
            <w:tcBorders>
              <w:top w:val="single" w:sz="4" w:space="0" w:color="auto"/>
              <w:left w:val="single" w:sz="4" w:space="0" w:color="auto"/>
              <w:bottom w:val="single" w:sz="4" w:space="0" w:color="auto"/>
              <w:right w:val="single" w:sz="4" w:space="0" w:color="auto"/>
            </w:tcBorders>
            <w:vAlign w:val="center"/>
          </w:tcPr>
          <w:p w14:paraId="14FB6FBF"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0CFAACE9" w14:textId="77777777" w:rsidR="00AB3E37" w:rsidRPr="00CE508E" w:rsidRDefault="00AB3E37" w:rsidP="00DB2B74">
            <w:pPr>
              <w:jc w:val="center"/>
              <w:rPr>
                <w:rFonts w:ascii="Arial" w:hAnsi="Arial" w:cs="Arial"/>
                <w:color w:val="000000"/>
                <w:sz w:val="20"/>
                <w:szCs w:val="20"/>
              </w:rPr>
            </w:pPr>
            <w:r w:rsidRPr="00CE508E">
              <w:rPr>
                <w:rFonts w:ascii="Arial" w:hAnsi="Arial" w:cs="Arial"/>
                <w:color w:val="000000"/>
                <w:sz w:val="20"/>
                <w:szCs w:val="20"/>
              </w:rPr>
              <w:t xml:space="preserve">5% </w:t>
            </w:r>
          </w:p>
        </w:tc>
        <w:tc>
          <w:tcPr>
            <w:tcW w:w="856" w:type="pct"/>
            <w:gridSpan w:val="2"/>
            <w:vMerge/>
            <w:tcBorders>
              <w:top w:val="single" w:sz="4" w:space="0" w:color="auto"/>
              <w:left w:val="single" w:sz="4" w:space="0" w:color="auto"/>
              <w:right w:val="single" w:sz="4" w:space="0" w:color="auto"/>
            </w:tcBorders>
            <w:vAlign w:val="center"/>
          </w:tcPr>
          <w:p w14:paraId="07C814CE" w14:textId="77777777" w:rsidR="00AB3E37" w:rsidRPr="00CE508E" w:rsidRDefault="00AB3E37" w:rsidP="00DB2B74">
            <w:pPr>
              <w:jc w:val="center"/>
              <w:rPr>
                <w:rFonts w:ascii="Arial" w:hAnsi="Arial" w:cs="Arial"/>
                <w:color w:val="000000"/>
                <w:sz w:val="20"/>
                <w:szCs w:val="20"/>
              </w:rPr>
            </w:pPr>
          </w:p>
        </w:tc>
      </w:tr>
      <w:tr w:rsidR="00AB3E37" w:rsidRPr="0001377E" w14:paraId="1080595A" w14:textId="77777777" w:rsidTr="00DB2B74">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393FA" w14:textId="77777777" w:rsidR="00AB3E37" w:rsidRPr="0001377E" w:rsidRDefault="00AB3E37" w:rsidP="00DB2B74">
            <w:pPr>
              <w:jc w:val="center"/>
              <w:rPr>
                <w:rFonts w:ascii="Arial" w:hAnsi="Arial" w:cs="Arial"/>
                <w:color w:val="000000"/>
                <w:sz w:val="20"/>
                <w:szCs w:val="20"/>
              </w:rPr>
            </w:pPr>
            <w:r w:rsidRPr="0001377E">
              <w:rPr>
                <w:rFonts w:ascii="Arial" w:hAnsi="Arial" w:cs="Arial"/>
                <w:b/>
                <w:bCs/>
                <w:color w:val="000000"/>
                <w:sz w:val="20"/>
                <w:szCs w:val="20"/>
              </w:rPr>
              <w:t>QUADRO 3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0B7CF" w14:textId="77777777" w:rsidR="00AB3E37" w:rsidRPr="0001377E" w:rsidRDefault="00AB3E37" w:rsidP="00DB2B74">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85FCE" w14:textId="77777777" w:rsidR="00AB3E37" w:rsidRPr="0001377E" w:rsidRDefault="00AB3E37" w:rsidP="00DB2B74">
            <w:pPr>
              <w:jc w:val="center"/>
              <w:rPr>
                <w:rFonts w:ascii="Arial" w:hAnsi="Arial" w:cs="Arial"/>
                <w:color w:val="000000"/>
                <w:sz w:val="20"/>
                <w:szCs w:val="20"/>
              </w:rPr>
            </w:pPr>
          </w:p>
        </w:tc>
      </w:tr>
      <w:tr w:rsidR="00AB3E37" w:rsidRPr="0001377E" w14:paraId="75F4C80E" w14:textId="77777777" w:rsidTr="00DB2B74">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6F07A4F"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lastRenderedPageBreak/>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7290ED68"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3CF09E46"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5%</w:t>
            </w:r>
          </w:p>
        </w:tc>
      </w:tr>
      <w:tr w:rsidR="00AB3E37" w:rsidRPr="0001377E" w14:paraId="3F6F8FF2" w14:textId="77777777" w:rsidTr="00DB2B74">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AABBF1D"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 xml:space="preserve">títulos de emissão ou coobrigação de instituição financeira autorizada a funcionar pelo </w:t>
            </w:r>
            <w:r w:rsidRPr="0001377E">
              <w:rPr>
                <w:rFonts w:ascii="Arial" w:hAnsi="Arial" w:cs="Arial"/>
                <w:sz w:val="20"/>
                <w:szCs w:val="20"/>
              </w:rPr>
              <w:t>Banco Central do Brasil</w:t>
            </w:r>
            <w:r w:rsidRPr="0001377E">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39CFA975"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EA4B2E3" w14:textId="77777777" w:rsidR="00AB3E37" w:rsidRPr="0001377E" w:rsidRDefault="00AB3E37" w:rsidP="00DB2B74">
            <w:pPr>
              <w:rPr>
                <w:rFonts w:ascii="Arial" w:hAnsi="Arial" w:cs="Arial"/>
                <w:color w:val="000000"/>
                <w:sz w:val="20"/>
                <w:szCs w:val="20"/>
              </w:rPr>
            </w:pPr>
          </w:p>
        </w:tc>
      </w:tr>
      <w:tr w:rsidR="00AB3E37" w:rsidRPr="0001377E" w14:paraId="725C1837" w14:textId="77777777" w:rsidTr="00DB2B7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5F21CE4"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244B38D6"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4D033B2" w14:textId="77777777" w:rsidR="00AB3E37" w:rsidRPr="0001377E" w:rsidRDefault="00AB3E37" w:rsidP="00DB2B74">
            <w:pPr>
              <w:rPr>
                <w:rFonts w:ascii="Arial" w:hAnsi="Arial" w:cs="Arial"/>
                <w:color w:val="000000"/>
                <w:sz w:val="20"/>
                <w:szCs w:val="20"/>
              </w:rPr>
            </w:pPr>
          </w:p>
        </w:tc>
      </w:tr>
      <w:tr w:rsidR="00AB3E37" w:rsidRPr="0001377E" w14:paraId="38419414" w14:textId="77777777" w:rsidTr="00DB2B7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219ED31"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47AD4A57"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E09C7C4" w14:textId="77777777" w:rsidR="00AB3E37" w:rsidRPr="0001377E" w:rsidRDefault="00AB3E37" w:rsidP="00DB2B74">
            <w:pPr>
              <w:rPr>
                <w:rFonts w:ascii="Arial" w:hAnsi="Arial" w:cs="Arial"/>
                <w:color w:val="000000"/>
                <w:sz w:val="20"/>
                <w:szCs w:val="20"/>
              </w:rPr>
            </w:pPr>
          </w:p>
        </w:tc>
      </w:tr>
      <w:tr w:rsidR="00AB3E37" w:rsidRPr="0001377E" w14:paraId="034591A6" w14:textId="77777777" w:rsidTr="00DB2B7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6DA8FFE"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imobiliário (“</w:t>
            </w:r>
            <w:r w:rsidRPr="0001377E">
              <w:rPr>
                <w:rFonts w:ascii="Arial" w:hAnsi="Arial" w:cs="Arial"/>
                <w:color w:val="000000"/>
                <w:sz w:val="20"/>
                <w:szCs w:val="20"/>
                <w:u w:val="single"/>
              </w:rPr>
              <w:t>FII</w:t>
            </w:r>
            <w:r w:rsidRPr="0001377E">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49D2DD1D"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9797335" w14:textId="77777777" w:rsidR="00AB3E37" w:rsidRPr="0001377E" w:rsidRDefault="00AB3E37" w:rsidP="00DB2B74">
            <w:pPr>
              <w:rPr>
                <w:rFonts w:ascii="Arial" w:hAnsi="Arial" w:cs="Arial"/>
                <w:color w:val="000000"/>
                <w:sz w:val="20"/>
                <w:szCs w:val="20"/>
              </w:rPr>
            </w:pPr>
          </w:p>
        </w:tc>
      </w:tr>
      <w:tr w:rsidR="00AB3E37" w:rsidRPr="0001377E" w14:paraId="3495A860" w14:textId="77777777" w:rsidTr="00DB2B74">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1EF1352B"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em direitos creditórios (“</w:t>
            </w:r>
            <w:r w:rsidRPr="0001377E">
              <w:rPr>
                <w:rFonts w:ascii="Arial" w:hAnsi="Arial" w:cs="Arial"/>
                <w:color w:val="000000"/>
                <w:sz w:val="20"/>
                <w:szCs w:val="20"/>
                <w:u w:val="single"/>
              </w:rPr>
              <w:t>FIDC</w:t>
            </w:r>
            <w:r w:rsidRPr="0001377E">
              <w:rPr>
                <w:rFonts w:ascii="Arial" w:hAnsi="Arial" w:cs="Arial"/>
                <w:color w:val="000000"/>
                <w:sz w:val="20"/>
                <w:szCs w:val="20"/>
              </w:rPr>
              <w:t>”) ou cotas de classes de fundos de investimento em cotas de FIDC (“</w:t>
            </w:r>
            <w:r w:rsidRPr="0001377E">
              <w:rPr>
                <w:rFonts w:ascii="Arial" w:hAnsi="Arial" w:cs="Arial"/>
                <w:color w:val="000000"/>
                <w:sz w:val="20"/>
                <w:szCs w:val="20"/>
                <w:u w:val="single"/>
              </w:rPr>
              <w:t>FIC-FIDC</w:t>
            </w:r>
            <w:r w:rsidRPr="0001377E">
              <w:rPr>
                <w:rFonts w:ascii="Arial" w:hAnsi="Arial" w:cs="Arial"/>
                <w:color w:val="000000"/>
                <w:sz w:val="20"/>
                <w:szCs w:val="2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26917E61"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6AA0BDB" w14:textId="77777777" w:rsidR="00AB3E37" w:rsidRPr="0001377E" w:rsidRDefault="00AB3E37" w:rsidP="00DB2B74">
            <w:pPr>
              <w:rPr>
                <w:rFonts w:ascii="Arial" w:hAnsi="Arial" w:cs="Arial"/>
                <w:color w:val="000000"/>
                <w:sz w:val="20"/>
                <w:szCs w:val="20"/>
              </w:rPr>
            </w:pPr>
          </w:p>
        </w:tc>
      </w:tr>
      <w:tr w:rsidR="00AB3E37" w:rsidRPr="0001377E" w14:paraId="22E27EC0" w14:textId="77777777" w:rsidTr="00DB2B7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C694037"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1CD179EA"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2B3ECA45" w14:textId="77777777" w:rsidR="00AB3E37" w:rsidRPr="0001377E" w:rsidRDefault="00AB3E37" w:rsidP="00DB2B74">
            <w:pPr>
              <w:jc w:val="both"/>
              <w:rPr>
                <w:rFonts w:ascii="Arial" w:hAnsi="Arial" w:cs="Arial"/>
                <w:color w:val="000000"/>
                <w:sz w:val="20"/>
                <w:szCs w:val="20"/>
              </w:rPr>
            </w:pPr>
          </w:p>
        </w:tc>
      </w:tr>
      <w:tr w:rsidR="00AB3E37" w:rsidRPr="0001377E" w14:paraId="5E6747D8" w14:textId="77777777" w:rsidTr="00DB2B7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662562BD"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em participações</w:t>
            </w:r>
            <w:r w:rsidRPr="0001377E" w:rsidDel="008D79D0">
              <w:rPr>
                <w:rFonts w:ascii="Arial" w:hAnsi="Arial" w:cs="Arial"/>
                <w:color w:val="000000"/>
                <w:sz w:val="20"/>
                <w:szCs w:val="20"/>
              </w:rPr>
              <w:t xml:space="preserve"> </w:t>
            </w:r>
            <w:r w:rsidRPr="0001377E">
              <w:rPr>
                <w:rFonts w:ascii="Arial" w:hAnsi="Arial" w:cs="Arial"/>
                <w:color w:val="000000"/>
                <w:sz w:val="20"/>
                <w:szCs w:val="20"/>
              </w:rPr>
              <w:t>(“</w:t>
            </w:r>
            <w:r w:rsidRPr="0001377E">
              <w:rPr>
                <w:rFonts w:ascii="Arial" w:hAnsi="Arial" w:cs="Arial"/>
                <w:color w:val="000000"/>
                <w:sz w:val="20"/>
                <w:szCs w:val="20"/>
                <w:u w:val="single"/>
              </w:rPr>
              <w:t>FIP</w:t>
            </w:r>
            <w:r w:rsidRPr="0001377E">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4349E871"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5671397" w14:textId="77777777" w:rsidR="00AB3E37" w:rsidRPr="0001377E" w:rsidRDefault="00AB3E37" w:rsidP="00DB2B74">
            <w:pPr>
              <w:jc w:val="both"/>
              <w:rPr>
                <w:rFonts w:ascii="Arial" w:hAnsi="Arial" w:cs="Arial"/>
                <w:color w:val="000000"/>
                <w:sz w:val="20"/>
                <w:szCs w:val="20"/>
              </w:rPr>
            </w:pPr>
          </w:p>
        </w:tc>
      </w:tr>
      <w:tr w:rsidR="00AB3E37" w:rsidRPr="0001377E" w14:paraId="1B8770B8" w14:textId="77777777" w:rsidTr="00DB2B7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B3C07F4"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em índice admitidas à negociação em mercado organizado (“</w:t>
            </w:r>
            <w:r w:rsidRPr="0001377E">
              <w:rPr>
                <w:rFonts w:ascii="Arial" w:hAnsi="Arial" w:cs="Arial"/>
                <w:color w:val="000000"/>
                <w:sz w:val="20"/>
                <w:szCs w:val="20"/>
                <w:u w:val="single"/>
              </w:rPr>
              <w:t>ETF</w:t>
            </w:r>
            <w:r w:rsidRPr="0001377E">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0909F75B"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E631E1F" w14:textId="77777777" w:rsidR="00AB3E37" w:rsidRPr="0001377E" w:rsidRDefault="00AB3E37" w:rsidP="00DB2B74">
            <w:pPr>
              <w:jc w:val="both"/>
              <w:rPr>
                <w:rFonts w:ascii="Arial" w:hAnsi="Arial" w:cs="Arial"/>
                <w:color w:val="000000"/>
                <w:sz w:val="20"/>
                <w:szCs w:val="20"/>
              </w:rPr>
            </w:pPr>
          </w:p>
        </w:tc>
      </w:tr>
      <w:tr w:rsidR="00AB3E37" w:rsidRPr="0001377E" w14:paraId="372DB51F" w14:textId="77777777" w:rsidTr="00DB2B7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5FBF413"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1DCF3D58"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271148A" w14:textId="77777777" w:rsidR="00AB3E37" w:rsidRPr="0001377E" w:rsidRDefault="00AB3E37" w:rsidP="00DB2B74">
            <w:pPr>
              <w:jc w:val="both"/>
              <w:rPr>
                <w:rFonts w:ascii="Arial" w:hAnsi="Arial" w:cs="Arial"/>
                <w:color w:val="000000"/>
                <w:sz w:val="20"/>
                <w:szCs w:val="20"/>
              </w:rPr>
            </w:pPr>
          </w:p>
        </w:tc>
      </w:tr>
      <w:tr w:rsidR="00AB3E37" w:rsidRPr="0001377E" w14:paraId="07C86C71" w14:textId="77777777" w:rsidTr="00DB2B74">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F8A2892"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r w:rsidRPr="0001377E">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22435FBA"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DBC31A0" w14:textId="77777777" w:rsidR="00AB3E37" w:rsidRPr="0001377E" w:rsidRDefault="00AB3E37" w:rsidP="00DB2B74">
            <w:pPr>
              <w:rPr>
                <w:rFonts w:ascii="Arial" w:hAnsi="Arial" w:cs="Arial"/>
                <w:color w:val="000000"/>
                <w:sz w:val="20"/>
                <w:szCs w:val="20"/>
              </w:rPr>
            </w:pPr>
          </w:p>
        </w:tc>
      </w:tr>
      <w:tr w:rsidR="00AB3E37" w:rsidRPr="0001377E" w14:paraId="4FD55BAF" w14:textId="77777777" w:rsidTr="00DB2B7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EF4F010"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bookmarkStart w:id="7" w:name="_Ref153959740"/>
            <w:r w:rsidRPr="0001377E">
              <w:rPr>
                <w:rFonts w:ascii="Arial" w:hAnsi="Arial" w:cs="Arial"/>
                <w:color w:val="000000"/>
                <w:sz w:val="20"/>
                <w:szCs w:val="20"/>
              </w:rPr>
              <w:t>certificados de recebíveis de classe única ou sênior não previstos abaixo;</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05AA5475"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276BA48" w14:textId="77777777" w:rsidR="00AB3E37" w:rsidRPr="0001377E" w:rsidRDefault="00AB3E37" w:rsidP="00DB2B74">
            <w:pPr>
              <w:rPr>
                <w:rFonts w:ascii="Arial" w:hAnsi="Arial" w:cs="Arial"/>
                <w:color w:val="000000"/>
                <w:sz w:val="20"/>
                <w:szCs w:val="20"/>
              </w:rPr>
            </w:pPr>
          </w:p>
        </w:tc>
      </w:tr>
      <w:tr w:rsidR="00AB3E37" w:rsidRPr="0001377E" w14:paraId="4A1EC7E4" w14:textId="77777777" w:rsidTr="00DB2B7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72B2868"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bookmarkStart w:id="8" w:name="_Ref153959784"/>
            <w:r w:rsidRPr="0001377E">
              <w:rPr>
                <w:rFonts w:ascii="Arial" w:hAnsi="Arial" w:cs="Arial"/>
                <w:color w:val="000000"/>
                <w:sz w:val="20"/>
                <w:szCs w:val="20"/>
              </w:rPr>
              <w:t>valores mobiliários representativos de dívida de emissão de companhia emissora não registrada na CVM;</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5DBA03D5"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4431EB5A" w14:textId="77777777" w:rsidR="00AB3E37" w:rsidRPr="0001377E" w:rsidRDefault="00AB3E37" w:rsidP="00DB2B74">
            <w:pPr>
              <w:rPr>
                <w:rFonts w:ascii="Arial" w:hAnsi="Arial" w:cs="Arial"/>
                <w:color w:val="000000"/>
                <w:sz w:val="20"/>
                <w:szCs w:val="20"/>
              </w:rPr>
            </w:pPr>
          </w:p>
        </w:tc>
      </w:tr>
      <w:tr w:rsidR="00AB3E37" w:rsidRPr="0001377E" w14:paraId="23FEBFF4" w14:textId="77777777" w:rsidTr="00DB2B74">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9E75AC2" w14:textId="77777777" w:rsidR="00AB3E37" w:rsidRPr="0001377E" w:rsidRDefault="00AB3E37" w:rsidP="00AB3E37">
            <w:pPr>
              <w:pStyle w:val="PargrafodaLista"/>
              <w:numPr>
                <w:ilvl w:val="0"/>
                <w:numId w:val="12"/>
              </w:numPr>
              <w:spacing w:before="60" w:after="60"/>
              <w:ind w:hanging="720"/>
              <w:jc w:val="both"/>
              <w:rPr>
                <w:rFonts w:ascii="Arial" w:hAnsi="Arial" w:cs="Arial"/>
                <w:color w:val="000000"/>
                <w:sz w:val="20"/>
                <w:szCs w:val="20"/>
              </w:rPr>
            </w:pPr>
            <w:bookmarkStart w:id="9" w:name="_Ref153959804"/>
            <w:r w:rsidRPr="0001377E">
              <w:rPr>
                <w:rFonts w:ascii="Arial" w:hAnsi="Arial" w:cs="Arial"/>
                <w:color w:val="000000"/>
                <w:sz w:val="20"/>
                <w:szCs w:val="20"/>
              </w:rPr>
              <w:t>certificados de recebíveis de classe única ou sênior cujo lastro seja composto por direitos creditórios não-padronizados;</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5B9191A7" w14:textId="77777777" w:rsidR="00AB3E37" w:rsidRPr="0001377E" w:rsidRDefault="00AB3E37" w:rsidP="00DB2B74">
            <w:pPr>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A8D90F3" w14:textId="77777777" w:rsidR="00AB3E37" w:rsidRPr="0001377E" w:rsidRDefault="00AB3E37" w:rsidP="00DB2B74">
            <w:pPr>
              <w:rPr>
                <w:rFonts w:ascii="Arial" w:hAnsi="Arial" w:cs="Arial"/>
                <w:color w:val="000000"/>
                <w:sz w:val="20"/>
                <w:szCs w:val="20"/>
              </w:rPr>
            </w:pPr>
          </w:p>
        </w:tc>
      </w:tr>
      <w:tr w:rsidR="00AB3E37" w:rsidRPr="0001377E" w14:paraId="791533CA" w14:textId="77777777" w:rsidTr="00D07BC1">
        <w:trPr>
          <w:trHeight w:val="331"/>
          <w:jc w:val="center"/>
        </w:trPr>
        <w:tc>
          <w:tcPr>
            <w:tcW w:w="2291" w:type="pct"/>
            <w:gridSpan w:val="6"/>
            <w:tcBorders>
              <w:top w:val="single" w:sz="4" w:space="0" w:color="auto"/>
              <w:left w:val="single" w:sz="4" w:space="0" w:color="auto"/>
              <w:bottom w:val="nil"/>
              <w:right w:val="single" w:sz="4" w:space="0" w:color="auto"/>
            </w:tcBorders>
            <w:vAlign w:val="center"/>
            <w:hideMark/>
          </w:tcPr>
          <w:p w14:paraId="7F16A8E9" w14:textId="77777777" w:rsidR="00AB3E37" w:rsidRPr="0001377E" w:rsidRDefault="00AB3E37" w:rsidP="00AB3E37">
            <w:pPr>
              <w:pStyle w:val="PargrafodaLista"/>
              <w:numPr>
                <w:ilvl w:val="0"/>
                <w:numId w:val="12"/>
              </w:numPr>
              <w:spacing w:before="60" w:after="60" w:line="280" w:lineRule="exact"/>
              <w:ind w:hanging="720"/>
              <w:jc w:val="both"/>
              <w:rPr>
                <w:rFonts w:ascii="Arial" w:hAnsi="Arial" w:cs="Arial"/>
                <w:color w:val="000000"/>
                <w:sz w:val="20"/>
                <w:szCs w:val="20"/>
              </w:rPr>
            </w:pPr>
            <w:r w:rsidRPr="0001377E">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235AF878" w14:textId="77777777" w:rsidR="00AB3E37" w:rsidRPr="0001377E" w:rsidRDefault="00AB3E37" w:rsidP="00DB2B74">
            <w:pPr>
              <w:spacing w:before="60" w:after="60" w:line="280" w:lineRule="exact"/>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3FAD6F4" w14:textId="77777777" w:rsidR="00AB3E37" w:rsidRPr="0001377E" w:rsidRDefault="00AB3E37" w:rsidP="00DB2B74">
            <w:pPr>
              <w:spacing w:before="60" w:after="60" w:line="280" w:lineRule="exact"/>
              <w:jc w:val="center"/>
              <w:rPr>
                <w:rFonts w:ascii="Arial" w:hAnsi="Arial" w:cs="Arial"/>
                <w:color w:val="000000"/>
                <w:sz w:val="20"/>
                <w:szCs w:val="20"/>
              </w:rPr>
            </w:pPr>
          </w:p>
        </w:tc>
      </w:tr>
      <w:tr w:rsidR="00AB3E37" w:rsidRPr="0001377E" w14:paraId="3081EB22" w14:textId="77777777" w:rsidTr="00DB2B74">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D70D4FA" w14:textId="77777777" w:rsidR="00AB3E37" w:rsidRPr="0001377E" w:rsidRDefault="00AB3E37" w:rsidP="00AB3E37">
            <w:pPr>
              <w:pStyle w:val="PargrafodaLista"/>
              <w:numPr>
                <w:ilvl w:val="0"/>
                <w:numId w:val="12"/>
              </w:numPr>
              <w:spacing w:before="60" w:after="60" w:line="280" w:lineRule="exact"/>
              <w:ind w:hanging="720"/>
              <w:jc w:val="both"/>
              <w:rPr>
                <w:rFonts w:ascii="Arial" w:hAnsi="Arial" w:cs="Arial"/>
                <w:color w:val="000000"/>
                <w:sz w:val="20"/>
                <w:szCs w:val="20"/>
              </w:rPr>
            </w:pPr>
            <w:r w:rsidRPr="0001377E">
              <w:rPr>
                <w:rFonts w:ascii="Arial" w:hAnsi="Arial" w:cs="Arial"/>
                <w:color w:val="000000"/>
                <w:sz w:val="20"/>
                <w:szCs w:val="20"/>
              </w:rPr>
              <w:t xml:space="preserve">valores mobiliários emitidos por meio de plataformas eletrônicas de investimento participativo, desde que sejam objeto de </w:t>
            </w:r>
            <w:r w:rsidRPr="0001377E">
              <w:rPr>
                <w:rFonts w:ascii="Arial" w:hAnsi="Arial" w:cs="Arial"/>
                <w:color w:val="000000"/>
                <w:sz w:val="20"/>
                <w:szCs w:val="20"/>
              </w:rPr>
              <w:lastRenderedPageBreak/>
              <w:t xml:space="preserve">escrituração realizada por </w:t>
            </w:r>
            <w:proofErr w:type="spellStart"/>
            <w:r w:rsidRPr="0001377E">
              <w:rPr>
                <w:rFonts w:ascii="Arial" w:hAnsi="Arial" w:cs="Arial"/>
                <w:color w:val="000000"/>
                <w:sz w:val="20"/>
                <w:szCs w:val="20"/>
              </w:rPr>
              <w:t>escriturador</w:t>
            </w:r>
            <w:proofErr w:type="spellEnd"/>
            <w:r w:rsidRPr="0001377E">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2CA759C2" w14:textId="77777777" w:rsidR="00AB3E37" w:rsidRPr="0001377E" w:rsidRDefault="00AB3E37" w:rsidP="00DB2B74">
            <w:pPr>
              <w:spacing w:before="60" w:after="60" w:line="280" w:lineRule="exact"/>
              <w:jc w:val="center"/>
              <w:rPr>
                <w:rFonts w:ascii="Arial" w:hAnsi="Arial" w:cs="Arial"/>
                <w:color w:val="000000"/>
                <w:sz w:val="20"/>
                <w:szCs w:val="20"/>
              </w:rPr>
            </w:pPr>
            <w:r w:rsidRPr="0001377E">
              <w:rPr>
                <w:rFonts w:ascii="Arial" w:hAnsi="Arial" w:cs="Arial"/>
                <w:color w:val="000000"/>
                <w:sz w:val="20"/>
                <w:szCs w:val="20"/>
              </w:rPr>
              <w:lastRenderedPageBreak/>
              <w:t>Permitido</w:t>
            </w:r>
          </w:p>
        </w:tc>
        <w:tc>
          <w:tcPr>
            <w:tcW w:w="1854" w:type="pct"/>
            <w:gridSpan w:val="4"/>
            <w:vMerge/>
            <w:tcBorders>
              <w:left w:val="single" w:sz="4" w:space="0" w:color="auto"/>
              <w:right w:val="single" w:sz="4" w:space="0" w:color="auto"/>
            </w:tcBorders>
            <w:vAlign w:val="center"/>
            <w:hideMark/>
          </w:tcPr>
          <w:p w14:paraId="2B2B2046" w14:textId="77777777" w:rsidR="00AB3E37" w:rsidRPr="0001377E" w:rsidRDefault="00AB3E37" w:rsidP="00DB2B74">
            <w:pPr>
              <w:rPr>
                <w:rFonts w:ascii="Arial" w:hAnsi="Arial" w:cs="Arial"/>
                <w:color w:val="000000"/>
                <w:sz w:val="20"/>
                <w:szCs w:val="20"/>
              </w:rPr>
            </w:pPr>
          </w:p>
        </w:tc>
      </w:tr>
      <w:tr w:rsidR="00AB3E37" w:rsidRPr="0001377E" w14:paraId="5643BE54" w14:textId="77777777" w:rsidTr="00DB2B7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032638B1" w14:textId="77777777" w:rsidR="00AB3E37" w:rsidRPr="0001377E" w:rsidRDefault="00AB3E37" w:rsidP="00AB3E37">
            <w:pPr>
              <w:pStyle w:val="PargrafodaLista"/>
              <w:numPr>
                <w:ilvl w:val="0"/>
                <w:numId w:val="12"/>
              </w:numPr>
              <w:spacing w:before="60" w:after="60" w:line="280" w:lineRule="exact"/>
              <w:ind w:hanging="720"/>
              <w:jc w:val="both"/>
              <w:rPr>
                <w:rFonts w:ascii="Arial" w:hAnsi="Arial" w:cs="Arial"/>
                <w:color w:val="000000"/>
                <w:sz w:val="20"/>
                <w:szCs w:val="20"/>
              </w:rPr>
            </w:pPr>
            <w:r w:rsidRPr="0001377E">
              <w:rPr>
                <w:rFonts w:ascii="Arial" w:hAnsi="Arial" w:cs="Arial"/>
                <w:color w:val="000000"/>
                <w:sz w:val="20"/>
                <w:szCs w:val="20"/>
              </w:rPr>
              <w:t>cotas de classes de fundos de investimento nas cadeias produtivas agroindustriais (“</w:t>
            </w:r>
            <w:r w:rsidRPr="0001377E">
              <w:rPr>
                <w:rFonts w:ascii="Arial" w:hAnsi="Arial" w:cs="Arial"/>
                <w:color w:val="000000"/>
                <w:sz w:val="20"/>
                <w:szCs w:val="20"/>
                <w:u w:val="single"/>
              </w:rPr>
              <w:t>FIAGRO</w:t>
            </w:r>
            <w:r w:rsidRPr="0001377E">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C59A0C3" w14:textId="77777777" w:rsidR="00AB3E37" w:rsidRPr="0001377E" w:rsidRDefault="00AB3E37" w:rsidP="00DB2B74">
            <w:pPr>
              <w:spacing w:before="60" w:after="60" w:line="280" w:lineRule="exact"/>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579371A" w14:textId="77777777" w:rsidR="00AB3E37" w:rsidRPr="0001377E" w:rsidRDefault="00AB3E37" w:rsidP="00DB2B74">
            <w:pPr>
              <w:rPr>
                <w:rFonts w:ascii="Arial" w:hAnsi="Arial" w:cs="Arial"/>
                <w:color w:val="000000"/>
                <w:sz w:val="20"/>
                <w:szCs w:val="20"/>
              </w:rPr>
            </w:pPr>
          </w:p>
        </w:tc>
      </w:tr>
      <w:tr w:rsidR="00AB3E37" w:rsidRPr="0001377E" w14:paraId="79231117" w14:textId="77777777" w:rsidTr="00DB2B7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7FE98D34" w14:textId="77777777" w:rsidR="00AB3E37" w:rsidRPr="0001377E" w:rsidRDefault="00AB3E37" w:rsidP="00AB3E37">
            <w:pPr>
              <w:pStyle w:val="PargrafodaLista"/>
              <w:numPr>
                <w:ilvl w:val="0"/>
                <w:numId w:val="12"/>
              </w:numPr>
              <w:spacing w:before="60" w:after="60" w:line="280" w:lineRule="exact"/>
              <w:ind w:hanging="720"/>
              <w:jc w:val="both"/>
              <w:rPr>
                <w:rFonts w:ascii="Arial" w:hAnsi="Arial" w:cs="Arial"/>
                <w:color w:val="000000"/>
                <w:sz w:val="20"/>
                <w:szCs w:val="20"/>
              </w:rPr>
            </w:pPr>
            <w:r w:rsidRPr="0001377E">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3DDB0B49" w14:textId="77777777" w:rsidR="00AB3E37" w:rsidRPr="0001377E" w:rsidRDefault="00AB3E37" w:rsidP="00DB2B74">
            <w:pPr>
              <w:spacing w:before="60" w:after="60" w:line="280" w:lineRule="exact"/>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74CD20E" w14:textId="77777777" w:rsidR="00AB3E37" w:rsidRPr="0001377E" w:rsidRDefault="00AB3E37" w:rsidP="00DB2B74">
            <w:pPr>
              <w:rPr>
                <w:rFonts w:ascii="Arial" w:hAnsi="Arial" w:cs="Arial"/>
                <w:color w:val="000000"/>
                <w:sz w:val="20"/>
                <w:szCs w:val="20"/>
              </w:rPr>
            </w:pPr>
          </w:p>
        </w:tc>
      </w:tr>
      <w:tr w:rsidR="00AB3E37" w:rsidRPr="0001377E" w14:paraId="4876AA37" w14:textId="77777777" w:rsidTr="00DB2B74">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51538D6D" w14:textId="77777777" w:rsidR="00AB3E37" w:rsidRPr="0001377E" w:rsidRDefault="00AB3E37" w:rsidP="00AB3E37">
            <w:pPr>
              <w:pStyle w:val="PargrafodaLista"/>
              <w:numPr>
                <w:ilvl w:val="0"/>
                <w:numId w:val="12"/>
              </w:numPr>
              <w:spacing w:before="60" w:after="60" w:line="280" w:lineRule="exact"/>
              <w:ind w:hanging="720"/>
              <w:jc w:val="both"/>
              <w:rPr>
                <w:rFonts w:ascii="Arial" w:hAnsi="Arial" w:cs="Arial"/>
                <w:color w:val="000000"/>
                <w:sz w:val="20"/>
                <w:szCs w:val="20"/>
              </w:rPr>
            </w:pPr>
            <w:r w:rsidRPr="0001377E">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0D6561FF" w14:textId="77777777" w:rsidR="00AB3E37" w:rsidRPr="0001377E" w:rsidRDefault="00AB3E37" w:rsidP="00DB2B74">
            <w:pPr>
              <w:spacing w:before="60" w:after="60" w:line="280" w:lineRule="exact"/>
              <w:jc w:val="center"/>
              <w:rPr>
                <w:rFonts w:ascii="Arial" w:hAnsi="Arial" w:cs="Arial"/>
                <w:color w:val="000000"/>
                <w:sz w:val="20"/>
                <w:szCs w:val="20"/>
              </w:rPr>
            </w:pPr>
            <w:r w:rsidRPr="0001377E">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056D2D7C" w14:textId="77777777" w:rsidR="00AB3E37" w:rsidRPr="0001377E" w:rsidRDefault="00AB3E37" w:rsidP="00DB2B74">
            <w:pPr>
              <w:rPr>
                <w:rFonts w:ascii="Arial" w:hAnsi="Arial" w:cs="Arial"/>
                <w:color w:val="000000"/>
                <w:sz w:val="20"/>
                <w:szCs w:val="20"/>
              </w:rPr>
            </w:pPr>
          </w:p>
        </w:tc>
      </w:tr>
      <w:tr w:rsidR="00AB3E37" w:rsidRPr="0001377E" w14:paraId="691B4866" w14:textId="77777777" w:rsidTr="00DB2B74">
        <w:trPr>
          <w:jc w:val="center"/>
        </w:trPr>
        <w:tc>
          <w:tcPr>
            <w:tcW w:w="5000" w:type="pct"/>
            <w:gridSpan w:val="11"/>
            <w:tcBorders>
              <w:top w:val="single" w:sz="4" w:space="0" w:color="auto"/>
              <w:left w:val="nil"/>
              <w:bottom w:val="nil"/>
              <w:right w:val="nil"/>
            </w:tcBorders>
          </w:tcPr>
          <w:p w14:paraId="0B6CD45A"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r>
      <w:tr w:rsidR="00AB3E37" w:rsidRPr="0001377E" w14:paraId="08CCADE7" w14:textId="77777777" w:rsidTr="00DB2B7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6B56ABD" w14:textId="77777777" w:rsidR="00AB3E37" w:rsidRPr="0001377E" w:rsidRDefault="00AB3E37" w:rsidP="00AB3E37">
            <w:pPr>
              <w:pStyle w:val="PargrafodaLista"/>
              <w:numPr>
                <w:ilvl w:val="1"/>
                <w:numId w:val="4"/>
              </w:numPr>
              <w:ind w:left="0" w:firstLine="0"/>
              <w:jc w:val="center"/>
              <w:rPr>
                <w:rFonts w:ascii="Arial" w:hAnsi="Arial" w:cs="Arial"/>
                <w:b/>
                <w:bCs/>
                <w:color w:val="000000"/>
                <w:sz w:val="20"/>
                <w:szCs w:val="20"/>
              </w:rPr>
            </w:pPr>
            <w:r w:rsidRPr="0001377E">
              <w:rPr>
                <w:rFonts w:ascii="Arial" w:hAnsi="Arial" w:cs="Arial"/>
                <w:b/>
                <w:bCs/>
                <w:smallCaps/>
                <w:sz w:val="20"/>
                <w:szCs w:val="20"/>
              </w:rPr>
              <w:t>Limites de Concentração por Emissor (percentual do patrimônio líquido da Classe)</w:t>
            </w:r>
          </w:p>
        </w:tc>
      </w:tr>
      <w:tr w:rsidR="00AB3E37" w:rsidRPr="0001377E" w14:paraId="239E227B" w14:textId="77777777" w:rsidTr="00DB2B74">
        <w:trPr>
          <w:jc w:val="center"/>
        </w:trPr>
        <w:tc>
          <w:tcPr>
            <w:tcW w:w="3146" w:type="pct"/>
            <w:gridSpan w:val="7"/>
            <w:tcBorders>
              <w:top w:val="single" w:sz="4" w:space="0" w:color="auto"/>
              <w:left w:val="nil"/>
              <w:bottom w:val="single" w:sz="4" w:space="0" w:color="auto"/>
              <w:right w:val="nil"/>
            </w:tcBorders>
          </w:tcPr>
          <w:p w14:paraId="2F383735"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1AAAC040"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r>
      <w:tr w:rsidR="00AB3E37" w:rsidRPr="0001377E" w14:paraId="2ACD6A41" w14:textId="77777777" w:rsidTr="00DB2B74">
        <w:trPr>
          <w:trHeight w:val="732"/>
          <w:jc w:val="center"/>
        </w:trPr>
        <w:tc>
          <w:tcPr>
            <w:tcW w:w="5000" w:type="pct"/>
            <w:gridSpan w:val="11"/>
            <w:tcBorders>
              <w:top w:val="single" w:sz="4" w:space="0" w:color="auto"/>
              <w:left w:val="nil"/>
              <w:bottom w:val="single" w:sz="4" w:space="0" w:color="auto"/>
              <w:right w:val="nil"/>
            </w:tcBorders>
          </w:tcPr>
          <w:p w14:paraId="049D8A40" w14:textId="77777777" w:rsidR="00AB3E37" w:rsidRPr="0001377E" w:rsidRDefault="00AB3E37" w:rsidP="00AB3E37">
            <w:pPr>
              <w:pStyle w:val="PargrafodaLista"/>
              <w:numPr>
                <w:ilvl w:val="2"/>
                <w:numId w:val="4"/>
              </w:numPr>
              <w:ind w:left="34" w:firstLine="0"/>
              <w:contextualSpacing w:val="0"/>
              <w:jc w:val="both"/>
              <w:rPr>
                <w:rFonts w:ascii="Arial" w:hAnsi="Arial" w:cs="Arial"/>
                <w:b/>
                <w:bCs/>
                <w:color w:val="000000"/>
                <w:sz w:val="20"/>
                <w:szCs w:val="20"/>
              </w:rPr>
            </w:pPr>
            <w:r w:rsidRPr="0001377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B3E37" w:rsidRPr="0001377E" w14:paraId="1199548B" w14:textId="77777777" w:rsidTr="00DB2B74">
        <w:trPr>
          <w:jc w:val="center"/>
        </w:trPr>
        <w:tc>
          <w:tcPr>
            <w:tcW w:w="3146" w:type="pct"/>
            <w:gridSpan w:val="7"/>
            <w:tcBorders>
              <w:top w:val="single" w:sz="4" w:space="0" w:color="auto"/>
              <w:left w:val="nil"/>
              <w:bottom w:val="single" w:sz="4" w:space="0" w:color="auto"/>
              <w:right w:val="nil"/>
            </w:tcBorders>
          </w:tcPr>
          <w:p w14:paraId="25721183"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24169686"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r>
      <w:tr w:rsidR="00AB3E37" w:rsidRPr="0001377E" w14:paraId="249F954A" w14:textId="77777777" w:rsidTr="00DB2B74">
        <w:trPr>
          <w:jc w:val="center"/>
        </w:trPr>
        <w:tc>
          <w:tcPr>
            <w:tcW w:w="5000" w:type="pct"/>
            <w:gridSpan w:val="11"/>
            <w:tcBorders>
              <w:top w:val="single" w:sz="4" w:space="0" w:color="auto"/>
              <w:bottom w:val="single" w:sz="4" w:space="0" w:color="auto"/>
            </w:tcBorders>
            <w:shd w:val="clear" w:color="auto" w:fill="D9D9D9" w:themeFill="background1" w:themeFillShade="D9"/>
          </w:tcPr>
          <w:p w14:paraId="424D255F" w14:textId="77777777" w:rsidR="00AB3E37" w:rsidRPr="0001377E" w:rsidRDefault="00AB3E37" w:rsidP="00AB3E37">
            <w:pPr>
              <w:pStyle w:val="PargrafodaLista"/>
              <w:numPr>
                <w:ilvl w:val="1"/>
                <w:numId w:val="4"/>
              </w:numPr>
              <w:ind w:left="0" w:firstLine="0"/>
              <w:jc w:val="center"/>
              <w:rPr>
                <w:rFonts w:ascii="Arial" w:hAnsi="Arial" w:cs="Arial"/>
                <w:b/>
                <w:bCs/>
                <w:color w:val="000000"/>
                <w:sz w:val="20"/>
                <w:szCs w:val="20"/>
              </w:rPr>
            </w:pPr>
            <w:r w:rsidRPr="0001377E">
              <w:rPr>
                <w:rFonts w:ascii="Arial" w:hAnsi="Arial" w:cs="Arial"/>
                <w:b/>
                <w:bCs/>
                <w:smallCaps/>
                <w:sz w:val="20"/>
                <w:szCs w:val="20"/>
              </w:rPr>
              <w:t>Composição da Carteira das Classes Investidas</w:t>
            </w:r>
          </w:p>
        </w:tc>
      </w:tr>
      <w:tr w:rsidR="00AB3E37" w:rsidRPr="0001377E" w14:paraId="3B523434" w14:textId="77777777" w:rsidTr="00DB2B74">
        <w:trPr>
          <w:jc w:val="center"/>
        </w:trPr>
        <w:tc>
          <w:tcPr>
            <w:tcW w:w="5000" w:type="pct"/>
            <w:gridSpan w:val="11"/>
            <w:tcBorders>
              <w:top w:val="single" w:sz="4" w:space="0" w:color="auto"/>
              <w:bottom w:val="single" w:sz="4" w:space="0" w:color="auto"/>
            </w:tcBorders>
            <w:shd w:val="clear" w:color="auto" w:fill="FFFFFF" w:themeFill="background1"/>
          </w:tcPr>
          <w:p w14:paraId="192F0151" w14:textId="77777777" w:rsidR="00AB3E37" w:rsidRPr="0001377E" w:rsidRDefault="00AB3E37" w:rsidP="00DB2B74">
            <w:pPr>
              <w:pStyle w:val="PargrafodaLista"/>
              <w:ind w:left="0"/>
              <w:rPr>
                <w:rFonts w:ascii="Arial" w:hAnsi="Arial" w:cs="Arial"/>
                <w:b/>
                <w:bCs/>
                <w:color w:val="000000"/>
                <w:sz w:val="20"/>
                <w:szCs w:val="20"/>
              </w:rPr>
            </w:pPr>
          </w:p>
        </w:tc>
      </w:tr>
      <w:tr w:rsidR="00AB3E37" w:rsidRPr="0001377E" w14:paraId="0F237FD0" w14:textId="77777777" w:rsidTr="00DB2B7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A97612" w14:textId="77777777" w:rsidR="00AB3E37" w:rsidRPr="0001377E" w:rsidRDefault="00AB3E37" w:rsidP="00DB2B74">
            <w:pPr>
              <w:pStyle w:val="PargrafodaLista"/>
              <w:ind w:left="0"/>
              <w:jc w:val="center"/>
              <w:rPr>
                <w:rFonts w:ascii="Arial" w:hAnsi="Arial" w:cs="Arial"/>
                <w:b/>
                <w:bCs/>
                <w:color w:val="000000"/>
                <w:sz w:val="20"/>
                <w:szCs w:val="20"/>
              </w:rPr>
            </w:pPr>
            <w:r w:rsidRPr="0001377E">
              <w:rPr>
                <w:rFonts w:ascii="Arial" w:hAnsi="Arial" w:cs="Arial"/>
                <w:b/>
                <w:bCs/>
                <w:color w:val="000000"/>
                <w:sz w:val="20"/>
                <w:szCs w:val="20"/>
              </w:rPr>
              <w:t>Percentual do Patrimônio Líquido da Classe Investida</w:t>
            </w:r>
          </w:p>
        </w:tc>
      </w:tr>
      <w:tr w:rsidR="00AB3E37" w:rsidRPr="0001377E" w14:paraId="385BCA6C" w14:textId="77777777" w:rsidTr="00DB2B74">
        <w:trPr>
          <w:jc w:val="center"/>
        </w:trPr>
        <w:tc>
          <w:tcPr>
            <w:tcW w:w="3146" w:type="pct"/>
            <w:gridSpan w:val="7"/>
            <w:tcBorders>
              <w:top w:val="single" w:sz="4" w:space="0" w:color="auto"/>
              <w:left w:val="single" w:sz="4" w:space="0" w:color="auto"/>
              <w:bottom w:val="single" w:sz="4" w:space="0" w:color="auto"/>
            </w:tcBorders>
            <w:shd w:val="clear" w:color="auto" w:fill="D9D9D9" w:themeFill="background1" w:themeFillShade="D9"/>
          </w:tcPr>
          <w:p w14:paraId="5FEAF7EC" w14:textId="77777777" w:rsidR="00AB3E37" w:rsidRPr="00CE508E" w:rsidRDefault="00AB3E37" w:rsidP="00DB2B74">
            <w:pPr>
              <w:pStyle w:val="PargrafodaLista"/>
              <w:spacing w:line="320" w:lineRule="exact"/>
              <w:ind w:left="0"/>
              <w:jc w:val="center"/>
              <w:rPr>
                <w:rFonts w:ascii="Arial" w:hAnsi="Arial" w:cs="Arial"/>
                <w:b/>
                <w:bCs/>
                <w:color w:val="000000"/>
                <w:sz w:val="20"/>
                <w:szCs w:val="20"/>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435FCC3" w14:textId="77777777" w:rsidR="00AB3E37" w:rsidRPr="00CE508E" w:rsidRDefault="00AB3E37" w:rsidP="00DB2B74">
            <w:pPr>
              <w:pStyle w:val="PargrafodaLista"/>
              <w:spacing w:line="320" w:lineRule="exact"/>
              <w:ind w:left="0"/>
              <w:jc w:val="center"/>
              <w:rPr>
                <w:rFonts w:ascii="Arial" w:hAnsi="Arial" w:cs="Arial"/>
                <w:b/>
                <w:bCs/>
                <w:color w:val="000000"/>
                <w:sz w:val="20"/>
                <w:szCs w:val="20"/>
              </w:rPr>
            </w:pPr>
            <w:r w:rsidRPr="0001377E">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B17D" w14:textId="77777777" w:rsidR="00AB3E37" w:rsidRPr="00CE508E" w:rsidRDefault="00AB3E37" w:rsidP="00DB2B74">
            <w:pPr>
              <w:pStyle w:val="PargrafodaLista"/>
              <w:spacing w:line="320" w:lineRule="exact"/>
              <w:ind w:left="0"/>
              <w:jc w:val="center"/>
              <w:rPr>
                <w:rFonts w:ascii="Arial" w:hAnsi="Arial" w:cs="Arial"/>
                <w:b/>
                <w:bCs/>
                <w:color w:val="000000"/>
                <w:sz w:val="20"/>
                <w:szCs w:val="20"/>
              </w:rPr>
            </w:pPr>
            <w:r w:rsidRPr="0001377E">
              <w:rPr>
                <w:rFonts w:ascii="Arial" w:hAnsi="Arial" w:cs="Arial"/>
                <w:b/>
                <w:bCs/>
                <w:color w:val="000000"/>
                <w:sz w:val="20"/>
                <w:szCs w:val="20"/>
              </w:rPr>
              <w:t>Máximo</w:t>
            </w:r>
          </w:p>
        </w:tc>
      </w:tr>
      <w:tr w:rsidR="00AB3E37" w:rsidRPr="0001377E" w14:paraId="47943DC2" w14:textId="77777777" w:rsidTr="00DB2B74">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34716C0C" w14:textId="77777777" w:rsidR="00AB3E37" w:rsidRPr="00CE508E" w:rsidRDefault="00AB3E37" w:rsidP="00DB2B74">
            <w:pPr>
              <w:pStyle w:val="PargrafodaLista"/>
              <w:ind w:left="0"/>
              <w:jc w:val="both"/>
              <w:rPr>
                <w:rFonts w:ascii="Arial" w:hAnsi="Arial" w:cs="Arial"/>
                <w:b/>
                <w:bCs/>
                <w:color w:val="000000"/>
                <w:sz w:val="20"/>
                <w:szCs w:val="20"/>
              </w:rPr>
            </w:pPr>
            <w:r w:rsidRPr="0001377E">
              <w:rPr>
                <w:rFonts w:ascii="Arial" w:hAnsi="Arial" w:cs="Arial"/>
                <w:color w:val="000000"/>
                <w:sz w:val="20"/>
                <w:szCs w:val="20"/>
              </w:rPr>
              <w:t xml:space="preserve">Ativos de Infraestrutura emitidos </w:t>
            </w:r>
            <w:r w:rsidRPr="0001377E">
              <w:rPr>
                <w:rFonts w:ascii="Arial" w:hAnsi="Arial" w:cs="Arial"/>
                <w:sz w:val="20"/>
              </w:rPr>
              <w:t>nos termos do artigo 2º da Lei nº 12.431/11</w:t>
            </w:r>
            <w:r w:rsidRPr="0001377E">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7E4AE7E4" w14:textId="77777777" w:rsidR="00AB3E37" w:rsidRPr="00CE508E" w:rsidRDefault="00AB3E37" w:rsidP="00DB2B74">
            <w:pPr>
              <w:pStyle w:val="PargrafodaLista"/>
              <w:spacing w:line="320" w:lineRule="exact"/>
              <w:ind w:left="0"/>
              <w:jc w:val="center"/>
              <w:rPr>
                <w:rFonts w:ascii="Arial" w:hAnsi="Arial" w:cs="Arial"/>
                <w:b/>
                <w:bCs/>
                <w:color w:val="000000"/>
                <w:sz w:val="20"/>
                <w:szCs w:val="20"/>
              </w:rPr>
            </w:pPr>
            <w:r w:rsidRPr="0001377E">
              <w:rPr>
                <w:rFonts w:ascii="Arial" w:hAnsi="Arial" w:cs="Arial"/>
                <w:sz w:val="20"/>
                <w:szCs w:val="20"/>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1AAF065F" w14:textId="77777777" w:rsidR="00AB3E37" w:rsidRPr="00CE508E" w:rsidRDefault="00AB3E37" w:rsidP="00DB2B74">
            <w:pPr>
              <w:pStyle w:val="PargrafodaLista"/>
              <w:spacing w:line="320" w:lineRule="exact"/>
              <w:ind w:left="0"/>
              <w:jc w:val="center"/>
              <w:rPr>
                <w:rFonts w:ascii="Arial" w:hAnsi="Arial" w:cs="Arial"/>
                <w:b/>
                <w:bCs/>
                <w:color w:val="000000"/>
                <w:sz w:val="20"/>
                <w:szCs w:val="20"/>
              </w:rPr>
            </w:pPr>
            <w:r w:rsidRPr="0001377E">
              <w:rPr>
                <w:rFonts w:ascii="Arial" w:hAnsi="Arial" w:cs="Arial"/>
                <w:sz w:val="20"/>
                <w:szCs w:val="20"/>
              </w:rPr>
              <w:t>100%</w:t>
            </w:r>
          </w:p>
        </w:tc>
      </w:tr>
      <w:tr w:rsidR="00AB3E37" w:rsidRPr="0001377E" w14:paraId="18D649B5" w14:textId="77777777" w:rsidTr="00DB2B74">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1D120DC0" w14:textId="77777777" w:rsidR="00AB3E37" w:rsidRPr="0001377E" w:rsidRDefault="00AB3E37" w:rsidP="00DB2B74">
            <w:pPr>
              <w:pStyle w:val="PargrafodaLista"/>
              <w:ind w:left="0"/>
              <w:jc w:val="both"/>
              <w:rPr>
                <w:rFonts w:ascii="Arial" w:hAnsi="Arial" w:cs="Arial"/>
                <w:color w:val="000000"/>
                <w:sz w:val="20"/>
                <w:szCs w:val="20"/>
              </w:rPr>
            </w:pPr>
            <w:r w:rsidRPr="0001377E">
              <w:rPr>
                <w:rFonts w:ascii="Arial" w:hAnsi="Arial" w:cs="Arial"/>
                <w:sz w:val="20"/>
                <w:szCs w:val="20"/>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58A64329" w14:textId="77777777" w:rsidR="00AB3E37" w:rsidRPr="0001377E" w:rsidRDefault="00AB3E37" w:rsidP="00DB2B74">
            <w:pPr>
              <w:pStyle w:val="PargrafodaLista"/>
              <w:spacing w:line="320" w:lineRule="exact"/>
              <w:ind w:left="0"/>
              <w:jc w:val="center"/>
              <w:rPr>
                <w:rFonts w:ascii="Arial" w:hAnsi="Arial" w:cs="Arial"/>
                <w:color w:val="000000"/>
                <w:sz w:val="20"/>
                <w:szCs w:val="20"/>
              </w:rPr>
            </w:pPr>
            <w:r w:rsidRPr="0001377E">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7D6B4F83" w14:textId="77777777" w:rsidR="00AB3E37" w:rsidRPr="0001377E" w:rsidRDefault="00AB3E37" w:rsidP="00DB2B74">
            <w:pPr>
              <w:pStyle w:val="PargrafodaLista"/>
              <w:spacing w:line="320" w:lineRule="exact"/>
              <w:ind w:left="0"/>
              <w:jc w:val="center"/>
              <w:rPr>
                <w:rFonts w:ascii="Arial" w:hAnsi="Arial" w:cs="Arial"/>
                <w:color w:val="000000"/>
                <w:sz w:val="20"/>
                <w:szCs w:val="20"/>
              </w:rPr>
            </w:pPr>
            <w:r w:rsidRPr="0001377E">
              <w:rPr>
                <w:rFonts w:ascii="Arial" w:hAnsi="Arial" w:cs="Arial"/>
                <w:sz w:val="20"/>
                <w:szCs w:val="20"/>
              </w:rPr>
              <w:t>15%</w:t>
            </w:r>
          </w:p>
        </w:tc>
      </w:tr>
      <w:tr w:rsidR="00AB3E37" w:rsidRPr="0001377E" w14:paraId="0C79A751" w14:textId="77777777" w:rsidTr="00DB2B74">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6FD654A1" w14:textId="77777777" w:rsidR="00AB3E37" w:rsidRPr="0001377E" w:rsidDel="00D9064A" w:rsidRDefault="00AB3E37" w:rsidP="00DB2B74">
            <w:pPr>
              <w:pStyle w:val="PargrafodaLista"/>
              <w:ind w:left="0"/>
              <w:jc w:val="both"/>
              <w:rPr>
                <w:rFonts w:ascii="Arial" w:hAnsi="Arial" w:cs="Arial"/>
                <w:sz w:val="20"/>
                <w:szCs w:val="20"/>
              </w:rPr>
            </w:pPr>
            <w:r w:rsidRPr="0001377E">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01377E">
              <w:rPr>
                <w:rFonts w:ascii="Arial" w:hAnsi="Arial" w:cs="Arial"/>
                <w:sz w:val="20"/>
                <w:szCs w:val="20"/>
                <w:u w:val="single"/>
              </w:rPr>
              <w:t>Valor de Referência</w:t>
            </w:r>
            <w:r w:rsidRPr="0001377E">
              <w:rPr>
                <w:rFonts w:ascii="Arial" w:hAnsi="Arial" w:cs="Arial"/>
                <w:sz w:val="20"/>
                <w:szCs w:val="20"/>
              </w:rPr>
              <w:t>”).</w:t>
            </w:r>
          </w:p>
        </w:tc>
      </w:tr>
      <w:tr w:rsidR="00AB3E37" w:rsidRPr="0001377E" w14:paraId="58A2C2C3" w14:textId="77777777" w:rsidTr="00DB2B74">
        <w:trPr>
          <w:jc w:val="center"/>
        </w:trPr>
        <w:tc>
          <w:tcPr>
            <w:tcW w:w="5000" w:type="pct"/>
            <w:gridSpan w:val="11"/>
            <w:tcBorders>
              <w:top w:val="single" w:sz="4" w:space="0" w:color="auto"/>
              <w:left w:val="nil"/>
              <w:bottom w:val="nil"/>
              <w:right w:val="nil"/>
            </w:tcBorders>
          </w:tcPr>
          <w:p w14:paraId="32148799" w14:textId="77777777" w:rsidR="00AB3E37" w:rsidRPr="00CE508E" w:rsidRDefault="00AB3E37" w:rsidP="00DB2B74">
            <w:pPr>
              <w:pStyle w:val="PargrafodaLista"/>
              <w:spacing w:line="320" w:lineRule="exact"/>
              <w:ind w:left="0"/>
              <w:jc w:val="both"/>
              <w:rPr>
                <w:rFonts w:ascii="Arial" w:hAnsi="Arial" w:cs="Arial"/>
                <w:b/>
                <w:bCs/>
                <w:color w:val="000000"/>
                <w:sz w:val="20"/>
                <w:szCs w:val="20"/>
              </w:rPr>
            </w:pPr>
          </w:p>
        </w:tc>
      </w:tr>
      <w:tr w:rsidR="00AB3E37" w:rsidRPr="0001377E" w14:paraId="361D0C86" w14:textId="77777777" w:rsidTr="00DB2B74">
        <w:trPr>
          <w:jc w:val="center"/>
        </w:trPr>
        <w:tc>
          <w:tcPr>
            <w:tcW w:w="5000" w:type="pct"/>
            <w:gridSpan w:val="11"/>
            <w:shd w:val="clear" w:color="auto" w:fill="D9D9D9" w:themeFill="background1" w:themeFillShade="D9"/>
            <w:vAlign w:val="center"/>
            <w:hideMark/>
          </w:tcPr>
          <w:p w14:paraId="771685EF" w14:textId="77777777" w:rsidR="00AB3E37" w:rsidRPr="0001377E" w:rsidRDefault="00AB3E37" w:rsidP="00AB3E37">
            <w:pPr>
              <w:pStyle w:val="PargrafodaLista"/>
              <w:numPr>
                <w:ilvl w:val="1"/>
                <w:numId w:val="4"/>
              </w:numPr>
              <w:ind w:left="0" w:firstLine="0"/>
              <w:jc w:val="center"/>
              <w:rPr>
                <w:rFonts w:ascii="Arial" w:hAnsi="Arial" w:cs="Arial"/>
                <w:sz w:val="20"/>
                <w:szCs w:val="20"/>
              </w:rPr>
            </w:pPr>
            <w:r w:rsidRPr="0001377E">
              <w:rPr>
                <w:rFonts w:ascii="Arial" w:hAnsi="Arial" w:cs="Arial"/>
                <w:b/>
                <w:bCs/>
                <w:smallCaps/>
                <w:sz w:val="20"/>
                <w:szCs w:val="20"/>
              </w:rPr>
              <w:t>Outros Limites (percentual do patrimônio líquido da Classe)</w:t>
            </w:r>
          </w:p>
        </w:tc>
      </w:tr>
      <w:tr w:rsidR="00AB3E37" w:rsidRPr="0001377E" w14:paraId="3A1BB8C0" w14:textId="77777777" w:rsidTr="00DB2B74">
        <w:trPr>
          <w:jc w:val="center"/>
        </w:trPr>
        <w:tc>
          <w:tcPr>
            <w:tcW w:w="5000" w:type="pct"/>
            <w:gridSpan w:val="11"/>
            <w:tcBorders>
              <w:top w:val="nil"/>
              <w:left w:val="nil"/>
              <w:bottom w:val="single" w:sz="4" w:space="0" w:color="auto"/>
              <w:right w:val="nil"/>
            </w:tcBorders>
            <w:vAlign w:val="center"/>
          </w:tcPr>
          <w:p w14:paraId="13763D56" w14:textId="77777777" w:rsidR="00AB3E37" w:rsidRPr="0001377E" w:rsidRDefault="00AB3E37" w:rsidP="00DB2B74">
            <w:pPr>
              <w:jc w:val="center"/>
              <w:rPr>
                <w:rFonts w:ascii="Arial" w:hAnsi="Arial" w:cs="Arial"/>
                <w:b/>
                <w:bCs/>
                <w:smallCaps/>
                <w:sz w:val="20"/>
                <w:szCs w:val="20"/>
              </w:rPr>
            </w:pPr>
          </w:p>
        </w:tc>
      </w:tr>
      <w:tr w:rsidR="00AB3E37" w:rsidRPr="0001377E" w14:paraId="186E9757" w14:textId="77777777" w:rsidTr="00DB2B74">
        <w:trPr>
          <w:jc w:val="center"/>
        </w:trPr>
        <w:tc>
          <w:tcPr>
            <w:tcW w:w="1414" w:type="pct"/>
            <w:gridSpan w:val="3"/>
            <w:tcBorders>
              <w:top w:val="single" w:sz="4" w:space="0" w:color="auto"/>
              <w:left w:val="nil"/>
              <w:bottom w:val="single" w:sz="4" w:space="0" w:color="auto"/>
              <w:right w:val="nil"/>
            </w:tcBorders>
            <w:vAlign w:val="center"/>
            <w:hideMark/>
          </w:tcPr>
          <w:p w14:paraId="548B738B" w14:textId="77777777" w:rsidR="00AB3E37" w:rsidRPr="0001377E" w:rsidRDefault="00AB3E37" w:rsidP="00AB3E37">
            <w:pPr>
              <w:pStyle w:val="PargrafodaLista"/>
              <w:numPr>
                <w:ilvl w:val="0"/>
                <w:numId w:val="13"/>
              </w:numPr>
              <w:ind w:left="0" w:firstLine="0"/>
              <w:jc w:val="center"/>
              <w:rPr>
                <w:rFonts w:ascii="Arial" w:hAnsi="Arial" w:cs="Arial"/>
                <w:b/>
                <w:bCs/>
                <w:smallCaps/>
                <w:sz w:val="20"/>
                <w:szCs w:val="20"/>
              </w:rPr>
            </w:pPr>
            <w:r w:rsidRPr="0001377E">
              <w:rPr>
                <w:rFonts w:ascii="Arial" w:hAnsi="Arial" w:cs="Arial"/>
                <w:b/>
                <w:bCs/>
                <w:smallCaps/>
                <w:sz w:val="20"/>
                <w:szCs w:val="20"/>
              </w:rPr>
              <w:t>Crédito Privado</w:t>
            </w:r>
          </w:p>
        </w:tc>
        <w:tc>
          <w:tcPr>
            <w:tcW w:w="3586" w:type="pct"/>
            <w:gridSpan w:val="8"/>
            <w:tcBorders>
              <w:top w:val="single" w:sz="4" w:space="0" w:color="auto"/>
              <w:left w:val="nil"/>
              <w:bottom w:val="single" w:sz="4" w:space="0" w:color="auto"/>
              <w:right w:val="nil"/>
            </w:tcBorders>
            <w:vAlign w:val="center"/>
            <w:hideMark/>
          </w:tcPr>
          <w:p w14:paraId="04DC7484" w14:textId="77777777" w:rsidR="00AB3E37" w:rsidRPr="0001377E" w:rsidRDefault="00AB3E37" w:rsidP="00DB2B74">
            <w:pPr>
              <w:rPr>
                <w:rFonts w:ascii="Arial" w:hAnsi="Arial" w:cs="Arial"/>
                <w:sz w:val="20"/>
                <w:szCs w:val="20"/>
              </w:rPr>
            </w:pPr>
            <w:r w:rsidRPr="0001377E">
              <w:rPr>
                <w:rFonts w:ascii="Arial" w:hAnsi="Arial" w:cs="Arial"/>
                <w:sz w:val="20"/>
                <w:szCs w:val="20"/>
              </w:rPr>
              <w:t>Limite: Até 100%</w:t>
            </w:r>
          </w:p>
        </w:tc>
      </w:tr>
      <w:tr w:rsidR="00AB3E37" w:rsidRPr="0001377E" w14:paraId="685C72D9" w14:textId="77777777" w:rsidTr="00DB2B74">
        <w:trPr>
          <w:jc w:val="center"/>
        </w:trPr>
        <w:tc>
          <w:tcPr>
            <w:tcW w:w="1414" w:type="pct"/>
            <w:gridSpan w:val="3"/>
            <w:tcBorders>
              <w:top w:val="single" w:sz="4" w:space="0" w:color="auto"/>
              <w:left w:val="nil"/>
              <w:bottom w:val="single" w:sz="4" w:space="0" w:color="auto"/>
              <w:right w:val="nil"/>
            </w:tcBorders>
            <w:vAlign w:val="center"/>
          </w:tcPr>
          <w:p w14:paraId="65B09E99" w14:textId="77777777" w:rsidR="00AB3E37" w:rsidRPr="0001377E" w:rsidRDefault="00AB3E37" w:rsidP="00DB2B74">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43C1440D" w14:textId="77777777" w:rsidR="00AB3E37" w:rsidRPr="0001377E" w:rsidRDefault="00AB3E37" w:rsidP="00DB2B74">
            <w:pPr>
              <w:jc w:val="center"/>
              <w:rPr>
                <w:rFonts w:ascii="Arial" w:hAnsi="Arial" w:cs="Arial"/>
                <w:sz w:val="20"/>
                <w:szCs w:val="20"/>
              </w:rPr>
            </w:pPr>
          </w:p>
        </w:tc>
      </w:tr>
      <w:tr w:rsidR="00AB3E37" w:rsidRPr="0001377E" w14:paraId="7F8EE94E" w14:textId="77777777" w:rsidTr="00DB2B74">
        <w:trPr>
          <w:jc w:val="center"/>
        </w:trPr>
        <w:tc>
          <w:tcPr>
            <w:tcW w:w="1414" w:type="pct"/>
            <w:gridSpan w:val="3"/>
            <w:tcBorders>
              <w:top w:val="single" w:sz="4" w:space="0" w:color="auto"/>
              <w:left w:val="nil"/>
              <w:bottom w:val="single" w:sz="4" w:space="0" w:color="auto"/>
              <w:right w:val="nil"/>
            </w:tcBorders>
            <w:vAlign w:val="center"/>
            <w:hideMark/>
          </w:tcPr>
          <w:p w14:paraId="3DAEDDA7" w14:textId="77777777" w:rsidR="00AB3E37" w:rsidRPr="0001377E" w:rsidRDefault="00AB3E37" w:rsidP="00AB3E37">
            <w:pPr>
              <w:pStyle w:val="PargrafodaLista"/>
              <w:numPr>
                <w:ilvl w:val="0"/>
                <w:numId w:val="13"/>
              </w:numPr>
              <w:ind w:left="0" w:firstLine="0"/>
              <w:jc w:val="center"/>
              <w:rPr>
                <w:rFonts w:ascii="Arial" w:hAnsi="Arial" w:cs="Arial"/>
                <w:b/>
                <w:bCs/>
                <w:smallCaps/>
                <w:sz w:val="20"/>
                <w:szCs w:val="20"/>
              </w:rPr>
            </w:pPr>
            <w:r w:rsidRPr="0001377E">
              <w:rPr>
                <w:rFonts w:ascii="Arial" w:hAnsi="Arial" w:cs="Arial"/>
                <w:b/>
                <w:bCs/>
                <w:smallCaps/>
                <w:sz w:val="20"/>
                <w:szCs w:val="20"/>
              </w:rPr>
              <w:t>Investimento no Exterior</w:t>
            </w:r>
          </w:p>
        </w:tc>
        <w:tc>
          <w:tcPr>
            <w:tcW w:w="3586" w:type="pct"/>
            <w:gridSpan w:val="8"/>
            <w:tcBorders>
              <w:top w:val="single" w:sz="4" w:space="0" w:color="auto"/>
              <w:left w:val="nil"/>
              <w:bottom w:val="single" w:sz="4" w:space="0" w:color="auto"/>
              <w:right w:val="nil"/>
            </w:tcBorders>
            <w:vAlign w:val="center"/>
            <w:hideMark/>
          </w:tcPr>
          <w:p w14:paraId="787A1BF1"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xml:space="preserve">Limite: </w:t>
            </w:r>
            <w:r w:rsidRPr="00CE508E">
              <w:rPr>
                <w:rFonts w:ascii="Arial" w:hAnsi="Arial" w:cs="Arial"/>
                <w:sz w:val="20"/>
                <w:szCs w:val="20"/>
              </w:rPr>
              <w:t>0%</w:t>
            </w:r>
          </w:p>
        </w:tc>
      </w:tr>
      <w:tr w:rsidR="00AB3E37" w:rsidRPr="0001377E" w14:paraId="029483CF" w14:textId="77777777" w:rsidTr="00DB2B74">
        <w:trPr>
          <w:jc w:val="center"/>
        </w:trPr>
        <w:tc>
          <w:tcPr>
            <w:tcW w:w="1414" w:type="pct"/>
            <w:gridSpan w:val="3"/>
            <w:tcBorders>
              <w:top w:val="single" w:sz="4" w:space="0" w:color="auto"/>
              <w:left w:val="nil"/>
              <w:bottom w:val="single" w:sz="4" w:space="0" w:color="auto"/>
              <w:right w:val="nil"/>
            </w:tcBorders>
            <w:vAlign w:val="center"/>
          </w:tcPr>
          <w:p w14:paraId="28993FD0" w14:textId="77777777" w:rsidR="00AB3E37" w:rsidRPr="0001377E" w:rsidRDefault="00AB3E37" w:rsidP="00DB2B74">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1A31C663" w14:textId="77777777" w:rsidR="00AB3E37" w:rsidRPr="0001377E" w:rsidRDefault="00AB3E37" w:rsidP="00DB2B74">
            <w:pPr>
              <w:jc w:val="both"/>
              <w:rPr>
                <w:rFonts w:ascii="Arial" w:hAnsi="Arial" w:cs="Arial"/>
                <w:sz w:val="20"/>
                <w:szCs w:val="20"/>
              </w:rPr>
            </w:pPr>
          </w:p>
        </w:tc>
      </w:tr>
      <w:tr w:rsidR="00AB3E37" w:rsidRPr="0001377E" w14:paraId="10ADA09E" w14:textId="77777777" w:rsidTr="00DB2B74">
        <w:trPr>
          <w:jc w:val="center"/>
        </w:trPr>
        <w:tc>
          <w:tcPr>
            <w:tcW w:w="1414" w:type="pct"/>
            <w:gridSpan w:val="3"/>
            <w:tcBorders>
              <w:top w:val="single" w:sz="4" w:space="0" w:color="auto"/>
              <w:left w:val="nil"/>
              <w:bottom w:val="single" w:sz="4" w:space="0" w:color="auto"/>
              <w:right w:val="nil"/>
            </w:tcBorders>
            <w:vAlign w:val="center"/>
            <w:hideMark/>
          </w:tcPr>
          <w:p w14:paraId="16914663" w14:textId="77777777" w:rsidR="00AB3E37" w:rsidRPr="0001377E" w:rsidRDefault="00AB3E37" w:rsidP="00AB3E37">
            <w:pPr>
              <w:pStyle w:val="PargrafodaLista"/>
              <w:numPr>
                <w:ilvl w:val="0"/>
                <w:numId w:val="13"/>
              </w:numPr>
              <w:ind w:left="0" w:firstLine="0"/>
              <w:jc w:val="center"/>
              <w:rPr>
                <w:rFonts w:ascii="Arial" w:hAnsi="Arial" w:cs="Arial"/>
                <w:b/>
                <w:bCs/>
                <w:smallCaps/>
                <w:sz w:val="20"/>
                <w:szCs w:val="20"/>
              </w:rPr>
            </w:pPr>
            <w:r w:rsidRPr="0001377E">
              <w:rPr>
                <w:rFonts w:ascii="Arial" w:hAnsi="Arial" w:cs="Arial"/>
                <w:b/>
                <w:bCs/>
                <w:smallCaps/>
                <w:sz w:val="20"/>
                <w:szCs w:val="20"/>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5E46018F"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xml:space="preserve">Operações com derivativos? </w:t>
            </w:r>
            <w:r w:rsidRPr="00CE508E">
              <w:rPr>
                <w:rFonts w:ascii="Arial" w:hAnsi="Arial" w:cs="Arial"/>
                <w:sz w:val="20"/>
                <w:szCs w:val="20"/>
              </w:rPr>
              <w:t>Permitido</w:t>
            </w:r>
          </w:p>
          <w:p w14:paraId="3EB6A144"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xml:space="preserve">Derivativos apenas para Proteção/Hedge? </w:t>
            </w:r>
            <w:r w:rsidRPr="00CE508E">
              <w:rPr>
                <w:rFonts w:ascii="Arial" w:hAnsi="Arial" w:cs="Arial"/>
                <w:sz w:val="20"/>
                <w:szCs w:val="20"/>
              </w:rPr>
              <w:t>Não</w:t>
            </w:r>
          </w:p>
          <w:p w14:paraId="7F559121"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 xml:space="preserve">Margem bruta máxima, conforme disposto na Resolução: </w:t>
            </w:r>
            <w:r w:rsidRPr="00CE508E">
              <w:rPr>
                <w:rFonts w:ascii="Arial" w:hAnsi="Arial" w:cs="Arial"/>
                <w:sz w:val="20"/>
                <w:szCs w:val="20"/>
              </w:rPr>
              <w:t>20%</w:t>
            </w:r>
            <w:r w:rsidRPr="0001377E">
              <w:rPr>
                <w:rFonts w:ascii="Arial" w:hAnsi="Arial" w:cs="Arial"/>
                <w:sz w:val="20"/>
                <w:szCs w:val="20"/>
              </w:rPr>
              <w:t xml:space="preserve"> </w:t>
            </w:r>
          </w:p>
        </w:tc>
      </w:tr>
      <w:tr w:rsidR="00AB3E37" w:rsidRPr="0001377E" w14:paraId="6A896757" w14:textId="77777777" w:rsidTr="00DB2B74">
        <w:trPr>
          <w:jc w:val="center"/>
        </w:trPr>
        <w:tc>
          <w:tcPr>
            <w:tcW w:w="1414" w:type="pct"/>
            <w:gridSpan w:val="3"/>
            <w:tcBorders>
              <w:top w:val="single" w:sz="4" w:space="0" w:color="auto"/>
              <w:left w:val="nil"/>
              <w:bottom w:val="single" w:sz="4" w:space="0" w:color="auto"/>
              <w:right w:val="nil"/>
            </w:tcBorders>
            <w:vAlign w:val="center"/>
          </w:tcPr>
          <w:p w14:paraId="6FF78A2A" w14:textId="77777777" w:rsidR="00AB3E37" w:rsidRPr="0001377E" w:rsidRDefault="00AB3E37" w:rsidP="00DB2B74">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067C5304" w14:textId="77777777" w:rsidR="00AB3E37" w:rsidRPr="00CE508E" w:rsidRDefault="00AB3E37" w:rsidP="00DB2B74">
            <w:pPr>
              <w:rPr>
                <w:rFonts w:ascii="Arial" w:hAnsi="Arial" w:cs="Arial"/>
                <w:sz w:val="20"/>
                <w:szCs w:val="20"/>
              </w:rPr>
            </w:pPr>
          </w:p>
        </w:tc>
      </w:tr>
      <w:tr w:rsidR="00AB3E37" w:rsidRPr="0001377E" w14:paraId="3CB3CB1C" w14:textId="77777777" w:rsidTr="00DB2B74">
        <w:trPr>
          <w:jc w:val="center"/>
        </w:trPr>
        <w:tc>
          <w:tcPr>
            <w:tcW w:w="5000" w:type="pct"/>
            <w:gridSpan w:val="11"/>
            <w:tcBorders>
              <w:top w:val="single" w:sz="4" w:space="0" w:color="auto"/>
              <w:left w:val="nil"/>
              <w:bottom w:val="single" w:sz="4" w:space="0" w:color="auto"/>
              <w:right w:val="nil"/>
            </w:tcBorders>
          </w:tcPr>
          <w:p w14:paraId="344E58DC"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01377E">
              <w:rPr>
                <w:rFonts w:ascii="Arial" w:hAnsi="Arial" w:cs="Arial"/>
                <w:sz w:val="20"/>
                <w:szCs w:val="20"/>
                <w:lang w:eastAsia="pt-BR"/>
              </w:rPr>
              <w:t xml:space="preserve">A Classe poderá, diretamente ou por meio </w:t>
            </w:r>
            <w:r w:rsidRPr="0001377E">
              <w:rPr>
                <w:rFonts w:ascii="Arial" w:hAnsi="Arial" w:cs="Arial"/>
                <w:sz w:val="20"/>
                <w:szCs w:val="20"/>
              </w:rPr>
              <w:t>das classes de fundos de investimento investidas</w:t>
            </w:r>
            <w:r w:rsidRPr="0001377E">
              <w:rPr>
                <w:rFonts w:ascii="Arial" w:hAnsi="Arial" w:cs="Arial"/>
                <w:sz w:val="20"/>
                <w:szCs w:val="20"/>
                <w:lang w:eastAsia="pt-BR"/>
              </w:rPr>
              <w:t xml:space="preserve">, alocar </w:t>
            </w:r>
            <w:r w:rsidRPr="0001377E">
              <w:rPr>
                <w:rFonts w:ascii="Arial" w:hAnsi="Arial" w:cs="Arial"/>
                <w:sz w:val="20"/>
                <w:szCs w:val="20"/>
              </w:rPr>
              <w:t>acima de 20%</w:t>
            </w:r>
            <w:r w:rsidRPr="0001377E">
              <w:rPr>
                <w:rFonts w:ascii="Arial" w:hAnsi="Arial" w:cs="Arial"/>
                <w:sz w:val="20"/>
                <w:szCs w:val="20"/>
                <w:lang w:eastAsia="pt-BR"/>
              </w:rPr>
              <w:t xml:space="preserve"> do seu patrimônio líquido em ativos de crédito privado caracterizados como de médio e alto risco de crédito pelo Gestor.</w:t>
            </w:r>
          </w:p>
        </w:tc>
      </w:tr>
      <w:tr w:rsidR="00AB3E37" w:rsidRPr="0001377E" w14:paraId="53636003" w14:textId="77777777" w:rsidTr="00DB2B74">
        <w:trPr>
          <w:jc w:val="center"/>
        </w:trPr>
        <w:tc>
          <w:tcPr>
            <w:tcW w:w="5000" w:type="pct"/>
            <w:gridSpan w:val="11"/>
            <w:tcBorders>
              <w:top w:val="single" w:sz="4" w:space="0" w:color="auto"/>
              <w:left w:val="nil"/>
              <w:bottom w:val="single" w:sz="4" w:space="0" w:color="auto"/>
              <w:right w:val="nil"/>
            </w:tcBorders>
          </w:tcPr>
          <w:p w14:paraId="5883CD2F"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01377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3E37" w:rsidRPr="0001377E" w14:paraId="5E78A08A" w14:textId="77777777" w:rsidTr="00DB2B74">
        <w:trPr>
          <w:jc w:val="center"/>
        </w:trPr>
        <w:tc>
          <w:tcPr>
            <w:tcW w:w="5000" w:type="pct"/>
            <w:gridSpan w:val="11"/>
            <w:tcBorders>
              <w:top w:val="single" w:sz="4" w:space="0" w:color="auto"/>
              <w:left w:val="nil"/>
              <w:bottom w:val="single" w:sz="4" w:space="0" w:color="auto"/>
              <w:right w:val="nil"/>
            </w:tcBorders>
            <w:hideMark/>
          </w:tcPr>
          <w:p w14:paraId="2667280F" w14:textId="77777777" w:rsidR="00AB3E37" w:rsidRPr="0001377E" w:rsidRDefault="00AB3E37" w:rsidP="00DB2B74">
            <w:pPr>
              <w:pStyle w:val="PargrafodaLista"/>
              <w:ind w:left="0"/>
              <w:jc w:val="both"/>
              <w:rPr>
                <w:rFonts w:ascii="Arial" w:hAnsi="Arial" w:cs="Arial"/>
                <w:sz w:val="20"/>
                <w:szCs w:val="20"/>
              </w:rPr>
            </w:pPr>
          </w:p>
        </w:tc>
      </w:tr>
      <w:tr w:rsidR="00AB3E37" w:rsidRPr="0001377E" w14:paraId="338D1005" w14:textId="77777777" w:rsidTr="00DB2B74">
        <w:trPr>
          <w:jc w:val="center"/>
        </w:trPr>
        <w:tc>
          <w:tcPr>
            <w:tcW w:w="3146" w:type="pct"/>
            <w:gridSpan w:val="7"/>
            <w:tcBorders>
              <w:top w:val="single" w:sz="4" w:space="0" w:color="auto"/>
              <w:left w:val="nil"/>
              <w:bottom w:val="single" w:sz="4" w:space="0" w:color="auto"/>
              <w:right w:val="nil"/>
            </w:tcBorders>
            <w:vAlign w:val="center"/>
          </w:tcPr>
          <w:p w14:paraId="54B3A6D9" w14:textId="77777777" w:rsidR="00AB3E37" w:rsidRPr="0001377E" w:rsidRDefault="00AB3E37" w:rsidP="00DB2B74">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0B14AF13" w14:textId="77777777" w:rsidR="00AB3E37" w:rsidRPr="00CE508E" w:rsidRDefault="00AB3E37" w:rsidP="00DB2B74">
            <w:pPr>
              <w:rPr>
                <w:rFonts w:ascii="Arial" w:hAnsi="Arial" w:cs="Arial"/>
                <w:sz w:val="20"/>
                <w:szCs w:val="20"/>
              </w:rPr>
            </w:pPr>
          </w:p>
        </w:tc>
      </w:tr>
      <w:tr w:rsidR="00AB3E37" w:rsidRPr="0001377E" w14:paraId="7FC90172" w14:textId="77777777" w:rsidTr="00DB2B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5AC586C" w14:textId="77777777" w:rsidR="00AB3E37" w:rsidRPr="0001377E" w:rsidRDefault="00AB3E37" w:rsidP="00AB3E37">
            <w:pPr>
              <w:pStyle w:val="PargrafodaLista"/>
              <w:numPr>
                <w:ilvl w:val="1"/>
                <w:numId w:val="4"/>
              </w:numPr>
              <w:ind w:left="0" w:firstLine="0"/>
              <w:jc w:val="center"/>
              <w:rPr>
                <w:rFonts w:ascii="Arial" w:hAnsi="Arial" w:cs="Arial"/>
                <w:b/>
                <w:bCs/>
                <w:smallCaps/>
                <w:sz w:val="20"/>
                <w:szCs w:val="20"/>
              </w:rPr>
            </w:pPr>
            <w:r w:rsidRPr="0001377E">
              <w:rPr>
                <w:rFonts w:ascii="Arial" w:hAnsi="Arial" w:cs="Arial"/>
                <w:b/>
                <w:bCs/>
                <w:smallCaps/>
                <w:sz w:val="20"/>
                <w:szCs w:val="20"/>
              </w:rPr>
              <w:t>Vedações</w:t>
            </w:r>
          </w:p>
        </w:tc>
      </w:tr>
      <w:tr w:rsidR="00AB3E37" w:rsidRPr="0001377E" w14:paraId="63FE7D51" w14:textId="77777777" w:rsidTr="00DB2B74">
        <w:trPr>
          <w:jc w:val="center"/>
        </w:trPr>
        <w:tc>
          <w:tcPr>
            <w:tcW w:w="5000" w:type="pct"/>
            <w:gridSpan w:val="11"/>
            <w:tcBorders>
              <w:top w:val="single" w:sz="4" w:space="0" w:color="auto"/>
              <w:left w:val="nil"/>
              <w:bottom w:val="single" w:sz="4" w:space="0" w:color="auto"/>
              <w:right w:val="nil"/>
            </w:tcBorders>
          </w:tcPr>
          <w:p w14:paraId="5D4966ED" w14:textId="77777777" w:rsidR="00AB3E37" w:rsidRPr="0001377E" w:rsidRDefault="00AB3E37" w:rsidP="00DB2B74">
            <w:pPr>
              <w:jc w:val="center"/>
              <w:rPr>
                <w:rFonts w:ascii="Arial" w:hAnsi="Arial" w:cs="Arial"/>
                <w:b/>
                <w:bCs/>
                <w:smallCaps/>
                <w:sz w:val="20"/>
                <w:szCs w:val="20"/>
              </w:rPr>
            </w:pPr>
          </w:p>
        </w:tc>
      </w:tr>
      <w:tr w:rsidR="00AB3E37" w:rsidRPr="0001377E" w14:paraId="562772F2"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351A89DB"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01377E">
              <w:rPr>
                <w:rFonts w:ascii="Arial" w:hAnsi="Arial" w:cs="Arial"/>
                <w:sz w:val="20"/>
                <w:szCs w:val="20"/>
              </w:rPr>
              <w:t>Aplicar em classes de fundos de investimento que nela invistam, assim como aplicar em outra(s) classe(s) do Fundo.</w:t>
            </w:r>
          </w:p>
        </w:tc>
      </w:tr>
      <w:tr w:rsidR="00AB3E37" w:rsidRPr="0001377E" w14:paraId="183B2B3F"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42718654" w14:textId="77777777" w:rsidR="00AB3E37" w:rsidRPr="00CE508E" w:rsidRDefault="00AB3E37" w:rsidP="00DB2B74">
            <w:pPr>
              <w:jc w:val="both"/>
              <w:rPr>
                <w:rFonts w:ascii="Arial" w:hAnsi="Arial" w:cs="Arial"/>
                <w:sz w:val="20"/>
                <w:szCs w:val="20"/>
              </w:rPr>
            </w:pPr>
          </w:p>
        </w:tc>
      </w:tr>
      <w:tr w:rsidR="00AB3E37" w:rsidRPr="0001377E" w14:paraId="05DCB685" w14:textId="77777777" w:rsidTr="00DB2B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30F6C47D" w14:textId="77777777" w:rsidR="00AB3E37" w:rsidRPr="0001377E" w:rsidRDefault="00AB3E37" w:rsidP="00AB3E37">
            <w:pPr>
              <w:pStyle w:val="PargrafodaLista"/>
              <w:numPr>
                <w:ilvl w:val="1"/>
                <w:numId w:val="4"/>
              </w:numPr>
              <w:ind w:left="0" w:firstLine="0"/>
              <w:jc w:val="center"/>
              <w:rPr>
                <w:rFonts w:ascii="Arial" w:hAnsi="Arial" w:cs="Arial"/>
                <w:sz w:val="20"/>
                <w:szCs w:val="20"/>
              </w:rPr>
            </w:pPr>
            <w:r w:rsidRPr="0001377E">
              <w:rPr>
                <w:rFonts w:ascii="Arial" w:hAnsi="Arial" w:cs="Arial"/>
                <w:b/>
                <w:bCs/>
                <w:smallCaps/>
                <w:sz w:val="20"/>
                <w:szCs w:val="20"/>
              </w:rPr>
              <w:t>Operações com o Gestor e Grupo Econômico</w:t>
            </w:r>
          </w:p>
        </w:tc>
      </w:tr>
      <w:tr w:rsidR="00AB3E37" w:rsidRPr="0001377E" w14:paraId="0D7DE993" w14:textId="77777777" w:rsidTr="00DB2B74">
        <w:trPr>
          <w:jc w:val="center"/>
        </w:trPr>
        <w:tc>
          <w:tcPr>
            <w:tcW w:w="1155" w:type="pct"/>
            <w:tcBorders>
              <w:top w:val="single" w:sz="4" w:space="0" w:color="auto"/>
              <w:left w:val="nil"/>
              <w:bottom w:val="single" w:sz="4" w:space="0" w:color="auto"/>
              <w:right w:val="nil"/>
            </w:tcBorders>
            <w:vAlign w:val="center"/>
          </w:tcPr>
          <w:p w14:paraId="7F52CE40" w14:textId="77777777" w:rsidR="00AB3E37" w:rsidRPr="00CE508E" w:rsidRDefault="00AB3E37" w:rsidP="00DB2B74">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26BF6776" w14:textId="77777777" w:rsidR="00AB3E37" w:rsidRPr="00CE508E" w:rsidRDefault="00AB3E37" w:rsidP="00DB2B74">
            <w:pPr>
              <w:jc w:val="both"/>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17F0D73C" w14:textId="77777777" w:rsidR="00AB3E37" w:rsidRPr="00CE508E" w:rsidRDefault="00AB3E37" w:rsidP="00DB2B74">
            <w:pPr>
              <w:jc w:val="both"/>
              <w:rPr>
                <w:rFonts w:ascii="Arial" w:hAnsi="Arial" w:cs="Arial"/>
                <w:sz w:val="20"/>
                <w:szCs w:val="20"/>
              </w:rPr>
            </w:pPr>
          </w:p>
        </w:tc>
      </w:tr>
      <w:tr w:rsidR="00AB3E37" w:rsidRPr="0001377E" w14:paraId="1CA12F21" w14:textId="77777777" w:rsidTr="00DB2B74">
        <w:trPr>
          <w:trHeight w:val="768"/>
          <w:jc w:val="center"/>
        </w:trPr>
        <w:tc>
          <w:tcPr>
            <w:tcW w:w="314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2765889" w14:textId="77777777" w:rsidR="00AB3E37" w:rsidRPr="0001377E" w:rsidRDefault="00AB3E37" w:rsidP="00DB2B74">
            <w:pPr>
              <w:jc w:val="center"/>
              <w:rPr>
                <w:rFonts w:ascii="Arial" w:hAnsi="Arial" w:cs="Arial"/>
                <w:b/>
                <w:bCs/>
                <w:sz w:val="20"/>
                <w:szCs w:val="20"/>
              </w:rPr>
            </w:pPr>
            <w:r w:rsidRPr="0001377E">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2F5917" w14:textId="77777777" w:rsidR="00AB3E37" w:rsidRPr="00CE508E" w:rsidRDefault="00AB3E37" w:rsidP="00DB2B74">
            <w:pPr>
              <w:jc w:val="center"/>
              <w:rPr>
                <w:rFonts w:ascii="Arial" w:hAnsi="Arial" w:cs="Arial"/>
                <w:b/>
                <w:bCs/>
                <w:sz w:val="20"/>
                <w:szCs w:val="20"/>
              </w:rPr>
            </w:pPr>
            <w:r w:rsidRPr="0001377E">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0796841" w14:textId="77777777" w:rsidR="00AB3E37" w:rsidRPr="00CE508E" w:rsidRDefault="00AB3E37" w:rsidP="00DB2B74">
            <w:pPr>
              <w:jc w:val="center"/>
              <w:rPr>
                <w:rFonts w:ascii="Arial" w:hAnsi="Arial" w:cs="Arial"/>
                <w:b/>
                <w:bCs/>
                <w:sz w:val="20"/>
                <w:szCs w:val="20"/>
              </w:rPr>
            </w:pPr>
            <w:r w:rsidRPr="0001377E">
              <w:rPr>
                <w:rFonts w:ascii="Arial" w:hAnsi="Arial" w:cs="Arial"/>
                <w:b/>
                <w:bCs/>
                <w:sz w:val="20"/>
                <w:szCs w:val="20"/>
              </w:rPr>
              <w:t>Limite Aplicável (percentual do patrimônio líquido da Classe)</w:t>
            </w:r>
          </w:p>
        </w:tc>
      </w:tr>
      <w:tr w:rsidR="00AB3E37" w:rsidRPr="0001377E" w14:paraId="7CFFCE75" w14:textId="77777777" w:rsidTr="00DB2B74">
        <w:trPr>
          <w:jc w:val="center"/>
        </w:trPr>
        <w:tc>
          <w:tcPr>
            <w:tcW w:w="3146" w:type="pct"/>
            <w:gridSpan w:val="7"/>
            <w:tcBorders>
              <w:top w:val="single" w:sz="4" w:space="0" w:color="auto"/>
              <w:left w:val="nil"/>
              <w:bottom w:val="single" w:sz="4" w:space="0" w:color="auto"/>
              <w:right w:val="nil"/>
            </w:tcBorders>
            <w:vAlign w:val="center"/>
          </w:tcPr>
          <w:p w14:paraId="6E99B5BA" w14:textId="77777777" w:rsidR="00AB3E37" w:rsidRPr="0001377E" w:rsidRDefault="00AB3E37" w:rsidP="00DB2B74">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9DD93A0" w14:textId="77777777" w:rsidR="00AB3E37" w:rsidRPr="00CE508E" w:rsidRDefault="00AB3E37" w:rsidP="00DB2B74">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4752455" w14:textId="77777777" w:rsidR="00AB3E37" w:rsidRPr="00CE508E" w:rsidRDefault="00AB3E37" w:rsidP="00DB2B74">
            <w:pPr>
              <w:jc w:val="both"/>
              <w:rPr>
                <w:rFonts w:ascii="Arial" w:hAnsi="Arial" w:cs="Arial"/>
                <w:sz w:val="20"/>
                <w:szCs w:val="20"/>
              </w:rPr>
            </w:pPr>
          </w:p>
        </w:tc>
      </w:tr>
      <w:tr w:rsidR="00AB3E37" w:rsidRPr="0001377E" w14:paraId="45B94BB0" w14:textId="77777777" w:rsidTr="00DB2B74">
        <w:trPr>
          <w:jc w:val="center"/>
        </w:trPr>
        <w:tc>
          <w:tcPr>
            <w:tcW w:w="3146" w:type="pct"/>
            <w:gridSpan w:val="7"/>
            <w:tcBorders>
              <w:top w:val="single" w:sz="4" w:space="0" w:color="auto"/>
              <w:left w:val="nil"/>
              <w:bottom w:val="single" w:sz="4" w:space="0" w:color="auto"/>
              <w:right w:val="nil"/>
            </w:tcBorders>
            <w:vAlign w:val="center"/>
            <w:hideMark/>
          </w:tcPr>
          <w:p w14:paraId="7CA048D3" w14:textId="77777777" w:rsidR="00AB3E37" w:rsidRPr="0001377E" w:rsidRDefault="00AB3E37" w:rsidP="00AB3E37">
            <w:pPr>
              <w:pStyle w:val="PargrafodaLista"/>
              <w:numPr>
                <w:ilvl w:val="0"/>
                <w:numId w:val="14"/>
              </w:numPr>
              <w:ind w:left="0" w:firstLine="0"/>
              <w:jc w:val="both"/>
              <w:rPr>
                <w:rFonts w:ascii="Arial" w:hAnsi="Arial" w:cs="Arial"/>
                <w:sz w:val="20"/>
                <w:szCs w:val="20"/>
              </w:rPr>
            </w:pPr>
            <w:r w:rsidRPr="0001377E">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2C16BD44" w14:textId="77777777" w:rsidR="00AB3E37" w:rsidRPr="00CE508E" w:rsidRDefault="00AB3E37" w:rsidP="00DB2B74">
            <w:pPr>
              <w:jc w:val="center"/>
              <w:rPr>
                <w:rFonts w:ascii="Arial" w:hAnsi="Arial" w:cs="Arial"/>
                <w:sz w:val="20"/>
                <w:szCs w:val="20"/>
              </w:rPr>
            </w:pPr>
            <w:r w:rsidRPr="0001377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7F67A1DB" w14:textId="77777777" w:rsidR="00AB3E37" w:rsidRPr="00CE508E" w:rsidRDefault="00AB3E37" w:rsidP="00DB2B74">
            <w:pPr>
              <w:jc w:val="center"/>
              <w:rPr>
                <w:rFonts w:ascii="Arial" w:hAnsi="Arial" w:cs="Arial"/>
                <w:sz w:val="20"/>
                <w:szCs w:val="20"/>
              </w:rPr>
            </w:pPr>
            <w:r w:rsidRPr="00CE508E">
              <w:rPr>
                <w:rFonts w:ascii="Arial" w:hAnsi="Arial" w:cs="Arial"/>
                <w:sz w:val="20"/>
                <w:szCs w:val="20"/>
              </w:rPr>
              <w:t>20%</w:t>
            </w:r>
          </w:p>
        </w:tc>
      </w:tr>
      <w:tr w:rsidR="00AB3E37" w:rsidRPr="0001377E" w14:paraId="1409F2EB" w14:textId="77777777" w:rsidTr="00DB2B74">
        <w:trPr>
          <w:jc w:val="center"/>
        </w:trPr>
        <w:tc>
          <w:tcPr>
            <w:tcW w:w="3146" w:type="pct"/>
            <w:gridSpan w:val="7"/>
            <w:tcBorders>
              <w:top w:val="single" w:sz="4" w:space="0" w:color="auto"/>
              <w:left w:val="nil"/>
              <w:bottom w:val="single" w:sz="4" w:space="0" w:color="auto"/>
              <w:right w:val="nil"/>
            </w:tcBorders>
            <w:vAlign w:val="center"/>
          </w:tcPr>
          <w:p w14:paraId="709985F6" w14:textId="77777777" w:rsidR="00AB3E37" w:rsidRPr="00CE508E" w:rsidRDefault="00AB3E37" w:rsidP="00DB2B74">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4CB52534" w14:textId="77777777" w:rsidR="00AB3E37" w:rsidRPr="00CE508E" w:rsidRDefault="00AB3E37" w:rsidP="00DB2B74">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5C611906" w14:textId="77777777" w:rsidR="00AB3E37" w:rsidRPr="00CE508E" w:rsidRDefault="00AB3E37" w:rsidP="00DB2B74">
            <w:pPr>
              <w:jc w:val="center"/>
              <w:rPr>
                <w:rFonts w:ascii="Arial" w:hAnsi="Arial" w:cs="Arial"/>
                <w:sz w:val="20"/>
                <w:szCs w:val="20"/>
              </w:rPr>
            </w:pPr>
          </w:p>
        </w:tc>
      </w:tr>
      <w:tr w:rsidR="00AB3E37" w:rsidRPr="0001377E" w14:paraId="60DFE702" w14:textId="77777777" w:rsidTr="00DB2B74">
        <w:trPr>
          <w:jc w:val="center"/>
        </w:trPr>
        <w:tc>
          <w:tcPr>
            <w:tcW w:w="3146" w:type="pct"/>
            <w:gridSpan w:val="7"/>
            <w:tcBorders>
              <w:top w:val="single" w:sz="4" w:space="0" w:color="auto"/>
              <w:left w:val="nil"/>
              <w:bottom w:val="single" w:sz="4" w:space="0" w:color="auto"/>
              <w:right w:val="nil"/>
            </w:tcBorders>
            <w:vAlign w:val="center"/>
            <w:hideMark/>
          </w:tcPr>
          <w:p w14:paraId="5CB8DEE3" w14:textId="77777777" w:rsidR="00AB3E37" w:rsidRPr="0001377E" w:rsidRDefault="00AB3E37" w:rsidP="00AB3E37">
            <w:pPr>
              <w:pStyle w:val="PargrafodaLista"/>
              <w:numPr>
                <w:ilvl w:val="0"/>
                <w:numId w:val="14"/>
              </w:numPr>
              <w:ind w:left="0" w:firstLine="0"/>
              <w:jc w:val="both"/>
              <w:rPr>
                <w:rFonts w:ascii="Arial" w:hAnsi="Arial" w:cs="Arial"/>
                <w:sz w:val="20"/>
                <w:szCs w:val="20"/>
              </w:rPr>
            </w:pPr>
            <w:r w:rsidRPr="0001377E">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3B4B892D" w14:textId="77777777" w:rsidR="00AB3E37" w:rsidRPr="00CE508E" w:rsidRDefault="00AB3E37" w:rsidP="00DB2B74">
            <w:pPr>
              <w:jc w:val="center"/>
              <w:rPr>
                <w:rFonts w:ascii="Arial" w:hAnsi="Arial" w:cs="Arial"/>
                <w:sz w:val="20"/>
                <w:szCs w:val="20"/>
              </w:rPr>
            </w:pPr>
            <w:r w:rsidRPr="0001377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BDA4D9A" w14:textId="77777777" w:rsidR="00AB3E37" w:rsidRPr="00CE508E" w:rsidRDefault="00AB3E37" w:rsidP="00DB2B74">
            <w:pPr>
              <w:jc w:val="center"/>
              <w:rPr>
                <w:rFonts w:ascii="Arial" w:hAnsi="Arial" w:cs="Arial"/>
                <w:sz w:val="20"/>
                <w:szCs w:val="20"/>
              </w:rPr>
            </w:pPr>
            <w:r w:rsidRPr="0001377E">
              <w:rPr>
                <w:rFonts w:ascii="Arial" w:hAnsi="Arial" w:cs="Arial"/>
                <w:sz w:val="20"/>
                <w:szCs w:val="20"/>
              </w:rPr>
              <w:t>100%</w:t>
            </w:r>
          </w:p>
        </w:tc>
      </w:tr>
      <w:tr w:rsidR="00AB3E37" w:rsidRPr="0001377E" w14:paraId="767D1DE6" w14:textId="77777777" w:rsidTr="00DB2B74">
        <w:trPr>
          <w:jc w:val="center"/>
        </w:trPr>
        <w:tc>
          <w:tcPr>
            <w:tcW w:w="3146" w:type="pct"/>
            <w:gridSpan w:val="7"/>
            <w:tcBorders>
              <w:top w:val="single" w:sz="4" w:space="0" w:color="auto"/>
              <w:left w:val="nil"/>
              <w:bottom w:val="single" w:sz="4" w:space="0" w:color="auto"/>
              <w:right w:val="nil"/>
            </w:tcBorders>
            <w:vAlign w:val="center"/>
          </w:tcPr>
          <w:p w14:paraId="08AE1E4F" w14:textId="77777777" w:rsidR="00AB3E37" w:rsidRPr="0001377E" w:rsidRDefault="00AB3E37" w:rsidP="00DB2B74">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ACD635D" w14:textId="77777777" w:rsidR="00AB3E37" w:rsidRPr="00CE508E" w:rsidRDefault="00AB3E37" w:rsidP="00DB2B74">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5469B622" w14:textId="77777777" w:rsidR="00AB3E37" w:rsidRPr="00CE508E" w:rsidRDefault="00AB3E37" w:rsidP="00DB2B74">
            <w:pPr>
              <w:jc w:val="center"/>
              <w:rPr>
                <w:rFonts w:ascii="Arial" w:hAnsi="Arial" w:cs="Arial"/>
                <w:sz w:val="20"/>
                <w:szCs w:val="20"/>
              </w:rPr>
            </w:pPr>
          </w:p>
        </w:tc>
      </w:tr>
      <w:tr w:rsidR="00AB3E37" w:rsidRPr="0001377E" w14:paraId="0FD29C1F" w14:textId="77777777" w:rsidTr="00DB2B74">
        <w:trPr>
          <w:jc w:val="center"/>
        </w:trPr>
        <w:tc>
          <w:tcPr>
            <w:tcW w:w="3146" w:type="pct"/>
            <w:gridSpan w:val="7"/>
            <w:tcBorders>
              <w:top w:val="single" w:sz="4" w:space="0" w:color="auto"/>
              <w:left w:val="nil"/>
              <w:bottom w:val="single" w:sz="4" w:space="0" w:color="auto"/>
              <w:right w:val="nil"/>
            </w:tcBorders>
            <w:vAlign w:val="center"/>
            <w:hideMark/>
          </w:tcPr>
          <w:p w14:paraId="38F101CF" w14:textId="77777777" w:rsidR="00AB3E37" w:rsidRPr="0001377E" w:rsidRDefault="00AB3E37" w:rsidP="00AB3E37">
            <w:pPr>
              <w:pStyle w:val="PargrafodaLista"/>
              <w:numPr>
                <w:ilvl w:val="0"/>
                <w:numId w:val="14"/>
              </w:numPr>
              <w:ind w:left="0" w:firstLine="0"/>
              <w:jc w:val="both"/>
              <w:rPr>
                <w:rFonts w:ascii="Arial" w:hAnsi="Arial" w:cs="Arial"/>
                <w:sz w:val="20"/>
                <w:szCs w:val="20"/>
              </w:rPr>
            </w:pPr>
            <w:r w:rsidRPr="0001377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1377E">
              <w:rPr>
                <w:rFonts w:ascii="Arial" w:hAnsi="Arial" w:cs="Arial"/>
                <w:smallCaps/>
                <w:sz w:val="20"/>
                <w:szCs w:val="20"/>
              </w:rPr>
              <w:t xml:space="preserve"> </w:t>
            </w:r>
            <w:r w:rsidRPr="0001377E">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10DF226A" w14:textId="77777777" w:rsidR="00AB3E37" w:rsidRPr="00CE508E" w:rsidRDefault="00AB3E37" w:rsidP="00DB2B74">
            <w:pPr>
              <w:jc w:val="center"/>
              <w:rPr>
                <w:rFonts w:ascii="Arial" w:hAnsi="Arial" w:cs="Arial"/>
                <w:sz w:val="20"/>
                <w:szCs w:val="20"/>
              </w:rPr>
            </w:pPr>
            <w:r w:rsidRPr="0001377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B380988" w14:textId="77777777" w:rsidR="00AB3E37" w:rsidRPr="00CE508E" w:rsidRDefault="00AB3E37" w:rsidP="00DB2B74">
            <w:pPr>
              <w:jc w:val="center"/>
              <w:rPr>
                <w:rFonts w:ascii="Arial" w:hAnsi="Arial" w:cs="Arial"/>
                <w:sz w:val="20"/>
                <w:szCs w:val="20"/>
              </w:rPr>
            </w:pPr>
            <w:r w:rsidRPr="0001377E">
              <w:rPr>
                <w:rFonts w:ascii="Arial" w:hAnsi="Arial" w:cs="Arial"/>
                <w:sz w:val="20"/>
                <w:szCs w:val="20"/>
              </w:rPr>
              <w:t>100%</w:t>
            </w:r>
          </w:p>
        </w:tc>
      </w:tr>
      <w:tr w:rsidR="00AB3E37" w:rsidRPr="0001377E" w14:paraId="6DE15065" w14:textId="77777777" w:rsidTr="00DB2B74">
        <w:trPr>
          <w:jc w:val="center"/>
        </w:trPr>
        <w:tc>
          <w:tcPr>
            <w:tcW w:w="3146" w:type="pct"/>
            <w:gridSpan w:val="7"/>
            <w:tcBorders>
              <w:top w:val="single" w:sz="4" w:space="0" w:color="auto"/>
              <w:left w:val="nil"/>
              <w:bottom w:val="single" w:sz="4" w:space="0" w:color="auto"/>
              <w:right w:val="nil"/>
            </w:tcBorders>
            <w:vAlign w:val="center"/>
          </w:tcPr>
          <w:p w14:paraId="1DBC1274" w14:textId="77777777" w:rsidR="00AB3E37" w:rsidRPr="0001377E" w:rsidRDefault="00AB3E37" w:rsidP="00DB2B74">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531CA0AA" w14:textId="77777777" w:rsidR="00AB3E37" w:rsidRPr="00CE508E" w:rsidRDefault="00AB3E37" w:rsidP="00DB2B74">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0C4C8043" w14:textId="77777777" w:rsidR="00AB3E37" w:rsidRPr="00CE508E" w:rsidRDefault="00AB3E37" w:rsidP="00DB2B74">
            <w:pPr>
              <w:jc w:val="both"/>
              <w:rPr>
                <w:rFonts w:ascii="Arial" w:hAnsi="Arial" w:cs="Arial"/>
                <w:sz w:val="20"/>
                <w:szCs w:val="20"/>
              </w:rPr>
            </w:pPr>
          </w:p>
        </w:tc>
      </w:tr>
      <w:tr w:rsidR="00AB3E37" w:rsidRPr="0001377E" w14:paraId="6E76F801" w14:textId="77777777" w:rsidTr="00DB2B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77D62C86" w14:textId="77777777" w:rsidR="00AB3E37" w:rsidRPr="0001377E" w:rsidRDefault="00AB3E37" w:rsidP="00AB3E37">
            <w:pPr>
              <w:pStyle w:val="PargrafodaLista"/>
              <w:numPr>
                <w:ilvl w:val="1"/>
                <w:numId w:val="4"/>
              </w:numPr>
              <w:ind w:left="0" w:firstLine="0"/>
              <w:jc w:val="center"/>
              <w:rPr>
                <w:rFonts w:ascii="Arial" w:hAnsi="Arial" w:cs="Arial"/>
                <w:sz w:val="20"/>
                <w:szCs w:val="20"/>
              </w:rPr>
            </w:pPr>
            <w:r w:rsidRPr="0001377E">
              <w:rPr>
                <w:rFonts w:ascii="Arial" w:hAnsi="Arial" w:cs="Arial"/>
                <w:b/>
                <w:bCs/>
                <w:smallCaps/>
                <w:sz w:val="20"/>
                <w:szCs w:val="20"/>
              </w:rPr>
              <w:t>Condições Gerais das Operações</w:t>
            </w:r>
            <w:r w:rsidRPr="0001377E">
              <w:t xml:space="preserve"> </w:t>
            </w:r>
            <w:r w:rsidRPr="0001377E">
              <w:rPr>
                <w:rFonts w:ascii="Arial" w:hAnsi="Arial" w:cs="Arial"/>
                <w:b/>
                <w:bCs/>
                <w:smallCaps/>
                <w:sz w:val="20"/>
                <w:szCs w:val="20"/>
              </w:rPr>
              <w:t xml:space="preserve"> </w:t>
            </w:r>
          </w:p>
        </w:tc>
      </w:tr>
      <w:tr w:rsidR="00AB3E37" w:rsidRPr="0001377E" w14:paraId="4D8F70F1" w14:textId="77777777" w:rsidTr="00DB2B74">
        <w:trPr>
          <w:jc w:val="center"/>
        </w:trPr>
        <w:tc>
          <w:tcPr>
            <w:tcW w:w="1155" w:type="pct"/>
            <w:tcBorders>
              <w:top w:val="single" w:sz="4" w:space="0" w:color="auto"/>
              <w:left w:val="nil"/>
              <w:bottom w:val="single" w:sz="4" w:space="0" w:color="auto"/>
              <w:right w:val="nil"/>
            </w:tcBorders>
            <w:vAlign w:val="center"/>
          </w:tcPr>
          <w:p w14:paraId="65152AC8" w14:textId="77777777" w:rsidR="00AB3E37" w:rsidRPr="0001377E" w:rsidRDefault="00AB3E37" w:rsidP="00DB2B74">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78173490" w14:textId="77777777" w:rsidR="00AB3E37" w:rsidRPr="00CE508E" w:rsidRDefault="00AB3E37" w:rsidP="00DB2B74">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2D486675" w14:textId="77777777" w:rsidR="00AB3E37" w:rsidRPr="00CE508E" w:rsidRDefault="00AB3E37" w:rsidP="00DB2B74">
            <w:pPr>
              <w:jc w:val="both"/>
              <w:rPr>
                <w:rFonts w:ascii="Arial" w:hAnsi="Arial" w:cs="Arial"/>
                <w:sz w:val="20"/>
                <w:szCs w:val="20"/>
              </w:rPr>
            </w:pPr>
          </w:p>
        </w:tc>
      </w:tr>
      <w:tr w:rsidR="00AB3E37" w:rsidRPr="0001377E" w14:paraId="1D400918"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12ECB09C"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01377E">
              <w:rPr>
                <w:rFonts w:ascii="Arial" w:hAnsi="Arial" w:cs="Arial"/>
                <w:sz w:val="20"/>
                <w:szCs w:val="20"/>
              </w:rPr>
              <w:t>A Classe e as classes de fundos de investimento investidas poderão:</w:t>
            </w:r>
          </w:p>
        </w:tc>
      </w:tr>
      <w:tr w:rsidR="00AB3E37" w:rsidRPr="0001377E" w14:paraId="54A9297E"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3CA9AEF1" w14:textId="77777777" w:rsidR="00AB3E37" w:rsidRPr="0001377E" w:rsidRDefault="00AB3E37" w:rsidP="00DB2B74">
            <w:pPr>
              <w:pStyle w:val="PargrafodaLista"/>
              <w:ind w:left="0"/>
              <w:jc w:val="both"/>
              <w:rPr>
                <w:rFonts w:ascii="Arial" w:hAnsi="Arial" w:cs="Arial"/>
                <w:sz w:val="20"/>
                <w:szCs w:val="20"/>
              </w:rPr>
            </w:pPr>
          </w:p>
        </w:tc>
      </w:tr>
      <w:tr w:rsidR="00AB3E37" w:rsidRPr="0001377E" w14:paraId="207A8214" w14:textId="77777777" w:rsidTr="00DB2B74">
        <w:trPr>
          <w:jc w:val="center"/>
        </w:trPr>
        <w:tc>
          <w:tcPr>
            <w:tcW w:w="5000" w:type="pct"/>
            <w:gridSpan w:val="11"/>
            <w:tcBorders>
              <w:top w:val="single" w:sz="4" w:space="0" w:color="auto"/>
              <w:left w:val="nil"/>
              <w:bottom w:val="single" w:sz="4" w:space="0" w:color="auto"/>
              <w:right w:val="nil"/>
            </w:tcBorders>
            <w:vAlign w:val="center"/>
            <w:hideMark/>
          </w:tcPr>
          <w:p w14:paraId="78A9ADB9" w14:textId="77777777" w:rsidR="00AB3E37" w:rsidRPr="0001377E" w:rsidRDefault="00AB3E37" w:rsidP="00AB3E37">
            <w:pPr>
              <w:pStyle w:val="PargrafodaLista"/>
              <w:numPr>
                <w:ilvl w:val="0"/>
                <w:numId w:val="15"/>
              </w:numPr>
              <w:ind w:left="0" w:firstLine="0"/>
              <w:jc w:val="both"/>
              <w:rPr>
                <w:rFonts w:ascii="Arial" w:hAnsi="Arial" w:cs="Arial"/>
                <w:sz w:val="20"/>
                <w:szCs w:val="20"/>
              </w:rPr>
            </w:pPr>
            <w:r w:rsidRPr="0001377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B3E37" w:rsidRPr="0001377E" w14:paraId="2D42FF2F" w14:textId="77777777" w:rsidTr="00DB2B74">
        <w:trPr>
          <w:jc w:val="center"/>
        </w:trPr>
        <w:tc>
          <w:tcPr>
            <w:tcW w:w="1155" w:type="pct"/>
            <w:tcBorders>
              <w:top w:val="single" w:sz="4" w:space="0" w:color="auto"/>
              <w:left w:val="nil"/>
              <w:bottom w:val="single" w:sz="4" w:space="0" w:color="auto"/>
              <w:right w:val="nil"/>
            </w:tcBorders>
            <w:vAlign w:val="center"/>
          </w:tcPr>
          <w:p w14:paraId="16DCF416" w14:textId="77777777" w:rsidR="00AB3E37" w:rsidRPr="0001377E" w:rsidRDefault="00AB3E37" w:rsidP="00DB2B74">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358CBA06" w14:textId="77777777" w:rsidR="00AB3E37" w:rsidRPr="00CE508E" w:rsidRDefault="00AB3E37" w:rsidP="00DB2B74">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72C93D56" w14:textId="77777777" w:rsidR="00AB3E37" w:rsidRPr="00CE508E" w:rsidRDefault="00AB3E37" w:rsidP="00DB2B74">
            <w:pPr>
              <w:jc w:val="center"/>
              <w:rPr>
                <w:rFonts w:ascii="Arial" w:hAnsi="Arial" w:cs="Arial"/>
                <w:sz w:val="20"/>
                <w:szCs w:val="20"/>
              </w:rPr>
            </w:pPr>
          </w:p>
        </w:tc>
      </w:tr>
      <w:tr w:rsidR="00AB3E37" w:rsidRPr="0001377E" w14:paraId="240E057A" w14:textId="77777777" w:rsidTr="00DB2B74">
        <w:trPr>
          <w:jc w:val="center"/>
        </w:trPr>
        <w:tc>
          <w:tcPr>
            <w:tcW w:w="5000" w:type="pct"/>
            <w:gridSpan w:val="11"/>
            <w:tcBorders>
              <w:top w:val="single" w:sz="4" w:space="0" w:color="auto"/>
              <w:left w:val="nil"/>
              <w:bottom w:val="single" w:sz="4" w:space="0" w:color="auto"/>
              <w:right w:val="nil"/>
            </w:tcBorders>
            <w:vAlign w:val="center"/>
            <w:hideMark/>
          </w:tcPr>
          <w:p w14:paraId="7E447A1F" w14:textId="77777777" w:rsidR="00AB3E37" w:rsidRPr="0001377E" w:rsidRDefault="00AB3E37" w:rsidP="00AB3E37">
            <w:pPr>
              <w:pStyle w:val="PargrafodaLista"/>
              <w:numPr>
                <w:ilvl w:val="0"/>
                <w:numId w:val="15"/>
              </w:numPr>
              <w:ind w:left="0" w:firstLine="0"/>
              <w:jc w:val="both"/>
              <w:rPr>
                <w:rFonts w:ascii="Arial" w:hAnsi="Arial" w:cs="Arial"/>
                <w:sz w:val="20"/>
                <w:szCs w:val="20"/>
              </w:rPr>
            </w:pPr>
            <w:r w:rsidRPr="0001377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B3E37" w:rsidRPr="0001377E" w14:paraId="5EC22A55" w14:textId="77777777" w:rsidTr="00DB2B74">
        <w:trPr>
          <w:gridAfter w:val="4"/>
          <w:wAfter w:w="1854" w:type="pct"/>
          <w:jc w:val="center"/>
        </w:trPr>
        <w:tc>
          <w:tcPr>
            <w:tcW w:w="1155" w:type="pct"/>
            <w:tcBorders>
              <w:top w:val="single" w:sz="4" w:space="0" w:color="auto"/>
              <w:left w:val="nil"/>
              <w:bottom w:val="single" w:sz="4" w:space="0" w:color="auto"/>
              <w:right w:val="nil"/>
            </w:tcBorders>
            <w:vAlign w:val="center"/>
          </w:tcPr>
          <w:p w14:paraId="48F4E9DE" w14:textId="77777777" w:rsidR="00AB3E37" w:rsidRPr="0001377E" w:rsidRDefault="00AB3E37" w:rsidP="00DB2B74">
            <w:pPr>
              <w:pStyle w:val="PargrafodaLista"/>
              <w:ind w:left="0"/>
              <w:jc w:val="both"/>
              <w:rPr>
                <w:rFonts w:ascii="Arial" w:hAnsi="Arial" w:cs="Arial"/>
                <w:sz w:val="20"/>
                <w:szCs w:val="20"/>
              </w:rPr>
            </w:pPr>
          </w:p>
        </w:tc>
        <w:tc>
          <w:tcPr>
            <w:tcW w:w="1136" w:type="pct"/>
            <w:gridSpan w:val="5"/>
            <w:tcBorders>
              <w:top w:val="single" w:sz="4" w:space="0" w:color="auto"/>
              <w:left w:val="nil"/>
              <w:bottom w:val="single" w:sz="4" w:space="0" w:color="auto"/>
              <w:right w:val="nil"/>
            </w:tcBorders>
            <w:vAlign w:val="center"/>
          </w:tcPr>
          <w:p w14:paraId="76BCCD9A" w14:textId="77777777" w:rsidR="00AB3E37" w:rsidRPr="00CE508E" w:rsidRDefault="00AB3E37" w:rsidP="00DB2B74">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442872A0" w14:textId="77777777" w:rsidR="00AB3E37" w:rsidRPr="0001377E" w:rsidRDefault="00AB3E37" w:rsidP="00DB2B74">
            <w:pPr>
              <w:jc w:val="center"/>
              <w:rPr>
                <w:rFonts w:ascii="Arial" w:hAnsi="Arial" w:cs="Arial"/>
                <w:sz w:val="20"/>
                <w:szCs w:val="20"/>
              </w:rPr>
            </w:pPr>
          </w:p>
        </w:tc>
      </w:tr>
      <w:tr w:rsidR="00AB3E37" w:rsidRPr="0001377E" w14:paraId="564F2F74" w14:textId="77777777" w:rsidTr="00DB2B74">
        <w:trPr>
          <w:jc w:val="center"/>
        </w:trPr>
        <w:tc>
          <w:tcPr>
            <w:tcW w:w="5000" w:type="pct"/>
            <w:gridSpan w:val="11"/>
            <w:tcBorders>
              <w:top w:val="single" w:sz="4" w:space="0" w:color="auto"/>
              <w:left w:val="nil"/>
              <w:bottom w:val="single" w:sz="4" w:space="0" w:color="auto"/>
              <w:right w:val="nil"/>
            </w:tcBorders>
            <w:vAlign w:val="center"/>
            <w:hideMark/>
          </w:tcPr>
          <w:p w14:paraId="59DEE049" w14:textId="77777777" w:rsidR="00AB3E37" w:rsidRPr="0001377E" w:rsidRDefault="00AB3E37" w:rsidP="00AB3E37">
            <w:pPr>
              <w:pStyle w:val="PargrafodaLista"/>
              <w:numPr>
                <w:ilvl w:val="0"/>
                <w:numId w:val="15"/>
              </w:numPr>
              <w:ind w:left="0" w:firstLine="0"/>
              <w:jc w:val="both"/>
              <w:rPr>
                <w:rFonts w:ascii="Arial" w:hAnsi="Arial" w:cs="Arial"/>
                <w:sz w:val="20"/>
                <w:szCs w:val="20"/>
              </w:rPr>
            </w:pPr>
            <w:r w:rsidRPr="00CE508E">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w:t>
            </w:r>
            <w:proofErr w:type="gramStart"/>
            <w:r w:rsidRPr="00CE508E">
              <w:rPr>
                <w:rFonts w:ascii="Arial" w:hAnsi="Arial" w:cs="Arial"/>
                <w:sz w:val="20"/>
                <w:szCs w:val="20"/>
              </w:rPr>
              <w:t xml:space="preserve">gestor </w:t>
            </w:r>
            <w:r w:rsidRPr="0001377E">
              <w:rPr>
                <w:rFonts w:ascii="Arial" w:hAnsi="Arial" w:cs="Arial"/>
                <w:sz w:val="20"/>
                <w:szCs w:val="20"/>
              </w:rPr>
              <w:t>.</w:t>
            </w:r>
            <w:proofErr w:type="gramEnd"/>
          </w:p>
        </w:tc>
      </w:tr>
      <w:tr w:rsidR="00AB3E37" w:rsidRPr="0001377E" w14:paraId="3D9ADBAC"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36DC544D" w14:textId="77777777" w:rsidR="00AB3E37" w:rsidRPr="0001377E" w:rsidRDefault="00AB3E37" w:rsidP="00DB2B74">
            <w:pPr>
              <w:pStyle w:val="PargrafodaLista"/>
              <w:ind w:left="37"/>
              <w:jc w:val="both"/>
              <w:rPr>
                <w:rFonts w:ascii="Arial" w:hAnsi="Arial" w:cs="Arial"/>
                <w:sz w:val="20"/>
                <w:szCs w:val="20"/>
              </w:rPr>
            </w:pPr>
          </w:p>
        </w:tc>
      </w:tr>
      <w:tr w:rsidR="00AB3E37" w:rsidRPr="0001377E" w14:paraId="4D3A1CE6" w14:textId="77777777" w:rsidTr="00DB2B74">
        <w:trPr>
          <w:jc w:val="center"/>
        </w:trPr>
        <w:tc>
          <w:tcPr>
            <w:tcW w:w="5000" w:type="pct"/>
            <w:gridSpan w:val="11"/>
            <w:tcBorders>
              <w:top w:val="single" w:sz="4" w:space="0" w:color="auto"/>
              <w:left w:val="nil"/>
              <w:bottom w:val="single" w:sz="4" w:space="0" w:color="auto"/>
              <w:right w:val="nil"/>
            </w:tcBorders>
            <w:vAlign w:val="center"/>
            <w:hideMark/>
          </w:tcPr>
          <w:p w14:paraId="78EA3D2F" w14:textId="77777777" w:rsidR="00AB3E37" w:rsidRPr="0001377E" w:rsidRDefault="00AB3E37" w:rsidP="00AB3E37">
            <w:pPr>
              <w:pStyle w:val="PargrafodaLista"/>
              <w:numPr>
                <w:ilvl w:val="0"/>
                <w:numId w:val="15"/>
              </w:numPr>
              <w:ind w:left="0" w:firstLine="0"/>
              <w:jc w:val="both"/>
              <w:rPr>
                <w:rFonts w:ascii="Arial" w:hAnsi="Arial" w:cs="Arial"/>
                <w:sz w:val="20"/>
                <w:szCs w:val="20"/>
              </w:rPr>
            </w:pPr>
            <w:r w:rsidRPr="0001377E">
              <w:rPr>
                <w:rFonts w:ascii="Arial" w:hAnsi="Arial" w:cs="Arial"/>
                <w:sz w:val="20"/>
                <w:szCs w:val="20"/>
              </w:rPr>
              <w:t>realizar suas operações por meio de instituições autorizadas a operar no mercado de títulos e/ou valores mobiliários, ligadas ou não ao respectivo gestor</w:t>
            </w:r>
            <w:r w:rsidRPr="0001377E">
              <w:rPr>
                <w:rFonts w:ascii="Arial" w:hAnsi="Arial" w:cs="Arial"/>
                <w:smallCaps/>
                <w:sz w:val="20"/>
                <w:szCs w:val="20"/>
              </w:rPr>
              <w:t xml:space="preserve"> </w:t>
            </w:r>
            <w:r w:rsidRPr="0001377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3E37" w:rsidRPr="0001377E" w14:paraId="6F4AD59A" w14:textId="77777777" w:rsidTr="00DB2B74">
        <w:trPr>
          <w:jc w:val="center"/>
        </w:trPr>
        <w:tc>
          <w:tcPr>
            <w:tcW w:w="5000" w:type="pct"/>
            <w:gridSpan w:val="11"/>
            <w:tcBorders>
              <w:top w:val="single" w:sz="4" w:space="0" w:color="auto"/>
              <w:left w:val="nil"/>
              <w:bottom w:val="single" w:sz="4" w:space="0" w:color="auto"/>
              <w:right w:val="nil"/>
            </w:tcBorders>
            <w:vAlign w:val="center"/>
          </w:tcPr>
          <w:p w14:paraId="497381E4" w14:textId="77777777" w:rsidR="00AB3E37" w:rsidRPr="0001377E" w:rsidRDefault="00AB3E37" w:rsidP="00DB2B74">
            <w:pPr>
              <w:pStyle w:val="PargrafodaLista"/>
              <w:ind w:left="0"/>
              <w:jc w:val="both"/>
              <w:rPr>
                <w:rFonts w:ascii="Arial" w:hAnsi="Arial" w:cs="Arial"/>
                <w:sz w:val="20"/>
                <w:szCs w:val="20"/>
              </w:rPr>
            </w:pPr>
          </w:p>
        </w:tc>
      </w:tr>
      <w:tr w:rsidR="00AB3E37" w:rsidRPr="0001377E" w14:paraId="5B8762D0" w14:textId="77777777" w:rsidTr="00DB2B74">
        <w:trPr>
          <w:jc w:val="center"/>
        </w:trPr>
        <w:tc>
          <w:tcPr>
            <w:tcW w:w="5000" w:type="pct"/>
            <w:gridSpan w:val="11"/>
            <w:tcBorders>
              <w:top w:val="single" w:sz="4" w:space="0" w:color="auto"/>
              <w:left w:val="nil"/>
              <w:bottom w:val="single" w:sz="4" w:space="0" w:color="auto"/>
              <w:right w:val="nil"/>
            </w:tcBorders>
            <w:vAlign w:val="center"/>
            <w:hideMark/>
          </w:tcPr>
          <w:p w14:paraId="24F1639E"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01377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3E37" w:rsidRPr="0001377E" w14:paraId="73414FC8" w14:textId="77777777" w:rsidTr="00DB2B74">
        <w:trPr>
          <w:trHeight w:val="70"/>
          <w:jc w:val="center"/>
        </w:trPr>
        <w:tc>
          <w:tcPr>
            <w:tcW w:w="5000" w:type="pct"/>
            <w:gridSpan w:val="11"/>
            <w:tcBorders>
              <w:top w:val="single" w:sz="4" w:space="0" w:color="auto"/>
              <w:left w:val="nil"/>
              <w:bottom w:val="single" w:sz="4" w:space="0" w:color="auto"/>
              <w:right w:val="nil"/>
            </w:tcBorders>
            <w:vAlign w:val="center"/>
            <w:hideMark/>
          </w:tcPr>
          <w:p w14:paraId="73E6AB2A" w14:textId="77777777" w:rsidR="00AB3E37" w:rsidRPr="0001377E" w:rsidRDefault="00AB3E37" w:rsidP="00AB3E37">
            <w:pPr>
              <w:pStyle w:val="PargrafodaLista"/>
              <w:numPr>
                <w:ilvl w:val="2"/>
                <w:numId w:val="4"/>
              </w:numPr>
              <w:ind w:left="0" w:firstLine="0"/>
              <w:jc w:val="both"/>
              <w:rPr>
                <w:rFonts w:ascii="Arial" w:hAnsi="Arial" w:cs="Arial"/>
                <w:sz w:val="20"/>
                <w:szCs w:val="20"/>
              </w:rPr>
            </w:pPr>
            <w:r w:rsidRPr="00CE508E">
              <w:rPr>
                <w:rFonts w:ascii="Arial" w:hAnsi="Arial" w:cs="Arial"/>
                <w:sz w:val="20"/>
                <w:szCs w:val="20"/>
              </w:rPr>
              <w:t>Na parcela alocada em Classes Investidas, a Classe aplicará seus recursos exclusivamente em Classes Investidas geridas pelo Gestor</w:t>
            </w:r>
            <w:r w:rsidRPr="00CE508E">
              <w:rPr>
                <w:rFonts w:ascii="Arial" w:hAnsi="Arial" w:cs="Arial"/>
                <w:smallCaps/>
                <w:sz w:val="20"/>
                <w:szCs w:val="20"/>
              </w:rPr>
              <w:t xml:space="preserve"> </w:t>
            </w:r>
            <w:r w:rsidRPr="00CE508E">
              <w:rPr>
                <w:rFonts w:ascii="Arial" w:hAnsi="Arial" w:cs="Arial"/>
                <w:sz w:val="20"/>
                <w:szCs w:val="20"/>
              </w:rPr>
              <w:t>ou empresas de seu grupo econômico.</w:t>
            </w:r>
          </w:p>
        </w:tc>
      </w:tr>
      <w:tr w:rsidR="00AB3E37" w:rsidRPr="0001377E" w14:paraId="01EBE065" w14:textId="77777777" w:rsidTr="00DB2B7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B9EB0A8" w14:textId="77777777" w:rsidR="00AB3E37" w:rsidRPr="0001377E" w:rsidRDefault="00AB3E37" w:rsidP="00DB2B74">
            <w:pPr>
              <w:pStyle w:val="PargrafodaLista"/>
              <w:ind w:left="0"/>
              <w:rPr>
                <w:rFonts w:ascii="Arial" w:hAnsi="Arial" w:cs="Arial"/>
                <w:b/>
                <w:bCs/>
                <w:smallCaps/>
                <w:sz w:val="20"/>
                <w:szCs w:val="20"/>
              </w:rPr>
            </w:pPr>
          </w:p>
        </w:tc>
      </w:tr>
      <w:tr w:rsidR="00AB3E37" w:rsidRPr="0001377E" w14:paraId="5E38EDC4" w14:textId="77777777" w:rsidTr="00DB2B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10C417B" w14:textId="77777777" w:rsidR="00AB3E37" w:rsidRPr="0001377E" w:rsidRDefault="00AB3E37" w:rsidP="00AB3E37">
            <w:pPr>
              <w:pStyle w:val="PargrafodaLista"/>
              <w:numPr>
                <w:ilvl w:val="1"/>
                <w:numId w:val="4"/>
              </w:numPr>
              <w:ind w:left="0" w:firstLine="0"/>
              <w:jc w:val="center"/>
              <w:rPr>
                <w:rFonts w:ascii="Arial" w:hAnsi="Arial" w:cs="Arial"/>
                <w:sz w:val="20"/>
                <w:szCs w:val="20"/>
              </w:rPr>
            </w:pPr>
            <w:r w:rsidRPr="0001377E">
              <w:rPr>
                <w:rFonts w:ascii="Arial" w:hAnsi="Arial" w:cs="Arial"/>
                <w:b/>
                <w:bCs/>
                <w:smallCaps/>
                <w:sz w:val="20"/>
                <w:szCs w:val="20"/>
              </w:rPr>
              <w:t>Interpretação e Consolidação da Política de Investimentos</w:t>
            </w:r>
          </w:p>
        </w:tc>
      </w:tr>
      <w:tr w:rsidR="00AB3E37" w:rsidRPr="0001377E" w14:paraId="3F47D9F5" w14:textId="77777777" w:rsidTr="00DB2B74">
        <w:trPr>
          <w:jc w:val="center"/>
        </w:trPr>
        <w:tc>
          <w:tcPr>
            <w:tcW w:w="1414" w:type="pct"/>
            <w:gridSpan w:val="3"/>
            <w:tcBorders>
              <w:top w:val="single" w:sz="4" w:space="0" w:color="auto"/>
              <w:left w:val="nil"/>
              <w:bottom w:val="single" w:sz="4" w:space="0" w:color="auto"/>
              <w:right w:val="nil"/>
            </w:tcBorders>
            <w:vAlign w:val="center"/>
          </w:tcPr>
          <w:p w14:paraId="49066021" w14:textId="77777777" w:rsidR="00AB3E37" w:rsidRPr="0001377E" w:rsidRDefault="00AB3E37" w:rsidP="00DB2B74">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14A2A95C" w14:textId="77777777" w:rsidR="00AB3E37" w:rsidRPr="00CE508E" w:rsidRDefault="00AB3E37" w:rsidP="00DB2B74">
            <w:pPr>
              <w:jc w:val="both"/>
              <w:rPr>
                <w:rFonts w:ascii="Arial" w:hAnsi="Arial" w:cs="Arial"/>
                <w:sz w:val="20"/>
                <w:szCs w:val="20"/>
              </w:rPr>
            </w:pPr>
          </w:p>
        </w:tc>
      </w:tr>
      <w:tr w:rsidR="00AB3E37" w:rsidRPr="0001377E" w14:paraId="56091F99" w14:textId="77777777" w:rsidTr="00DB2B74">
        <w:trPr>
          <w:jc w:val="center"/>
        </w:trPr>
        <w:tc>
          <w:tcPr>
            <w:tcW w:w="1414" w:type="pct"/>
            <w:gridSpan w:val="3"/>
            <w:tcBorders>
              <w:top w:val="single" w:sz="4" w:space="0" w:color="auto"/>
              <w:left w:val="nil"/>
              <w:bottom w:val="single" w:sz="4" w:space="0" w:color="auto"/>
              <w:right w:val="nil"/>
            </w:tcBorders>
            <w:vAlign w:val="center"/>
            <w:hideMark/>
          </w:tcPr>
          <w:p w14:paraId="428153EF" w14:textId="77777777" w:rsidR="00AB3E37" w:rsidRPr="0001377E" w:rsidRDefault="00AB3E37" w:rsidP="00AB3E37">
            <w:pPr>
              <w:pStyle w:val="PargrafodaLista"/>
              <w:numPr>
                <w:ilvl w:val="2"/>
                <w:numId w:val="4"/>
              </w:numPr>
              <w:ind w:left="0" w:firstLine="0"/>
              <w:jc w:val="center"/>
              <w:rPr>
                <w:rFonts w:ascii="Arial" w:hAnsi="Arial" w:cs="Arial"/>
                <w:b/>
                <w:bCs/>
                <w:smallCaps/>
                <w:sz w:val="20"/>
                <w:szCs w:val="20"/>
              </w:rPr>
            </w:pPr>
            <w:r w:rsidRPr="0001377E">
              <w:rPr>
                <w:rFonts w:ascii="Arial" w:hAnsi="Arial" w:cs="Arial"/>
                <w:b/>
                <w:bCs/>
                <w:smallCaps/>
                <w:sz w:val="20"/>
                <w:szCs w:val="20"/>
              </w:rPr>
              <w:t>Interpretação</w:t>
            </w:r>
          </w:p>
        </w:tc>
        <w:tc>
          <w:tcPr>
            <w:tcW w:w="3586" w:type="pct"/>
            <w:gridSpan w:val="8"/>
            <w:tcBorders>
              <w:top w:val="single" w:sz="4" w:space="0" w:color="auto"/>
              <w:left w:val="nil"/>
              <w:bottom w:val="single" w:sz="4" w:space="0" w:color="auto"/>
              <w:right w:val="nil"/>
            </w:tcBorders>
            <w:hideMark/>
          </w:tcPr>
          <w:p w14:paraId="767DE00C" w14:textId="77777777" w:rsidR="00AB3E37" w:rsidRPr="00CE508E" w:rsidRDefault="00AB3E37" w:rsidP="00DB2B74">
            <w:pPr>
              <w:jc w:val="both"/>
              <w:rPr>
                <w:rFonts w:ascii="Arial" w:hAnsi="Arial" w:cs="Arial"/>
                <w:sz w:val="20"/>
                <w:szCs w:val="20"/>
              </w:rPr>
            </w:pPr>
            <w:r w:rsidRPr="0001377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3E37" w:rsidRPr="0001377E" w14:paraId="4BD63B1D" w14:textId="77777777" w:rsidTr="00DB2B74">
        <w:trPr>
          <w:jc w:val="center"/>
        </w:trPr>
        <w:tc>
          <w:tcPr>
            <w:tcW w:w="1414" w:type="pct"/>
            <w:gridSpan w:val="3"/>
            <w:tcBorders>
              <w:top w:val="single" w:sz="4" w:space="0" w:color="auto"/>
              <w:left w:val="nil"/>
              <w:bottom w:val="single" w:sz="4" w:space="0" w:color="auto"/>
              <w:right w:val="nil"/>
            </w:tcBorders>
            <w:vAlign w:val="center"/>
          </w:tcPr>
          <w:p w14:paraId="370E1882" w14:textId="77777777" w:rsidR="00AB3E37" w:rsidRPr="0001377E" w:rsidRDefault="00AB3E37" w:rsidP="00DB2B74">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tcPr>
          <w:p w14:paraId="32CF0A98" w14:textId="77777777" w:rsidR="00AB3E37" w:rsidRPr="00CE508E" w:rsidRDefault="00AB3E37" w:rsidP="00DB2B74">
            <w:pPr>
              <w:jc w:val="both"/>
              <w:rPr>
                <w:rFonts w:ascii="Arial" w:hAnsi="Arial" w:cs="Arial"/>
                <w:sz w:val="20"/>
                <w:szCs w:val="20"/>
              </w:rPr>
            </w:pPr>
          </w:p>
        </w:tc>
      </w:tr>
      <w:tr w:rsidR="00AB3E37" w:rsidRPr="0001377E" w14:paraId="51840D79" w14:textId="77777777" w:rsidTr="00DB2B74">
        <w:trPr>
          <w:jc w:val="center"/>
        </w:trPr>
        <w:tc>
          <w:tcPr>
            <w:tcW w:w="1414" w:type="pct"/>
            <w:gridSpan w:val="3"/>
            <w:tcBorders>
              <w:top w:val="single" w:sz="4" w:space="0" w:color="auto"/>
              <w:left w:val="nil"/>
              <w:bottom w:val="single" w:sz="4" w:space="0" w:color="auto"/>
              <w:right w:val="nil"/>
            </w:tcBorders>
            <w:vAlign w:val="center"/>
            <w:hideMark/>
          </w:tcPr>
          <w:p w14:paraId="74A6B5D4" w14:textId="77777777" w:rsidR="00AB3E37" w:rsidRPr="0001377E" w:rsidRDefault="00AB3E37" w:rsidP="00AB3E37">
            <w:pPr>
              <w:pStyle w:val="PargrafodaLista"/>
              <w:numPr>
                <w:ilvl w:val="2"/>
                <w:numId w:val="4"/>
              </w:numPr>
              <w:ind w:left="0" w:firstLine="0"/>
              <w:jc w:val="center"/>
              <w:rPr>
                <w:rFonts w:ascii="Arial" w:hAnsi="Arial" w:cs="Arial"/>
                <w:b/>
                <w:bCs/>
                <w:smallCaps/>
                <w:sz w:val="20"/>
                <w:szCs w:val="20"/>
              </w:rPr>
            </w:pPr>
            <w:r w:rsidRPr="0001377E">
              <w:rPr>
                <w:rFonts w:ascii="Arial" w:hAnsi="Arial" w:cs="Arial"/>
                <w:b/>
                <w:bCs/>
                <w:smallCaps/>
                <w:sz w:val="20"/>
                <w:szCs w:val="20"/>
              </w:rPr>
              <w:t>Consolidação</w:t>
            </w:r>
          </w:p>
        </w:tc>
        <w:tc>
          <w:tcPr>
            <w:tcW w:w="3586" w:type="pct"/>
            <w:gridSpan w:val="8"/>
            <w:tcBorders>
              <w:top w:val="single" w:sz="4" w:space="0" w:color="auto"/>
              <w:left w:val="nil"/>
              <w:bottom w:val="single" w:sz="4" w:space="0" w:color="auto"/>
              <w:right w:val="nil"/>
            </w:tcBorders>
            <w:vAlign w:val="center"/>
            <w:hideMark/>
          </w:tcPr>
          <w:p w14:paraId="3A9A6E3E" w14:textId="77777777" w:rsidR="00AB3E37" w:rsidRPr="0001377E" w:rsidRDefault="00AB3E37" w:rsidP="00DB2B74">
            <w:pPr>
              <w:jc w:val="both"/>
              <w:rPr>
                <w:rFonts w:ascii="Arial" w:hAnsi="Arial" w:cs="Arial"/>
                <w:sz w:val="20"/>
                <w:szCs w:val="20"/>
              </w:rPr>
            </w:pPr>
            <w:r w:rsidRPr="0001377E">
              <w:rPr>
                <w:rFonts w:ascii="Arial" w:hAnsi="Arial" w:cs="Arial"/>
                <w:sz w:val="20"/>
                <w:szCs w:val="20"/>
              </w:rPr>
              <w:t>Os investimentos em outras classes de fundos de investimento</w:t>
            </w:r>
            <w:r w:rsidRPr="0001377E" w:rsidDel="004D02AC">
              <w:rPr>
                <w:rFonts w:ascii="Arial" w:hAnsi="Arial" w:cs="Arial"/>
                <w:sz w:val="20"/>
                <w:szCs w:val="20"/>
              </w:rPr>
              <w:t xml:space="preserve"> </w:t>
            </w:r>
            <w:r w:rsidRPr="0001377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1377E">
              <w:rPr>
                <w:rFonts w:ascii="Arial" w:hAnsi="Arial" w:cs="Arial"/>
                <w:color w:val="000000"/>
                <w:sz w:val="20"/>
                <w:szCs w:val="20"/>
              </w:rPr>
              <w:t>Gestor, se ETF, ou se reguladas por anexo normativo à Resolução que não seja aplicável aos FIF e, portanto, distinto daquele que regula a Classe</w:t>
            </w:r>
            <w:r w:rsidRPr="00CE508E">
              <w:rPr>
                <w:rFonts w:ascii="Arial" w:hAnsi="Arial" w:cs="Arial"/>
                <w:color w:val="000000"/>
                <w:sz w:val="20"/>
                <w:szCs w:val="20"/>
              </w:rPr>
              <w:t>, exceto se referidas classes de FIF forem destinadas a investidores profissionais</w:t>
            </w:r>
            <w:r w:rsidRPr="0001377E">
              <w:rPr>
                <w:rFonts w:ascii="Arial" w:hAnsi="Arial" w:cs="Arial"/>
                <w:color w:val="000000"/>
                <w:sz w:val="20"/>
                <w:szCs w:val="20"/>
              </w:rPr>
              <w:t>.</w:t>
            </w:r>
            <w:r w:rsidRPr="0001377E">
              <w:rPr>
                <w:sz w:val="24"/>
                <w:szCs w:val="24"/>
                <w:lang w:eastAsia="pt-BR"/>
              </w:rPr>
              <w:t xml:space="preserve"> </w:t>
            </w:r>
          </w:p>
        </w:tc>
      </w:tr>
    </w:tbl>
    <w:p w14:paraId="5205C9B3" w14:textId="77777777" w:rsidR="00AB3E37" w:rsidRPr="006540F5" w:rsidRDefault="00AB3E37"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B3E37" w:rsidRPr="006540F5" w14:paraId="01BB848B" w14:textId="77777777" w:rsidTr="00846BC2">
        <w:trPr>
          <w:jc w:val="center"/>
        </w:trPr>
        <w:tc>
          <w:tcPr>
            <w:tcW w:w="5000" w:type="pct"/>
            <w:gridSpan w:val="2"/>
            <w:shd w:val="clear" w:color="auto" w:fill="C00000"/>
          </w:tcPr>
          <w:p w14:paraId="4317C3B3"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FATORES DE RISCOS ESPECÍFICOS DA CLASSE</w:t>
            </w:r>
          </w:p>
        </w:tc>
      </w:tr>
      <w:tr w:rsidR="00AB3E37" w:rsidRPr="006540F5" w14:paraId="138527C4" w14:textId="77777777" w:rsidTr="00597998">
        <w:trPr>
          <w:jc w:val="center"/>
        </w:trPr>
        <w:tc>
          <w:tcPr>
            <w:tcW w:w="1672" w:type="pct"/>
            <w:tcBorders>
              <w:bottom w:val="single" w:sz="4" w:space="0" w:color="auto"/>
            </w:tcBorders>
            <w:vAlign w:val="center"/>
          </w:tcPr>
          <w:p w14:paraId="11D88C29" w14:textId="77777777" w:rsidR="00AB3E37" w:rsidRPr="006540F5" w:rsidRDefault="00AB3E37" w:rsidP="00490160">
            <w:pPr>
              <w:jc w:val="center"/>
              <w:rPr>
                <w:rFonts w:ascii="Arial" w:hAnsi="Arial" w:cs="Arial"/>
                <w:b/>
                <w:bCs/>
                <w:sz w:val="20"/>
                <w:szCs w:val="20"/>
              </w:rPr>
            </w:pPr>
          </w:p>
        </w:tc>
        <w:tc>
          <w:tcPr>
            <w:tcW w:w="3328" w:type="pct"/>
            <w:tcBorders>
              <w:bottom w:val="single" w:sz="4" w:space="0" w:color="auto"/>
            </w:tcBorders>
          </w:tcPr>
          <w:p w14:paraId="3B85B533" w14:textId="77777777" w:rsidR="00AB3E37" w:rsidRPr="006540F5" w:rsidRDefault="00AB3E37" w:rsidP="00490160">
            <w:pPr>
              <w:rPr>
                <w:rFonts w:ascii="Arial" w:hAnsi="Arial" w:cs="Arial"/>
                <w:sz w:val="20"/>
                <w:szCs w:val="20"/>
              </w:rPr>
            </w:pPr>
          </w:p>
        </w:tc>
      </w:tr>
      <w:tr w:rsidR="00AB3E37" w:rsidRPr="006540F5" w14:paraId="2C4C27B1" w14:textId="77777777" w:rsidTr="002F604B">
        <w:trPr>
          <w:jc w:val="center"/>
        </w:trPr>
        <w:tc>
          <w:tcPr>
            <w:tcW w:w="5000" w:type="pct"/>
            <w:gridSpan w:val="2"/>
            <w:tcBorders>
              <w:bottom w:val="single" w:sz="4" w:space="0" w:color="auto"/>
            </w:tcBorders>
            <w:vAlign w:val="center"/>
          </w:tcPr>
          <w:p w14:paraId="7653538E" w14:textId="77777777" w:rsidR="00AB3E37" w:rsidRPr="006540F5" w:rsidRDefault="00AB3E37" w:rsidP="00AB3E37">
            <w:pPr>
              <w:pStyle w:val="PargrafodaLista"/>
              <w:numPr>
                <w:ilvl w:val="1"/>
                <w:numId w:val="4"/>
              </w:numPr>
              <w:ind w:left="33" w:firstLine="0"/>
              <w:rPr>
                <w:rFonts w:ascii="Arial" w:hAnsi="Arial" w:cs="Arial"/>
                <w:sz w:val="20"/>
                <w:szCs w:val="20"/>
              </w:rPr>
            </w:pPr>
            <w:r w:rsidRPr="006540F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540F5">
              <w:rPr>
                <w:rFonts w:ascii="Arial" w:hAnsi="Arial" w:cs="Arial"/>
                <w:sz w:val="20"/>
                <w:szCs w:val="20"/>
              </w:rPr>
              <w:t>respectivos Cotistas</w:t>
            </w:r>
            <w:proofErr w:type="gramEnd"/>
            <w:r w:rsidRPr="006540F5">
              <w:rPr>
                <w:rFonts w:ascii="Arial" w:hAnsi="Arial" w:cs="Arial"/>
                <w:sz w:val="20"/>
                <w:szCs w:val="20"/>
              </w:rPr>
              <w:t xml:space="preserve">. </w:t>
            </w:r>
          </w:p>
          <w:p w14:paraId="75B9681E" w14:textId="77777777" w:rsidR="00AB3E37" w:rsidRPr="006540F5" w:rsidRDefault="00AB3E37" w:rsidP="00073746">
            <w:pPr>
              <w:pStyle w:val="PargrafodaLista"/>
              <w:ind w:left="33"/>
              <w:rPr>
                <w:rFonts w:ascii="Arial" w:hAnsi="Arial" w:cs="Arial"/>
                <w:sz w:val="20"/>
                <w:szCs w:val="20"/>
              </w:rPr>
            </w:pPr>
          </w:p>
          <w:p w14:paraId="64DC38B6"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 Mercado:</w:t>
            </w:r>
            <w:r w:rsidRPr="006540F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F789B05" w14:textId="77777777" w:rsidR="00AB3E37" w:rsidRPr="006540F5" w:rsidRDefault="00AB3E37" w:rsidP="007013F6">
            <w:pPr>
              <w:pStyle w:val="PargrafodaLista"/>
              <w:ind w:left="33"/>
              <w:jc w:val="both"/>
              <w:rPr>
                <w:rFonts w:ascii="Arial" w:hAnsi="Arial" w:cs="Arial"/>
                <w:sz w:val="20"/>
                <w:szCs w:val="20"/>
              </w:rPr>
            </w:pPr>
          </w:p>
          <w:p w14:paraId="00E00728"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 Crédito:</w:t>
            </w:r>
            <w:r w:rsidRPr="006540F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7F3238" w14:textId="77777777" w:rsidR="00AB3E37" w:rsidRPr="006540F5" w:rsidRDefault="00AB3E37" w:rsidP="007013F6">
            <w:pPr>
              <w:pStyle w:val="PargrafodaLista"/>
              <w:ind w:left="33"/>
              <w:jc w:val="both"/>
              <w:rPr>
                <w:rFonts w:ascii="Arial" w:hAnsi="Arial" w:cs="Arial"/>
                <w:sz w:val="20"/>
                <w:szCs w:val="20"/>
              </w:rPr>
            </w:pPr>
          </w:p>
          <w:p w14:paraId="03B65A07"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 Liquidez:</w:t>
            </w:r>
            <w:r w:rsidRPr="006540F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A868B2" w14:textId="77777777" w:rsidR="00AB3E37" w:rsidRPr="006540F5" w:rsidRDefault="00AB3E37" w:rsidP="007013F6">
            <w:pPr>
              <w:pStyle w:val="PargrafodaLista"/>
              <w:ind w:left="33"/>
              <w:jc w:val="both"/>
              <w:rPr>
                <w:rFonts w:ascii="Arial" w:hAnsi="Arial" w:cs="Arial"/>
                <w:sz w:val="20"/>
                <w:szCs w:val="20"/>
              </w:rPr>
            </w:pPr>
          </w:p>
          <w:p w14:paraId="28C51B97"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 Concentração:</w:t>
            </w:r>
            <w:r w:rsidRPr="006540F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C0446A" w14:textId="77777777" w:rsidR="00AB3E37" w:rsidRPr="006540F5" w:rsidRDefault="00AB3E37" w:rsidP="007013F6">
            <w:pPr>
              <w:pStyle w:val="PargrafodaLista"/>
              <w:ind w:left="33"/>
              <w:jc w:val="both"/>
              <w:rPr>
                <w:rFonts w:ascii="Arial" w:hAnsi="Arial" w:cs="Arial"/>
                <w:sz w:val="20"/>
                <w:szCs w:val="20"/>
              </w:rPr>
            </w:pPr>
          </w:p>
          <w:p w14:paraId="670D5C74"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Decorrente da Precificação dos Ativos Financeiros:</w:t>
            </w:r>
            <w:r w:rsidRPr="006540F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A0AA58" w14:textId="77777777" w:rsidR="00AB3E37" w:rsidRPr="007013F6" w:rsidRDefault="00AB3E37" w:rsidP="007013F6">
            <w:pPr>
              <w:pStyle w:val="PargrafodaLista"/>
              <w:ind w:left="33"/>
              <w:jc w:val="both"/>
              <w:rPr>
                <w:rFonts w:ascii="Arial" w:hAnsi="Arial" w:cs="Arial"/>
                <w:b/>
                <w:bCs/>
                <w:sz w:val="20"/>
                <w:szCs w:val="20"/>
              </w:rPr>
            </w:pPr>
          </w:p>
          <w:p w14:paraId="5CB3A5D1"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de Perdas Patrimoniais/Capital:</w:t>
            </w:r>
            <w:r w:rsidRPr="006540F5">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2ED3770" w14:textId="77777777" w:rsidR="00AB3E37" w:rsidRPr="006540F5" w:rsidRDefault="00AB3E37" w:rsidP="007013F6">
            <w:pPr>
              <w:pStyle w:val="PargrafodaLista"/>
              <w:ind w:left="33"/>
              <w:jc w:val="both"/>
              <w:rPr>
                <w:rFonts w:ascii="Arial" w:hAnsi="Arial" w:cs="Arial"/>
                <w:sz w:val="20"/>
                <w:szCs w:val="20"/>
              </w:rPr>
            </w:pPr>
          </w:p>
          <w:p w14:paraId="1174AED7" w14:textId="77777777" w:rsidR="00AB3E37" w:rsidRPr="006540F5" w:rsidRDefault="00AB3E37" w:rsidP="007013F6">
            <w:pPr>
              <w:pStyle w:val="PargrafodaLista"/>
              <w:ind w:left="33"/>
              <w:jc w:val="both"/>
              <w:rPr>
                <w:rFonts w:ascii="Arial" w:hAnsi="Arial" w:cs="Arial"/>
                <w:sz w:val="20"/>
                <w:szCs w:val="20"/>
              </w:rPr>
            </w:pPr>
            <w:r w:rsidRPr="006540F5">
              <w:rPr>
                <w:rFonts w:ascii="Arial" w:hAnsi="Arial" w:cs="Arial"/>
                <w:b/>
                <w:bCs/>
                <w:sz w:val="20"/>
                <w:szCs w:val="20"/>
              </w:rPr>
              <w:t xml:space="preserve">Risco de </w:t>
            </w:r>
            <w:r w:rsidRPr="007013F6">
              <w:rPr>
                <w:rFonts w:ascii="Arial" w:hAnsi="Arial" w:cs="Arial"/>
                <w:b/>
                <w:bCs/>
                <w:sz w:val="20"/>
                <w:szCs w:val="20"/>
              </w:rPr>
              <w:t>Concentração em Crédito Privado</w:t>
            </w:r>
            <w:r w:rsidRPr="006540F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6417FE" w14:textId="77777777" w:rsidR="00AB3E37" w:rsidRPr="006540F5" w:rsidRDefault="00AB3E37" w:rsidP="007013F6">
            <w:pPr>
              <w:pStyle w:val="PargrafodaLista"/>
              <w:ind w:left="33"/>
              <w:jc w:val="both"/>
              <w:rPr>
                <w:rFonts w:ascii="Arial" w:hAnsi="Arial" w:cs="Arial"/>
                <w:sz w:val="20"/>
                <w:szCs w:val="20"/>
              </w:rPr>
            </w:pPr>
          </w:p>
          <w:p w14:paraId="4EF9335B" w14:textId="77777777" w:rsidR="00AB3E37" w:rsidRPr="006540F5" w:rsidRDefault="00AB3E37" w:rsidP="007013F6">
            <w:pPr>
              <w:pStyle w:val="PargrafodaLista"/>
              <w:ind w:left="33"/>
              <w:jc w:val="both"/>
              <w:rPr>
                <w:rFonts w:ascii="Arial" w:hAnsi="Arial" w:cs="Arial"/>
                <w:sz w:val="20"/>
                <w:szCs w:val="20"/>
              </w:rPr>
            </w:pPr>
            <w:r w:rsidRPr="007013F6">
              <w:rPr>
                <w:rFonts w:ascii="Arial" w:hAnsi="Arial" w:cs="Arial"/>
                <w:b/>
                <w:bCs/>
                <w:sz w:val="20"/>
                <w:szCs w:val="20"/>
              </w:rPr>
              <w:t>Risco Socioambiental:</w:t>
            </w:r>
            <w:r w:rsidRPr="006540F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33F9DB" w14:textId="77777777" w:rsidR="00AB3E37" w:rsidRPr="006540F5" w:rsidRDefault="00AB3E37" w:rsidP="00073746">
            <w:pPr>
              <w:pStyle w:val="PargrafodaLista"/>
              <w:ind w:left="33"/>
              <w:rPr>
                <w:rFonts w:ascii="Arial" w:hAnsi="Arial" w:cs="Arial"/>
                <w:sz w:val="20"/>
                <w:szCs w:val="20"/>
              </w:rPr>
            </w:pPr>
          </w:p>
          <w:p w14:paraId="6A05318E"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 xml:space="preserve">Risco de Tratamento Fiscal: </w:t>
            </w:r>
            <w:r w:rsidRPr="006540F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44AFD1C" w14:textId="77777777" w:rsidR="00AB3E37" w:rsidRPr="006540F5" w:rsidRDefault="00AB3E37" w:rsidP="00073746">
            <w:pPr>
              <w:jc w:val="both"/>
              <w:rPr>
                <w:rFonts w:ascii="Arial" w:hAnsi="Arial" w:cs="Arial"/>
                <w:sz w:val="20"/>
                <w:szCs w:val="20"/>
              </w:rPr>
            </w:pPr>
          </w:p>
          <w:p w14:paraId="2BDD03EC"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de Responsabilidade Limitada: </w:t>
            </w:r>
            <w:r w:rsidRPr="006540F5">
              <w:rPr>
                <w:rFonts w:ascii="Arial" w:hAnsi="Arial" w:cs="Arial"/>
                <w:sz w:val="20"/>
                <w:szCs w:val="20"/>
              </w:rPr>
              <w:t>A responsabilidade dos Cotistas da Classe é limitada ao valor de suas Cotas subscritas. Constatado o patrimônio líquido negativo, a Classe poderá estar sujeita à insolvência.</w:t>
            </w:r>
          </w:p>
          <w:p w14:paraId="58EC4C06" w14:textId="77777777" w:rsidR="00AB3E37" w:rsidRPr="006540F5" w:rsidRDefault="00AB3E37" w:rsidP="00073746">
            <w:pPr>
              <w:jc w:val="both"/>
              <w:rPr>
                <w:rFonts w:ascii="Arial" w:hAnsi="Arial" w:cs="Arial"/>
                <w:sz w:val="20"/>
                <w:szCs w:val="20"/>
              </w:rPr>
            </w:pPr>
          </w:p>
          <w:p w14:paraId="7C2D7378"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de Disponibilidade ou Inexistência dos Ativos de Infraestrutura:</w:t>
            </w:r>
            <w:r w:rsidRPr="006540F5">
              <w:rPr>
                <w:rFonts w:ascii="Arial" w:hAnsi="Arial" w:cs="Arial"/>
                <w:sz w:val="20"/>
                <w:szCs w:val="20"/>
              </w:rPr>
              <w:t xml:space="preserve"> A Classe e/ou as classes de fundos de investimento investidas poderão não dispor de ofertas de Ativos de Infraestrutura suficientes ou em condições </w:t>
            </w:r>
            <w:r w:rsidRPr="006540F5">
              <w:rPr>
                <w:rFonts w:ascii="Arial" w:hAnsi="Arial" w:cs="Arial"/>
                <w:sz w:val="20"/>
                <w:szCs w:val="20"/>
              </w:rPr>
              <w:lastRenderedPageBreak/>
              <w:t>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540F5">
              <w:rPr>
                <w:rFonts w:ascii="Arial" w:hAnsi="Arial" w:cs="Arial"/>
                <w:sz w:val="20"/>
                <w:szCs w:val="20"/>
              </w:rPr>
              <w:t>ii</w:t>
            </w:r>
            <w:proofErr w:type="spellEnd"/>
            <w:r w:rsidRPr="006540F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6B3B502" w14:textId="77777777" w:rsidR="00AB3E37" w:rsidRPr="006540F5" w:rsidRDefault="00AB3E37" w:rsidP="00073746">
            <w:pPr>
              <w:jc w:val="both"/>
              <w:rPr>
                <w:rFonts w:ascii="Arial" w:hAnsi="Arial" w:cs="Arial"/>
                <w:sz w:val="20"/>
                <w:szCs w:val="20"/>
              </w:rPr>
            </w:pPr>
          </w:p>
          <w:p w14:paraId="6733F5A6"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dos Projetos de Infraestrutura:</w:t>
            </w:r>
            <w:r w:rsidRPr="006540F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F63DF1C" w14:textId="77777777" w:rsidR="00AB3E37" w:rsidRPr="006540F5" w:rsidRDefault="00AB3E37" w:rsidP="00073746">
            <w:pPr>
              <w:jc w:val="both"/>
              <w:rPr>
                <w:rFonts w:ascii="Arial" w:hAnsi="Arial" w:cs="Arial"/>
                <w:sz w:val="20"/>
                <w:szCs w:val="20"/>
              </w:rPr>
            </w:pPr>
          </w:p>
          <w:p w14:paraId="45730E09"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Relacionado ao Setor de Atuação do Fundo:</w:t>
            </w:r>
            <w:r w:rsidRPr="006540F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9EE5971" w14:textId="77777777" w:rsidR="00AB3E37" w:rsidRPr="006540F5" w:rsidRDefault="00AB3E37" w:rsidP="00073746">
            <w:pPr>
              <w:jc w:val="both"/>
              <w:rPr>
                <w:rFonts w:ascii="Arial" w:hAnsi="Arial" w:cs="Arial"/>
                <w:sz w:val="20"/>
                <w:szCs w:val="20"/>
              </w:rPr>
            </w:pPr>
          </w:p>
          <w:p w14:paraId="77EA2CA6"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Relacionado ao Pagamento Antecipado (Pré-Pagamento): </w:t>
            </w:r>
            <w:r w:rsidRPr="006540F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DBFCC05" w14:textId="77777777" w:rsidR="00AB3E37" w:rsidRPr="006540F5" w:rsidRDefault="00AB3E37" w:rsidP="00073746">
            <w:pPr>
              <w:jc w:val="both"/>
              <w:rPr>
                <w:rFonts w:ascii="Arial" w:hAnsi="Arial" w:cs="Arial"/>
                <w:sz w:val="20"/>
                <w:szCs w:val="20"/>
              </w:rPr>
            </w:pPr>
          </w:p>
          <w:p w14:paraId="7202D56C" w14:textId="77777777" w:rsidR="00AB3E37" w:rsidRPr="006540F5" w:rsidRDefault="00AB3E37" w:rsidP="00073746">
            <w:pPr>
              <w:jc w:val="both"/>
              <w:rPr>
                <w:rFonts w:ascii="Arial" w:hAnsi="Arial" w:cs="Arial"/>
                <w:sz w:val="20"/>
                <w:szCs w:val="20"/>
              </w:rPr>
            </w:pPr>
            <w:r w:rsidRPr="006540F5">
              <w:rPr>
                <w:rFonts w:ascii="Arial" w:hAnsi="Arial" w:cs="Arial"/>
                <w:b/>
                <w:bCs/>
                <w:sz w:val="20"/>
                <w:szCs w:val="20"/>
              </w:rPr>
              <w:t>Risco de Perda do Benefício Tributário</w:t>
            </w:r>
            <w:r w:rsidRPr="006540F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540F5">
              <w:rPr>
                <w:rFonts w:ascii="Arial" w:hAnsi="Arial" w:cs="Arial"/>
                <w:sz w:val="20"/>
                <w:szCs w:val="20"/>
              </w:rPr>
              <w:t>ii</w:t>
            </w:r>
            <w:proofErr w:type="spellEnd"/>
            <w:r w:rsidRPr="006540F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1C288F1" w14:textId="77777777" w:rsidR="00AB3E37" w:rsidRPr="006540F5" w:rsidRDefault="00AB3E37" w:rsidP="00073746">
            <w:pPr>
              <w:jc w:val="both"/>
              <w:rPr>
                <w:rFonts w:ascii="Arial" w:hAnsi="Arial" w:cs="Arial"/>
                <w:sz w:val="20"/>
                <w:szCs w:val="20"/>
              </w:rPr>
            </w:pPr>
          </w:p>
          <w:p w14:paraId="4F0C775E" w14:textId="77777777" w:rsidR="00AB3E37" w:rsidRPr="006540F5" w:rsidRDefault="00AB3E37" w:rsidP="007013F6">
            <w:pPr>
              <w:pStyle w:val="PargrafodaLista"/>
              <w:ind w:left="33"/>
              <w:jc w:val="both"/>
              <w:rPr>
                <w:rFonts w:ascii="Arial" w:hAnsi="Arial" w:cs="Arial"/>
                <w:sz w:val="20"/>
                <w:szCs w:val="20"/>
              </w:rPr>
            </w:pPr>
            <w:r w:rsidRPr="006540F5">
              <w:rPr>
                <w:rFonts w:ascii="Arial" w:hAnsi="Arial" w:cs="Arial"/>
                <w:b/>
                <w:bCs/>
                <w:sz w:val="20"/>
                <w:szCs w:val="20"/>
              </w:rPr>
              <w:t>Risco Decorrente do Uso de Derivativos para Proteção:</w:t>
            </w:r>
            <w:r w:rsidRPr="006540F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AB3E37" w:rsidRPr="006540F5" w14:paraId="06F7BE3D" w14:textId="77777777" w:rsidTr="00D5234A">
        <w:trPr>
          <w:jc w:val="center"/>
        </w:trPr>
        <w:tc>
          <w:tcPr>
            <w:tcW w:w="5000" w:type="pct"/>
            <w:gridSpan w:val="2"/>
            <w:tcBorders>
              <w:top w:val="single" w:sz="4" w:space="0" w:color="auto"/>
              <w:bottom w:val="single" w:sz="4" w:space="0" w:color="auto"/>
            </w:tcBorders>
            <w:vAlign w:val="center"/>
          </w:tcPr>
          <w:p w14:paraId="009B8347" w14:textId="77777777" w:rsidR="00AB3E37" w:rsidRPr="006540F5" w:rsidRDefault="00AB3E37" w:rsidP="00D5234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9"/>
              <w:gridCol w:w="1503"/>
              <w:gridCol w:w="5642"/>
            </w:tblGrid>
            <w:tr w:rsidR="00AB3E37" w:rsidRPr="006540F5" w14:paraId="6EA8F19E" w14:textId="77777777" w:rsidTr="004F3B72">
              <w:tc>
                <w:tcPr>
                  <w:tcW w:w="5000" w:type="pct"/>
                  <w:gridSpan w:val="3"/>
                  <w:shd w:val="clear" w:color="auto" w:fill="C00000"/>
                </w:tcPr>
                <w:p w14:paraId="6907E354"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TRIBUTAÇÃO</w:t>
                  </w:r>
                </w:p>
              </w:tc>
            </w:tr>
            <w:tr w:rsidR="00AB3E37" w:rsidRPr="006540F5" w14:paraId="14260D6E" w14:textId="77777777" w:rsidTr="004F3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24A397A" w14:textId="77777777" w:rsidR="00AB3E37" w:rsidRPr="006540F5" w:rsidRDefault="00AB3E37" w:rsidP="00D5234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48BD98E" w14:textId="77777777" w:rsidR="00AB3E37" w:rsidRPr="006540F5" w:rsidRDefault="00AB3E37" w:rsidP="00D5234A">
                  <w:pPr>
                    <w:rPr>
                      <w:rFonts w:ascii="Arial" w:hAnsi="Arial" w:cs="Arial"/>
                      <w:sz w:val="20"/>
                      <w:szCs w:val="20"/>
                    </w:rPr>
                  </w:pPr>
                </w:p>
              </w:tc>
            </w:tr>
            <w:tr w:rsidR="00AB3E37" w:rsidRPr="006540F5" w14:paraId="63316031" w14:textId="77777777" w:rsidTr="004F3B72">
              <w:trPr>
                <w:trHeight w:val="470"/>
              </w:trPr>
              <w:tc>
                <w:tcPr>
                  <w:tcW w:w="1382" w:type="pct"/>
                  <w:tcBorders>
                    <w:top w:val="single" w:sz="4" w:space="0" w:color="auto"/>
                    <w:left w:val="nil"/>
                    <w:right w:val="nil"/>
                  </w:tcBorders>
                  <w:vAlign w:val="center"/>
                </w:tcPr>
                <w:p w14:paraId="12DDFD92"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69557DE3" w14:textId="77777777" w:rsidR="00AB3E37" w:rsidRPr="006540F5" w:rsidRDefault="00AB3E37" w:rsidP="00D5234A">
                  <w:pPr>
                    <w:jc w:val="both"/>
                    <w:rPr>
                      <w:rFonts w:ascii="Arial" w:hAnsi="Arial" w:cs="Arial"/>
                      <w:sz w:val="20"/>
                      <w:szCs w:val="20"/>
                    </w:rPr>
                  </w:pPr>
                  <w:bookmarkStart w:id="10" w:name="_Hlk160205362"/>
                  <w:r w:rsidRPr="006540F5">
                    <w:rPr>
                      <w:rFonts w:ascii="Arial" w:hAnsi="Arial" w:cs="Arial"/>
                      <w:b/>
                      <w:bCs/>
                      <w:sz w:val="20"/>
                      <w:szCs w:val="20"/>
                    </w:rPr>
                    <w:t>Imposto de Renda (IR)</w:t>
                  </w:r>
                  <w:r w:rsidRPr="006540F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FCB61FB" w14:textId="77777777" w:rsidR="00AB3E37" w:rsidRPr="006540F5" w:rsidRDefault="00AB3E37" w:rsidP="00D5234A">
                  <w:pPr>
                    <w:jc w:val="both"/>
                    <w:rPr>
                      <w:rFonts w:ascii="Arial" w:hAnsi="Arial" w:cs="Arial"/>
                      <w:sz w:val="20"/>
                      <w:szCs w:val="20"/>
                    </w:rPr>
                  </w:pPr>
                </w:p>
                <w:p w14:paraId="087A9EF9" w14:textId="77777777" w:rsidR="00AB3E37" w:rsidRPr="006540F5" w:rsidRDefault="00AB3E37" w:rsidP="00D5234A">
                  <w:pPr>
                    <w:jc w:val="both"/>
                    <w:rPr>
                      <w:rFonts w:ascii="Arial" w:hAnsi="Arial" w:cs="Arial"/>
                      <w:sz w:val="20"/>
                      <w:szCs w:val="20"/>
                    </w:rPr>
                  </w:pPr>
                  <w:r w:rsidRPr="006540F5">
                    <w:rPr>
                      <w:rFonts w:ascii="Arial" w:hAnsi="Arial" w:cs="Arial"/>
                      <w:b/>
                      <w:bCs/>
                      <w:sz w:val="20"/>
                      <w:szCs w:val="20"/>
                    </w:rPr>
                    <w:t>IOF/TVM</w:t>
                  </w:r>
                  <w:r w:rsidRPr="006540F5">
                    <w:rPr>
                      <w:rFonts w:ascii="Arial" w:hAnsi="Arial" w:cs="Arial"/>
                      <w:sz w:val="20"/>
                      <w:szCs w:val="20"/>
                    </w:rPr>
                    <w:t>: resgates ocorridos nos primeiros 30 dias a contar da data da aplicação, há incidência de IOF/TVM conforme legislação vigente.</w:t>
                  </w:r>
                  <w:bookmarkEnd w:id="10"/>
                </w:p>
              </w:tc>
            </w:tr>
            <w:tr w:rsidR="00AB3E37" w:rsidRPr="006540F5" w14:paraId="38234AFC" w14:textId="77777777" w:rsidTr="004F3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44184E" w14:textId="77777777" w:rsidR="00AB3E37" w:rsidRPr="006540F5" w:rsidRDefault="00AB3E37" w:rsidP="00D5234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76566BD" w14:textId="77777777" w:rsidR="00AB3E37" w:rsidRPr="006540F5" w:rsidRDefault="00AB3E37" w:rsidP="00D5234A">
                  <w:pPr>
                    <w:jc w:val="both"/>
                    <w:rPr>
                      <w:rFonts w:ascii="Arial" w:hAnsi="Arial" w:cs="Arial"/>
                      <w:sz w:val="20"/>
                      <w:szCs w:val="20"/>
                    </w:rPr>
                  </w:pPr>
                </w:p>
              </w:tc>
            </w:tr>
            <w:tr w:rsidR="00AB3E37" w:rsidRPr="006540F5" w14:paraId="1F49D85A" w14:textId="77777777" w:rsidTr="004F3B72">
              <w:tc>
                <w:tcPr>
                  <w:tcW w:w="1382" w:type="pct"/>
                  <w:tcBorders>
                    <w:top w:val="single" w:sz="4" w:space="0" w:color="auto"/>
                    <w:left w:val="nil"/>
                    <w:bottom w:val="nil"/>
                    <w:right w:val="nil"/>
                  </w:tcBorders>
                  <w:vAlign w:val="center"/>
                </w:tcPr>
                <w:p w14:paraId="3D0075B8"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55B0FB52" w14:textId="77777777" w:rsidR="00AB3E37" w:rsidRPr="006540F5" w:rsidRDefault="00AB3E37" w:rsidP="00D5234A">
                  <w:pPr>
                    <w:jc w:val="both"/>
                    <w:rPr>
                      <w:rFonts w:ascii="Arial" w:hAnsi="Arial" w:cs="Arial"/>
                      <w:sz w:val="20"/>
                      <w:szCs w:val="20"/>
                    </w:rPr>
                  </w:pPr>
                  <w:r w:rsidRPr="006540F5">
                    <w:rPr>
                      <w:rFonts w:ascii="Arial" w:hAnsi="Arial" w:cs="Arial"/>
                      <w:b/>
                      <w:bCs/>
                      <w:sz w:val="20"/>
                      <w:szCs w:val="20"/>
                    </w:rPr>
                    <w:t>I</w:t>
                  </w:r>
                  <w:bookmarkStart w:id="11" w:name="_Hlk160095005"/>
                  <w:r w:rsidRPr="006540F5">
                    <w:rPr>
                      <w:rFonts w:ascii="Arial" w:hAnsi="Arial" w:cs="Arial"/>
                      <w:b/>
                      <w:bCs/>
                      <w:sz w:val="20"/>
                      <w:szCs w:val="20"/>
                    </w:rPr>
                    <w:t>mposto de Renda (IR)</w:t>
                  </w:r>
                  <w:r w:rsidRPr="006540F5">
                    <w:rPr>
                      <w:rFonts w:ascii="Arial" w:hAnsi="Arial" w:cs="Arial"/>
                      <w:sz w:val="20"/>
                      <w:szCs w:val="20"/>
                    </w:rPr>
                    <w:t xml:space="preserve">: cobrado às alíquotas de (a) 0%, quando tais rendimentos forem (a.1) pagos, creditados, entregues ou remetidos a Pessoas Residentes no Exterior; e (a.2) auferidos por pessoas físicas residentes no país; e (b) 15%, exclusivamente na Fonte, para pessoas jurídicas com sede no </w:t>
                  </w:r>
                  <w:r w:rsidRPr="006540F5">
                    <w:rPr>
                      <w:rFonts w:ascii="Arial" w:hAnsi="Arial" w:cs="Arial"/>
                      <w:sz w:val="20"/>
                      <w:szCs w:val="20"/>
                    </w:rPr>
                    <w:lastRenderedPageBreak/>
                    <w:t>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1A64CB6" w14:textId="77777777" w:rsidR="00AB3E37" w:rsidRPr="006540F5" w:rsidRDefault="00AB3E37" w:rsidP="00D5234A">
                  <w:pPr>
                    <w:jc w:val="both"/>
                    <w:rPr>
                      <w:rFonts w:ascii="Arial" w:hAnsi="Arial" w:cs="Arial"/>
                      <w:sz w:val="20"/>
                      <w:szCs w:val="20"/>
                    </w:rPr>
                  </w:pPr>
                </w:p>
                <w:p w14:paraId="63D9A660" w14:textId="77777777" w:rsidR="00AB3E37" w:rsidRPr="006540F5" w:rsidRDefault="00AB3E37" w:rsidP="00AB3E37">
                  <w:pPr>
                    <w:pStyle w:val="PargrafodaLista"/>
                    <w:numPr>
                      <w:ilvl w:val="0"/>
                      <w:numId w:val="10"/>
                    </w:numPr>
                    <w:jc w:val="both"/>
                    <w:rPr>
                      <w:rFonts w:ascii="Arial" w:hAnsi="Arial" w:cs="Arial"/>
                      <w:sz w:val="20"/>
                      <w:szCs w:val="20"/>
                    </w:rPr>
                  </w:pPr>
                  <w:r w:rsidRPr="006540F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FD09CED" w14:textId="77777777" w:rsidR="00AB3E37" w:rsidRPr="006540F5" w:rsidRDefault="00AB3E37" w:rsidP="00AB3E37">
                  <w:pPr>
                    <w:pStyle w:val="PargrafodaLista"/>
                    <w:numPr>
                      <w:ilvl w:val="0"/>
                      <w:numId w:val="10"/>
                    </w:numPr>
                    <w:jc w:val="both"/>
                    <w:rPr>
                      <w:rFonts w:ascii="Arial" w:hAnsi="Arial" w:cs="Arial"/>
                      <w:sz w:val="20"/>
                      <w:szCs w:val="20"/>
                    </w:rPr>
                  </w:pPr>
                  <w:r w:rsidRPr="006540F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120EC30" w14:textId="77777777" w:rsidR="00AB3E37" w:rsidRPr="006540F5" w:rsidRDefault="00AB3E37" w:rsidP="00D5234A">
                  <w:pPr>
                    <w:jc w:val="both"/>
                    <w:rPr>
                      <w:rFonts w:ascii="Arial" w:hAnsi="Arial" w:cs="Arial"/>
                      <w:sz w:val="20"/>
                      <w:szCs w:val="20"/>
                    </w:rPr>
                  </w:pPr>
                </w:p>
                <w:p w14:paraId="1711E134" w14:textId="77777777" w:rsidR="00AB3E37" w:rsidRPr="006540F5" w:rsidRDefault="00AB3E37" w:rsidP="00D5234A">
                  <w:pPr>
                    <w:jc w:val="both"/>
                    <w:rPr>
                      <w:rFonts w:ascii="Arial" w:hAnsi="Arial" w:cs="Arial"/>
                      <w:sz w:val="20"/>
                      <w:szCs w:val="20"/>
                    </w:rPr>
                  </w:pPr>
                  <w:r w:rsidRPr="006540F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6540F5">
                    <w:rPr>
                      <w:rFonts w:ascii="Arial" w:hAnsi="Arial" w:cs="Arial"/>
                      <w:sz w:val="20"/>
                      <w:szCs w:val="20"/>
                    </w:rPr>
                    <w:t>ii</w:t>
                  </w:r>
                  <w:proofErr w:type="spellEnd"/>
                  <w:r w:rsidRPr="006540F5">
                    <w:rPr>
                      <w:rFonts w:ascii="Arial" w:hAnsi="Arial" w:cs="Arial"/>
                      <w:sz w:val="20"/>
                      <w:szCs w:val="20"/>
                    </w:rPr>
                    <w:t>) em mais de 3 ocasiões distintas.</w:t>
                  </w:r>
                </w:p>
                <w:p w14:paraId="23F953CC" w14:textId="77777777" w:rsidR="00AB3E37" w:rsidRPr="006540F5" w:rsidRDefault="00AB3E37" w:rsidP="00D5234A">
                  <w:pPr>
                    <w:jc w:val="both"/>
                    <w:rPr>
                      <w:rFonts w:ascii="Arial" w:hAnsi="Arial" w:cs="Arial"/>
                      <w:sz w:val="20"/>
                      <w:szCs w:val="20"/>
                    </w:rPr>
                  </w:pPr>
                  <w:r w:rsidRPr="006540F5">
                    <w:rPr>
                      <w:rFonts w:ascii="Arial" w:hAnsi="Arial" w:cs="Arial"/>
                      <w:sz w:val="20"/>
                      <w:szCs w:val="20"/>
                    </w:rPr>
                    <w:t>Na hipótese de descumprimento dos requisitos (i) e (</w:t>
                  </w:r>
                  <w:proofErr w:type="spellStart"/>
                  <w:r w:rsidRPr="006540F5">
                    <w:rPr>
                      <w:rFonts w:ascii="Arial" w:hAnsi="Arial" w:cs="Arial"/>
                      <w:sz w:val="20"/>
                      <w:szCs w:val="20"/>
                    </w:rPr>
                    <w:t>ii</w:t>
                  </w:r>
                  <w:proofErr w:type="spellEnd"/>
                  <w:r w:rsidRPr="006540F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106CA9" w14:textId="77777777" w:rsidR="00AB3E37" w:rsidRPr="006540F5" w:rsidRDefault="00AB3E37" w:rsidP="00D5234A">
                  <w:pPr>
                    <w:jc w:val="both"/>
                    <w:rPr>
                      <w:rFonts w:ascii="Arial" w:hAnsi="Arial" w:cs="Arial"/>
                      <w:sz w:val="20"/>
                      <w:szCs w:val="20"/>
                    </w:rPr>
                  </w:pPr>
                </w:p>
                <w:p w14:paraId="24256809" w14:textId="77777777" w:rsidR="00AB3E37" w:rsidRPr="006540F5" w:rsidRDefault="00AB3E37" w:rsidP="00AB3E37">
                  <w:pPr>
                    <w:pStyle w:val="PargrafodaLista"/>
                    <w:numPr>
                      <w:ilvl w:val="0"/>
                      <w:numId w:val="11"/>
                    </w:numPr>
                    <w:jc w:val="both"/>
                    <w:rPr>
                      <w:rFonts w:ascii="Arial" w:hAnsi="Arial" w:cs="Arial"/>
                      <w:sz w:val="20"/>
                      <w:szCs w:val="20"/>
                    </w:rPr>
                  </w:pPr>
                  <w:r w:rsidRPr="006540F5">
                    <w:rPr>
                      <w:rFonts w:ascii="Arial" w:hAnsi="Arial" w:cs="Arial"/>
                      <w:sz w:val="20"/>
                      <w:szCs w:val="20"/>
                    </w:rPr>
                    <w:t>22,5%, em aplicações com prazo de até 180 dias;</w:t>
                  </w:r>
                </w:p>
                <w:p w14:paraId="4A14F68A" w14:textId="77777777" w:rsidR="00AB3E37" w:rsidRPr="006540F5" w:rsidRDefault="00AB3E37" w:rsidP="00AB3E37">
                  <w:pPr>
                    <w:pStyle w:val="PargrafodaLista"/>
                    <w:numPr>
                      <w:ilvl w:val="0"/>
                      <w:numId w:val="11"/>
                    </w:numPr>
                    <w:jc w:val="both"/>
                    <w:rPr>
                      <w:rFonts w:ascii="Arial" w:hAnsi="Arial" w:cs="Arial"/>
                      <w:sz w:val="20"/>
                      <w:szCs w:val="20"/>
                    </w:rPr>
                  </w:pPr>
                  <w:r w:rsidRPr="006540F5">
                    <w:rPr>
                      <w:rFonts w:ascii="Arial" w:hAnsi="Arial" w:cs="Arial"/>
                      <w:sz w:val="20"/>
                      <w:szCs w:val="20"/>
                    </w:rPr>
                    <w:t>20%, em aplicações com prazo de 181 dias até 360 dias;</w:t>
                  </w:r>
                </w:p>
                <w:p w14:paraId="2142DABC" w14:textId="77777777" w:rsidR="00AB3E37" w:rsidRPr="006540F5" w:rsidRDefault="00AB3E37" w:rsidP="00AB3E37">
                  <w:pPr>
                    <w:pStyle w:val="PargrafodaLista"/>
                    <w:numPr>
                      <w:ilvl w:val="0"/>
                      <w:numId w:val="11"/>
                    </w:numPr>
                    <w:jc w:val="both"/>
                    <w:rPr>
                      <w:rFonts w:ascii="Arial" w:hAnsi="Arial" w:cs="Arial"/>
                      <w:sz w:val="20"/>
                      <w:szCs w:val="20"/>
                    </w:rPr>
                  </w:pPr>
                  <w:r w:rsidRPr="006540F5">
                    <w:rPr>
                      <w:rFonts w:ascii="Arial" w:hAnsi="Arial" w:cs="Arial"/>
                      <w:sz w:val="20"/>
                      <w:szCs w:val="20"/>
                    </w:rPr>
                    <w:t>17,5%, em aplicações com prazo de 361 dias até 720 dias;</w:t>
                  </w:r>
                </w:p>
                <w:p w14:paraId="1CCE2688" w14:textId="77777777" w:rsidR="00AB3E37" w:rsidRPr="006540F5" w:rsidRDefault="00AB3E37" w:rsidP="00AB3E37">
                  <w:pPr>
                    <w:pStyle w:val="PargrafodaLista"/>
                    <w:numPr>
                      <w:ilvl w:val="0"/>
                      <w:numId w:val="11"/>
                    </w:numPr>
                    <w:jc w:val="both"/>
                    <w:rPr>
                      <w:rFonts w:ascii="Arial" w:hAnsi="Arial" w:cs="Arial"/>
                      <w:sz w:val="20"/>
                      <w:szCs w:val="20"/>
                    </w:rPr>
                  </w:pPr>
                  <w:r w:rsidRPr="006540F5">
                    <w:rPr>
                      <w:rFonts w:ascii="Arial" w:hAnsi="Arial" w:cs="Arial"/>
                      <w:sz w:val="20"/>
                      <w:szCs w:val="20"/>
                    </w:rPr>
                    <w:t>15%, em aplicações com prazo acima de 720 dias.</w:t>
                  </w:r>
                </w:p>
                <w:p w14:paraId="2BA8E6C8" w14:textId="77777777" w:rsidR="00AB3E37" w:rsidRPr="006540F5" w:rsidRDefault="00AB3E37" w:rsidP="00D5234A">
                  <w:pPr>
                    <w:pStyle w:val="PargrafodaLista"/>
                    <w:ind w:left="1080"/>
                    <w:jc w:val="both"/>
                    <w:rPr>
                      <w:rFonts w:ascii="Arial" w:hAnsi="Arial" w:cs="Arial"/>
                      <w:sz w:val="20"/>
                      <w:szCs w:val="20"/>
                    </w:rPr>
                  </w:pPr>
                </w:p>
                <w:p w14:paraId="09AA430D" w14:textId="77777777" w:rsidR="00AB3E37" w:rsidRPr="006540F5" w:rsidRDefault="00AB3E37" w:rsidP="00D5234A">
                  <w:pPr>
                    <w:jc w:val="both"/>
                    <w:rPr>
                      <w:rFonts w:ascii="Arial" w:hAnsi="Arial" w:cs="Arial"/>
                      <w:sz w:val="20"/>
                      <w:szCs w:val="20"/>
                    </w:rPr>
                  </w:pPr>
                  <w:r w:rsidRPr="006540F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3DB0CA2" w14:textId="77777777" w:rsidR="00AB3E37" w:rsidRPr="006540F5" w:rsidRDefault="00AB3E37" w:rsidP="00D5234A">
                  <w:pPr>
                    <w:jc w:val="both"/>
                    <w:rPr>
                      <w:rFonts w:ascii="Arial" w:hAnsi="Arial" w:cs="Arial"/>
                      <w:sz w:val="20"/>
                      <w:szCs w:val="20"/>
                    </w:rPr>
                  </w:pPr>
                </w:p>
                <w:p w14:paraId="6580848E" w14:textId="77777777" w:rsidR="00AB3E37" w:rsidRPr="006540F5" w:rsidRDefault="00AB3E37" w:rsidP="00D5234A">
                  <w:pPr>
                    <w:jc w:val="both"/>
                    <w:rPr>
                      <w:rFonts w:ascii="Arial" w:hAnsi="Arial" w:cs="Arial"/>
                      <w:sz w:val="20"/>
                      <w:szCs w:val="20"/>
                    </w:rPr>
                  </w:pPr>
                  <w:r w:rsidRPr="006540F5">
                    <w:rPr>
                      <w:rFonts w:ascii="Arial" w:hAnsi="Arial" w:cs="Arial"/>
                      <w:sz w:val="20"/>
                      <w:szCs w:val="20"/>
                    </w:rPr>
                    <w:t>O(s) percentual(</w:t>
                  </w:r>
                  <w:proofErr w:type="spellStart"/>
                  <w:r w:rsidRPr="006540F5">
                    <w:rPr>
                      <w:rFonts w:ascii="Arial" w:hAnsi="Arial" w:cs="Arial"/>
                      <w:sz w:val="20"/>
                      <w:szCs w:val="20"/>
                    </w:rPr>
                    <w:t>is</w:t>
                  </w:r>
                  <w:proofErr w:type="spellEnd"/>
                  <w:r w:rsidRPr="006540F5">
                    <w:rPr>
                      <w:rFonts w:ascii="Arial" w:hAnsi="Arial" w:cs="Arial"/>
                      <w:sz w:val="20"/>
                      <w:szCs w:val="20"/>
                    </w:rPr>
                    <w:t>) referido(s) acima deve(m) ser cumprido(s) diariamente, com base no Valor de Referência da Classe.</w:t>
                  </w:r>
                </w:p>
                <w:p w14:paraId="0E6A3666" w14:textId="77777777" w:rsidR="00AB3E37" w:rsidRPr="006540F5" w:rsidRDefault="00AB3E37" w:rsidP="00D5234A">
                  <w:pPr>
                    <w:jc w:val="both"/>
                    <w:rPr>
                      <w:rFonts w:ascii="Arial" w:hAnsi="Arial" w:cs="Arial"/>
                      <w:sz w:val="20"/>
                      <w:szCs w:val="20"/>
                    </w:rPr>
                  </w:pPr>
                </w:p>
                <w:p w14:paraId="1BB58F5E" w14:textId="77777777" w:rsidR="00AB3E37" w:rsidRPr="006540F5" w:rsidRDefault="00AB3E37" w:rsidP="00D5234A">
                  <w:pPr>
                    <w:jc w:val="both"/>
                    <w:rPr>
                      <w:rFonts w:ascii="Arial" w:hAnsi="Arial" w:cs="Arial"/>
                      <w:sz w:val="20"/>
                      <w:szCs w:val="20"/>
                    </w:rPr>
                  </w:pPr>
                  <w:r w:rsidRPr="006540F5">
                    <w:rPr>
                      <w:rFonts w:ascii="Arial" w:hAnsi="Arial" w:cs="Arial"/>
                      <w:b/>
                      <w:bCs/>
                      <w:sz w:val="20"/>
                      <w:szCs w:val="20"/>
                    </w:rPr>
                    <w:t>IOF/TVM</w:t>
                  </w:r>
                  <w:r w:rsidRPr="006540F5">
                    <w:rPr>
                      <w:rFonts w:ascii="Arial" w:hAnsi="Arial" w:cs="Arial"/>
                      <w:sz w:val="20"/>
                      <w:szCs w:val="20"/>
                    </w:rPr>
                    <w:t>: resgates ocorridos nos primeiros 30 dias a contar da data da aplicação, há incidência de IOF/TVM conforme legislação vigente.</w:t>
                  </w:r>
                  <w:bookmarkEnd w:id="11"/>
                </w:p>
              </w:tc>
            </w:tr>
            <w:tr w:rsidR="00AB3E37" w:rsidRPr="006540F5" w14:paraId="4A26D5D3" w14:textId="77777777" w:rsidTr="004F3B72">
              <w:tc>
                <w:tcPr>
                  <w:tcW w:w="1382" w:type="pct"/>
                  <w:tcBorders>
                    <w:top w:val="single" w:sz="4" w:space="0" w:color="auto"/>
                    <w:left w:val="nil"/>
                    <w:bottom w:val="nil"/>
                    <w:right w:val="nil"/>
                  </w:tcBorders>
                  <w:vAlign w:val="center"/>
                </w:tcPr>
                <w:p w14:paraId="6EFDA7F2" w14:textId="77777777" w:rsidR="00AB3E37" w:rsidRPr="006540F5" w:rsidRDefault="00AB3E37" w:rsidP="00D5234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420D20C" w14:textId="77777777" w:rsidR="00AB3E37" w:rsidRPr="007013F6" w:rsidRDefault="00AB3E37" w:rsidP="00D5234A">
                  <w:pPr>
                    <w:jc w:val="both"/>
                    <w:rPr>
                      <w:rFonts w:ascii="Arial" w:hAnsi="Arial" w:cs="Arial"/>
                      <w:sz w:val="20"/>
                      <w:szCs w:val="20"/>
                    </w:rPr>
                  </w:pPr>
                </w:p>
              </w:tc>
            </w:tr>
            <w:tr w:rsidR="00AB3E37" w:rsidRPr="006540F5" w14:paraId="1F7ACB73" w14:textId="77777777" w:rsidTr="004F3B72">
              <w:tc>
                <w:tcPr>
                  <w:tcW w:w="1382" w:type="pct"/>
                  <w:tcBorders>
                    <w:top w:val="single" w:sz="4" w:space="0" w:color="auto"/>
                    <w:left w:val="nil"/>
                    <w:right w:val="nil"/>
                  </w:tcBorders>
                  <w:vAlign w:val="center"/>
                </w:tcPr>
                <w:p w14:paraId="4EE5D3B9" w14:textId="77777777" w:rsidR="00AB3E37" w:rsidRPr="006540F5" w:rsidRDefault="00AB3E37" w:rsidP="00D5234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1F83267" w14:textId="77777777" w:rsidR="00AB3E37" w:rsidRDefault="00AB3E37" w:rsidP="00D5234A">
                  <w:pPr>
                    <w:jc w:val="both"/>
                    <w:rPr>
                      <w:rFonts w:ascii="Arial" w:hAnsi="Arial" w:cs="Arial"/>
                      <w:sz w:val="20"/>
                      <w:szCs w:val="20"/>
                    </w:rPr>
                  </w:pPr>
                  <w:r w:rsidRPr="006540F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540F5">
                    <w:rPr>
                      <w:rFonts w:ascii="Arial" w:hAnsi="Arial" w:cs="Arial"/>
                      <w:sz w:val="20"/>
                      <w:szCs w:val="20"/>
                    </w:rPr>
                    <w:t>da</w:t>
                  </w:r>
                  <w:proofErr w:type="gramEnd"/>
                  <w:r w:rsidRPr="006540F5">
                    <w:rPr>
                      <w:rFonts w:ascii="Arial" w:hAnsi="Arial" w:cs="Arial"/>
                      <w:sz w:val="20"/>
                      <w:szCs w:val="20"/>
                    </w:rPr>
                    <w:t xml:space="preserve"> Classe realizar investimentos no exterior, a Classe e, consequentemente, seus cotistas, poderão se sujeitar a um tratamento tributário diverso do acima exposto.</w:t>
                  </w:r>
                </w:p>
                <w:p w14:paraId="09B27D3A" w14:textId="77777777" w:rsidR="00AB3E37" w:rsidRPr="007013F6" w:rsidRDefault="00AB3E37" w:rsidP="00D5234A">
                  <w:pPr>
                    <w:jc w:val="both"/>
                    <w:rPr>
                      <w:rFonts w:ascii="Arial" w:hAnsi="Arial" w:cs="Arial"/>
                      <w:sz w:val="20"/>
                      <w:szCs w:val="20"/>
                    </w:rPr>
                  </w:pPr>
                </w:p>
              </w:tc>
            </w:tr>
            <w:tr w:rsidR="00AB3E37" w:rsidRPr="006540F5" w14:paraId="0233D9A9" w14:textId="77777777" w:rsidTr="004F3B72">
              <w:trPr>
                <w:trHeight w:val="557"/>
              </w:trPr>
              <w:tc>
                <w:tcPr>
                  <w:tcW w:w="1382" w:type="pct"/>
                  <w:tcBorders>
                    <w:left w:val="nil"/>
                    <w:bottom w:val="single" w:sz="4" w:space="0" w:color="auto"/>
                    <w:right w:val="nil"/>
                  </w:tcBorders>
                  <w:vAlign w:val="center"/>
                </w:tcPr>
                <w:p w14:paraId="44DBC927"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EC0B6DC" w14:textId="77777777" w:rsidR="00AB3E37" w:rsidRPr="006540F5" w:rsidRDefault="00AB3E37" w:rsidP="00D5234A">
                  <w:pPr>
                    <w:jc w:val="both"/>
                    <w:rPr>
                      <w:rFonts w:ascii="Arial" w:hAnsi="Arial" w:cs="Arial"/>
                      <w:sz w:val="20"/>
                      <w:szCs w:val="20"/>
                    </w:rPr>
                  </w:pPr>
                </w:p>
              </w:tc>
            </w:tr>
          </w:tbl>
          <w:p w14:paraId="1A31E3AA" w14:textId="77777777" w:rsidR="00AB3E37" w:rsidRPr="006540F5" w:rsidRDefault="00AB3E37" w:rsidP="00490160">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B3E37" w:rsidRPr="006540F5" w14:paraId="542CCC57" w14:textId="77777777" w:rsidTr="00846BC2">
        <w:tc>
          <w:tcPr>
            <w:tcW w:w="5000" w:type="pct"/>
            <w:gridSpan w:val="3"/>
            <w:shd w:val="clear" w:color="auto" w:fill="C00000"/>
          </w:tcPr>
          <w:p w14:paraId="6949ED98"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REMUNERAÇÃO DOS PRESTADORES DE SERVIÇOS</w:t>
            </w:r>
          </w:p>
        </w:tc>
      </w:tr>
      <w:tr w:rsidR="00AB3E37" w:rsidRPr="006540F5" w14:paraId="1F82075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5A80391" w14:textId="77777777" w:rsidR="00AB3E37" w:rsidRPr="006540F5" w:rsidRDefault="00AB3E37"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99DA2FA" w14:textId="77777777" w:rsidR="00AB3E37" w:rsidRPr="006540F5" w:rsidRDefault="00AB3E37" w:rsidP="00962CD6">
            <w:pPr>
              <w:rPr>
                <w:rFonts w:ascii="Arial" w:hAnsi="Arial" w:cs="Arial"/>
                <w:sz w:val="20"/>
                <w:szCs w:val="20"/>
              </w:rPr>
            </w:pPr>
          </w:p>
        </w:tc>
      </w:tr>
      <w:tr w:rsidR="00AB3E37" w:rsidRPr="006540F5" w14:paraId="74A22744" w14:textId="77777777" w:rsidTr="00780B52">
        <w:trPr>
          <w:trHeight w:val="470"/>
        </w:trPr>
        <w:tc>
          <w:tcPr>
            <w:tcW w:w="1382" w:type="pct"/>
            <w:tcBorders>
              <w:top w:val="single" w:sz="4" w:space="0" w:color="auto"/>
              <w:left w:val="nil"/>
              <w:right w:val="nil"/>
            </w:tcBorders>
            <w:vAlign w:val="center"/>
          </w:tcPr>
          <w:p w14:paraId="5A6183FA"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A10FE10" w14:textId="77777777" w:rsidR="00AB3E37" w:rsidRPr="006540F5" w:rsidRDefault="00AB3E37" w:rsidP="00CA0EB9">
            <w:pPr>
              <w:jc w:val="both"/>
              <w:rPr>
                <w:rFonts w:ascii="Arial" w:hAnsi="Arial" w:cs="Arial"/>
                <w:sz w:val="20"/>
                <w:szCs w:val="20"/>
              </w:rPr>
            </w:pPr>
            <w:r w:rsidRPr="006540F5">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7013F6">
              <w:rPr>
                <w:rFonts w:ascii="Arial" w:hAnsi="Arial" w:cs="Arial"/>
                <w:sz w:val="20"/>
                <w:szCs w:val="20"/>
              </w:rPr>
              <w:t>e</w:t>
            </w:r>
            <w:r w:rsidRPr="006540F5">
              <w:rPr>
                <w:rFonts w:ascii="Arial" w:hAnsi="Arial" w:cs="Arial"/>
                <w:sz w:val="20"/>
                <w:szCs w:val="20"/>
              </w:rPr>
              <w:t xml:space="preserve"> de auditoria independente, a Classe pagará a seguinte remuneração:</w:t>
            </w:r>
          </w:p>
          <w:p w14:paraId="28EF8966" w14:textId="77777777" w:rsidR="00AB3E37" w:rsidRPr="006540F5" w:rsidRDefault="00AB3E37" w:rsidP="00CA0EB9">
            <w:pPr>
              <w:jc w:val="both"/>
              <w:rPr>
                <w:rFonts w:ascii="Arial" w:hAnsi="Arial" w:cs="Arial"/>
                <w:sz w:val="20"/>
                <w:szCs w:val="20"/>
              </w:rPr>
            </w:pPr>
          </w:p>
          <w:p w14:paraId="0876E2E1" w14:textId="77777777" w:rsidR="00AB3E37" w:rsidRPr="006540F5" w:rsidRDefault="00AB3E37" w:rsidP="00CA0EB9">
            <w:pPr>
              <w:jc w:val="both"/>
              <w:rPr>
                <w:rFonts w:ascii="Arial" w:hAnsi="Arial" w:cs="Arial"/>
                <w:sz w:val="20"/>
                <w:szCs w:val="20"/>
              </w:rPr>
            </w:pPr>
            <w:r w:rsidRPr="006540F5">
              <w:rPr>
                <w:rFonts w:ascii="Arial" w:hAnsi="Arial" w:cs="Arial"/>
                <w:b/>
                <w:sz w:val="20"/>
                <w:szCs w:val="20"/>
              </w:rPr>
              <w:t>Taxa Global Mínima</w:t>
            </w:r>
            <w:r w:rsidRPr="006540F5">
              <w:rPr>
                <w:rFonts w:ascii="Arial" w:hAnsi="Arial" w:cs="Arial"/>
                <w:sz w:val="20"/>
                <w:szCs w:val="20"/>
              </w:rPr>
              <w:t xml:space="preserve">: </w:t>
            </w:r>
            <w:r>
              <w:rPr>
                <w:rFonts w:ascii="Arial" w:hAnsi="Arial" w:cs="Arial"/>
                <w:sz w:val="20"/>
                <w:szCs w:val="20"/>
              </w:rPr>
              <w:t xml:space="preserve">(i) </w:t>
            </w:r>
            <w:r w:rsidRPr="006540F5">
              <w:rPr>
                <w:rFonts w:ascii="Arial" w:hAnsi="Arial" w:cs="Arial"/>
                <w:sz w:val="20"/>
                <w:szCs w:val="20"/>
              </w:rPr>
              <w:t>0,80% ao ano sobre o valor do patrimônio líquido da Classe</w:t>
            </w:r>
            <w:r>
              <w:rPr>
                <w:rFonts w:ascii="Arial" w:hAnsi="Arial" w:cs="Arial"/>
                <w:sz w:val="20"/>
                <w:szCs w:val="20"/>
              </w:rPr>
              <w:t>, até 28/01/2026, inclusive; (</w:t>
            </w:r>
            <w:proofErr w:type="spellStart"/>
            <w:r>
              <w:rPr>
                <w:rFonts w:ascii="Arial" w:hAnsi="Arial" w:cs="Arial"/>
                <w:sz w:val="20"/>
                <w:szCs w:val="20"/>
              </w:rPr>
              <w:t>ii</w:t>
            </w:r>
            <w:proofErr w:type="spellEnd"/>
            <w:r>
              <w:rPr>
                <w:rFonts w:ascii="Arial" w:hAnsi="Arial" w:cs="Arial"/>
                <w:sz w:val="20"/>
                <w:szCs w:val="20"/>
              </w:rPr>
              <w:t>) 0,90% ao ano sobre o valor do patrimônio líquido da Classe até 28/07/2027, inclusive; e (</w:t>
            </w:r>
            <w:proofErr w:type="spellStart"/>
            <w:r>
              <w:rPr>
                <w:rFonts w:ascii="Arial" w:hAnsi="Arial" w:cs="Arial"/>
                <w:sz w:val="20"/>
                <w:szCs w:val="20"/>
              </w:rPr>
              <w:t>iii</w:t>
            </w:r>
            <w:proofErr w:type="spellEnd"/>
            <w:r>
              <w:rPr>
                <w:rFonts w:ascii="Arial" w:hAnsi="Arial" w:cs="Arial"/>
                <w:sz w:val="20"/>
                <w:szCs w:val="20"/>
              </w:rPr>
              <w:t>) 1,00% ao ano sobre o valor do patrimônio líquido da Classe a partir de 29/07/2027, inclusive.</w:t>
            </w:r>
          </w:p>
          <w:p w14:paraId="53EA7687" w14:textId="77777777" w:rsidR="00AB3E37" w:rsidRPr="006540F5" w:rsidRDefault="00AB3E37" w:rsidP="00CA0EB9">
            <w:pPr>
              <w:jc w:val="both"/>
              <w:rPr>
                <w:rFonts w:ascii="Arial" w:hAnsi="Arial" w:cs="Arial"/>
                <w:sz w:val="20"/>
                <w:szCs w:val="20"/>
              </w:rPr>
            </w:pPr>
          </w:p>
          <w:p w14:paraId="64D1FA00" w14:textId="77777777" w:rsidR="00AB3E37" w:rsidRPr="006540F5" w:rsidRDefault="00AB3E37" w:rsidP="00CA0EB9">
            <w:pPr>
              <w:jc w:val="both"/>
              <w:rPr>
                <w:rFonts w:ascii="Arial" w:hAnsi="Arial" w:cs="Arial"/>
                <w:sz w:val="20"/>
                <w:szCs w:val="20"/>
              </w:rPr>
            </w:pPr>
            <w:r w:rsidRPr="006540F5">
              <w:rPr>
                <w:rFonts w:ascii="Arial" w:hAnsi="Arial" w:cs="Arial"/>
                <w:b/>
                <w:bCs/>
                <w:sz w:val="20"/>
                <w:szCs w:val="20"/>
              </w:rPr>
              <w:t>Taxa Global Máxima</w:t>
            </w:r>
            <w:r w:rsidRPr="006540F5">
              <w:rPr>
                <w:rFonts w:ascii="Arial" w:hAnsi="Arial" w:cs="Arial"/>
                <w:sz w:val="20"/>
                <w:szCs w:val="20"/>
              </w:rPr>
              <w:t>:</w:t>
            </w:r>
            <w:r w:rsidRPr="006540F5" w:rsidDel="00B03ECA">
              <w:rPr>
                <w:rFonts w:ascii="Arial" w:hAnsi="Arial" w:cs="Arial"/>
                <w:sz w:val="20"/>
                <w:szCs w:val="20"/>
              </w:rPr>
              <w:t xml:space="preserve"> </w:t>
            </w:r>
            <w:r w:rsidRPr="006540F5">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540F5">
              <w:rPr>
                <w:rFonts w:ascii="Arial" w:eastAsia="Arial Unicode MS" w:hAnsi="Arial" w:cs="Arial"/>
                <w:sz w:val="20"/>
                <w:szCs w:val="20"/>
              </w:rPr>
              <w:t xml:space="preserve">a taxa global das classes </w:t>
            </w:r>
            <w:r w:rsidRPr="006540F5">
              <w:rPr>
                <w:rFonts w:ascii="Arial" w:hAnsi="Arial" w:cs="Arial"/>
                <w:sz w:val="20"/>
                <w:szCs w:val="20"/>
              </w:rPr>
              <w:t xml:space="preserve">(e/ou subclasses) </w:t>
            </w:r>
            <w:r w:rsidRPr="006540F5">
              <w:rPr>
                <w:rFonts w:ascii="Arial" w:eastAsia="Arial Unicode MS" w:hAnsi="Arial" w:cs="Arial"/>
                <w:sz w:val="20"/>
                <w:szCs w:val="20"/>
              </w:rPr>
              <w:t xml:space="preserve">de fundos de investimento nas quais a Classe aplica, </w:t>
            </w:r>
            <w:r w:rsidRPr="006540F5">
              <w:rPr>
                <w:rFonts w:ascii="Arial" w:hAnsi="Arial" w:cs="Arial"/>
                <w:sz w:val="20"/>
                <w:szCs w:val="20"/>
              </w:rPr>
              <w:t xml:space="preserve">observado o disposto abaixo.  </w:t>
            </w:r>
          </w:p>
          <w:p w14:paraId="6670AD7C" w14:textId="77777777" w:rsidR="00AB3E37" w:rsidRPr="006540F5" w:rsidRDefault="00AB3E37" w:rsidP="00CA0EB9">
            <w:pPr>
              <w:jc w:val="both"/>
              <w:rPr>
                <w:rFonts w:ascii="Arial" w:hAnsi="Arial" w:cs="Arial"/>
                <w:sz w:val="20"/>
                <w:szCs w:val="20"/>
              </w:rPr>
            </w:pPr>
          </w:p>
          <w:p w14:paraId="0BBC65F0" w14:textId="77777777" w:rsidR="00AB3E37" w:rsidRPr="006540F5" w:rsidRDefault="00AB3E37" w:rsidP="00CA0EB9">
            <w:pPr>
              <w:jc w:val="both"/>
              <w:rPr>
                <w:rFonts w:ascii="Arial" w:hAnsi="Arial" w:cs="Arial"/>
                <w:sz w:val="20"/>
                <w:szCs w:val="20"/>
              </w:rPr>
            </w:pPr>
            <w:r w:rsidRPr="006540F5">
              <w:rPr>
                <w:rFonts w:ascii="Arial" w:hAnsi="Arial" w:cs="Arial"/>
                <w:sz w:val="20"/>
                <w:szCs w:val="20"/>
              </w:rPr>
              <w:lastRenderedPageBreak/>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59F4D47" w14:textId="77777777" w:rsidR="00AB3E37" w:rsidRPr="006540F5" w:rsidRDefault="00AB3E37" w:rsidP="00CA0EB9">
            <w:pPr>
              <w:jc w:val="both"/>
              <w:rPr>
                <w:rFonts w:ascii="Arial" w:hAnsi="Arial" w:cs="Arial"/>
                <w:sz w:val="20"/>
                <w:szCs w:val="20"/>
              </w:rPr>
            </w:pPr>
          </w:p>
          <w:p w14:paraId="5B647342" w14:textId="77777777" w:rsidR="00AB3E37" w:rsidRPr="006540F5" w:rsidRDefault="00AB3E37" w:rsidP="00CA0EB9">
            <w:pPr>
              <w:jc w:val="both"/>
              <w:rPr>
                <w:rFonts w:ascii="Arial" w:hAnsi="Arial" w:cs="Arial"/>
                <w:sz w:val="20"/>
                <w:szCs w:val="20"/>
              </w:rPr>
            </w:pPr>
            <w:r w:rsidRPr="006540F5">
              <w:rPr>
                <w:rFonts w:ascii="Arial" w:hAnsi="Arial" w:cs="Arial"/>
                <w:sz w:val="20"/>
                <w:szCs w:val="20"/>
              </w:rPr>
              <w:t xml:space="preserve">I – </w:t>
            </w:r>
            <w:proofErr w:type="gramStart"/>
            <w:r w:rsidRPr="006540F5">
              <w:rPr>
                <w:rFonts w:ascii="Arial" w:hAnsi="Arial" w:cs="Arial"/>
                <w:sz w:val="20"/>
                <w:szCs w:val="20"/>
              </w:rPr>
              <w:t>classes</w:t>
            </w:r>
            <w:proofErr w:type="gramEnd"/>
            <w:r w:rsidRPr="006540F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7A69C58" w14:textId="77777777" w:rsidR="00AB3E37" w:rsidRPr="006540F5" w:rsidRDefault="00AB3E37" w:rsidP="00CA0EB9">
            <w:pPr>
              <w:jc w:val="both"/>
              <w:rPr>
                <w:rFonts w:ascii="Arial" w:hAnsi="Arial" w:cs="Arial"/>
                <w:sz w:val="20"/>
                <w:szCs w:val="20"/>
              </w:rPr>
            </w:pPr>
          </w:p>
          <w:p w14:paraId="0DC8AEFE" w14:textId="77777777" w:rsidR="00AB3E37" w:rsidRPr="006540F5" w:rsidRDefault="00AB3E37" w:rsidP="00CA0EB9">
            <w:pPr>
              <w:jc w:val="both"/>
              <w:rPr>
                <w:rFonts w:ascii="Arial" w:hAnsi="Arial" w:cs="Arial"/>
                <w:sz w:val="20"/>
                <w:szCs w:val="20"/>
              </w:rPr>
            </w:pPr>
            <w:r w:rsidRPr="006540F5">
              <w:rPr>
                <w:rFonts w:ascii="Arial" w:hAnsi="Arial" w:cs="Arial"/>
                <w:sz w:val="20"/>
                <w:szCs w:val="20"/>
              </w:rPr>
              <w:t xml:space="preserve">II – </w:t>
            </w:r>
            <w:proofErr w:type="gramStart"/>
            <w:r w:rsidRPr="006540F5">
              <w:rPr>
                <w:rFonts w:ascii="Arial" w:hAnsi="Arial" w:cs="Arial"/>
                <w:sz w:val="20"/>
                <w:szCs w:val="20"/>
              </w:rPr>
              <w:t>classes</w:t>
            </w:r>
            <w:proofErr w:type="gramEnd"/>
            <w:r w:rsidRPr="006540F5">
              <w:rPr>
                <w:rFonts w:ascii="Arial" w:hAnsi="Arial" w:cs="Arial"/>
                <w:sz w:val="20"/>
                <w:szCs w:val="20"/>
              </w:rPr>
              <w:t xml:space="preserve"> (e/ou subclasses) de fundos de investimento geridas por terceiros que não o Gestor. </w:t>
            </w:r>
          </w:p>
          <w:p w14:paraId="66EE03A3" w14:textId="77777777" w:rsidR="00AB3E37" w:rsidRPr="006540F5" w:rsidRDefault="00AB3E37" w:rsidP="00CA0EB9">
            <w:pPr>
              <w:jc w:val="both"/>
              <w:rPr>
                <w:rFonts w:ascii="Arial" w:hAnsi="Arial" w:cs="Arial"/>
                <w:sz w:val="20"/>
                <w:szCs w:val="20"/>
              </w:rPr>
            </w:pPr>
          </w:p>
          <w:p w14:paraId="540E7B5A" w14:textId="77777777" w:rsidR="00AB3E37" w:rsidRDefault="00AB3E37" w:rsidP="00A3436C">
            <w:pPr>
              <w:jc w:val="both"/>
              <w:rPr>
                <w:rFonts w:ascii="Arial" w:hAnsi="Arial" w:cs="Arial"/>
                <w:sz w:val="20"/>
                <w:szCs w:val="20"/>
              </w:rPr>
            </w:pPr>
            <w:r w:rsidRPr="006540F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Pr>
                <w:rFonts w:ascii="Arial" w:hAnsi="Arial" w:cs="Arial"/>
                <w:sz w:val="20"/>
                <w:szCs w:val="20"/>
              </w:rPr>
              <w:t>.</w:t>
            </w:r>
          </w:p>
          <w:p w14:paraId="4A9EFE31" w14:textId="77777777" w:rsidR="00AB3E37" w:rsidRDefault="00AB3E37" w:rsidP="00A3436C">
            <w:pPr>
              <w:jc w:val="both"/>
              <w:rPr>
                <w:rFonts w:ascii="Arial" w:hAnsi="Arial" w:cs="Arial"/>
                <w:sz w:val="20"/>
                <w:szCs w:val="20"/>
              </w:rPr>
            </w:pPr>
          </w:p>
          <w:p w14:paraId="508A771D" w14:textId="77777777" w:rsidR="00AB3E37" w:rsidRPr="00B62DC4" w:rsidRDefault="00AB3E37" w:rsidP="00B62DC4">
            <w:pPr>
              <w:jc w:val="both"/>
              <w:rPr>
                <w:rFonts w:ascii="Arial" w:hAnsi="Arial" w:cs="Arial"/>
                <w:sz w:val="20"/>
                <w:szCs w:val="20"/>
              </w:rPr>
            </w:pPr>
            <w:r w:rsidRPr="00B62DC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62DC4">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B62DC4">
              <w:rPr>
                <w:rFonts w:ascii="Arial" w:hAnsi="Arial" w:cs="Arial"/>
                <w:sz w:val="20"/>
                <w:szCs w:val="20"/>
              </w:rPr>
              <w:t> </w:t>
            </w:r>
          </w:p>
          <w:p w14:paraId="6B088127" w14:textId="77777777" w:rsidR="00AB3E37" w:rsidRPr="00B62DC4" w:rsidRDefault="00AB3E37" w:rsidP="00B62DC4">
            <w:pPr>
              <w:jc w:val="both"/>
              <w:rPr>
                <w:rFonts w:ascii="Arial" w:hAnsi="Arial" w:cs="Arial"/>
                <w:sz w:val="20"/>
                <w:szCs w:val="20"/>
              </w:rPr>
            </w:pPr>
            <w:r w:rsidRPr="00B62DC4">
              <w:rPr>
                <w:rFonts w:ascii="Arial" w:hAnsi="Arial" w:cs="Arial"/>
                <w:sz w:val="20"/>
                <w:szCs w:val="20"/>
              </w:rPr>
              <w:t> </w:t>
            </w:r>
          </w:p>
          <w:p w14:paraId="404FAB68" w14:textId="77777777" w:rsidR="00AB3E37" w:rsidRPr="00B62DC4" w:rsidRDefault="00AB3E37" w:rsidP="00B62DC4">
            <w:pPr>
              <w:jc w:val="both"/>
              <w:rPr>
                <w:rFonts w:ascii="Arial" w:hAnsi="Arial" w:cs="Arial"/>
                <w:sz w:val="20"/>
                <w:szCs w:val="20"/>
              </w:rPr>
            </w:pPr>
            <w:r w:rsidRPr="00B62DC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62DC4">
                <w:rPr>
                  <w:rStyle w:val="Hyperlink"/>
                  <w:rFonts w:ascii="Arial" w:hAnsi="Arial" w:cs="Arial"/>
                  <w:sz w:val="20"/>
                  <w:szCs w:val="20"/>
                </w:rPr>
                <w:t>Plataforma de Transparência de Taxas</w:t>
              </w:r>
            </w:hyperlink>
            <w:r w:rsidRPr="00B62DC4">
              <w:rPr>
                <w:rFonts w:ascii="Arial" w:hAnsi="Arial" w:cs="Arial"/>
                <w:sz w:val="20"/>
                <w:szCs w:val="20"/>
              </w:rPr>
              <w:t xml:space="preserve"> no endereço </w:t>
            </w:r>
            <w:hyperlink r:id="rId15" w:tgtFrame="_blank" w:tooltip="https://www.data.anbima.com/busca/transparencia-de-taxas-de-fundos." w:history="1">
              <w:r w:rsidRPr="00B62DC4">
                <w:rPr>
                  <w:rStyle w:val="Hyperlink"/>
                  <w:rFonts w:ascii="Arial" w:hAnsi="Arial" w:cs="Arial"/>
                  <w:sz w:val="20"/>
                  <w:szCs w:val="20"/>
                </w:rPr>
                <w:t>www.data.anbima.com/busca/transparencia-de-taxas-de-fundos.</w:t>
              </w:r>
            </w:hyperlink>
          </w:p>
          <w:p w14:paraId="4B6F8089" w14:textId="77777777" w:rsidR="00AB3E37" w:rsidRPr="006540F5" w:rsidRDefault="00AB3E37" w:rsidP="00CA0EB9">
            <w:pPr>
              <w:jc w:val="both"/>
              <w:rPr>
                <w:rFonts w:ascii="Arial" w:hAnsi="Arial" w:cs="Arial"/>
                <w:b/>
                <w:bCs/>
                <w:smallCaps/>
                <w:color w:val="000000"/>
                <w:sz w:val="20"/>
                <w:szCs w:val="20"/>
              </w:rPr>
            </w:pPr>
          </w:p>
          <w:p w14:paraId="0FA2D3C0" w14:textId="77777777" w:rsidR="00AB3E37" w:rsidRPr="006540F5" w:rsidRDefault="00AB3E37" w:rsidP="00CA0EB9">
            <w:pPr>
              <w:jc w:val="both"/>
              <w:rPr>
                <w:rFonts w:ascii="Arial" w:hAnsi="Arial" w:cs="Arial"/>
                <w:b/>
                <w:bCs/>
                <w:smallCaps/>
                <w:color w:val="000000"/>
                <w:sz w:val="20"/>
                <w:szCs w:val="20"/>
              </w:rPr>
            </w:pPr>
            <w:r w:rsidRPr="006540F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B3E37" w:rsidRPr="006540F5" w14:paraId="44589F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C95697" w14:textId="77777777" w:rsidR="00AB3E37" w:rsidRPr="006540F5" w:rsidRDefault="00AB3E37"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60B8E23" w14:textId="77777777" w:rsidR="00AB3E37" w:rsidRPr="006540F5" w:rsidRDefault="00AB3E37" w:rsidP="00962CD6">
            <w:pPr>
              <w:jc w:val="both"/>
              <w:rPr>
                <w:rFonts w:ascii="Arial" w:hAnsi="Arial" w:cs="Arial"/>
                <w:sz w:val="20"/>
                <w:szCs w:val="20"/>
              </w:rPr>
            </w:pPr>
          </w:p>
        </w:tc>
      </w:tr>
      <w:tr w:rsidR="00AB3E37" w:rsidRPr="006540F5" w14:paraId="7197DC6D" w14:textId="77777777" w:rsidTr="00962CD6">
        <w:tc>
          <w:tcPr>
            <w:tcW w:w="1382" w:type="pct"/>
            <w:tcBorders>
              <w:top w:val="single" w:sz="4" w:space="0" w:color="auto"/>
              <w:left w:val="nil"/>
              <w:bottom w:val="nil"/>
              <w:right w:val="nil"/>
            </w:tcBorders>
            <w:vAlign w:val="center"/>
          </w:tcPr>
          <w:p w14:paraId="16F708BD"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E16F3E8" w14:textId="77777777" w:rsidR="00AB3E37" w:rsidRPr="006540F5" w:rsidRDefault="00AB3E37" w:rsidP="00962CD6">
            <w:pPr>
              <w:jc w:val="both"/>
              <w:rPr>
                <w:rFonts w:ascii="Arial" w:hAnsi="Arial" w:cs="Arial"/>
                <w:sz w:val="20"/>
                <w:szCs w:val="20"/>
              </w:rPr>
            </w:pPr>
            <w:r w:rsidRPr="006540F5">
              <w:rPr>
                <w:rFonts w:ascii="Arial" w:hAnsi="Arial" w:cs="Arial"/>
                <w:sz w:val="20"/>
                <w:szCs w:val="20"/>
              </w:rPr>
              <w:t>Não haverá cobrança de taxa de custódia na Classe.</w:t>
            </w:r>
          </w:p>
        </w:tc>
      </w:tr>
      <w:tr w:rsidR="00AB3E37" w:rsidRPr="006540F5" w14:paraId="0723556E" w14:textId="77777777" w:rsidTr="007013F6">
        <w:tc>
          <w:tcPr>
            <w:tcW w:w="1382" w:type="pct"/>
            <w:tcBorders>
              <w:top w:val="single" w:sz="4" w:space="0" w:color="auto"/>
              <w:left w:val="nil"/>
              <w:bottom w:val="single" w:sz="4" w:space="0" w:color="auto"/>
              <w:right w:val="nil"/>
            </w:tcBorders>
            <w:vAlign w:val="center"/>
          </w:tcPr>
          <w:p w14:paraId="69F036EF" w14:textId="77777777" w:rsidR="00AB3E37" w:rsidRPr="006540F5" w:rsidRDefault="00AB3E37"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F785A0C" w14:textId="77777777" w:rsidR="00AB3E37" w:rsidRPr="007013F6" w:rsidRDefault="00AB3E37" w:rsidP="00962CD6">
            <w:pPr>
              <w:jc w:val="both"/>
              <w:rPr>
                <w:rFonts w:ascii="Arial" w:hAnsi="Arial" w:cs="Arial"/>
                <w:sz w:val="20"/>
                <w:szCs w:val="20"/>
              </w:rPr>
            </w:pPr>
          </w:p>
        </w:tc>
      </w:tr>
      <w:tr w:rsidR="00AB3E37" w:rsidRPr="006540F5" w14:paraId="32C73518" w14:textId="77777777" w:rsidTr="007013F6">
        <w:trPr>
          <w:trHeight w:val="343"/>
        </w:trPr>
        <w:tc>
          <w:tcPr>
            <w:tcW w:w="1382" w:type="pct"/>
            <w:tcBorders>
              <w:top w:val="single" w:sz="4" w:space="0" w:color="auto"/>
              <w:left w:val="nil"/>
              <w:bottom w:val="single" w:sz="4" w:space="0" w:color="auto"/>
              <w:right w:val="nil"/>
            </w:tcBorders>
            <w:vAlign w:val="center"/>
          </w:tcPr>
          <w:p w14:paraId="719112FB"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659225F6" w14:textId="77777777" w:rsidR="00AB3E37" w:rsidRPr="007013F6" w:rsidRDefault="00AB3E37" w:rsidP="00962CD6">
            <w:pPr>
              <w:jc w:val="both"/>
              <w:rPr>
                <w:rFonts w:ascii="Arial" w:hAnsi="Arial" w:cs="Arial"/>
                <w:sz w:val="20"/>
                <w:szCs w:val="20"/>
              </w:rPr>
            </w:pPr>
            <w:r w:rsidRPr="006540F5">
              <w:rPr>
                <w:rFonts w:ascii="Arial" w:hAnsi="Arial" w:cs="Arial"/>
                <w:sz w:val="20"/>
                <w:szCs w:val="20"/>
              </w:rPr>
              <w:t xml:space="preserve"> Não haverá cobrança de taxa de performance na Classe.</w:t>
            </w:r>
          </w:p>
        </w:tc>
      </w:tr>
    </w:tbl>
    <w:p w14:paraId="1F4CB4AF" w14:textId="77777777" w:rsidR="00AB3E37" w:rsidRPr="006540F5" w:rsidRDefault="00AB3E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AB3E37" w:rsidRPr="006540F5" w14:paraId="426F4F83" w14:textId="77777777" w:rsidTr="006E2E24">
        <w:tc>
          <w:tcPr>
            <w:tcW w:w="5000" w:type="pct"/>
            <w:gridSpan w:val="6"/>
            <w:shd w:val="clear" w:color="auto" w:fill="C00000"/>
          </w:tcPr>
          <w:p w14:paraId="5CBC64AE" w14:textId="77777777" w:rsidR="00AB3E37" w:rsidRPr="006540F5" w:rsidRDefault="00AB3E37" w:rsidP="00AB3E37">
            <w:pPr>
              <w:pStyle w:val="PargrafodaLista"/>
              <w:numPr>
                <w:ilvl w:val="0"/>
                <w:numId w:val="4"/>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DAS COTAS DA CLASSE</w:t>
            </w:r>
          </w:p>
        </w:tc>
      </w:tr>
      <w:tr w:rsidR="00AB3E37" w:rsidRPr="006540F5" w14:paraId="0EFE0DFB" w14:textId="77777777" w:rsidTr="006E2E24">
        <w:tc>
          <w:tcPr>
            <w:tcW w:w="5000" w:type="pct"/>
            <w:gridSpan w:val="6"/>
          </w:tcPr>
          <w:p w14:paraId="434A286F" w14:textId="77777777" w:rsidR="00AB3E37" w:rsidRPr="006540F5" w:rsidRDefault="00AB3E37" w:rsidP="00962CD6">
            <w:pPr>
              <w:jc w:val="center"/>
              <w:rPr>
                <w:rFonts w:ascii="Arial" w:hAnsi="Arial" w:cs="Arial"/>
                <w:b/>
                <w:bCs/>
                <w:color w:val="ED7D31" w:themeColor="accent2"/>
                <w:sz w:val="20"/>
                <w:szCs w:val="20"/>
              </w:rPr>
            </w:pPr>
          </w:p>
        </w:tc>
      </w:tr>
      <w:tr w:rsidR="00AB3E37" w:rsidRPr="006540F5" w14:paraId="7FF0D066" w14:textId="77777777" w:rsidTr="006E2E24">
        <w:trPr>
          <w:trHeight w:val="400"/>
        </w:trPr>
        <w:tc>
          <w:tcPr>
            <w:tcW w:w="1454" w:type="pct"/>
            <w:gridSpan w:val="2"/>
            <w:vMerge w:val="restart"/>
            <w:tcBorders>
              <w:top w:val="single" w:sz="4" w:space="0" w:color="auto"/>
            </w:tcBorders>
            <w:vAlign w:val="center"/>
          </w:tcPr>
          <w:p w14:paraId="436B1FFD" w14:textId="77777777" w:rsidR="00AB3E37" w:rsidRPr="006540F5" w:rsidRDefault="00AB3E37" w:rsidP="00AB3E37">
            <w:pPr>
              <w:pStyle w:val="PargrafodaLista"/>
              <w:numPr>
                <w:ilvl w:val="1"/>
                <w:numId w:val="4"/>
              </w:numPr>
              <w:ind w:left="0" w:firstLine="0"/>
              <w:jc w:val="center"/>
              <w:rPr>
                <w:rFonts w:ascii="Arial" w:hAnsi="Arial" w:cs="Arial"/>
                <w:sz w:val="20"/>
                <w:szCs w:val="20"/>
              </w:rPr>
            </w:pPr>
            <w:r w:rsidRPr="006540F5">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7FB70386" w14:textId="77777777" w:rsidR="00AB3E37" w:rsidRPr="006540F5" w:rsidRDefault="00AB3E37" w:rsidP="00AB3E37">
            <w:pPr>
              <w:pStyle w:val="PargrafodaLista"/>
              <w:numPr>
                <w:ilvl w:val="0"/>
                <w:numId w:val="7"/>
              </w:numPr>
              <w:ind w:left="0" w:firstLine="0"/>
              <w:jc w:val="center"/>
              <w:rPr>
                <w:rFonts w:ascii="Arial" w:hAnsi="Arial" w:cs="Arial"/>
                <w:sz w:val="20"/>
                <w:szCs w:val="20"/>
              </w:rPr>
            </w:pPr>
            <w:r w:rsidRPr="006540F5">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B0F2AFC" w14:textId="77777777" w:rsidR="00AB3E37" w:rsidRPr="006540F5" w:rsidRDefault="00AB3E37" w:rsidP="00D5234A">
            <w:pPr>
              <w:jc w:val="both"/>
              <w:rPr>
                <w:rFonts w:ascii="Arial" w:hAnsi="Arial" w:cs="Arial"/>
                <w:sz w:val="20"/>
                <w:szCs w:val="20"/>
              </w:rPr>
            </w:pPr>
            <w:r w:rsidRPr="007013F6">
              <w:rPr>
                <w:rFonts w:ascii="Arial" w:hAnsi="Arial" w:cs="Arial"/>
                <w:sz w:val="20"/>
                <w:szCs w:val="20"/>
              </w:rPr>
              <w:t>Não há</w:t>
            </w:r>
          </w:p>
        </w:tc>
      </w:tr>
      <w:tr w:rsidR="00AB3E37" w:rsidRPr="006540F5" w14:paraId="12A01582" w14:textId="77777777" w:rsidTr="006E2E24">
        <w:tc>
          <w:tcPr>
            <w:tcW w:w="1454" w:type="pct"/>
            <w:gridSpan w:val="2"/>
            <w:vMerge/>
            <w:vAlign w:val="center"/>
          </w:tcPr>
          <w:p w14:paraId="5477C480" w14:textId="77777777" w:rsidR="00AB3E37" w:rsidRPr="006540F5" w:rsidRDefault="00AB3E37" w:rsidP="00AB3E37">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1BA4EA0" w14:textId="77777777" w:rsidR="00AB3E37" w:rsidRPr="006540F5" w:rsidRDefault="00AB3E37" w:rsidP="00AB3E37">
            <w:pPr>
              <w:pStyle w:val="PargrafodaLista"/>
              <w:numPr>
                <w:ilvl w:val="0"/>
                <w:numId w:val="7"/>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36707B9" w14:textId="77777777" w:rsidR="00AB3E37" w:rsidRPr="006540F5" w:rsidRDefault="00AB3E37" w:rsidP="00962CD6">
            <w:pPr>
              <w:jc w:val="both"/>
              <w:rPr>
                <w:rFonts w:ascii="Arial" w:hAnsi="Arial" w:cs="Arial"/>
                <w:color w:val="000000"/>
                <w:sz w:val="20"/>
                <w:szCs w:val="20"/>
              </w:rPr>
            </w:pPr>
            <w:r w:rsidRPr="006540F5">
              <w:rPr>
                <w:rFonts w:ascii="Arial" w:hAnsi="Arial" w:cs="Arial"/>
                <w:color w:val="000000"/>
                <w:sz w:val="20"/>
                <w:szCs w:val="20"/>
              </w:rPr>
              <w:t>Moeda corrente nacional.</w:t>
            </w:r>
          </w:p>
        </w:tc>
      </w:tr>
      <w:tr w:rsidR="00AB3E37" w:rsidRPr="006540F5" w14:paraId="26AF7AB9" w14:textId="77777777" w:rsidTr="006E2E24">
        <w:tc>
          <w:tcPr>
            <w:tcW w:w="1723" w:type="pct"/>
            <w:gridSpan w:val="3"/>
            <w:tcBorders>
              <w:top w:val="single" w:sz="4" w:space="0" w:color="auto"/>
              <w:bottom w:val="single" w:sz="4" w:space="0" w:color="auto"/>
            </w:tcBorders>
            <w:vAlign w:val="center"/>
          </w:tcPr>
          <w:p w14:paraId="2265D2C7" w14:textId="77777777" w:rsidR="00AB3E37" w:rsidRPr="006540F5" w:rsidRDefault="00AB3E37"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53D8C3" w14:textId="77777777" w:rsidR="00AB3E37" w:rsidRPr="006540F5" w:rsidRDefault="00AB3E37" w:rsidP="00597998">
            <w:pPr>
              <w:jc w:val="both"/>
              <w:rPr>
                <w:rFonts w:ascii="Arial" w:hAnsi="Arial" w:cs="Arial"/>
                <w:b/>
                <w:bCs/>
                <w:smallCaps/>
                <w:color w:val="000000"/>
                <w:sz w:val="20"/>
                <w:szCs w:val="20"/>
              </w:rPr>
            </w:pPr>
          </w:p>
        </w:tc>
      </w:tr>
      <w:tr w:rsidR="00AB3E37" w:rsidRPr="006540F5" w14:paraId="6C46CAC7"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03C26E" w14:textId="77777777" w:rsidR="00AB3E37" w:rsidRPr="006540F5" w:rsidRDefault="00AB3E37" w:rsidP="00AB3E37">
            <w:pPr>
              <w:pStyle w:val="PargrafodaLista"/>
              <w:numPr>
                <w:ilvl w:val="2"/>
                <w:numId w:val="4"/>
              </w:numPr>
              <w:ind w:left="0" w:firstLine="0"/>
              <w:jc w:val="center"/>
              <w:rPr>
                <w:rFonts w:ascii="Arial" w:hAnsi="Arial" w:cs="Arial"/>
                <w:b/>
                <w:bCs/>
                <w:smallCaps/>
                <w:color w:val="000000"/>
                <w:sz w:val="20"/>
                <w:szCs w:val="20"/>
              </w:rPr>
            </w:pPr>
            <w:r w:rsidRPr="006540F5">
              <w:rPr>
                <w:rFonts w:ascii="Arial" w:hAnsi="Arial" w:cs="Arial"/>
                <w:b/>
                <w:bCs/>
                <w:sz w:val="20"/>
                <w:szCs w:val="20"/>
              </w:rPr>
              <w:t>Quadro Resumo das Condições de Aplicação</w:t>
            </w:r>
          </w:p>
        </w:tc>
      </w:tr>
      <w:tr w:rsidR="00AB3E37" w:rsidRPr="006540F5" w14:paraId="4AE854F7"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72DE25CE" w14:textId="77777777" w:rsidR="00AB3E37" w:rsidRPr="006540F5" w:rsidRDefault="00AB3E37" w:rsidP="00597998">
            <w:pPr>
              <w:jc w:val="center"/>
              <w:rPr>
                <w:rFonts w:ascii="Arial" w:hAnsi="Arial" w:cs="Arial"/>
                <w:smallCaps/>
                <w:sz w:val="20"/>
                <w:szCs w:val="20"/>
              </w:rPr>
            </w:pPr>
            <w:r w:rsidRPr="006540F5">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F5D573B" w14:textId="77777777" w:rsidR="00AB3E37" w:rsidRPr="006540F5" w:rsidRDefault="00AB3E37" w:rsidP="009132EC">
            <w:pPr>
              <w:jc w:val="center"/>
              <w:rPr>
                <w:rFonts w:ascii="Arial" w:hAnsi="Arial" w:cs="Arial"/>
                <w:smallCaps/>
                <w:sz w:val="20"/>
                <w:szCs w:val="20"/>
              </w:rPr>
            </w:pPr>
            <w:r w:rsidRPr="006540F5">
              <w:rPr>
                <w:rFonts w:ascii="Arial" w:hAnsi="Arial" w:cs="Arial"/>
                <w:sz w:val="20"/>
                <w:szCs w:val="20"/>
              </w:rPr>
              <w:t>Cota de Conversão</w:t>
            </w:r>
          </w:p>
        </w:tc>
      </w:tr>
      <w:tr w:rsidR="00AB3E37" w:rsidRPr="006540F5" w14:paraId="3A584B08"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E105C19" w14:textId="77777777" w:rsidR="00AB3E37" w:rsidRPr="006540F5" w:rsidRDefault="00AB3E37" w:rsidP="00C051AD">
            <w:pPr>
              <w:jc w:val="center"/>
              <w:rPr>
                <w:rFonts w:ascii="Arial" w:hAnsi="Arial" w:cs="Arial"/>
                <w:sz w:val="20"/>
                <w:szCs w:val="20"/>
              </w:rPr>
            </w:pPr>
            <w:r w:rsidRPr="006540F5">
              <w:rPr>
                <w:rFonts w:ascii="Arial" w:hAnsi="Arial" w:cs="Arial"/>
                <w:sz w:val="20"/>
                <w:szCs w:val="20"/>
              </w:rPr>
              <w:t>D+0</w:t>
            </w:r>
          </w:p>
          <w:p w14:paraId="64AA1926" w14:textId="77777777" w:rsidR="00AB3E37" w:rsidRPr="006540F5" w:rsidRDefault="00AB3E37" w:rsidP="00C051AD">
            <w:pPr>
              <w:jc w:val="center"/>
              <w:rPr>
                <w:rFonts w:ascii="Arial" w:hAnsi="Arial" w:cs="Arial"/>
                <w:b/>
                <w:bCs/>
                <w:smallCaps/>
                <w:color w:val="000000"/>
                <w:sz w:val="20"/>
                <w:szCs w:val="20"/>
              </w:rPr>
            </w:pPr>
            <w:r w:rsidRPr="006540F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C93C07C" w14:textId="77777777" w:rsidR="00AB3E37" w:rsidRPr="007013F6" w:rsidRDefault="00AB3E37" w:rsidP="00C051AD">
            <w:pPr>
              <w:jc w:val="center"/>
              <w:rPr>
                <w:rFonts w:ascii="Arial" w:hAnsi="Arial" w:cs="Arial"/>
                <w:sz w:val="20"/>
                <w:szCs w:val="20"/>
              </w:rPr>
            </w:pPr>
            <w:r w:rsidRPr="007013F6">
              <w:rPr>
                <w:rFonts w:ascii="Arial" w:hAnsi="Arial" w:cs="Arial"/>
                <w:sz w:val="20"/>
                <w:szCs w:val="20"/>
              </w:rPr>
              <w:t>D+0</w:t>
            </w:r>
          </w:p>
          <w:p w14:paraId="7B4C54A5" w14:textId="77777777" w:rsidR="00AB3E37" w:rsidRPr="006540F5" w:rsidRDefault="00AB3E37" w:rsidP="00D5234A">
            <w:pPr>
              <w:jc w:val="center"/>
              <w:rPr>
                <w:rFonts w:ascii="Arial" w:hAnsi="Arial" w:cs="Arial"/>
                <w:b/>
                <w:bCs/>
                <w:smallCaps/>
                <w:color w:val="000000"/>
                <w:sz w:val="20"/>
                <w:szCs w:val="20"/>
              </w:rPr>
            </w:pPr>
            <w:r w:rsidRPr="007013F6">
              <w:rPr>
                <w:rFonts w:ascii="Arial" w:hAnsi="Arial" w:cs="Arial"/>
                <w:sz w:val="20"/>
                <w:szCs w:val="20"/>
              </w:rPr>
              <w:t>No dia da solicitação</w:t>
            </w:r>
          </w:p>
        </w:tc>
      </w:tr>
      <w:tr w:rsidR="00AB3E37" w:rsidRPr="006540F5" w14:paraId="047EA718" w14:textId="77777777" w:rsidTr="006E2E24">
        <w:tc>
          <w:tcPr>
            <w:tcW w:w="1723" w:type="pct"/>
            <w:gridSpan w:val="3"/>
            <w:tcBorders>
              <w:top w:val="single" w:sz="4" w:space="0" w:color="auto"/>
              <w:bottom w:val="single" w:sz="4" w:space="0" w:color="auto"/>
            </w:tcBorders>
            <w:vAlign w:val="center"/>
          </w:tcPr>
          <w:p w14:paraId="68434CF1" w14:textId="77777777" w:rsidR="00AB3E37" w:rsidRPr="006540F5" w:rsidRDefault="00AB3E37"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8EBADFC" w14:textId="77777777" w:rsidR="00AB3E37" w:rsidRPr="006540F5" w:rsidRDefault="00AB3E37" w:rsidP="00597998">
            <w:pPr>
              <w:jc w:val="both"/>
              <w:rPr>
                <w:rFonts w:ascii="Arial" w:hAnsi="Arial" w:cs="Arial"/>
                <w:b/>
                <w:bCs/>
                <w:smallCaps/>
                <w:color w:val="000000"/>
                <w:sz w:val="20"/>
                <w:szCs w:val="20"/>
              </w:rPr>
            </w:pPr>
          </w:p>
        </w:tc>
      </w:tr>
      <w:tr w:rsidR="00AB3E37" w:rsidRPr="006540F5" w14:paraId="59F3DB15" w14:textId="77777777" w:rsidTr="006E2E24">
        <w:tc>
          <w:tcPr>
            <w:tcW w:w="1454" w:type="pct"/>
            <w:gridSpan w:val="2"/>
            <w:vMerge w:val="restart"/>
            <w:vAlign w:val="center"/>
          </w:tcPr>
          <w:p w14:paraId="09DCF1A7" w14:textId="77777777" w:rsidR="00AB3E37" w:rsidRPr="007013F6" w:rsidRDefault="00AB3E37" w:rsidP="00AB3E37">
            <w:pPr>
              <w:pStyle w:val="PargrafodaLista"/>
              <w:numPr>
                <w:ilvl w:val="1"/>
                <w:numId w:val="4"/>
              </w:numPr>
              <w:ind w:left="0" w:firstLine="0"/>
              <w:jc w:val="center"/>
              <w:rPr>
                <w:rFonts w:ascii="Arial" w:hAnsi="Arial" w:cs="Arial"/>
                <w:b/>
                <w:bCs/>
                <w:smallCaps/>
                <w:color w:val="000000"/>
                <w:sz w:val="20"/>
                <w:szCs w:val="20"/>
              </w:rPr>
            </w:pPr>
            <w:r w:rsidRPr="007013F6">
              <w:rPr>
                <w:rFonts w:ascii="Arial" w:hAnsi="Arial" w:cs="Arial"/>
                <w:b/>
                <w:bCs/>
                <w:smallCaps/>
                <w:color w:val="000000"/>
                <w:sz w:val="20"/>
                <w:szCs w:val="20"/>
              </w:rPr>
              <w:t xml:space="preserve">Condições para Resgate </w:t>
            </w:r>
          </w:p>
          <w:p w14:paraId="7C2F5467" w14:textId="77777777" w:rsidR="00AB3E37" w:rsidRPr="006540F5" w:rsidRDefault="00AB3E37" w:rsidP="007013F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EC5F139" w14:textId="77777777" w:rsidR="00AB3E37" w:rsidRPr="006540F5" w:rsidRDefault="00AB3E37" w:rsidP="00AB3E37">
            <w:pPr>
              <w:pStyle w:val="PargrafodaLista"/>
              <w:numPr>
                <w:ilvl w:val="0"/>
                <w:numId w:val="8"/>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AC3F0A6" w14:textId="77777777" w:rsidR="00AB3E37" w:rsidRPr="006540F5" w:rsidRDefault="00AB3E37" w:rsidP="00597998">
            <w:pPr>
              <w:jc w:val="both"/>
              <w:rPr>
                <w:rFonts w:ascii="Arial" w:hAnsi="Arial" w:cs="Arial"/>
                <w:sz w:val="20"/>
                <w:szCs w:val="20"/>
              </w:rPr>
            </w:pPr>
            <w:r w:rsidRPr="007013F6">
              <w:rPr>
                <w:rFonts w:ascii="Arial" w:hAnsi="Arial" w:cs="Arial"/>
                <w:sz w:val="20"/>
                <w:szCs w:val="20"/>
              </w:rPr>
              <w:t>Não há</w:t>
            </w:r>
          </w:p>
        </w:tc>
      </w:tr>
      <w:tr w:rsidR="00AB3E37" w:rsidRPr="006540F5" w14:paraId="4E8240BC" w14:textId="77777777" w:rsidTr="006E2E24">
        <w:tc>
          <w:tcPr>
            <w:tcW w:w="1454" w:type="pct"/>
            <w:gridSpan w:val="2"/>
            <w:vMerge/>
            <w:vAlign w:val="center"/>
          </w:tcPr>
          <w:p w14:paraId="7B28991B" w14:textId="77777777" w:rsidR="00AB3E37" w:rsidRPr="006540F5" w:rsidRDefault="00AB3E37"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F8690E6" w14:textId="77777777" w:rsidR="00AB3E37" w:rsidRPr="006540F5" w:rsidRDefault="00AB3E37" w:rsidP="00AB3E37">
            <w:pPr>
              <w:pStyle w:val="PargrafodaLista"/>
              <w:numPr>
                <w:ilvl w:val="0"/>
                <w:numId w:val="8"/>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871BD91" w14:textId="77777777" w:rsidR="00AB3E37" w:rsidRPr="006540F5" w:rsidRDefault="00AB3E37" w:rsidP="00D5234A">
            <w:pPr>
              <w:jc w:val="both"/>
              <w:rPr>
                <w:rFonts w:ascii="Arial" w:hAnsi="Arial" w:cs="Arial"/>
                <w:smallCaps/>
                <w:color w:val="000000"/>
                <w:sz w:val="20"/>
                <w:szCs w:val="20"/>
              </w:rPr>
            </w:pPr>
            <w:r w:rsidRPr="007013F6">
              <w:rPr>
                <w:rFonts w:ascii="Arial" w:hAnsi="Arial" w:cs="Arial"/>
                <w:sz w:val="20"/>
                <w:szCs w:val="20"/>
              </w:rPr>
              <w:t>Não há</w:t>
            </w:r>
          </w:p>
        </w:tc>
      </w:tr>
      <w:tr w:rsidR="00AB3E37" w:rsidRPr="006540F5" w14:paraId="0EECD055" w14:textId="77777777" w:rsidTr="006E2E24">
        <w:tc>
          <w:tcPr>
            <w:tcW w:w="1454" w:type="pct"/>
            <w:gridSpan w:val="2"/>
            <w:vMerge/>
            <w:tcBorders>
              <w:bottom w:val="single" w:sz="4" w:space="0" w:color="auto"/>
            </w:tcBorders>
            <w:vAlign w:val="center"/>
          </w:tcPr>
          <w:p w14:paraId="75FA5D10" w14:textId="77777777" w:rsidR="00AB3E37" w:rsidRPr="006540F5" w:rsidRDefault="00AB3E37"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0D116D1" w14:textId="77777777" w:rsidR="00AB3E37" w:rsidRPr="006540F5" w:rsidRDefault="00AB3E37" w:rsidP="00AB3E37">
            <w:pPr>
              <w:pStyle w:val="PargrafodaLista"/>
              <w:numPr>
                <w:ilvl w:val="0"/>
                <w:numId w:val="8"/>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06507E7" w14:textId="77777777" w:rsidR="00AB3E37" w:rsidRPr="006540F5" w:rsidRDefault="00AB3E37" w:rsidP="00597998">
            <w:pPr>
              <w:jc w:val="both"/>
              <w:rPr>
                <w:rFonts w:ascii="Arial" w:hAnsi="Arial" w:cs="Arial"/>
                <w:smallCaps/>
                <w:color w:val="000000"/>
                <w:sz w:val="20"/>
                <w:szCs w:val="20"/>
              </w:rPr>
            </w:pPr>
            <w:r w:rsidRPr="006540F5">
              <w:rPr>
                <w:rFonts w:ascii="Arial" w:hAnsi="Arial" w:cs="Arial"/>
                <w:sz w:val="20"/>
                <w:szCs w:val="20"/>
              </w:rPr>
              <w:t>Crédito em conta, cheque nominal ou por qualquer meio de pagamento permitido pela regulamentação em vigor</w:t>
            </w:r>
            <w:r w:rsidRPr="006540F5">
              <w:rPr>
                <w:rFonts w:ascii="Arial" w:hAnsi="Arial" w:cs="Arial"/>
                <w:color w:val="000000"/>
                <w:sz w:val="20"/>
                <w:szCs w:val="20"/>
              </w:rPr>
              <w:t>.</w:t>
            </w:r>
          </w:p>
        </w:tc>
      </w:tr>
      <w:tr w:rsidR="00AB3E37" w:rsidRPr="006540F5" w14:paraId="7D3D00ED" w14:textId="77777777" w:rsidTr="006E2E24">
        <w:tc>
          <w:tcPr>
            <w:tcW w:w="1723" w:type="pct"/>
            <w:gridSpan w:val="3"/>
            <w:tcBorders>
              <w:top w:val="single" w:sz="4" w:space="0" w:color="auto"/>
              <w:bottom w:val="single" w:sz="4" w:space="0" w:color="auto"/>
            </w:tcBorders>
            <w:vAlign w:val="center"/>
          </w:tcPr>
          <w:p w14:paraId="2E011530" w14:textId="77777777" w:rsidR="00AB3E37" w:rsidRPr="006540F5" w:rsidRDefault="00AB3E37"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A9690C6" w14:textId="77777777" w:rsidR="00AB3E37" w:rsidRPr="006540F5" w:rsidRDefault="00AB3E37" w:rsidP="00597998">
            <w:pPr>
              <w:jc w:val="both"/>
              <w:rPr>
                <w:rFonts w:ascii="Arial" w:hAnsi="Arial" w:cs="Arial"/>
                <w:sz w:val="20"/>
                <w:szCs w:val="20"/>
              </w:rPr>
            </w:pPr>
          </w:p>
        </w:tc>
      </w:tr>
      <w:tr w:rsidR="00AB3E37" w:rsidRPr="006540F5" w14:paraId="09D6F685"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96DD3" w14:textId="77777777" w:rsidR="00AB3E37" w:rsidRPr="006540F5" w:rsidRDefault="00AB3E37" w:rsidP="00AB3E37">
            <w:pPr>
              <w:pStyle w:val="PargrafodaLista"/>
              <w:numPr>
                <w:ilvl w:val="2"/>
                <w:numId w:val="4"/>
              </w:numPr>
              <w:ind w:left="0" w:firstLine="0"/>
              <w:jc w:val="center"/>
              <w:rPr>
                <w:rFonts w:ascii="Arial" w:hAnsi="Arial" w:cs="Arial"/>
                <w:sz w:val="20"/>
                <w:szCs w:val="20"/>
              </w:rPr>
            </w:pPr>
            <w:r w:rsidRPr="006540F5">
              <w:rPr>
                <w:rFonts w:ascii="Arial" w:hAnsi="Arial" w:cs="Arial"/>
                <w:b/>
                <w:bCs/>
                <w:sz w:val="20"/>
                <w:szCs w:val="20"/>
              </w:rPr>
              <w:t>Quadro Resumo das Condições de Resgate</w:t>
            </w:r>
          </w:p>
        </w:tc>
      </w:tr>
      <w:tr w:rsidR="00AB3E37" w:rsidRPr="006540F5" w14:paraId="3C943A11"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6BC0F01" w14:textId="77777777" w:rsidR="00AB3E37" w:rsidRPr="006540F5" w:rsidRDefault="00AB3E37" w:rsidP="002479A5">
            <w:pPr>
              <w:jc w:val="center"/>
              <w:rPr>
                <w:rFonts w:ascii="Arial" w:hAnsi="Arial" w:cs="Arial"/>
                <w:smallCaps/>
                <w:sz w:val="20"/>
                <w:szCs w:val="20"/>
              </w:rPr>
            </w:pPr>
            <w:r w:rsidRPr="006540F5">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798662A" w14:textId="77777777" w:rsidR="00AB3E37" w:rsidRPr="006540F5" w:rsidRDefault="00AB3E37" w:rsidP="002479A5">
            <w:pPr>
              <w:jc w:val="center"/>
              <w:rPr>
                <w:rFonts w:ascii="Arial" w:hAnsi="Arial" w:cs="Arial"/>
                <w:sz w:val="20"/>
                <w:szCs w:val="20"/>
              </w:rPr>
            </w:pPr>
            <w:r w:rsidRPr="006540F5">
              <w:rPr>
                <w:rFonts w:ascii="Arial" w:hAnsi="Arial" w:cs="Arial"/>
                <w:sz w:val="20"/>
                <w:szCs w:val="20"/>
              </w:rPr>
              <w:t>Pagamento / Crédito em Conta</w:t>
            </w:r>
          </w:p>
        </w:tc>
      </w:tr>
      <w:tr w:rsidR="00AB3E37" w:rsidRPr="006540F5" w14:paraId="293CCD5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D846BBB" w14:textId="77777777" w:rsidR="00AB3E37" w:rsidRPr="007013F6" w:rsidRDefault="00AB3E37" w:rsidP="00C051AD">
            <w:pPr>
              <w:jc w:val="center"/>
              <w:rPr>
                <w:rFonts w:ascii="Arial" w:hAnsi="Arial" w:cs="Arial"/>
                <w:sz w:val="20"/>
                <w:szCs w:val="20"/>
              </w:rPr>
            </w:pPr>
            <w:r w:rsidRPr="007013F6">
              <w:rPr>
                <w:rFonts w:ascii="Arial" w:hAnsi="Arial" w:cs="Arial"/>
                <w:sz w:val="20"/>
                <w:szCs w:val="20"/>
              </w:rPr>
              <w:t>D+29</w:t>
            </w:r>
          </w:p>
          <w:p w14:paraId="7C259855" w14:textId="77777777" w:rsidR="00AB3E37" w:rsidRPr="007013F6" w:rsidRDefault="00AB3E37" w:rsidP="00C051AD">
            <w:pPr>
              <w:jc w:val="center"/>
              <w:rPr>
                <w:rFonts w:ascii="Arial" w:hAnsi="Arial" w:cs="Arial"/>
                <w:b/>
                <w:bCs/>
                <w:smallCaps/>
                <w:color w:val="000000"/>
                <w:sz w:val="20"/>
                <w:szCs w:val="20"/>
              </w:rPr>
            </w:pPr>
            <w:r w:rsidRPr="007013F6">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951E5F2" w14:textId="77777777" w:rsidR="00AB3E37" w:rsidRPr="007013F6" w:rsidRDefault="00AB3E37" w:rsidP="00C051AD">
            <w:pPr>
              <w:jc w:val="center"/>
              <w:rPr>
                <w:rFonts w:ascii="Arial" w:hAnsi="Arial" w:cs="Arial"/>
                <w:sz w:val="20"/>
                <w:szCs w:val="20"/>
              </w:rPr>
            </w:pPr>
            <w:r w:rsidRPr="007013F6">
              <w:rPr>
                <w:rFonts w:ascii="Arial" w:hAnsi="Arial" w:cs="Arial"/>
                <w:sz w:val="20"/>
                <w:szCs w:val="20"/>
              </w:rPr>
              <w:t>D+30</w:t>
            </w:r>
          </w:p>
          <w:p w14:paraId="65EF527F" w14:textId="77777777" w:rsidR="00AB3E37" w:rsidRPr="007013F6" w:rsidRDefault="00AB3E37" w:rsidP="00C051AD">
            <w:pPr>
              <w:jc w:val="center"/>
              <w:rPr>
                <w:rFonts w:ascii="Arial" w:hAnsi="Arial" w:cs="Arial"/>
                <w:sz w:val="20"/>
                <w:szCs w:val="20"/>
              </w:rPr>
            </w:pPr>
            <w:r w:rsidRPr="007013F6">
              <w:rPr>
                <w:rFonts w:ascii="Arial" w:hAnsi="Arial" w:cs="Arial"/>
                <w:sz w:val="20"/>
                <w:szCs w:val="20"/>
              </w:rPr>
              <w:t>No 1º dia útil seguinte ao da conversão de Cotas</w:t>
            </w:r>
          </w:p>
        </w:tc>
      </w:tr>
      <w:tr w:rsidR="00AB3E37" w:rsidRPr="006540F5" w14:paraId="3D6D51B7" w14:textId="77777777" w:rsidTr="006E2E24">
        <w:tc>
          <w:tcPr>
            <w:tcW w:w="1723" w:type="pct"/>
            <w:gridSpan w:val="3"/>
            <w:tcBorders>
              <w:top w:val="single" w:sz="4" w:space="0" w:color="auto"/>
              <w:bottom w:val="single" w:sz="4" w:space="0" w:color="auto"/>
            </w:tcBorders>
            <w:vAlign w:val="center"/>
          </w:tcPr>
          <w:p w14:paraId="1C9D8DF2" w14:textId="77777777" w:rsidR="00AB3E37" w:rsidRPr="006540F5" w:rsidRDefault="00AB3E37"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5B3782" w14:textId="77777777" w:rsidR="00AB3E37" w:rsidRPr="006540F5" w:rsidRDefault="00AB3E37" w:rsidP="00597998">
            <w:pPr>
              <w:jc w:val="both"/>
              <w:rPr>
                <w:rFonts w:ascii="Arial" w:hAnsi="Arial" w:cs="Arial"/>
                <w:sz w:val="20"/>
                <w:szCs w:val="20"/>
              </w:rPr>
            </w:pPr>
          </w:p>
        </w:tc>
      </w:tr>
      <w:tr w:rsidR="00AB3E37" w:rsidRPr="006540F5" w14:paraId="763C05B1" w14:textId="77777777" w:rsidTr="006E2E24">
        <w:trPr>
          <w:trHeight w:val="249"/>
        </w:trPr>
        <w:tc>
          <w:tcPr>
            <w:tcW w:w="1454" w:type="pct"/>
            <w:gridSpan w:val="2"/>
            <w:vMerge w:val="restart"/>
            <w:vAlign w:val="center"/>
          </w:tcPr>
          <w:p w14:paraId="25E4AB01" w14:textId="77777777" w:rsidR="00AB3E37" w:rsidRPr="00740B79" w:rsidRDefault="00AB3E37" w:rsidP="00AB3E37">
            <w:pPr>
              <w:pStyle w:val="PargrafodaLista"/>
              <w:numPr>
                <w:ilvl w:val="1"/>
                <w:numId w:val="4"/>
              </w:numPr>
              <w:ind w:left="0"/>
              <w:jc w:val="center"/>
              <w:rPr>
                <w:rFonts w:ascii="Arial" w:hAnsi="Arial" w:cs="Arial"/>
                <w:color w:val="000000"/>
                <w:sz w:val="20"/>
                <w:szCs w:val="20"/>
              </w:rPr>
            </w:pPr>
            <w:r w:rsidRPr="007013F6">
              <w:rPr>
                <w:rFonts w:ascii="Arial" w:hAnsi="Arial" w:cs="Arial"/>
                <w:b/>
                <w:bCs/>
                <w:smallCaps/>
                <w:color w:val="000000"/>
                <w:sz w:val="20"/>
                <w:szCs w:val="20"/>
              </w:rPr>
              <w:t>Resgate Compulsório</w:t>
            </w:r>
          </w:p>
        </w:tc>
        <w:tc>
          <w:tcPr>
            <w:tcW w:w="1459" w:type="pct"/>
            <w:gridSpan w:val="3"/>
            <w:tcBorders>
              <w:top w:val="single" w:sz="4" w:space="0" w:color="auto"/>
              <w:bottom w:val="single" w:sz="4" w:space="0" w:color="auto"/>
            </w:tcBorders>
            <w:vAlign w:val="center"/>
          </w:tcPr>
          <w:p w14:paraId="508110D1" w14:textId="77777777" w:rsidR="00AB3E37" w:rsidRPr="00740B79" w:rsidRDefault="00AB3E37" w:rsidP="00AB3E37">
            <w:pPr>
              <w:pStyle w:val="PargrafodaLista"/>
              <w:numPr>
                <w:ilvl w:val="0"/>
                <w:numId w:val="16"/>
              </w:numPr>
              <w:ind w:left="0"/>
              <w:jc w:val="center"/>
              <w:rPr>
                <w:rFonts w:ascii="Arial" w:hAnsi="Arial" w:cs="Arial"/>
                <w:b/>
                <w:bCs/>
                <w:smallCaps/>
                <w:color w:val="000000"/>
                <w:sz w:val="20"/>
                <w:szCs w:val="20"/>
              </w:rPr>
            </w:pPr>
            <w:r w:rsidRPr="00740B79">
              <w:rPr>
                <w:rFonts w:ascii="Arial" w:hAnsi="Arial" w:cs="Arial"/>
                <w:b/>
                <w:bCs/>
                <w:smallCaps/>
                <w:color w:val="000000"/>
                <w:sz w:val="20"/>
                <w:szCs w:val="20"/>
              </w:rPr>
              <w:t>Possibilidade</w:t>
            </w:r>
          </w:p>
        </w:tc>
        <w:tc>
          <w:tcPr>
            <w:tcW w:w="2087" w:type="pct"/>
            <w:tcBorders>
              <w:top w:val="single" w:sz="4" w:space="0" w:color="auto"/>
              <w:bottom w:val="single" w:sz="4" w:space="0" w:color="auto"/>
            </w:tcBorders>
          </w:tcPr>
          <w:p w14:paraId="026EF866" w14:textId="77777777" w:rsidR="00AB3E37" w:rsidRPr="00740B79" w:rsidRDefault="00AB3E37" w:rsidP="00597998">
            <w:pPr>
              <w:jc w:val="both"/>
              <w:rPr>
                <w:rFonts w:ascii="Arial" w:hAnsi="Arial" w:cs="Arial"/>
                <w:sz w:val="20"/>
                <w:szCs w:val="20"/>
              </w:rPr>
            </w:pPr>
            <w:r w:rsidRPr="00740B79">
              <w:rPr>
                <w:rFonts w:ascii="Arial" w:hAnsi="Arial" w:cs="Arial"/>
                <w:sz w:val="20"/>
                <w:szCs w:val="20"/>
              </w:rPr>
              <w:t>Permitido.</w:t>
            </w:r>
          </w:p>
        </w:tc>
      </w:tr>
      <w:tr w:rsidR="00AB3E37" w:rsidRPr="006540F5" w14:paraId="74F77CDC" w14:textId="77777777" w:rsidTr="006E2E24">
        <w:trPr>
          <w:trHeight w:val="557"/>
        </w:trPr>
        <w:tc>
          <w:tcPr>
            <w:tcW w:w="1454" w:type="pct"/>
            <w:gridSpan w:val="2"/>
            <w:vMerge/>
            <w:tcBorders>
              <w:bottom w:val="single" w:sz="4" w:space="0" w:color="auto"/>
            </w:tcBorders>
            <w:vAlign w:val="center"/>
          </w:tcPr>
          <w:p w14:paraId="77B350AF" w14:textId="77777777" w:rsidR="00AB3E37" w:rsidRPr="00740B79" w:rsidRDefault="00AB3E37" w:rsidP="00A7663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52B4462" w14:textId="77777777" w:rsidR="00AB3E37" w:rsidRPr="00740B79" w:rsidRDefault="00AB3E37" w:rsidP="00AB3E37">
            <w:pPr>
              <w:pStyle w:val="PargrafodaLista"/>
              <w:numPr>
                <w:ilvl w:val="0"/>
                <w:numId w:val="16"/>
              </w:numPr>
              <w:ind w:left="0"/>
              <w:jc w:val="center"/>
              <w:rPr>
                <w:rFonts w:ascii="Arial" w:hAnsi="Arial" w:cs="Arial"/>
                <w:b/>
                <w:bCs/>
                <w:smallCaps/>
                <w:color w:val="000000"/>
                <w:sz w:val="20"/>
                <w:szCs w:val="20"/>
              </w:rPr>
            </w:pPr>
            <w:r w:rsidRPr="00740B79">
              <w:rPr>
                <w:rFonts w:ascii="Arial" w:hAnsi="Arial" w:cs="Arial"/>
                <w:b/>
                <w:bCs/>
                <w:smallCaps/>
                <w:color w:val="000000"/>
                <w:sz w:val="20"/>
                <w:szCs w:val="20"/>
              </w:rPr>
              <w:t>Hipóteses</w:t>
            </w:r>
          </w:p>
        </w:tc>
        <w:tc>
          <w:tcPr>
            <w:tcW w:w="2087" w:type="pct"/>
            <w:tcBorders>
              <w:top w:val="single" w:sz="4" w:space="0" w:color="auto"/>
              <w:bottom w:val="single" w:sz="4" w:space="0" w:color="auto"/>
            </w:tcBorders>
          </w:tcPr>
          <w:p w14:paraId="57EB325A" w14:textId="77777777" w:rsidR="00AB3E37" w:rsidRPr="007013F6" w:rsidRDefault="00AB3E37" w:rsidP="007013F6">
            <w:pPr>
              <w:jc w:val="both"/>
              <w:rPr>
                <w:rFonts w:ascii="Arial" w:hAnsi="Arial" w:cs="Arial"/>
                <w:sz w:val="20"/>
                <w:szCs w:val="20"/>
              </w:rPr>
            </w:pPr>
            <w:r w:rsidRPr="00C0285D">
              <w:rPr>
                <w:rFonts w:ascii="Arial" w:hAnsi="Arial" w:cs="Arial"/>
                <w:sz w:val="20"/>
                <w:szCs w:val="20"/>
              </w:rPr>
              <w:t xml:space="preserve">Caso a Classe não atenda aos requisitos de enquadramento previstos na Lei nº 12.431/2011, especialmente no que se refere à alocação mínima de 95% do Valor de Referência da Classe em cotas de Classes </w:t>
            </w:r>
            <w:r w:rsidRPr="00C0285D">
              <w:rPr>
                <w:rFonts w:ascii="Arial" w:hAnsi="Arial" w:cs="Arial"/>
                <w:sz w:val="20"/>
                <w:szCs w:val="20"/>
              </w:rPr>
              <w:lastRenderedPageBreak/>
              <w:t>Investidas até o 180º dia contado da data da primeira integralização de cotas ou caso as Classes Investidas não atendam aos requisitos de enquadramento previstos na Lei nº 12.431/2011, podendo resultar em desenquadramento das Classes Investidas, o Gestor poderá, a seu exclusivo critério, realizar o resgate compulsório das Cotas, mediante a entrega proporcional aos Cotistas da parcela do patrimônio líquido da Classe excedente para seu enquadramento aos limites acima mencionados, podendo inclusive gerar a liquidação integral da Classe.</w:t>
            </w:r>
          </w:p>
        </w:tc>
      </w:tr>
      <w:tr w:rsidR="00AB3E37" w:rsidRPr="006540F5" w14:paraId="0A388E5C" w14:textId="77777777" w:rsidTr="006E2E24">
        <w:trPr>
          <w:trHeight w:val="107"/>
        </w:trPr>
        <w:tc>
          <w:tcPr>
            <w:tcW w:w="1454" w:type="pct"/>
            <w:gridSpan w:val="2"/>
            <w:tcBorders>
              <w:top w:val="single" w:sz="4" w:space="0" w:color="auto"/>
              <w:bottom w:val="single" w:sz="4" w:space="0" w:color="auto"/>
            </w:tcBorders>
            <w:vAlign w:val="center"/>
          </w:tcPr>
          <w:p w14:paraId="557DFFC7" w14:textId="77777777" w:rsidR="00AB3E37" w:rsidRPr="006540F5" w:rsidRDefault="00AB3E37"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DCA58DF" w14:textId="77777777" w:rsidR="00AB3E37" w:rsidRPr="007013F6" w:rsidRDefault="00AB3E37" w:rsidP="00E74FD2">
            <w:pPr>
              <w:pStyle w:val="PargrafodaLista"/>
              <w:ind w:left="0"/>
              <w:rPr>
                <w:rFonts w:ascii="Arial" w:hAnsi="Arial" w:cs="Arial"/>
                <w:b/>
                <w:bCs/>
                <w:smallCaps/>
                <w:color w:val="000000"/>
                <w:sz w:val="20"/>
                <w:szCs w:val="20"/>
              </w:rPr>
            </w:pPr>
          </w:p>
        </w:tc>
        <w:tc>
          <w:tcPr>
            <w:tcW w:w="2087" w:type="pct"/>
            <w:tcBorders>
              <w:top w:val="single" w:sz="4" w:space="0" w:color="auto"/>
              <w:bottom w:val="single" w:sz="4" w:space="0" w:color="auto"/>
            </w:tcBorders>
          </w:tcPr>
          <w:p w14:paraId="36C04C36" w14:textId="77777777" w:rsidR="00AB3E37" w:rsidRPr="007013F6" w:rsidRDefault="00AB3E37" w:rsidP="00597998">
            <w:pPr>
              <w:jc w:val="both"/>
              <w:rPr>
                <w:rFonts w:ascii="Arial" w:hAnsi="Arial" w:cs="Arial"/>
                <w:sz w:val="20"/>
                <w:szCs w:val="20"/>
              </w:rPr>
            </w:pPr>
          </w:p>
        </w:tc>
      </w:tr>
      <w:tr w:rsidR="00AB3E37" w:rsidRPr="006540F5" w14:paraId="1B42F56D" w14:textId="77777777" w:rsidTr="006E2E24">
        <w:tc>
          <w:tcPr>
            <w:tcW w:w="5000" w:type="pct"/>
            <w:gridSpan w:val="6"/>
            <w:tcBorders>
              <w:top w:val="single" w:sz="4" w:space="0" w:color="auto"/>
              <w:bottom w:val="single" w:sz="4" w:space="0" w:color="auto"/>
            </w:tcBorders>
            <w:vAlign w:val="center"/>
          </w:tcPr>
          <w:p w14:paraId="36BA11A0" w14:textId="77777777" w:rsidR="00AB3E37" w:rsidRPr="006540F5" w:rsidRDefault="00AB3E37" w:rsidP="00AB3E37">
            <w:pPr>
              <w:pStyle w:val="PargrafodaLista"/>
              <w:numPr>
                <w:ilvl w:val="1"/>
                <w:numId w:val="4"/>
              </w:numPr>
              <w:ind w:left="0" w:firstLine="0"/>
              <w:jc w:val="both"/>
              <w:rPr>
                <w:rFonts w:ascii="Arial" w:hAnsi="Arial" w:cs="Arial"/>
                <w:sz w:val="20"/>
                <w:szCs w:val="20"/>
              </w:rPr>
            </w:pPr>
            <w:r w:rsidRPr="006540F5">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B3E37" w:rsidRPr="006540F5" w14:paraId="1AE9F947" w14:textId="77777777" w:rsidTr="006E2E24">
        <w:tc>
          <w:tcPr>
            <w:tcW w:w="1723" w:type="pct"/>
            <w:gridSpan w:val="3"/>
            <w:tcBorders>
              <w:top w:val="single" w:sz="4" w:space="0" w:color="auto"/>
              <w:bottom w:val="single" w:sz="4" w:space="0" w:color="auto"/>
            </w:tcBorders>
            <w:vAlign w:val="center"/>
          </w:tcPr>
          <w:p w14:paraId="72CE2951" w14:textId="77777777" w:rsidR="00AB3E37" w:rsidRPr="006540F5" w:rsidRDefault="00AB3E37"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A13F6A5" w14:textId="77777777" w:rsidR="00AB3E37" w:rsidRPr="006540F5" w:rsidRDefault="00AB3E37" w:rsidP="00C52C19">
            <w:pPr>
              <w:jc w:val="both"/>
              <w:rPr>
                <w:rFonts w:ascii="Arial" w:hAnsi="Arial" w:cs="Arial"/>
                <w:sz w:val="20"/>
                <w:szCs w:val="20"/>
              </w:rPr>
            </w:pPr>
          </w:p>
        </w:tc>
      </w:tr>
      <w:tr w:rsidR="00AB3E37" w:rsidRPr="006540F5" w14:paraId="134A88C9" w14:textId="77777777" w:rsidTr="006E2E24">
        <w:tc>
          <w:tcPr>
            <w:tcW w:w="1387" w:type="pct"/>
            <w:tcBorders>
              <w:top w:val="single" w:sz="4" w:space="0" w:color="auto"/>
              <w:bottom w:val="single" w:sz="4" w:space="0" w:color="auto"/>
            </w:tcBorders>
            <w:vAlign w:val="center"/>
          </w:tcPr>
          <w:p w14:paraId="1D0CCA66"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0EBD67FA" w14:textId="77777777" w:rsidR="00AB3E37" w:rsidRPr="006540F5" w:rsidRDefault="00AB3E37" w:rsidP="00C52C19">
            <w:pPr>
              <w:jc w:val="both"/>
              <w:rPr>
                <w:rFonts w:ascii="Arial" w:hAnsi="Arial" w:cs="Arial"/>
                <w:sz w:val="20"/>
                <w:szCs w:val="20"/>
              </w:rPr>
            </w:pPr>
            <w:r w:rsidRPr="006540F5">
              <w:rPr>
                <w:rFonts w:ascii="Arial" w:hAnsi="Arial" w:cs="Arial"/>
                <w:sz w:val="20"/>
                <w:szCs w:val="20"/>
              </w:rPr>
              <w:t xml:space="preserve">Cota calculada e divulgada </w:t>
            </w:r>
            <w:r w:rsidRPr="007013F6">
              <w:rPr>
                <w:rFonts w:ascii="Arial" w:hAnsi="Arial" w:cs="Arial"/>
                <w:sz w:val="20"/>
                <w:szCs w:val="20"/>
              </w:rPr>
              <w:t>diariamente</w:t>
            </w:r>
            <w:r w:rsidRPr="006540F5">
              <w:rPr>
                <w:rFonts w:ascii="Arial" w:hAnsi="Arial" w:cs="Arial"/>
                <w:sz w:val="20"/>
                <w:szCs w:val="20"/>
              </w:rPr>
              <w:t xml:space="preserve">, no momento de </w:t>
            </w:r>
            <w:r w:rsidRPr="007013F6">
              <w:rPr>
                <w:rFonts w:ascii="Arial" w:hAnsi="Arial" w:cs="Arial"/>
                <w:sz w:val="20"/>
                <w:szCs w:val="20"/>
              </w:rPr>
              <w:t>fechamento</w:t>
            </w:r>
            <w:r w:rsidRPr="006540F5">
              <w:rPr>
                <w:rFonts w:ascii="Arial" w:hAnsi="Arial" w:cs="Arial"/>
                <w:sz w:val="20"/>
                <w:szCs w:val="20"/>
              </w:rPr>
              <w:t xml:space="preserve"> dos mercados.</w:t>
            </w:r>
          </w:p>
        </w:tc>
      </w:tr>
      <w:tr w:rsidR="00AB3E37" w:rsidRPr="006540F5" w14:paraId="72213438" w14:textId="77777777" w:rsidTr="006E2E24">
        <w:tc>
          <w:tcPr>
            <w:tcW w:w="1387" w:type="pct"/>
            <w:tcBorders>
              <w:top w:val="single" w:sz="4" w:space="0" w:color="auto"/>
              <w:bottom w:val="single" w:sz="4" w:space="0" w:color="auto"/>
            </w:tcBorders>
            <w:vAlign w:val="center"/>
          </w:tcPr>
          <w:p w14:paraId="2D6E4BE1" w14:textId="77777777" w:rsidR="00AB3E37" w:rsidRPr="006540F5" w:rsidRDefault="00AB3E37"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B61CDCD" w14:textId="77777777" w:rsidR="00AB3E37" w:rsidRPr="007013F6" w:rsidRDefault="00AB3E37" w:rsidP="00C52C19">
            <w:pPr>
              <w:jc w:val="both"/>
              <w:rPr>
                <w:rFonts w:ascii="Arial" w:hAnsi="Arial" w:cs="Arial"/>
                <w:sz w:val="20"/>
                <w:szCs w:val="20"/>
              </w:rPr>
            </w:pPr>
          </w:p>
        </w:tc>
      </w:tr>
      <w:tr w:rsidR="00AB3E37" w:rsidRPr="006540F5" w14:paraId="6BA54CB5" w14:textId="77777777" w:rsidTr="006E2E24">
        <w:tc>
          <w:tcPr>
            <w:tcW w:w="1387" w:type="pct"/>
            <w:tcBorders>
              <w:top w:val="single" w:sz="4" w:space="0" w:color="auto"/>
              <w:bottom w:val="single" w:sz="4" w:space="0" w:color="auto"/>
            </w:tcBorders>
            <w:vAlign w:val="center"/>
          </w:tcPr>
          <w:p w14:paraId="7EDD4732"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0A0136F0" w14:textId="77777777" w:rsidR="00AB3E37" w:rsidRPr="007013F6" w:rsidRDefault="00AB3E37" w:rsidP="00C52C19">
            <w:pPr>
              <w:jc w:val="both"/>
              <w:rPr>
                <w:rFonts w:ascii="Arial" w:hAnsi="Arial" w:cs="Arial"/>
                <w:sz w:val="20"/>
                <w:szCs w:val="20"/>
              </w:rPr>
            </w:pPr>
            <w:r w:rsidRPr="006540F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B3E37" w:rsidRPr="006540F5" w14:paraId="1F6361DF" w14:textId="77777777" w:rsidTr="006E2E24">
        <w:tc>
          <w:tcPr>
            <w:tcW w:w="1387" w:type="pct"/>
            <w:tcBorders>
              <w:top w:val="single" w:sz="4" w:space="0" w:color="auto"/>
              <w:bottom w:val="single" w:sz="4" w:space="0" w:color="auto"/>
            </w:tcBorders>
            <w:vAlign w:val="center"/>
          </w:tcPr>
          <w:p w14:paraId="3F7CAC72" w14:textId="77777777" w:rsidR="00AB3E37" w:rsidRPr="006540F5" w:rsidRDefault="00AB3E37"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CF07273" w14:textId="77777777" w:rsidR="00AB3E37" w:rsidRPr="007013F6" w:rsidRDefault="00AB3E37" w:rsidP="00C52C19">
            <w:pPr>
              <w:jc w:val="both"/>
              <w:rPr>
                <w:rFonts w:ascii="Arial" w:hAnsi="Arial" w:cs="Arial"/>
                <w:sz w:val="20"/>
                <w:szCs w:val="20"/>
              </w:rPr>
            </w:pPr>
          </w:p>
        </w:tc>
      </w:tr>
      <w:tr w:rsidR="00AB3E37" w:rsidRPr="006540F5" w14:paraId="28B3C931" w14:textId="77777777" w:rsidTr="006E2E24">
        <w:tc>
          <w:tcPr>
            <w:tcW w:w="1387" w:type="pct"/>
            <w:tcBorders>
              <w:top w:val="single" w:sz="4" w:space="0" w:color="auto"/>
              <w:bottom w:val="single" w:sz="4" w:space="0" w:color="auto"/>
            </w:tcBorders>
            <w:vAlign w:val="center"/>
          </w:tcPr>
          <w:p w14:paraId="42AE756A"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39DB2F56" w14:textId="77777777" w:rsidR="00AB3E37" w:rsidRPr="007013F6" w:rsidRDefault="00AB3E37" w:rsidP="006540F5">
            <w:pPr>
              <w:jc w:val="both"/>
              <w:rPr>
                <w:rFonts w:ascii="Arial" w:hAnsi="Arial" w:cs="Arial"/>
                <w:sz w:val="20"/>
                <w:szCs w:val="20"/>
              </w:rPr>
            </w:pPr>
            <w:r w:rsidRPr="006540F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540F5">
              <w:rPr>
                <w:rFonts w:ascii="Arial" w:hAnsi="Arial" w:cs="Arial"/>
                <w:color w:val="000000"/>
                <w:sz w:val="20"/>
                <w:szCs w:val="20"/>
              </w:rPr>
              <w:t>i</w:t>
            </w:r>
            <w:r w:rsidRPr="006540F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B3E37" w:rsidRPr="006540F5" w14:paraId="6A22E15B" w14:textId="77777777" w:rsidTr="006E2E24">
        <w:tc>
          <w:tcPr>
            <w:tcW w:w="1387" w:type="pct"/>
            <w:tcBorders>
              <w:top w:val="single" w:sz="4" w:space="0" w:color="auto"/>
              <w:bottom w:val="single" w:sz="4" w:space="0" w:color="auto"/>
            </w:tcBorders>
            <w:vAlign w:val="center"/>
          </w:tcPr>
          <w:p w14:paraId="143A1334" w14:textId="77777777" w:rsidR="00AB3E37" w:rsidRPr="007013F6" w:rsidRDefault="00AB3E37"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2FF606D" w14:textId="77777777" w:rsidR="00AB3E37" w:rsidRPr="007013F6" w:rsidRDefault="00AB3E37" w:rsidP="00C52C19">
            <w:pPr>
              <w:jc w:val="both"/>
              <w:rPr>
                <w:rFonts w:ascii="Arial" w:hAnsi="Arial" w:cs="Arial"/>
                <w:sz w:val="20"/>
                <w:szCs w:val="20"/>
              </w:rPr>
            </w:pPr>
          </w:p>
        </w:tc>
      </w:tr>
      <w:tr w:rsidR="00AB3E37" w:rsidRPr="006540F5" w14:paraId="59E75C16" w14:textId="77777777" w:rsidTr="006E2E24">
        <w:tc>
          <w:tcPr>
            <w:tcW w:w="1387" w:type="pct"/>
            <w:tcBorders>
              <w:top w:val="single" w:sz="4" w:space="0" w:color="auto"/>
              <w:bottom w:val="single" w:sz="4" w:space="0" w:color="auto"/>
            </w:tcBorders>
            <w:vAlign w:val="center"/>
          </w:tcPr>
          <w:p w14:paraId="572C3CE5" w14:textId="77777777" w:rsidR="00AB3E37" w:rsidRPr="006540F5" w:rsidRDefault="00AB3E37" w:rsidP="00AB3E37">
            <w:pPr>
              <w:pStyle w:val="PargrafodaLista"/>
              <w:numPr>
                <w:ilvl w:val="1"/>
                <w:numId w:val="4"/>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5728F90D" w14:textId="77777777" w:rsidR="00AB3E37" w:rsidRPr="007013F6" w:rsidRDefault="00AB3E37" w:rsidP="00C52C19">
            <w:pPr>
              <w:jc w:val="both"/>
              <w:rPr>
                <w:rFonts w:ascii="Arial" w:hAnsi="Arial" w:cs="Arial"/>
                <w:sz w:val="20"/>
                <w:szCs w:val="20"/>
              </w:rPr>
            </w:pPr>
            <w:r w:rsidRPr="006540F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B3E37" w:rsidRPr="006540F5" w14:paraId="1C20EB32" w14:textId="77777777" w:rsidTr="006E2E24">
        <w:tc>
          <w:tcPr>
            <w:tcW w:w="1387" w:type="pct"/>
            <w:tcBorders>
              <w:top w:val="single" w:sz="4" w:space="0" w:color="auto"/>
              <w:bottom w:val="single" w:sz="4" w:space="0" w:color="auto"/>
            </w:tcBorders>
            <w:vAlign w:val="center"/>
          </w:tcPr>
          <w:p w14:paraId="1BC49535" w14:textId="77777777" w:rsidR="00AB3E37" w:rsidRPr="006540F5" w:rsidRDefault="00AB3E37"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F9CC43B" w14:textId="77777777" w:rsidR="00AB3E37" w:rsidRPr="006540F5" w:rsidRDefault="00AB3E37" w:rsidP="00C52C19">
            <w:pPr>
              <w:jc w:val="both"/>
              <w:rPr>
                <w:rFonts w:ascii="Arial" w:hAnsi="Arial" w:cs="Arial"/>
                <w:sz w:val="20"/>
                <w:szCs w:val="20"/>
              </w:rPr>
            </w:pPr>
          </w:p>
        </w:tc>
      </w:tr>
      <w:tr w:rsidR="00AB3E37" w:rsidRPr="006540F5" w14:paraId="5B2F25FC" w14:textId="77777777" w:rsidTr="006E2E24">
        <w:tc>
          <w:tcPr>
            <w:tcW w:w="1387" w:type="pct"/>
            <w:tcBorders>
              <w:top w:val="single" w:sz="4" w:space="0" w:color="auto"/>
              <w:bottom w:val="single" w:sz="4" w:space="0" w:color="auto"/>
            </w:tcBorders>
            <w:vAlign w:val="center"/>
          </w:tcPr>
          <w:p w14:paraId="35EB95E3" w14:textId="77777777" w:rsidR="00AB3E37" w:rsidRPr="006540F5" w:rsidRDefault="00AB3E37" w:rsidP="00AB3E37">
            <w:pPr>
              <w:pStyle w:val="PargrafodaLista"/>
              <w:numPr>
                <w:ilvl w:val="1"/>
                <w:numId w:val="4"/>
              </w:numPr>
              <w:ind w:left="0" w:firstLine="0"/>
              <w:jc w:val="center"/>
              <w:rPr>
                <w:rFonts w:ascii="Arial" w:hAnsi="Arial" w:cs="Arial"/>
                <w:b/>
                <w:bCs/>
                <w:sz w:val="20"/>
                <w:szCs w:val="20"/>
              </w:rPr>
            </w:pPr>
            <w:r w:rsidRPr="006540F5">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29E1EC33" w14:textId="77777777" w:rsidR="00AB3E37" w:rsidRPr="006540F5" w:rsidRDefault="00AB3E37" w:rsidP="00C52C19">
            <w:pPr>
              <w:jc w:val="both"/>
              <w:rPr>
                <w:rFonts w:ascii="Arial" w:hAnsi="Arial" w:cs="Arial"/>
                <w:sz w:val="20"/>
                <w:szCs w:val="20"/>
              </w:rPr>
            </w:pPr>
            <w:r w:rsidRPr="006540F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540F5">
              <w:rPr>
                <w:rFonts w:ascii="Arial" w:hAnsi="Arial" w:cs="Arial"/>
                <w:sz w:val="20"/>
                <w:szCs w:val="20"/>
              </w:rPr>
              <w:t>ii</w:t>
            </w:r>
            <w:proofErr w:type="spellEnd"/>
            <w:r w:rsidRPr="006540F5">
              <w:rPr>
                <w:rFonts w:ascii="Arial" w:hAnsi="Arial" w:cs="Arial"/>
                <w:sz w:val="20"/>
                <w:szCs w:val="20"/>
              </w:rPr>
              <w:t>) nas demais hipóteses específicas eventualmente previstas na regulamentação em vigor aplicável às classes de fundos de investimento.</w:t>
            </w:r>
          </w:p>
        </w:tc>
      </w:tr>
    </w:tbl>
    <w:p w14:paraId="3AD11CFF" w14:textId="77777777" w:rsidR="00AB3E37" w:rsidRPr="006540F5" w:rsidRDefault="00AB3E3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AB3E37" w:rsidRPr="006540F5" w14:paraId="0617984A" w14:textId="77777777" w:rsidTr="00846BC2">
        <w:tc>
          <w:tcPr>
            <w:tcW w:w="5000" w:type="pct"/>
            <w:gridSpan w:val="4"/>
            <w:shd w:val="clear" w:color="auto" w:fill="C00000"/>
          </w:tcPr>
          <w:p w14:paraId="0352446C" w14:textId="77777777" w:rsidR="00AB3E37" w:rsidRPr="006540F5" w:rsidRDefault="00AB3E37" w:rsidP="00AB3E37">
            <w:pPr>
              <w:pStyle w:val="PargrafodaLista"/>
              <w:numPr>
                <w:ilvl w:val="0"/>
                <w:numId w:val="6"/>
              </w:numPr>
              <w:ind w:left="0" w:firstLine="0"/>
              <w:jc w:val="center"/>
              <w:rPr>
                <w:rFonts w:ascii="Arial" w:hAnsi="Arial" w:cs="Arial"/>
                <w:b/>
                <w:bCs/>
                <w:color w:val="FFFFFF" w:themeColor="background1"/>
                <w:sz w:val="20"/>
                <w:szCs w:val="20"/>
              </w:rPr>
            </w:pPr>
            <w:bookmarkStart w:id="12" w:name="_Hlk104394471"/>
            <w:r w:rsidRPr="006540F5">
              <w:rPr>
                <w:rFonts w:ascii="Arial" w:hAnsi="Arial" w:cs="Arial"/>
                <w:b/>
                <w:bCs/>
                <w:color w:val="FFFFFF" w:themeColor="background1"/>
                <w:sz w:val="20"/>
                <w:szCs w:val="20"/>
              </w:rPr>
              <w:t>MECANISMOS DE GERENCIAMENTO DE LIQUIDEZ</w:t>
            </w:r>
          </w:p>
        </w:tc>
      </w:tr>
      <w:tr w:rsidR="00AB3E37" w:rsidRPr="006540F5" w14:paraId="6B180DB2" w14:textId="77777777" w:rsidTr="00DF6F9E">
        <w:tc>
          <w:tcPr>
            <w:tcW w:w="1740" w:type="pct"/>
            <w:gridSpan w:val="2"/>
            <w:tcBorders>
              <w:top w:val="single" w:sz="4" w:space="0" w:color="auto"/>
              <w:bottom w:val="single" w:sz="4" w:space="0" w:color="auto"/>
            </w:tcBorders>
            <w:vAlign w:val="center"/>
          </w:tcPr>
          <w:p w14:paraId="5239F313" w14:textId="77777777" w:rsidR="00AB3E37" w:rsidRPr="006540F5" w:rsidRDefault="00AB3E37"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42F0679" w14:textId="77777777" w:rsidR="00AB3E37" w:rsidRPr="006540F5" w:rsidRDefault="00AB3E37" w:rsidP="004C2A0B">
            <w:pPr>
              <w:jc w:val="both"/>
              <w:rPr>
                <w:rFonts w:ascii="Arial" w:hAnsi="Arial" w:cs="Arial"/>
                <w:sz w:val="20"/>
                <w:szCs w:val="20"/>
              </w:rPr>
            </w:pPr>
          </w:p>
        </w:tc>
      </w:tr>
      <w:tr w:rsidR="00AB3E37" w:rsidRPr="006540F5" w14:paraId="7CAAD06A" w14:textId="77777777" w:rsidTr="00413E68">
        <w:tc>
          <w:tcPr>
            <w:tcW w:w="1382" w:type="pct"/>
            <w:tcBorders>
              <w:top w:val="single" w:sz="4" w:space="0" w:color="auto"/>
              <w:bottom w:val="single" w:sz="4" w:space="0" w:color="auto"/>
            </w:tcBorders>
            <w:vAlign w:val="center"/>
          </w:tcPr>
          <w:p w14:paraId="14D25948" w14:textId="77777777" w:rsidR="00AB3E37" w:rsidRPr="006540F5" w:rsidRDefault="00AB3E37" w:rsidP="00AB3E37">
            <w:pPr>
              <w:pStyle w:val="PargrafodaLista"/>
              <w:numPr>
                <w:ilvl w:val="1"/>
                <w:numId w:val="6"/>
              </w:numPr>
              <w:jc w:val="center"/>
              <w:rPr>
                <w:rFonts w:ascii="Arial" w:hAnsi="Arial" w:cs="Arial"/>
                <w:b/>
                <w:bCs/>
                <w:smallCaps/>
                <w:color w:val="000000"/>
                <w:sz w:val="20"/>
                <w:szCs w:val="20"/>
              </w:rPr>
            </w:pPr>
            <w:r w:rsidRPr="006540F5">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64B7DD1F" w14:textId="77777777" w:rsidR="00AB3E37" w:rsidRPr="006540F5" w:rsidRDefault="00AB3E37" w:rsidP="004C2A0B">
            <w:pPr>
              <w:jc w:val="both"/>
              <w:rPr>
                <w:rFonts w:ascii="Arial" w:hAnsi="Arial" w:cs="Arial"/>
                <w:sz w:val="20"/>
                <w:szCs w:val="20"/>
              </w:rPr>
            </w:pPr>
            <w:r w:rsidRPr="006540F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B3E37" w:rsidRPr="006540F5" w14:paraId="455F1A7C" w14:textId="77777777" w:rsidTr="00413E68">
        <w:tc>
          <w:tcPr>
            <w:tcW w:w="1382" w:type="pct"/>
            <w:tcBorders>
              <w:top w:val="single" w:sz="4" w:space="0" w:color="auto"/>
              <w:bottom w:val="single" w:sz="4" w:space="0" w:color="auto"/>
            </w:tcBorders>
            <w:vAlign w:val="center"/>
          </w:tcPr>
          <w:p w14:paraId="400A70C3" w14:textId="77777777" w:rsidR="00AB3E37" w:rsidRPr="006540F5" w:rsidRDefault="00AB3E37"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B94C539" w14:textId="77777777" w:rsidR="00AB3E37" w:rsidRPr="006540F5" w:rsidRDefault="00AB3E37" w:rsidP="004C2A0B">
            <w:pPr>
              <w:jc w:val="both"/>
              <w:rPr>
                <w:rFonts w:ascii="Arial" w:hAnsi="Arial" w:cs="Arial"/>
                <w:sz w:val="20"/>
                <w:szCs w:val="20"/>
              </w:rPr>
            </w:pPr>
          </w:p>
        </w:tc>
      </w:tr>
      <w:tr w:rsidR="00AB3E37" w:rsidRPr="006540F5" w14:paraId="2D37DB73" w14:textId="77777777" w:rsidTr="00413E68">
        <w:tc>
          <w:tcPr>
            <w:tcW w:w="1382" w:type="pct"/>
            <w:tcBorders>
              <w:top w:val="single" w:sz="4" w:space="0" w:color="auto"/>
              <w:bottom w:val="single" w:sz="4" w:space="0" w:color="auto"/>
            </w:tcBorders>
            <w:vAlign w:val="center"/>
          </w:tcPr>
          <w:p w14:paraId="6C87EDC5" w14:textId="77777777" w:rsidR="00AB3E37" w:rsidRPr="006540F5" w:rsidRDefault="00AB3E37" w:rsidP="00AB3E37">
            <w:pPr>
              <w:pStyle w:val="PargrafodaLista"/>
              <w:numPr>
                <w:ilvl w:val="1"/>
                <w:numId w:val="6"/>
              </w:numPr>
              <w:jc w:val="center"/>
              <w:rPr>
                <w:rFonts w:ascii="Arial" w:hAnsi="Arial" w:cs="Arial"/>
                <w:b/>
                <w:bCs/>
                <w:smallCaps/>
                <w:color w:val="000000"/>
                <w:sz w:val="20"/>
                <w:szCs w:val="20"/>
              </w:rPr>
            </w:pPr>
            <w:r w:rsidRPr="006540F5">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35B99FE5" w14:textId="77777777" w:rsidR="00AB3E37" w:rsidRPr="006540F5" w:rsidRDefault="00AB3E37" w:rsidP="004C2A0B">
            <w:pPr>
              <w:jc w:val="both"/>
              <w:rPr>
                <w:rFonts w:ascii="Arial" w:hAnsi="Arial" w:cs="Arial"/>
                <w:sz w:val="20"/>
                <w:szCs w:val="20"/>
              </w:rPr>
            </w:pPr>
            <w:r w:rsidRPr="006540F5">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w:t>
            </w:r>
            <w:r w:rsidRPr="006540F5">
              <w:rPr>
                <w:rFonts w:ascii="Arial" w:hAnsi="Arial" w:cs="Arial"/>
                <w:sz w:val="20"/>
                <w:szCs w:val="20"/>
              </w:rPr>
              <w:lastRenderedPageBreak/>
              <w:t>com a liquidez existente na Classe ou pela deterioração da liquidez dos ativos detidos, circunstância em que as solicitações de resgate não convertidas até a data do fechamento serão canceladas.</w:t>
            </w:r>
          </w:p>
        </w:tc>
      </w:tr>
      <w:tr w:rsidR="00AB3E37" w:rsidRPr="006540F5" w14:paraId="48E56F78" w14:textId="77777777" w:rsidTr="00B46282">
        <w:tc>
          <w:tcPr>
            <w:tcW w:w="4040" w:type="pct"/>
            <w:gridSpan w:val="3"/>
            <w:tcBorders>
              <w:top w:val="single" w:sz="4" w:space="0" w:color="auto"/>
              <w:bottom w:val="single" w:sz="4" w:space="0" w:color="auto"/>
            </w:tcBorders>
            <w:vAlign w:val="center"/>
          </w:tcPr>
          <w:p w14:paraId="52EA9AA6" w14:textId="77777777" w:rsidR="00AB3E37" w:rsidRPr="006540F5" w:rsidRDefault="00AB3E37"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D3BC446" w14:textId="77777777" w:rsidR="00AB3E37" w:rsidRPr="006540F5" w:rsidRDefault="00AB3E37"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B3E37" w:rsidRPr="006540F5" w14:paraId="7B50619C" w14:textId="77777777" w:rsidTr="00846BC2">
        <w:trPr>
          <w:jc w:val="center"/>
        </w:trPr>
        <w:tc>
          <w:tcPr>
            <w:tcW w:w="5000" w:type="pct"/>
            <w:gridSpan w:val="3"/>
            <w:shd w:val="clear" w:color="auto" w:fill="C00000"/>
          </w:tcPr>
          <w:bookmarkEnd w:id="12"/>
          <w:p w14:paraId="24F237B8" w14:textId="77777777" w:rsidR="00AB3E37" w:rsidRPr="006540F5" w:rsidRDefault="00AB3E37" w:rsidP="00AB3E37">
            <w:pPr>
              <w:pStyle w:val="PargrafodaLista"/>
              <w:numPr>
                <w:ilvl w:val="0"/>
                <w:numId w:val="6"/>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PATRIMÔNIO LÍQUIDO NEGATIVO</w:t>
            </w:r>
          </w:p>
        </w:tc>
      </w:tr>
      <w:tr w:rsidR="00AB3E37" w:rsidRPr="006540F5" w14:paraId="2DDA7977" w14:textId="77777777" w:rsidTr="006257A5">
        <w:trPr>
          <w:jc w:val="center"/>
        </w:trPr>
        <w:tc>
          <w:tcPr>
            <w:tcW w:w="1454" w:type="pct"/>
            <w:gridSpan w:val="2"/>
            <w:tcBorders>
              <w:bottom w:val="single" w:sz="4" w:space="0" w:color="auto"/>
            </w:tcBorders>
            <w:vAlign w:val="center"/>
          </w:tcPr>
          <w:p w14:paraId="55BDA0B8" w14:textId="77777777" w:rsidR="00AB3E37" w:rsidRPr="006540F5" w:rsidRDefault="00AB3E37" w:rsidP="00890BCA">
            <w:pPr>
              <w:jc w:val="center"/>
              <w:rPr>
                <w:rFonts w:ascii="Arial" w:hAnsi="Arial" w:cs="Arial"/>
                <w:b/>
                <w:bCs/>
                <w:sz w:val="20"/>
                <w:szCs w:val="20"/>
              </w:rPr>
            </w:pPr>
          </w:p>
        </w:tc>
        <w:tc>
          <w:tcPr>
            <w:tcW w:w="3546" w:type="pct"/>
            <w:tcBorders>
              <w:bottom w:val="single" w:sz="4" w:space="0" w:color="auto"/>
            </w:tcBorders>
          </w:tcPr>
          <w:p w14:paraId="66CBA735" w14:textId="77777777" w:rsidR="00AB3E37" w:rsidRPr="006540F5" w:rsidRDefault="00AB3E37" w:rsidP="00890BCA">
            <w:pPr>
              <w:rPr>
                <w:rFonts w:ascii="Arial" w:hAnsi="Arial" w:cs="Arial"/>
                <w:sz w:val="20"/>
                <w:szCs w:val="20"/>
              </w:rPr>
            </w:pPr>
          </w:p>
        </w:tc>
      </w:tr>
      <w:tr w:rsidR="00AB3E37" w:rsidRPr="006540F5" w14:paraId="1D0EAAEB" w14:textId="77777777" w:rsidTr="006257A5">
        <w:trPr>
          <w:jc w:val="center"/>
        </w:trPr>
        <w:tc>
          <w:tcPr>
            <w:tcW w:w="1382" w:type="pct"/>
            <w:tcBorders>
              <w:top w:val="single" w:sz="4" w:space="0" w:color="auto"/>
              <w:bottom w:val="single" w:sz="4" w:space="0" w:color="auto"/>
            </w:tcBorders>
            <w:vAlign w:val="center"/>
          </w:tcPr>
          <w:p w14:paraId="3172A292" w14:textId="77777777" w:rsidR="00AB3E37" w:rsidRPr="006540F5" w:rsidRDefault="00AB3E37" w:rsidP="00AB3E37">
            <w:pPr>
              <w:pStyle w:val="PargrafodaLista"/>
              <w:numPr>
                <w:ilvl w:val="1"/>
                <w:numId w:val="6"/>
              </w:numPr>
              <w:ind w:left="0" w:firstLine="0"/>
              <w:contextualSpacing w:val="0"/>
              <w:jc w:val="center"/>
              <w:rPr>
                <w:rFonts w:ascii="Arial" w:hAnsi="Arial" w:cs="Arial"/>
                <w:smallCaps/>
                <w:sz w:val="20"/>
                <w:szCs w:val="20"/>
              </w:rPr>
            </w:pPr>
            <w:r w:rsidRPr="006540F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5D39ACD" w14:textId="77777777" w:rsidR="00AB3E37" w:rsidRPr="007013F6" w:rsidRDefault="00AB3E37" w:rsidP="00724251">
            <w:pPr>
              <w:jc w:val="both"/>
              <w:rPr>
                <w:rFonts w:ascii="Arial" w:hAnsi="Arial" w:cs="Arial"/>
                <w:sz w:val="20"/>
                <w:szCs w:val="20"/>
              </w:rPr>
            </w:pPr>
            <w:r w:rsidRPr="007013F6">
              <w:rPr>
                <w:rFonts w:ascii="Arial" w:hAnsi="Arial" w:cs="Arial"/>
                <w:sz w:val="20"/>
                <w:szCs w:val="20"/>
              </w:rPr>
              <w:t>O patrimônio líquido da Classe estará negativo quando o seu passivo exigível for superior ao ativo total (“</w:t>
            </w:r>
            <w:r w:rsidRPr="007013F6">
              <w:rPr>
                <w:rFonts w:ascii="Arial" w:hAnsi="Arial" w:cs="Arial"/>
                <w:sz w:val="20"/>
                <w:szCs w:val="20"/>
                <w:u w:val="single"/>
              </w:rPr>
              <w:t>Patrimônio Líquido Negativo</w:t>
            </w:r>
            <w:r w:rsidRPr="007013F6">
              <w:rPr>
                <w:rFonts w:ascii="Arial" w:hAnsi="Arial" w:cs="Arial"/>
                <w:sz w:val="20"/>
                <w:szCs w:val="20"/>
              </w:rPr>
              <w:t xml:space="preserve">”). </w:t>
            </w:r>
          </w:p>
          <w:p w14:paraId="71E66331" w14:textId="77777777" w:rsidR="00AB3E37" w:rsidRPr="007013F6" w:rsidRDefault="00AB3E37" w:rsidP="00724251">
            <w:pPr>
              <w:jc w:val="both"/>
              <w:rPr>
                <w:rFonts w:ascii="Arial" w:hAnsi="Arial" w:cs="Arial"/>
                <w:sz w:val="20"/>
                <w:szCs w:val="20"/>
              </w:rPr>
            </w:pPr>
          </w:p>
          <w:p w14:paraId="2E783BE6" w14:textId="77777777" w:rsidR="00AB3E37" w:rsidRPr="007013F6" w:rsidRDefault="00AB3E37" w:rsidP="00724251">
            <w:pPr>
              <w:jc w:val="both"/>
              <w:rPr>
                <w:rFonts w:ascii="Arial" w:hAnsi="Arial" w:cs="Arial"/>
                <w:sz w:val="20"/>
                <w:szCs w:val="20"/>
              </w:rPr>
            </w:pPr>
            <w:r w:rsidRPr="007013F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013F6">
              <w:rPr>
                <w:rFonts w:ascii="Arial" w:hAnsi="Arial" w:cs="Arial"/>
                <w:sz w:val="20"/>
                <w:szCs w:val="20"/>
              </w:rPr>
              <w:t>respectivos Cotistas</w:t>
            </w:r>
            <w:proofErr w:type="gramEnd"/>
            <w:r w:rsidRPr="007013F6">
              <w:rPr>
                <w:rFonts w:ascii="Arial" w:hAnsi="Arial" w:cs="Arial"/>
                <w:b/>
                <w:bCs/>
                <w:sz w:val="20"/>
                <w:szCs w:val="20"/>
              </w:rPr>
              <w:t>.</w:t>
            </w:r>
          </w:p>
          <w:p w14:paraId="559EAC03" w14:textId="77777777" w:rsidR="00AB3E37" w:rsidRPr="007013F6" w:rsidRDefault="00AB3E37" w:rsidP="00724251">
            <w:pPr>
              <w:jc w:val="both"/>
              <w:rPr>
                <w:rFonts w:ascii="Arial" w:hAnsi="Arial" w:cs="Arial"/>
                <w:sz w:val="20"/>
                <w:szCs w:val="20"/>
              </w:rPr>
            </w:pPr>
          </w:p>
          <w:p w14:paraId="4339D78A" w14:textId="77777777" w:rsidR="00AB3E37" w:rsidRPr="006540F5" w:rsidRDefault="00AB3E37" w:rsidP="006540F5">
            <w:pPr>
              <w:jc w:val="both"/>
              <w:rPr>
                <w:rFonts w:ascii="Arial" w:hAnsi="Arial" w:cs="Arial"/>
                <w:sz w:val="20"/>
                <w:szCs w:val="20"/>
              </w:rPr>
            </w:pPr>
            <w:r w:rsidRPr="007013F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BFAE6B" w14:textId="77777777" w:rsidR="00AB3E37" w:rsidRPr="006540F5" w:rsidRDefault="00AB3E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B3E37" w:rsidRPr="006540F5" w14:paraId="339D27F5" w14:textId="77777777" w:rsidTr="00846BC2">
        <w:tc>
          <w:tcPr>
            <w:tcW w:w="5000" w:type="pct"/>
            <w:gridSpan w:val="3"/>
            <w:shd w:val="clear" w:color="auto" w:fill="C00000"/>
          </w:tcPr>
          <w:p w14:paraId="12932FCB" w14:textId="77777777" w:rsidR="00AB3E37" w:rsidRPr="006540F5" w:rsidRDefault="00AB3E37" w:rsidP="00AB3E37">
            <w:pPr>
              <w:pStyle w:val="PargrafodaLista"/>
              <w:numPr>
                <w:ilvl w:val="0"/>
                <w:numId w:val="6"/>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EVENTOS DE AVALIAÇÃO DO PATRIMÔNIO LÍQUIDO</w:t>
            </w:r>
          </w:p>
        </w:tc>
      </w:tr>
      <w:tr w:rsidR="00AB3E37" w:rsidRPr="006540F5" w14:paraId="749FD2EE" w14:textId="77777777" w:rsidTr="00501EF3">
        <w:tc>
          <w:tcPr>
            <w:tcW w:w="1786" w:type="pct"/>
            <w:gridSpan w:val="2"/>
            <w:tcBorders>
              <w:bottom w:val="single" w:sz="4" w:space="0" w:color="auto"/>
            </w:tcBorders>
            <w:vAlign w:val="center"/>
          </w:tcPr>
          <w:p w14:paraId="2F12B819" w14:textId="77777777" w:rsidR="00AB3E37" w:rsidRPr="006540F5" w:rsidRDefault="00AB3E37" w:rsidP="00890BCA">
            <w:pPr>
              <w:jc w:val="center"/>
              <w:rPr>
                <w:rFonts w:ascii="Arial" w:hAnsi="Arial" w:cs="Arial"/>
                <w:b/>
                <w:bCs/>
                <w:sz w:val="20"/>
                <w:szCs w:val="20"/>
              </w:rPr>
            </w:pPr>
          </w:p>
        </w:tc>
        <w:tc>
          <w:tcPr>
            <w:tcW w:w="3214" w:type="pct"/>
            <w:tcBorders>
              <w:bottom w:val="single" w:sz="4" w:space="0" w:color="auto"/>
            </w:tcBorders>
          </w:tcPr>
          <w:p w14:paraId="7C2D659B" w14:textId="77777777" w:rsidR="00AB3E37" w:rsidRPr="006540F5" w:rsidRDefault="00AB3E37" w:rsidP="00890BCA">
            <w:pPr>
              <w:rPr>
                <w:rFonts w:ascii="Arial" w:hAnsi="Arial" w:cs="Arial"/>
                <w:sz w:val="20"/>
                <w:szCs w:val="20"/>
              </w:rPr>
            </w:pPr>
          </w:p>
        </w:tc>
      </w:tr>
      <w:tr w:rsidR="00AB3E37" w:rsidRPr="006540F5" w14:paraId="02C6B46B" w14:textId="77777777" w:rsidTr="005656EE">
        <w:tc>
          <w:tcPr>
            <w:tcW w:w="1382" w:type="pct"/>
            <w:tcBorders>
              <w:bottom w:val="single" w:sz="4" w:space="0" w:color="auto"/>
            </w:tcBorders>
            <w:vAlign w:val="center"/>
          </w:tcPr>
          <w:p w14:paraId="326BFCC2" w14:textId="77777777" w:rsidR="00AB3E37" w:rsidRPr="006540F5" w:rsidRDefault="00AB3E37" w:rsidP="00AB3E37">
            <w:pPr>
              <w:pStyle w:val="PargrafodaLista"/>
              <w:numPr>
                <w:ilvl w:val="1"/>
                <w:numId w:val="6"/>
              </w:numPr>
              <w:ind w:left="0" w:firstLine="0"/>
              <w:jc w:val="center"/>
              <w:rPr>
                <w:rFonts w:ascii="Arial" w:hAnsi="Arial" w:cs="Arial"/>
                <w:b/>
                <w:bCs/>
                <w:smallCaps/>
                <w:sz w:val="20"/>
                <w:szCs w:val="20"/>
              </w:rPr>
            </w:pPr>
            <w:r w:rsidRPr="006540F5">
              <w:rPr>
                <w:rFonts w:ascii="Arial" w:hAnsi="Arial" w:cs="Arial"/>
                <w:b/>
                <w:bCs/>
                <w:smallCaps/>
                <w:sz w:val="20"/>
                <w:szCs w:val="20"/>
              </w:rPr>
              <w:t>Eventos de Avaliação</w:t>
            </w:r>
          </w:p>
        </w:tc>
        <w:tc>
          <w:tcPr>
            <w:tcW w:w="3618" w:type="pct"/>
            <w:gridSpan w:val="2"/>
            <w:tcBorders>
              <w:bottom w:val="single" w:sz="4" w:space="0" w:color="auto"/>
            </w:tcBorders>
          </w:tcPr>
          <w:p w14:paraId="73CC6189" w14:textId="77777777" w:rsidR="00AB3E37" w:rsidRPr="006540F5" w:rsidRDefault="00AB3E37" w:rsidP="00AE457C">
            <w:pPr>
              <w:pStyle w:val="PargrafodaLista"/>
              <w:ind w:left="0"/>
              <w:jc w:val="both"/>
              <w:rPr>
                <w:rFonts w:ascii="Arial" w:hAnsi="Arial" w:cs="Arial"/>
                <w:sz w:val="20"/>
                <w:szCs w:val="20"/>
              </w:rPr>
            </w:pPr>
            <w:r w:rsidRPr="006540F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C0412DD" w14:textId="77777777" w:rsidR="00AB3E37" w:rsidRPr="006540F5" w:rsidRDefault="00AB3E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E37" w:rsidRPr="006540F5" w14:paraId="36D84A70" w14:textId="77777777" w:rsidTr="00846BC2">
        <w:tc>
          <w:tcPr>
            <w:tcW w:w="5000" w:type="pct"/>
            <w:gridSpan w:val="2"/>
            <w:shd w:val="clear" w:color="auto" w:fill="C00000"/>
          </w:tcPr>
          <w:p w14:paraId="63545F48" w14:textId="77777777" w:rsidR="00AB3E37" w:rsidRPr="006540F5" w:rsidRDefault="00AB3E37" w:rsidP="00AB3E37">
            <w:pPr>
              <w:pStyle w:val="PargrafodaLista"/>
              <w:numPr>
                <w:ilvl w:val="0"/>
                <w:numId w:val="6"/>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ASSEMBLEIA ESPECIAL DE COTISTAS</w:t>
            </w:r>
          </w:p>
        </w:tc>
      </w:tr>
      <w:tr w:rsidR="00AB3E37" w:rsidRPr="006540F5" w14:paraId="770A667C" w14:textId="77777777" w:rsidTr="0098597E">
        <w:tc>
          <w:tcPr>
            <w:tcW w:w="1382" w:type="pct"/>
            <w:tcBorders>
              <w:bottom w:val="single" w:sz="4" w:space="0" w:color="auto"/>
            </w:tcBorders>
            <w:vAlign w:val="center"/>
          </w:tcPr>
          <w:p w14:paraId="22AC7924" w14:textId="77777777" w:rsidR="00AB3E37" w:rsidRPr="006540F5" w:rsidRDefault="00AB3E37" w:rsidP="00890BCA">
            <w:pPr>
              <w:jc w:val="center"/>
              <w:rPr>
                <w:rFonts w:ascii="Arial" w:hAnsi="Arial" w:cs="Arial"/>
                <w:b/>
                <w:bCs/>
                <w:sz w:val="20"/>
                <w:szCs w:val="20"/>
              </w:rPr>
            </w:pPr>
          </w:p>
        </w:tc>
        <w:tc>
          <w:tcPr>
            <w:tcW w:w="3618" w:type="pct"/>
            <w:tcBorders>
              <w:bottom w:val="single" w:sz="4" w:space="0" w:color="auto"/>
            </w:tcBorders>
          </w:tcPr>
          <w:p w14:paraId="4DB0145F" w14:textId="77777777" w:rsidR="00AB3E37" w:rsidRPr="006540F5" w:rsidRDefault="00AB3E37" w:rsidP="00890BCA">
            <w:pPr>
              <w:rPr>
                <w:rFonts w:ascii="Arial" w:hAnsi="Arial" w:cs="Arial"/>
                <w:sz w:val="20"/>
                <w:szCs w:val="20"/>
              </w:rPr>
            </w:pPr>
          </w:p>
        </w:tc>
      </w:tr>
      <w:tr w:rsidR="00AB3E37" w:rsidRPr="006540F5" w14:paraId="402E092B" w14:textId="77777777" w:rsidTr="005656EE">
        <w:tc>
          <w:tcPr>
            <w:tcW w:w="1382" w:type="pct"/>
            <w:tcBorders>
              <w:top w:val="single" w:sz="4" w:space="0" w:color="auto"/>
              <w:bottom w:val="single" w:sz="4" w:space="0" w:color="auto"/>
            </w:tcBorders>
            <w:vAlign w:val="center"/>
          </w:tcPr>
          <w:p w14:paraId="650AAB6A" w14:textId="77777777" w:rsidR="00AB3E37" w:rsidRPr="006540F5" w:rsidRDefault="00AB3E37" w:rsidP="00AB3E37">
            <w:pPr>
              <w:pStyle w:val="PargrafodaLista"/>
              <w:numPr>
                <w:ilvl w:val="1"/>
                <w:numId w:val="6"/>
              </w:numPr>
              <w:ind w:left="0" w:firstLine="0"/>
              <w:jc w:val="center"/>
              <w:rPr>
                <w:rFonts w:ascii="Arial" w:hAnsi="Arial" w:cs="Arial"/>
                <w:b/>
                <w:bCs/>
                <w:sz w:val="20"/>
                <w:szCs w:val="20"/>
              </w:rPr>
            </w:pPr>
            <w:r w:rsidRPr="006540F5">
              <w:rPr>
                <w:rFonts w:ascii="Arial" w:hAnsi="Arial" w:cs="Arial"/>
                <w:b/>
                <w:bCs/>
                <w:smallCaps/>
                <w:sz w:val="20"/>
                <w:szCs w:val="20"/>
              </w:rPr>
              <w:t>Competência</w:t>
            </w:r>
          </w:p>
        </w:tc>
        <w:tc>
          <w:tcPr>
            <w:tcW w:w="3618" w:type="pct"/>
            <w:tcBorders>
              <w:top w:val="single" w:sz="4" w:space="0" w:color="auto"/>
              <w:bottom w:val="single" w:sz="4" w:space="0" w:color="auto"/>
            </w:tcBorders>
          </w:tcPr>
          <w:p w14:paraId="655EF1D3" w14:textId="77777777" w:rsidR="00AB3E37" w:rsidRPr="006540F5" w:rsidRDefault="00AB3E37" w:rsidP="00890BCA">
            <w:pPr>
              <w:jc w:val="both"/>
              <w:rPr>
                <w:rFonts w:ascii="Arial" w:hAnsi="Arial" w:cs="Arial"/>
                <w:sz w:val="20"/>
                <w:szCs w:val="20"/>
              </w:rPr>
            </w:pPr>
            <w:r w:rsidRPr="006540F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6701036" w14:textId="77777777" w:rsidR="00AB3E37" w:rsidRPr="006540F5" w:rsidRDefault="00AB3E37" w:rsidP="00890BCA">
            <w:pPr>
              <w:jc w:val="both"/>
              <w:rPr>
                <w:rFonts w:ascii="Arial" w:hAnsi="Arial" w:cs="Arial"/>
                <w:sz w:val="20"/>
                <w:szCs w:val="20"/>
              </w:rPr>
            </w:pPr>
          </w:p>
          <w:p w14:paraId="142A91F4" w14:textId="77777777" w:rsidR="00AB3E37" w:rsidRPr="007013F6" w:rsidRDefault="00AB3E37" w:rsidP="00526588">
            <w:pPr>
              <w:jc w:val="both"/>
              <w:rPr>
                <w:rFonts w:ascii="Arial" w:hAnsi="Arial" w:cs="Arial"/>
                <w:sz w:val="20"/>
                <w:szCs w:val="20"/>
              </w:rPr>
            </w:pPr>
            <w:r w:rsidRPr="006540F5">
              <w:rPr>
                <w:rFonts w:ascii="Arial" w:hAnsi="Arial" w:cs="Arial"/>
                <w:sz w:val="20"/>
                <w:szCs w:val="20"/>
              </w:rPr>
              <w:t>As matérias de interesse específico de uma Subclasse (se houver) competirão privativamente à Assembleia Especial de Cotistas da Subclasse interessada.</w:t>
            </w:r>
          </w:p>
        </w:tc>
      </w:tr>
      <w:tr w:rsidR="00AB3E37" w:rsidRPr="006540F5" w14:paraId="41DCF246" w14:textId="77777777" w:rsidTr="005656EE">
        <w:tc>
          <w:tcPr>
            <w:tcW w:w="1382" w:type="pct"/>
            <w:tcBorders>
              <w:top w:val="single" w:sz="4" w:space="0" w:color="auto"/>
              <w:bottom w:val="single" w:sz="4" w:space="0" w:color="auto"/>
            </w:tcBorders>
            <w:vAlign w:val="center"/>
          </w:tcPr>
          <w:p w14:paraId="4122940F" w14:textId="77777777" w:rsidR="00AB3E37" w:rsidRPr="006540F5" w:rsidRDefault="00AB3E3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96CA54" w14:textId="77777777" w:rsidR="00AB3E37" w:rsidRPr="006540F5" w:rsidRDefault="00AB3E37" w:rsidP="00890BCA">
            <w:pPr>
              <w:jc w:val="both"/>
              <w:rPr>
                <w:rFonts w:ascii="Arial" w:hAnsi="Arial" w:cs="Arial"/>
                <w:sz w:val="20"/>
                <w:szCs w:val="20"/>
              </w:rPr>
            </w:pPr>
          </w:p>
        </w:tc>
      </w:tr>
      <w:tr w:rsidR="00AB3E37" w:rsidRPr="006540F5" w14:paraId="104ADD66" w14:textId="77777777" w:rsidTr="005656EE">
        <w:trPr>
          <w:trHeight w:val="1692"/>
        </w:trPr>
        <w:tc>
          <w:tcPr>
            <w:tcW w:w="1382" w:type="pct"/>
            <w:tcBorders>
              <w:top w:val="single" w:sz="4" w:space="0" w:color="auto"/>
              <w:bottom w:val="single" w:sz="4" w:space="0" w:color="auto"/>
            </w:tcBorders>
            <w:vAlign w:val="center"/>
          </w:tcPr>
          <w:p w14:paraId="544747A3" w14:textId="77777777" w:rsidR="00AB3E37" w:rsidRPr="006540F5" w:rsidRDefault="00AB3E37" w:rsidP="00AB3E37">
            <w:pPr>
              <w:pStyle w:val="PargrafodaLista"/>
              <w:numPr>
                <w:ilvl w:val="1"/>
                <w:numId w:val="6"/>
              </w:numPr>
              <w:ind w:left="0" w:firstLine="0"/>
              <w:jc w:val="center"/>
              <w:rPr>
                <w:rFonts w:ascii="Arial" w:hAnsi="Arial" w:cs="Arial"/>
                <w:b/>
                <w:bCs/>
                <w:smallCaps/>
                <w:sz w:val="20"/>
                <w:szCs w:val="20"/>
              </w:rPr>
            </w:pPr>
            <w:r w:rsidRPr="006540F5">
              <w:rPr>
                <w:rFonts w:ascii="Arial" w:hAnsi="Arial" w:cs="Arial"/>
                <w:b/>
                <w:bCs/>
                <w:smallCaps/>
                <w:sz w:val="20"/>
                <w:szCs w:val="20"/>
              </w:rPr>
              <w:t>Quóruns</w:t>
            </w:r>
          </w:p>
        </w:tc>
        <w:tc>
          <w:tcPr>
            <w:tcW w:w="3618" w:type="pct"/>
            <w:tcBorders>
              <w:top w:val="single" w:sz="4" w:space="0" w:color="auto"/>
              <w:bottom w:val="single" w:sz="4" w:space="0" w:color="auto"/>
            </w:tcBorders>
          </w:tcPr>
          <w:p w14:paraId="4D941ABF" w14:textId="77777777" w:rsidR="00AB3E37" w:rsidRPr="007013F6" w:rsidRDefault="00AB3E37" w:rsidP="00890BCA">
            <w:pPr>
              <w:jc w:val="both"/>
              <w:rPr>
                <w:rFonts w:ascii="Arial" w:hAnsi="Arial" w:cs="Arial"/>
                <w:sz w:val="20"/>
                <w:szCs w:val="20"/>
              </w:rPr>
            </w:pPr>
            <w:r w:rsidRPr="006540F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5D2E5C2" w14:textId="77777777" w:rsidR="00AB3E37" w:rsidRPr="007013F6" w:rsidRDefault="00AB3E37" w:rsidP="00890BCA">
            <w:pPr>
              <w:jc w:val="both"/>
              <w:rPr>
                <w:rFonts w:ascii="Arial" w:hAnsi="Arial" w:cs="Arial"/>
                <w:sz w:val="20"/>
                <w:szCs w:val="20"/>
              </w:rPr>
            </w:pPr>
          </w:p>
          <w:p w14:paraId="46C50B2F" w14:textId="77777777" w:rsidR="00AB3E37" w:rsidRPr="006540F5" w:rsidRDefault="00AB3E37" w:rsidP="00906163">
            <w:pPr>
              <w:jc w:val="both"/>
              <w:rPr>
                <w:rFonts w:ascii="Arial" w:hAnsi="Arial" w:cs="Arial"/>
                <w:sz w:val="20"/>
                <w:szCs w:val="20"/>
              </w:rPr>
            </w:pPr>
            <w:r w:rsidRPr="006540F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31C44EF" w14:textId="77777777" w:rsidR="00AB3E37" w:rsidRPr="006540F5" w:rsidRDefault="00AB3E3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B3E37" w:rsidRPr="006540F5" w14:paraId="5CA13D87" w14:textId="77777777" w:rsidTr="00846BC2">
        <w:tc>
          <w:tcPr>
            <w:tcW w:w="5000" w:type="pct"/>
            <w:gridSpan w:val="3"/>
            <w:shd w:val="clear" w:color="auto" w:fill="C00000"/>
          </w:tcPr>
          <w:p w14:paraId="0E8D451E" w14:textId="77777777" w:rsidR="00AB3E37" w:rsidRPr="006540F5" w:rsidRDefault="00AB3E37" w:rsidP="00AB3E37">
            <w:pPr>
              <w:pStyle w:val="PargrafodaLista"/>
              <w:numPr>
                <w:ilvl w:val="0"/>
                <w:numId w:val="6"/>
              </w:numPr>
              <w:ind w:left="0" w:firstLine="0"/>
              <w:jc w:val="center"/>
              <w:rPr>
                <w:rFonts w:ascii="Arial" w:hAnsi="Arial" w:cs="Arial"/>
                <w:b/>
                <w:bCs/>
                <w:color w:val="FFFFFF" w:themeColor="background1"/>
                <w:sz w:val="20"/>
                <w:szCs w:val="20"/>
              </w:rPr>
            </w:pPr>
            <w:r w:rsidRPr="006540F5">
              <w:rPr>
                <w:rFonts w:ascii="Arial" w:hAnsi="Arial" w:cs="Arial"/>
                <w:b/>
                <w:bCs/>
                <w:color w:val="FFFFFF" w:themeColor="background1"/>
                <w:sz w:val="20"/>
                <w:szCs w:val="20"/>
              </w:rPr>
              <w:t>DISPOSIÇÕES GERAIS</w:t>
            </w:r>
          </w:p>
        </w:tc>
      </w:tr>
      <w:tr w:rsidR="00AB3E37" w:rsidRPr="006540F5" w14:paraId="28D61CA9" w14:textId="77777777" w:rsidTr="00501EF3">
        <w:tc>
          <w:tcPr>
            <w:tcW w:w="1779" w:type="pct"/>
            <w:gridSpan w:val="2"/>
            <w:tcBorders>
              <w:bottom w:val="single" w:sz="4" w:space="0" w:color="auto"/>
            </w:tcBorders>
            <w:vAlign w:val="center"/>
          </w:tcPr>
          <w:p w14:paraId="30C255A3" w14:textId="77777777" w:rsidR="00AB3E37" w:rsidRPr="006540F5" w:rsidRDefault="00AB3E37" w:rsidP="00890BCA">
            <w:pPr>
              <w:jc w:val="center"/>
              <w:rPr>
                <w:rFonts w:ascii="Arial" w:hAnsi="Arial" w:cs="Arial"/>
                <w:b/>
                <w:bCs/>
                <w:sz w:val="20"/>
                <w:szCs w:val="20"/>
              </w:rPr>
            </w:pPr>
          </w:p>
        </w:tc>
        <w:tc>
          <w:tcPr>
            <w:tcW w:w="3221" w:type="pct"/>
            <w:tcBorders>
              <w:bottom w:val="single" w:sz="4" w:space="0" w:color="auto"/>
            </w:tcBorders>
          </w:tcPr>
          <w:p w14:paraId="2A5C0FC7" w14:textId="77777777" w:rsidR="00AB3E37" w:rsidRPr="006540F5" w:rsidRDefault="00AB3E37" w:rsidP="00890BCA">
            <w:pPr>
              <w:rPr>
                <w:rFonts w:ascii="Arial" w:hAnsi="Arial" w:cs="Arial"/>
                <w:sz w:val="20"/>
                <w:szCs w:val="20"/>
              </w:rPr>
            </w:pPr>
          </w:p>
        </w:tc>
      </w:tr>
      <w:tr w:rsidR="00AB3E37" w:rsidRPr="006540F5" w14:paraId="3EDE1093" w14:textId="77777777" w:rsidTr="005656EE">
        <w:tc>
          <w:tcPr>
            <w:tcW w:w="1382" w:type="pct"/>
            <w:tcBorders>
              <w:bottom w:val="single" w:sz="4" w:space="0" w:color="auto"/>
            </w:tcBorders>
            <w:vAlign w:val="center"/>
          </w:tcPr>
          <w:p w14:paraId="3916514B" w14:textId="77777777" w:rsidR="00AB3E37" w:rsidRPr="006540F5" w:rsidRDefault="00AB3E37" w:rsidP="00AB3E37">
            <w:pPr>
              <w:pStyle w:val="PargrafodaLista"/>
              <w:numPr>
                <w:ilvl w:val="1"/>
                <w:numId w:val="6"/>
              </w:numPr>
              <w:ind w:left="0" w:firstLine="0"/>
              <w:jc w:val="center"/>
              <w:rPr>
                <w:rFonts w:ascii="Arial" w:hAnsi="Arial" w:cs="Arial"/>
                <w:b/>
                <w:bCs/>
                <w:sz w:val="20"/>
                <w:szCs w:val="20"/>
              </w:rPr>
            </w:pPr>
            <w:r w:rsidRPr="006540F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39722E" w14:textId="77777777" w:rsidR="00AB3E37" w:rsidRPr="006540F5" w:rsidRDefault="00AB3E37" w:rsidP="00890BCA">
            <w:pPr>
              <w:jc w:val="both"/>
              <w:rPr>
                <w:rFonts w:ascii="Arial" w:hAnsi="Arial" w:cs="Arial"/>
                <w:sz w:val="20"/>
                <w:szCs w:val="20"/>
              </w:rPr>
            </w:pPr>
            <w:r w:rsidRPr="006540F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B3E37" w:rsidRPr="006540F5" w14:paraId="0904ED79" w14:textId="77777777" w:rsidTr="005656EE">
        <w:tc>
          <w:tcPr>
            <w:tcW w:w="1382" w:type="pct"/>
            <w:tcBorders>
              <w:bottom w:val="single" w:sz="4" w:space="0" w:color="auto"/>
            </w:tcBorders>
            <w:vAlign w:val="center"/>
          </w:tcPr>
          <w:p w14:paraId="682EA447" w14:textId="77777777" w:rsidR="00AB3E37" w:rsidRPr="006540F5" w:rsidRDefault="00AB3E37" w:rsidP="00890BCA">
            <w:pPr>
              <w:jc w:val="center"/>
              <w:rPr>
                <w:rFonts w:ascii="Arial" w:hAnsi="Arial" w:cs="Arial"/>
                <w:b/>
                <w:bCs/>
                <w:sz w:val="20"/>
                <w:szCs w:val="20"/>
              </w:rPr>
            </w:pPr>
          </w:p>
        </w:tc>
        <w:tc>
          <w:tcPr>
            <w:tcW w:w="3618" w:type="pct"/>
            <w:gridSpan w:val="2"/>
            <w:tcBorders>
              <w:bottom w:val="single" w:sz="4" w:space="0" w:color="auto"/>
            </w:tcBorders>
          </w:tcPr>
          <w:p w14:paraId="60611F91" w14:textId="77777777" w:rsidR="00AB3E37" w:rsidRPr="006540F5" w:rsidRDefault="00AB3E37" w:rsidP="00890BCA">
            <w:pPr>
              <w:rPr>
                <w:rFonts w:ascii="Arial" w:hAnsi="Arial" w:cs="Arial"/>
                <w:sz w:val="20"/>
                <w:szCs w:val="20"/>
              </w:rPr>
            </w:pPr>
          </w:p>
        </w:tc>
      </w:tr>
      <w:tr w:rsidR="00AB3E37" w:rsidRPr="006540F5" w14:paraId="64C881B4" w14:textId="77777777" w:rsidTr="005656EE">
        <w:tc>
          <w:tcPr>
            <w:tcW w:w="1382" w:type="pct"/>
            <w:tcBorders>
              <w:bottom w:val="single" w:sz="4" w:space="0" w:color="auto"/>
            </w:tcBorders>
            <w:vAlign w:val="center"/>
          </w:tcPr>
          <w:p w14:paraId="1D16EEBC" w14:textId="77777777" w:rsidR="00AB3E37" w:rsidRPr="006540F5" w:rsidRDefault="00AB3E37" w:rsidP="00AB3E37">
            <w:pPr>
              <w:pStyle w:val="PargrafodaLista"/>
              <w:numPr>
                <w:ilvl w:val="1"/>
                <w:numId w:val="6"/>
              </w:numPr>
              <w:ind w:left="0" w:firstLine="0"/>
              <w:jc w:val="center"/>
              <w:rPr>
                <w:rFonts w:ascii="Arial" w:hAnsi="Arial" w:cs="Arial"/>
                <w:b/>
                <w:bCs/>
                <w:sz w:val="20"/>
                <w:szCs w:val="20"/>
              </w:rPr>
            </w:pPr>
            <w:r w:rsidRPr="006540F5">
              <w:rPr>
                <w:rFonts w:ascii="Arial" w:hAnsi="Arial" w:cs="Arial"/>
                <w:b/>
                <w:bCs/>
                <w:smallCaps/>
                <w:color w:val="000000"/>
                <w:sz w:val="20"/>
                <w:szCs w:val="20"/>
              </w:rPr>
              <w:t>Comunicação</w:t>
            </w:r>
          </w:p>
        </w:tc>
        <w:tc>
          <w:tcPr>
            <w:tcW w:w="3618" w:type="pct"/>
            <w:gridSpan w:val="2"/>
            <w:tcBorders>
              <w:bottom w:val="single" w:sz="4" w:space="0" w:color="auto"/>
            </w:tcBorders>
          </w:tcPr>
          <w:p w14:paraId="13D1697B" w14:textId="77777777" w:rsidR="00AB3E37" w:rsidRPr="006540F5" w:rsidRDefault="00AB3E37" w:rsidP="00FE6817">
            <w:pPr>
              <w:jc w:val="both"/>
              <w:rPr>
                <w:rFonts w:ascii="Arial" w:hAnsi="Arial" w:cs="Arial"/>
                <w:sz w:val="20"/>
                <w:szCs w:val="20"/>
              </w:rPr>
            </w:pPr>
            <w:r w:rsidRPr="006540F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3C85C96" w14:textId="77777777" w:rsidR="00AB3E37" w:rsidRPr="006540F5" w:rsidRDefault="00AB3E37" w:rsidP="00FE6817">
            <w:pPr>
              <w:jc w:val="both"/>
              <w:rPr>
                <w:rFonts w:ascii="Arial" w:hAnsi="Arial" w:cs="Arial"/>
                <w:sz w:val="20"/>
                <w:szCs w:val="20"/>
              </w:rPr>
            </w:pPr>
          </w:p>
          <w:p w14:paraId="1894DC95" w14:textId="77777777" w:rsidR="00AB3E37" w:rsidRPr="006540F5" w:rsidRDefault="00AB3E37" w:rsidP="00FE6817">
            <w:pPr>
              <w:jc w:val="both"/>
              <w:rPr>
                <w:rFonts w:ascii="Arial" w:hAnsi="Arial" w:cs="Arial"/>
                <w:sz w:val="20"/>
                <w:szCs w:val="20"/>
              </w:rPr>
            </w:pPr>
            <w:r w:rsidRPr="006540F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DEFDCC" w14:textId="77777777" w:rsidR="00AB3E37" w:rsidRPr="006540F5" w:rsidRDefault="00AB3E37" w:rsidP="00FE6817">
            <w:pPr>
              <w:jc w:val="both"/>
              <w:rPr>
                <w:rFonts w:ascii="Arial" w:hAnsi="Arial" w:cs="Arial"/>
                <w:sz w:val="20"/>
                <w:szCs w:val="20"/>
              </w:rPr>
            </w:pPr>
          </w:p>
          <w:p w14:paraId="02BB4165" w14:textId="77777777" w:rsidR="00AB3E37" w:rsidRPr="006540F5" w:rsidRDefault="00AB3E37" w:rsidP="00877FF6">
            <w:pPr>
              <w:jc w:val="both"/>
              <w:rPr>
                <w:rFonts w:ascii="Arial" w:hAnsi="Arial" w:cs="Arial"/>
                <w:sz w:val="20"/>
                <w:szCs w:val="20"/>
              </w:rPr>
            </w:pPr>
            <w:r w:rsidRPr="006540F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B3E37" w:rsidRPr="006540F5" w14:paraId="5BC95339" w14:textId="77777777" w:rsidTr="005656EE">
        <w:tc>
          <w:tcPr>
            <w:tcW w:w="1382" w:type="pct"/>
            <w:tcBorders>
              <w:bottom w:val="single" w:sz="4" w:space="0" w:color="auto"/>
            </w:tcBorders>
            <w:vAlign w:val="center"/>
          </w:tcPr>
          <w:p w14:paraId="7B24B134" w14:textId="77777777" w:rsidR="00AB3E37" w:rsidRPr="006540F5" w:rsidRDefault="00AB3E37" w:rsidP="00890BCA">
            <w:pPr>
              <w:jc w:val="center"/>
              <w:rPr>
                <w:rFonts w:ascii="Arial" w:hAnsi="Arial" w:cs="Arial"/>
                <w:b/>
                <w:bCs/>
                <w:sz w:val="20"/>
                <w:szCs w:val="20"/>
              </w:rPr>
            </w:pPr>
          </w:p>
        </w:tc>
        <w:tc>
          <w:tcPr>
            <w:tcW w:w="3618" w:type="pct"/>
            <w:gridSpan w:val="2"/>
            <w:tcBorders>
              <w:bottom w:val="single" w:sz="4" w:space="0" w:color="auto"/>
            </w:tcBorders>
          </w:tcPr>
          <w:p w14:paraId="49AF0E6D" w14:textId="77777777" w:rsidR="00AB3E37" w:rsidRPr="006540F5" w:rsidRDefault="00AB3E37" w:rsidP="00890BCA">
            <w:pPr>
              <w:rPr>
                <w:rFonts w:ascii="Arial" w:hAnsi="Arial" w:cs="Arial"/>
                <w:sz w:val="20"/>
                <w:szCs w:val="20"/>
              </w:rPr>
            </w:pPr>
          </w:p>
        </w:tc>
      </w:tr>
      <w:tr w:rsidR="00AB3E37" w:rsidRPr="006540F5" w14:paraId="3984BC19" w14:textId="77777777" w:rsidTr="005656EE">
        <w:tc>
          <w:tcPr>
            <w:tcW w:w="1382" w:type="pct"/>
            <w:tcBorders>
              <w:bottom w:val="single" w:sz="4" w:space="0" w:color="auto"/>
            </w:tcBorders>
            <w:vAlign w:val="center"/>
          </w:tcPr>
          <w:p w14:paraId="558A9390" w14:textId="77777777" w:rsidR="00AB3E37" w:rsidRPr="006540F5" w:rsidRDefault="00AB3E37" w:rsidP="00AB3E37">
            <w:pPr>
              <w:pStyle w:val="PargrafodaLista"/>
              <w:numPr>
                <w:ilvl w:val="1"/>
                <w:numId w:val="6"/>
              </w:numPr>
              <w:ind w:left="0" w:firstLine="0"/>
              <w:jc w:val="center"/>
              <w:rPr>
                <w:rFonts w:ascii="Arial" w:hAnsi="Arial" w:cs="Arial"/>
                <w:b/>
                <w:bCs/>
                <w:sz w:val="20"/>
                <w:szCs w:val="20"/>
              </w:rPr>
            </w:pPr>
            <w:r w:rsidRPr="006540F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04BDDB2" w14:textId="77777777" w:rsidR="00AB3E37" w:rsidRPr="006540F5" w:rsidRDefault="00AB3E37" w:rsidP="007013F6">
            <w:pPr>
              <w:jc w:val="both"/>
              <w:rPr>
                <w:rFonts w:ascii="Arial" w:hAnsi="Arial" w:cs="Arial"/>
                <w:sz w:val="20"/>
                <w:szCs w:val="20"/>
              </w:rPr>
            </w:pPr>
            <w:r w:rsidRPr="006540F5">
              <w:rPr>
                <w:rFonts w:ascii="Arial" w:hAnsi="Arial" w:cs="Arial"/>
                <w:sz w:val="20"/>
                <w:szCs w:val="20"/>
              </w:rPr>
              <w:t>Os resultados oriundos dos ativos financeiros integrantes da carteira da Classe serão incorporados ao seu patrimônio.</w:t>
            </w:r>
          </w:p>
        </w:tc>
      </w:tr>
      <w:tr w:rsidR="00AB3E37" w:rsidRPr="006540F5" w14:paraId="74FFEC9A" w14:textId="77777777" w:rsidTr="005656EE">
        <w:tc>
          <w:tcPr>
            <w:tcW w:w="1382" w:type="pct"/>
            <w:tcBorders>
              <w:top w:val="single" w:sz="4" w:space="0" w:color="auto"/>
              <w:bottom w:val="single" w:sz="4" w:space="0" w:color="auto"/>
            </w:tcBorders>
            <w:vAlign w:val="center"/>
          </w:tcPr>
          <w:p w14:paraId="3430DB08" w14:textId="77777777" w:rsidR="00AB3E37" w:rsidRPr="006540F5" w:rsidRDefault="00AB3E3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4F947A" w14:textId="77777777" w:rsidR="00AB3E37" w:rsidRPr="007013F6" w:rsidRDefault="00AB3E37" w:rsidP="00F5365D">
            <w:pPr>
              <w:jc w:val="both"/>
              <w:rPr>
                <w:rFonts w:ascii="Arial" w:hAnsi="Arial" w:cs="Arial"/>
                <w:color w:val="000000"/>
                <w:sz w:val="20"/>
                <w:szCs w:val="20"/>
              </w:rPr>
            </w:pPr>
          </w:p>
        </w:tc>
      </w:tr>
      <w:tr w:rsidR="00AB3E37" w:rsidRPr="006540F5" w14:paraId="466AB3D7" w14:textId="77777777" w:rsidTr="005656EE">
        <w:tc>
          <w:tcPr>
            <w:tcW w:w="1382" w:type="pct"/>
            <w:tcBorders>
              <w:top w:val="single" w:sz="4" w:space="0" w:color="auto"/>
              <w:bottom w:val="single" w:sz="4" w:space="0" w:color="auto"/>
            </w:tcBorders>
            <w:vAlign w:val="center"/>
          </w:tcPr>
          <w:p w14:paraId="1924B972" w14:textId="77777777" w:rsidR="00AB3E37" w:rsidRPr="006540F5" w:rsidRDefault="00AB3E37" w:rsidP="00AB3E37">
            <w:pPr>
              <w:pStyle w:val="PargrafodaLista"/>
              <w:numPr>
                <w:ilvl w:val="1"/>
                <w:numId w:val="6"/>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EB1AAA" w14:textId="77777777" w:rsidR="00AB3E37" w:rsidRPr="007013F6" w:rsidRDefault="00AB3E37" w:rsidP="00F5365D">
            <w:pPr>
              <w:jc w:val="both"/>
              <w:rPr>
                <w:rFonts w:ascii="Arial" w:hAnsi="Arial" w:cs="Arial"/>
                <w:color w:val="000000"/>
                <w:sz w:val="20"/>
                <w:szCs w:val="20"/>
              </w:rPr>
            </w:pPr>
            <w:r w:rsidRPr="006540F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B3E37" w:rsidRPr="006540F5" w14:paraId="1C175F89" w14:textId="77777777" w:rsidTr="005656EE">
        <w:tc>
          <w:tcPr>
            <w:tcW w:w="1382" w:type="pct"/>
            <w:tcBorders>
              <w:top w:val="single" w:sz="4" w:space="0" w:color="auto"/>
              <w:bottom w:val="single" w:sz="4" w:space="0" w:color="auto"/>
            </w:tcBorders>
            <w:vAlign w:val="center"/>
          </w:tcPr>
          <w:p w14:paraId="06820EE8" w14:textId="77777777" w:rsidR="00AB3E37" w:rsidRPr="006540F5" w:rsidRDefault="00AB3E3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29EEA" w14:textId="77777777" w:rsidR="00AB3E37" w:rsidRPr="006540F5" w:rsidRDefault="00AB3E37" w:rsidP="00B0267E">
            <w:pPr>
              <w:jc w:val="both"/>
              <w:rPr>
                <w:rFonts w:ascii="Arial" w:hAnsi="Arial" w:cs="Arial"/>
                <w:color w:val="000000"/>
                <w:sz w:val="20"/>
                <w:szCs w:val="20"/>
              </w:rPr>
            </w:pPr>
          </w:p>
        </w:tc>
      </w:tr>
      <w:tr w:rsidR="00AB3E37" w:rsidRPr="006540F5" w14:paraId="6F13BF94" w14:textId="77777777" w:rsidTr="005656EE">
        <w:tc>
          <w:tcPr>
            <w:tcW w:w="1382" w:type="pct"/>
            <w:tcBorders>
              <w:top w:val="single" w:sz="4" w:space="0" w:color="auto"/>
              <w:bottom w:val="single" w:sz="4" w:space="0" w:color="auto"/>
            </w:tcBorders>
            <w:vAlign w:val="center"/>
          </w:tcPr>
          <w:p w14:paraId="47B8CD28" w14:textId="77777777" w:rsidR="00AB3E37" w:rsidRPr="006540F5" w:rsidRDefault="00AB3E37" w:rsidP="00AB3E37">
            <w:pPr>
              <w:pStyle w:val="PargrafodaLista"/>
              <w:numPr>
                <w:ilvl w:val="1"/>
                <w:numId w:val="6"/>
              </w:numPr>
              <w:ind w:left="0" w:firstLine="0"/>
              <w:jc w:val="center"/>
              <w:rPr>
                <w:rFonts w:ascii="Arial" w:hAnsi="Arial" w:cs="Arial"/>
                <w:b/>
                <w:bCs/>
                <w:smallCaps/>
                <w:color w:val="000000"/>
                <w:sz w:val="20"/>
                <w:szCs w:val="20"/>
              </w:rPr>
            </w:pPr>
            <w:r w:rsidRPr="006540F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7A34ED3" w14:textId="77777777" w:rsidR="00AB3E37" w:rsidRPr="006540F5" w:rsidRDefault="00AB3E37" w:rsidP="00B0267E">
            <w:pPr>
              <w:jc w:val="both"/>
              <w:rPr>
                <w:rFonts w:ascii="Arial" w:hAnsi="Arial" w:cs="Arial"/>
                <w:color w:val="000000"/>
                <w:sz w:val="20"/>
                <w:szCs w:val="20"/>
              </w:rPr>
            </w:pPr>
            <w:r w:rsidRPr="006540F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3A9832E" w14:textId="77777777" w:rsidR="00AB3E37" w:rsidRPr="00877FF6" w:rsidRDefault="00AB3E37" w:rsidP="006540F5">
      <w:pPr>
        <w:pBdr>
          <w:bar w:val="single" w:sz="4" w:color="auto"/>
        </w:pBdr>
        <w:rPr>
          <w:rFonts w:ascii="Arial" w:hAnsi="Arial" w:cs="Arial"/>
        </w:rPr>
      </w:pPr>
    </w:p>
    <w:p w14:paraId="098242D2" w14:textId="77777777" w:rsidR="00AB3E37" w:rsidRPr="00995F1A" w:rsidRDefault="00AB3E3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8DC2B" w14:textId="77777777" w:rsidR="00DF0E6F" w:rsidRDefault="00DF0E6F" w:rsidP="00DE31D9">
      <w:r>
        <w:separator/>
      </w:r>
    </w:p>
  </w:endnote>
  <w:endnote w:type="continuationSeparator" w:id="0">
    <w:p w14:paraId="47DCF2CD" w14:textId="77777777" w:rsidR="00DF0E6F" w:rsidRDefault="00DF0E6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D5852" w14:textId="77777777" w:rsidR="00DF0E6F" w:rsidRDefault="00DF0E6F"/>
  </w:footnote>
  <w:footnote w:type="continuationSeparator" w:id="0">
    <w:p w14:paraId="5EE65585" w14:textId="77777777" w:rsidR="00DF0E6F" w:rsidRDefault="00DF0E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7"/>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73866835">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1720"/>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5A61"/>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3E37"/>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47E3"/>
    <w:rsid w:val="00DE5E90"/>
    <w:rsid w:val="00DE634C"/>
    <w:rsid w:val="00DF0E6F"/>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0421"/>
    <w:rsid w:val="00F9415B"/>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AB3E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31ECAD7-4DBB-4E8F-814B-ABDB8C4F052F}">
  <ds:schemaRefs>
    <ds:schemaRef ds:uri="http://schemas.microsoft.com/sharepoint/v3/contenttype/forms"/>
  </ds:schemaRefs>
</ds:datastoreItem>
</file>

<file path=customXml/itemProps3.xml><?xml version="1.0" encoding="utf-8"?>
<ds:datastoreItem xmlns:ds="http://schemas.openxmlformats.org/officeDocument/2006/customXml" ds:itemID="{21FF5AAE-48DF-4C50-BB6D-AE54116A996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2D61A0D-FD08-4131-BE2F-801BB40A6E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8775</Words>
  <Characters>47390</Characters>
  <Application>Microsoft Office Word</Application>
  <DocSecurity>0</DocSecurity>
  <Lines>394</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2026-02-10T15:13:00Z</dcterms:created>
  <dcterms:modified xsi:type="dcterms:W3CDTF">2026-02-10T15:13:00Z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