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139A2" w14:textId="0DCBC008" w:rsidR="00D033B8" w:rsidRPr="00436E41" w:rsidRDefault="00D033B8" w:rsidP="00D033B8">
      <w:pPr>
        <w:tabs>
          <w:tab w:val="left" w:pos="8267"/>
        </w:tabs>
        <w:spacing w:line="280" w:lineRule="exact"/>
        <w:jc w:val="both"/>
        <w:rPr>
          <w:rFonts w:ascii="Arial" w:hAnsi="Arial" w:cs="Arial"/>
          <w:lang w:eastAsia="en-US"/>
        </w:rPr>
      </w:pPr>
      <w:r w:rsidRPr="00436E41">
        <w:rPr>
          <w:rFonts w:ascii="Arial" w:hAnsi="Arial" w:cs="Arial"/>
          <w:lang w:eastAsia="en-US"/>
        </w:rPr>
        <w:t xml:space="preserve">O presente Regulamento é parte integrante da </w:t>
      </w:r>
      <w:r w:rsidRPr="00436E41">
        <w:rPr>
          <w:rFonts w:ascii="Arial" w:hAnsi="Arial" w:cs="Arial"/>
        </w:rPr>
        <w:t>a</w:t>
      </w:r>
      <w:r w:rsidRPr="00436E41">
        <w:rPr>
          <w:rFonts w:ascii="Arial" w:hAnsi="Arial" w:cs="Arial"/>
          <w:lang w:eastAsia="en-US"/>
        </w:rPr>
        <w:t xml:space="preserve">ta </w:t>
      </w:r>
      <w:r w:rsidRPr="00436E41">
        <w:rPr>
          <w:rFonts w:ascii="Arial" w:hAnsi="Arial" w:cs="Arial"/>
        </w:rPr>
        <w:t>d</w:t>
      </w:r>
      <w:r w:rsidRPr="00436E41">
        <w:rPr>
          <w:rFonts w:ascii="Arial" w:hAnsi="Arial" w:cs="Arial"/>
          <w:lang w:eastAsia="en-US"/>
        </w:rPr>
        <w:t xml:space="preserve">e </w:t>
      </w:r>
      <w:r w:rsidRPr="00436E41">
        <w:rPr>
          <w:rFonts w:ascii="Arial" w:hAnsi="Arial" w:cs="Arial"/>
        </w:rPr>
        <w:t>A</w:t>
      </w:r>
      <w:r w:rsidRPr="00436E41">
        <w:rPr>
          <w:rFonts w:ascii="Arial" w:hAnsi="Arial" w:cs="Arial"/>
          <w:lang w:eastAsia="en-US"/>
        </w:rPr>
        <w:t xml:space="preserve">ssembleia Geral </w:t>
      </w:r>
      <w:r w:rsidRPr="00436E41">
        <w:rPr>
          <w:rFonts w:ascii="Arial" w:hAnsi="Arial" w:cs="Arial"/>
        </w:rPr>
        <w:t>d</w:t>
      </w:r>
      <w:r w:rsidRPr="00436E41">
        <w:rPr>
          <w:rFonts w:ascii="Arial" w:hAnsi="Arial" w:cs="Arial"/>
          <w:lang w:eastAsia="en-US"/>
        </w:rPr>
        <w:t xml:space="preserve">e Cotistas </w:t>
      </w:r>
      <w:r w:rsidRPr="00436E41">
        <w:rPr>
          <w:rFonts w:ascii="Arial" w:hAnsi="Arial" w:cs="Arial"/>
        </w:rPr>
        <w:t>d</w:t>
      </w:r>
      <w:r w:rsidRPr="00436E41">
        <w:rPr>
          <w:rFonts w:ascii="Arial" w:hAnsi="Arial" w:cs="Arial"/>
          <w:lang w:eastAsia="en-US"/>
        </w:rPr>
        <w:t>o</w:t>
      </w:r>
      <w:r w:rsidRPr="00436E41">
        <w:rPr>
          <w:rFonts w:ascii="Arial" w:hAnsi="Arial" w:cs="Arial"/>
          <w:b/>
          <w:bCs/>
        </w:rPr>
        <w:t xml:space="preserve"> SANTANDER IRB BRASIL RE RENDA FIXA - FUNDO DE INVESTIMENTO FINANCEIRO RESPONSABILIDADE LIMITADA</w:t>
      </w:r>
      <w:r w:rsidRPr="00436E41">
        <w:rPr>
          <w:rFonts w:ascii="Arial" w:hAnsi="Arial" w:cs="Arial"/>
          <w:lang w:eastAsia="en-US"/>
        </w:rPr>
        <w:t xml:space="preserve">, realizada em </w:t>
      </w:r>
      <w:r w:rsidR="00436E41" w:rsidRPr="00436E41">
        <w:rPr>
          <w:rFonts w:ascii="Arial" w:hAnsi="Arial" w:cs="Arial"/>
        </w:rPr>
        <w:t>21/05/2026</w:t>
      </w:r>
      <w:r w:rsidRPr="00436E41">
        <w:rPr>
          <w:rFonts w:ascii="Arial" w:hAnsi="Arial" w:cs="Arial"/>
          <w:lang w:eastAsia="en-US"/>
        </w:rPr>
        <w:t>.</w:t>
      </w:r>
    </w:p>
    <w:p w14:paraId="6F9902C6" w14:textId="148CDF6F" w:rsidR="00D033B8" w:rsidRPr="00436E41" w:rsidRDefault="00D033B8">
      <w:pPr>
        <w:rPr>
          <w:rFonts w:ascii="Arial" w:hAnsi="Arial" w:cs="Arial"/>
          <w:lang w:eastAsia="en-US"/>
        </w:rPr>
      </w:pPr>
    </w:p>
    <w:p w14:paraId="3A7C0EF6" w14:textId="77777777" w:rsidR="003603D8" w:rsidRPr="00436E41" w:rsidRDefault="003603D8" w:rsidP="00AC0F6A">
      <w:pPr>
        <w:tabs>
          <w:tab w:val="left" w:pos="8267"/>
        </w:tabs>
        <w:spacing w:line="320" w:lineRule="exact"/>
        <w:jc w:val="both"/>
        <w:rPr>
          <w:rFonts w:ascii="Arial" w:hAnsi="Arial" w:cs="Arial"/>
          <w:lang w:eastAsia="en-US"/>
        </w:rPr>
      </w:pPr>
    </w:p>
    <w:p w14:paraId="5C0C52CD" w14:textId="77777777" w:rsidR="003603D8" w:rsidRPr="00436E41" w:rsidRDefault="003603D8" w:rsidP="00E54B8B">
      <w:pPr>
        <w:spacing w:after="60"/>
        <w:jc w:val="center"/>
        <w:rPr>
          <w:rFonts w:ascii="Arial" w:eastAsia="Calibri" w:hAnsi="Arial" w:cs="Arial"/>
          <w:b/>
          <w:bCs/>
          <w:lang w:eastAsia="en-US"/>
        </w:rPr>
      </w:pPr>
      <w:r w:rsidRPr="00436E41">
        <w:rPr>
          <w:rFonts w:ascii="Arial" w:eastAsia="Calibri" w:hAnsi="Arial" w:cs="Arial"/>
          <w:b/>
          <w:bCs/>
          <w:lang w:eastAsia="en-US"/>
        </w:rPr>
        <w:t>REGULAMENTO DO SANTANDER IRB BRASIL RE RENDA FIXA - FUNDO DE INVESTIMENTO FINANCEIRO RESPONSABILIDADE LIMITADA</w:t>
      </w:r>
    </w:p>
    <w:p w14:paraId="5FD15976" w14:textId="77777777" w:rsidR="003603D8" w:rsidRPr="00436E41" w:rsidRDefault="003603D8" w:rsidP="00E54B8B">
      <w:pPr>
        <w:spacing w:after="60"/>
        <w:jc w:val="center"/>
        <w:rPr>
          <w:rFonts w:ascii="Arial" w:eastAsia="Calibri" w:hAnsi="Arial" w:cs="Arial"/>
          <w:b/>
          <w:bCs/>
          <w:lang w:eastAsia="en-US"/>
        </w:rPr>
      </w:pPr>
    </w:p>
    <w:p w14:paraId="7D61FFA5"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 xml:space="preserve">CNPJ: Classe Única / </w:t>
      </w:r>
      <w:bookmarkStart w:id="0" w:name="_Hlk204002284"/>
      <w:r w:rsidRPr="00436E41">
        <w:rPr>
          <w:rFonts w:ascii="Arial" w:eastAsia="Calibri" w:hAnsi="Arial" w:cs="Arial"/>
          <w:lang w:eastAsia="en-US"/>
        </w:rPr>
        <w:t>55.107.431/0001-43</w:t>
      </w:r>
      <w:bookmarkEnd w:id="0"/>
    </w:p>
    <w:p w14:paraId="33995FD8" w14:textId="3CE44496" w:rsidR="003603D8" w:rsidRPr="00436E41" w:rsidRDefault="003603D8" w:rsidP="00E54B8B">
      <w:pPr>
        <w:spacing w:after="60"/>
        <w:jc w:val="right"/>
        <w:rPr>
          <w:rFonts w:ascii="Arial" w:eastAsia="Calibri" w:hAnsi="Arial" w:cs="Arial"/>
          <w:lang w:eastAsia="en-US"/>
        </w:rPr>
      </w:pPr>
      <w:r w:rsidRPr="00436E41">
        <w:rPr>
          <w:rFonts w:ascii="Arial" w:eastAsia="Calibri" w:hAnsi="Arial" w:cs="Arial"/>
          <w:b/>
          <w:bCs/>
          <w:smallCaps/>
          <w:lang w:eastAsia="en-US"/>
        </w:rPr>
        <w:t>Vigência</w:t>
      </w:r>
      <w:r w:rsidRPr="00436E41">
        <w:rPr>
          <w:rFonts w:ascii="Arial" w:eastAsia="Calibri" w:hAnsi="Arial" w:cs="Arial"/>
          <w:lang w:eastAsia="en-US"/>
        </w:rPr>
        <w:t xml:space="preserve">: </w:t>
      </w:r>
      <w:r w:rsidR="00436E41" w:rsidRPr="00436E41">
        <w:rPr>
          <w:rFonts w:ascii="Arial" w:hAnsi="Arial" w:cs="Arial"/>
          <w:b/>
          <w:bCs/>
        </w:rPr>
        <w:t>28/05/2026</w:t>
      </w:r>
    </w:p>
    <w:p w14:paraId="1DFEA189" w14:textId="77777777" w:rsidR="003603D8" w:rsidRPr="00436E41" w:rsidRDefault="003603D8" w:rsidP="00E54B8B">
      <w:pPr>
        <w:spacing w:after="60"/>
        <w:jc w:val="right"/>
        <w:rPr>
          <w:rFonts w:ascii="Arial" w:eastAsia="Calibri" w:hAnsi="Arial" w:cs="Arial"/>
          <w:lang w:eastAsia="en-US"/>
        </w:rPr>
      </w:pPr>
    </w:p>
    <w:tbl>
      <w:tblPr>
        <w:tblW w:w="5000" w:type="pct"/>
        <w:tblLook w:val="04A0" w:firstRow="1" w:lastRow="0" w:firstColumn="1" w:lastColumn="0" w:noHBand="0" w:noVBand="1"/>
      </w:tblPr>
      <w:tblGrid>
        <w:gridCol w:w="2788"/>
        <w:gridCol w:w="147"/>
        <w:gridCol w:w="7157"/>
      </w:tblGrid>
      <w:tr w:rsidR="003603D8" w:rsidRPr="00436E41" w14:paraId="0F71A684" w14:textId="77777777" w:rsidTr="004105F4">
        <w:tc>
          <w:tcPr>
            <w:tcW w:w="5000" w:type="pct"/>
            <w:gridSpan w:val="3"/>
            <w:shd w:val="clear" w:color="auto" w:fill="C00000"/>
          </w:tcPr>
          <w:p w14:paraId="4C87C3DC" w14:textId="77777777" w:rsidR="003603D8" w:rsidRPr="00436E41" w:rsidRDefault="003603D8" w:rsidP="00CE3088">
            <w:pPr>
              <w:numPr>
                <w:ilvl w:val="0"/>
                <w:numId w:val="4"/>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INTERPRETAÇÃO</w:t>
            </w:r>
          </w:p>
        </w:tc>
      </w:tr>
      <w:tr w:rsidR="003603D8" w:rsidRPr="00436E41" w14:paraId="49057953" w14:textId="77777777" w:rsidTr="004105F4">
        <w:tc>
          <w:tcPr>
            <w:tcW w:w="1381" w:type="pct"/>
            <w:tcBorders>
              <w:bottom w:val="single" w:sz="4" w:space="0" w:color="auto"/>
            </w:tcBorders>
            <w:vAlign w:val="center"/>
          </w:tcPr>
          <w:p w14:paraId="160DD665" w14:textId="77777777" w:rsidR="003603D8" w:rsidRPr="00436E41" w:rsidRDefault="003603D8" w:rsidP="00E54B8B">
            <w:pPr>
              <w:spacing w:after="60"/>
              <w:jc w:val="center"/>
              <w:rPr>
                <w:rFonts w:ascii="Arial" w:eastAsia="Calibri" w:hAnsi="Arial" w:cs="Arial"/>
                <w:b/>
                <w:bCs/>
                <w:lang w:eastAsia="en-US"/>
              </w:rPr>
            </w:pPr>
          </w:p>
        </w:tc>
        <w:tc>
          <w:tcPr>
            <w:tcW w:w="3619" w:type="pct"/>
            <w:gridSpan w:val="2"/>
            <w:tcBorders>
              <w:bottom w:val="single" w:sz="4" w:space="0" w:color="auto"/>
            </w:tcBorders>
          </w:tcPr>
          <w:p w14:paraId="2BE69C43" w14:textId="77777777" w:rsidR="003603D8" w:rsidRPr="00436E41" w:rsidRDefault="003603D8" w:rsidP="00E54B8B">
            <w:pPr>
              <w:spacing w:after="60"/>
              <w:jc w:val="both"/>
              <w:rPr>
                <w:rFonts w:ascii="Arial" w:eastAsia="Calibri" w:hAnsi="Arial" w:cs="Arial"/>
                <w:lang w:eastAsia="en-US"/>
              </w:rPr>
            </w:pPr>
          </w:p>
        </w:tc>
      </w:tr>
      <w:tr w:rsidR="003603D8" w:rsidRPr="00436E41" w14:paraId="2BEB6EA8" w14:textId="77777777" w:rsidTr="004105F4">
        <w:tc>
          <w:tcPr>
            <w:tcW w:w="1454" w:type="pct"/>
            <w:gridSpan w:val="2"/>
            <w:tcBorders>
              <w:top w:val="single" w:sz="4" w:space="0" w:color="auto"/>
              <w:bottom w:val="single" w:sz="4" w:space="0" w:color="auto"/>
            </w:tcBorders>
            <w:vAlign w:val="center"/>
          </w:tcPr>
          <w:p w14:paraId="720C4DD3" w14:textId="77777777" w:rsidR="003603D8" w:rsidRPr="00436E41" w:rsidRDefault="003603D8" w:rsidP="00CE3088">
            <w:pPr>
              <w:numPr>
                <w:ilvl w:val="1"/>
                <w:numId w:val="4"/>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Interpretação</w:t>
            </w:r>
            <w:proofErr w:type="spellEnd"/>
            <w:r w:rsidRPr="00436E41">
              <w:rPr>
                <w:rFonts w:ascii="Arial" w:hAnsi="Arial" w:cs="Arial"/>
                <w:b/>
                <w:bCs/>
                <w:smallCaps/>
                <w:lang w:val="en-GB"/>
              </w:rPr>
              <w:t xml:space="preserve"> </w:t>
            </w:r>
            <w:proofErr w:type="spellStart"/>
            <w:r w:rsidRPr="00436E41">
              <w:rPr>
                <w:rFonts w:ascii="Arial" w:hAnsi="Arial" w:cs="Arial"/>
                <w:b/>
                <w:bCs/>
                <w:smallCaps/>
                <w:lang w:val="en-GB"/>
              </w:rPr>
              <w:t>Conjunta</w:t>
            </w:r>
            <w:proofErr w:type="spellEnd"/>
          </w:p>
        </w:tc>
        <w:tc>
          <w:tcPr>
            <w:tcW w:w="3491" w:type="pct"/>
            <w:tcBorders>
              <w:top w:val="single" w:sz="4" w:space="0" w:color="auto"/>
              <w:bottom w:val="single" w:sz="4" w:space="0" w:color="auto"/>
            </w:tcBorders>
          </w:tcPr>
          <w:p w14:paraId="5D128E56" w14:textId="77777777" w:rsidR="003603D8" w:rsidRPr="00436E41" w:rsidRDefault="003603D8" w:rsidP="00E54B8B">
            <w:pPr>
              <w:spacing w:after="60"/>
              <w:ind w:left="-110" w:right="-110"/>
              <w:jc w:val="both"/>
              <w:rPr>
                <w:rFonts w:ascii="Arial" w:eastAsia="Calibri" w:hAnsi="Arial" w:cs="Arial"/>
                <w:b/>
                <w:lang w:eastAsia="en-US"/>
              </w:rPr>
            </w:pPr>
            <w:r w:rsidRPr="00436E41">
              <w:rPr>
                <w:rFonts w:ascii="Arial" w:eastAsia="Calibri" w:hAnsi="Arial" w:cs="Arial"/>
                <w:b/>
                <w:lang w:eastAsia="en-US"/>
              </w:rPr>
              <w:t>ESTE REGULAMENTO DEVE SER LIDO E INTERPRETADO EM CONJUNTO COM SEUS ANEXOS E APÊNDICES (SE HOUVER) E É REGIDO PRINCIPALMENTE PELA RESOLUÇÃO CVM Nº 175, DE 23 DE DEZEMBRO DE 2022, CONFORME ALTERADA, BEM COMO PELO SEU ANEXO NORMATIVO I (“</w:t>
            </w:r>
            <w:r w:rsidRPr="00436E41">
              <w:rPr>
                <w:rFonts w:ascii="Arial" w:eastAsia="Calibri" w:hAnsi="Arial" w:cs="Arial"/>
                <w:b/>
                <w:u w:val="single"/>
                <w:lang w:eastAsia="en-US"/>
              </w:rPr>
              <w:t>RESOLUÇÃO</w:t>
            </w:r>
            <w:r w:rsidRPr="00436E41">
              <w:rPr>
                <w:rFonts w:ascii="Arial" w:eastAsia="Calibri" w:hAnsi="Arial" w:cs="Arial"/>
                <w:b/>
                <w:lang w:eastAsia="en-US"/>
              </w:rPr>
              <w:t>”), SEM PREJUÍZO DAS DEMAIS NORMAS E DIRETRIZES REGULATÓRIAS E DA AUTORREGULAÇÃO.</w:t>
            </w:r>
          </w:p>
        </w:tc>
      </w:tr>
      <w:tr w:rsidR="003603D8" w:rsidRPr="00436E41" w14:paraId="3EB08DA2" w14:textId="77777777" w:rsidTr="004105F4">
        <w:tc>
          <w:tcPr>
            <w:tcW w:w="1381" w:type="pct"/>
            <w:tcBorders>
              <w:top w:val="single" w:sz="4" w:space="0" w:color="auto"/>
              <w:bottom w:val="single" w:sz="4" w:space="0" w:color="auto"/>
            </w:tcBorders>
            <w:vAlign w:val="center"/>
          </w:tcPr>
          <w:p w14:paraId="0200EEB7" w14:textId="77777777" w:rsidR="003603D8" w:rsidRPr="00436E41" w:rsidRDefault="003603D8" w:rsidP="00E54B8B">
            <w:pPr>
              <w:spacing w:after="60"/>
              <w:jc w:val="center"/>
              <w:rPr>
                <w:rFonts w:ascii="Arial" w:eastAsia="Calibri" w:hAnsi="Arial" w:cs="Arial"/>
                <w:b/>
                <w:bCs/>
                <w:smallCaps/>
                <w:lang w:eastAsia="en-US"/>
              </w:rPr>
            </w:pPr>
          </w:p>
        </w:tc>
        <w:tc>
          <w:tcPr>
            <w:tcW w:w="3619" w:type="pct"/>
            <w:gridSpan w:val="2"/>
            <w:tcBorders>
              <w:top w:val="single" w:sz="4" w:space="0" w:color="auto"/>
              <w:bottom w:val="single" w:sz="4" w:space="0" w:color="auto"/>
            </w:tcBorders>
          </w:tcPr>
          <w:p w14:paraId="78D2811F" w14:textId="77777777" w:rsidR="003603D8" w:rsidRPr="00436E41" w:rsidRDefault="003603D8" w:rsidP="00E54B8B">
            <w:pPr>
              <w:spacing w:after="60"/>
              <w:jc w:val="both"/>
              <w:rPr>
                <w:rFonts w:ascii="Arial" w:eastAsia="Calibri" w:hAnsi="Arial" w:cs="Arial"/>
                <w:lang w:eastAsia="en-US"/>
              </w:rPr>
            </w:pPr>
          </w:p>
        </w:tc>
      </w:tr>
      <w:tr w:rsidR="003603D8" w:rsidRPr="00436E41" w14:paraId="06446F49" w14:textId="77777777" w:rsidTr="004105F4">
        <w:tc>
          <w:tcPr>
            <w:tcW w:w="1381" w:type="pct"/>
            <w:tcBorders>
              <w:top w:val="single" w:sz="4" w:space="0" w:color="auto"/>
              <w:bottom w:val="single" w:sz="4" w:space="0" w:color="auto"/>
            </w:tcBorders>
            <w:vAlign w:val="center"/>
          </w:tcPr>
          <w:p w14:paraId="163644B7" w14:textId="77777777" w:rsidR="003603D8" w:rsidRPr="00436E41" w:rsidRDefault="003603D8" w:rsidP="00CE3088">
            <w:pPr>
              <w:numPr>
                <w:ilvl w:val="1"/>
                <w:numId w:val="4"/>
              </w:numPr>
              <w:spacing w:after="60"/>
              <w:ind w:left="0" w:firstLine="0"/>
              <w:contextualSpacing/>
              <w:jc w:val="center"/>
              <w:rPr>
                <w:rFonts w:ascii="Arial" w:hAnsi="Arial" w:cs="Arial"/>
                <w:b/>
                <w:bCs/>
                <w:smallCaps/>
                <w:lang w:val="en-GB"/>
              </w:rPr>
            </w:pPr>
            <w:r w:rsidRPr="00436E41">
              <w:rPr>
                <w:rFonts w:ascii="Arial" w:hAnsi="Arial" w:cs="Arial"/>
                <w:b/>
                <w:bCs/>
                <w:smallCaps/>
                <w:lang w:val="en-GB"/>
              </w:rPr>
              <w:t xml:space="preserve">Termos </w:t>
            </w:r>
            <w:proofErr w:type="spellStart"/>
            <w:r w:rsidRPr="00436E41">
              <w:rPr>
                <w:rFonts w:ascii="Arial" w:hAnsi="Arial" w:cs="Arial"/>
                <w:b/>
                <w:bCs/>
                <w:smallCaps/>
                <w:lang w:val="en-GB"/>
              </w:rPr>
              <w:t>definidos</w:t>
            </w:r>
            <w:proofErr w:type="spellEnd"/>
          </w:p>
        </w:tc>
        <w:tc>
          <w:tcPr>
            <w:tcW w:w="3619" w:type="pct"/>
            <w:gridSpan w:val="2"/>
            <w:tcBorders>
              <w:top w:val="single" w:sz="4" w:space="0" w:color="auto"/>
              <w:bottom w:val="single" w:sz="4" w:space="0" w:color="auto"/>
            </w:tcBorders>
          </w:tcPr>
          <w:p w14:paraId="3AF6D12F"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9C3D476" w14:textId="77777777" w:rsidR="003603D8" w:rsidRPr="00436E41" w:rsidRDefault="003603D8" w:rsidP="00E54B8B">
            <w:pPr>
              <w:spacing w:after="60"/>
              <w:jc w:val="both"/>
              <w:rPr>
                <w:rFonts w:ascii="Arial" w:eastAsia="Calibri" w:hAnsi="Arial" w:cs="Arial"/>
                <w:lang w:eastAsia="en-US"/>
              </w:rPr>
            </w:pPr>
          </w:p>
          <w:p w14:paraId="58BA8B48"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Todas as palavras, expressões e abreviações utilizadas no Regulamento, Anexos e Apêndices, quando houver, com as letras iniciais maiúsculas, referem-se a este Fundo e suas Classes e/ou Subclasses (se houver), conforme aplicável.</w:t>
            </w:r>
          </w:p>
          <w:p w14:paraId="077E2FE3" w14:textId="77777777" w:rsidR="003603D8" w:rsidRPr="00436E41" w:rsidRDefault="003603D8" w:rsidP="00E54B8B">
            <w:pPr>
              <w:spacing w:after="60"/>
              <w:jc w:val="both"/>
              <w:rPr>
                <w:rFonts w:ascii="Arial" w:eastAsia="Calibri" w:hAnsi="Arial" w:cs="Arial"/>
                <w:lang w:eastAsia="en-US"/>
              </w:rPr>
            </w:pPr>
          </w:p>
          <w:p w14:paraId="0EFFCC11"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As menções a “classes”, com a letra inicial minúscula, deverão ser interpretadas como aquelas que não integrem a estrutura do Fundo, devendo abranger também as suas “subclasses” (se houver), nos termos da regulamentação em vigor.</w:t>
            </w:r>
          </w:p>
        </w:tc>
      </w:tr>
      <w:tr w:rsidR="003603D8" w:rsidRPr="00436E41" w14:paraId="1BDC92FD" w14:textId="77777777" w:rsidTr="004105F4">
        <w:tc>
          <w:tcPr>
            <w:tcW w:w="1381" w:type="pct"/>
            <w:tcBorders>
              <w:top w:val="single" w:sz="4" w:space="0" w:color="auto"/>
              <w:bottom w:val="single" w:sz="4" w:space="0" w:color="auto"/>
            </w:tcBorders>
            <w:vAlign w:val="center"/>
          </w:tcPr>
          <w:p w14:paraId="0A6E0576" w14:textId="77777777" w:rsidR="003603D8" w:rsidRPr="00436E41" w:rsidRDefault="003603D8" w:rsidP="00E54B8B">
            <w:pPr>
              <w:spacing w:after="60"/>
              <w:jc w:val="center"/>
              <w:rPr>
                <w:rFonts w:ascii="Arial" w:eastAsia="Calibri" w:hAnsi="Arial" w:cs="Arial"/>
                <w:b/>
                <w:bCs/>
                <w:smallCaps/>
                <w:lang w:eastAsia="en-US"/>
              </w:rPr>
            </w:pPr>
          </w:p>
        </w:tc>
        <w:tc>
          <w:tcPr>
            <w:tcW w:w="3619" w:type="pct"/>
            <w:gridSpan w:val="2"/>
            <w:tcBorders>
              <w:top w:val="single" w:sz="4" w:space="0" w:color="auto"/>
              <w:bottom w:val="single" w:sz="4" w:space="0" w:color="auto"/>
            </w:tcBorders>
          </w:tcPr>
          <w:p w14:paraId="39D42D59" w14:textId="77777777" w:rsidR="003603D8" w:rsidRPr="00436E41" w:rsidRDefault="003603D8" w:rsidP="00E54B8B">
            <w:pPr>
              <w:spacing w:after="60"/>
              <w:jc w:val="both"/>
              <w:rPr>
                <w:rFonts w:ascii="Arial" w:eastAsia="Calibri" w:hAnsi="Arial" w:cs="Arial"/>
                <w:lang w:eastAsia="en-US"/>
              </w:rPr>
            </w:pPr>
          </w:p>
        </w:tc>
      </w:tr>
      <w:tr w:rsidR="003603D8" w:rsidRPr="00436E41" w14:paraId="18EE52BA" w14:textId="77777777" w:rsidTr="004105F4">
        <w:tc>
          <w:tcPr>
            <w:tcW w:w="1381" w:type="pct"/>
            <w:tcBorders>
              <w:top w:val="single" w:sz="4" w:space="0" w:color="auto"/>
              <w:bottom w:val="single" w:sz="4" w:space="0" w:color="auto"/>
            </w:tcBorders>
            <w:vAlign w:val="center"/>
          </w:tcPr>
          <w:p w14:paraId="77FFBDB6" w14:textId="77777777" w:rsidR="003603D8" w:rsidRPr="00436E41" w:rsidRDefault="003603D8" w:rsidP="00CE3088">
            <w:pPr>
              <w:numPr>
                <w:ilvl w:val="1"/>
                <w:numId w:val="4"/>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Orientações</w:t>
            </w:r>
            <w:proofErr w:type="spellEnd"/>
            <w:r w:rsidRPr="00436E41">
              <w:rPr>
                <w:rFonts w:ascii="Arial" w:hAnsi="Arial" w:cs="Arial"/>
                <w:b/>
                <w:bCs/>
                <w:smallCaps/>
                <w:lang w:val="en-GB"/>
              </w:rPr>
              <w:t xml:space="preserve"> Gerais</w:t>
            </w:r>
          </w:p>
        </w:tc>
        <w:tc>
          <w:tcPr>
            <w:tcW w:w="3619" w:type="pct"/>
            <w:gridSpan w:val="2"/>
            <w:tcBorders>
              <w:top w:val="single" w:sz="4" w:space="0" w:color="auto"/>
              <w:bottom w:val="single" w:sz="4" w:space="0" w:color="auto"/>
            </w:tcBorders>
          </w:tcPr>
          <w:p w14:paraId="291DEC19"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b/>
                <w:bCs/>
                <w:lang w:eastAsia="en-US"/>
              </w:rPr>
              <w:t>Este Regulamento</w:t>
            </w:r>
            <w:r w:rsidRPr="00436E41">
              <w:rPr>
                <w:rFonts w:ascii="Arial" w:eastAsia="Calibri" w:hAnsi="Arial" w:cs="Arial"/>
                <w:lang w:eastAsia="en-US"/>
              </w:rPr>
              <w:t xml:space="preserve"> dispõe sobre informações gerais do Fundo e comuns às suas Classes e Subclasses (se houver).</w:t>
            </w:r>
          </w:p>
          <w:p w14:paraId="7BF75405" w14:textId="77777777" w:rsidR="003603D8" w:rsidRPr="00436E41" w:rsidRDefault="003603D8" w:rsidP="00E54B8B">
            <w:pPr>
              <w:spacing w:after="60"/>
              <w:jc w:val="both"/>
              <w:rPr>
                <w:rFonts w:ascii="Arial" w:eastAsia="Calibri" w:hAnsi="Arial" w:cs="Arial"/>
                <w:lang w:eastAsia="en-US"/>
              </w:rPr>
            </w:pPr>
          </w:p>
          <w:p w14:paraId="5A5F34F5"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Cada Anexo que integra o presente Regulamento dispõe sobre informações específicas de cada Classe, e comuns às respectivas Subclasses (se houver).</w:t>
            </w:r>
          </w:p>
          <w:p w14:paraId="117F7FA3" w14:textId="77777777" w:rsidR="003603D8" w:rsidRPr="00436E41" w:rsidRDefault="003603D8" w:rsidP="00E54B8B">
            <w:pPr>
              <w:spacing w:after="60"/>
              <w:jc w:val="both"/>
              <w:rPr>
                <w:rFonts w:ascii="Arial" w:eastAsia="Calibri" w:hAnsi="Arial" w:cs="Arial"/>
                <w:lang w:eastAsia="en-US"/>
              </w:rPr>
            </w:pPr>
          </w:p>
          <w:p w14:paraId="63504184"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Cada Apêndice que integra o Anexo de determinada Classe dispõe sobre informações específicas da respectiva Subclasse (se houver).</w:t>
            </w:r>
          </w:p>
        </w:tc>
      </w:tr>
      <w:tr w:rsidR="003603D8" w:rsidRPr="00436E41" w14:paraId="267F6381" w14:textId="77777777" w:rsidTr="004105F4">
        <w:tc>
          <w:tcPr>
            <w:tcW w:w="1381" w:type="pct"/>
            <w:tcBorders>
              <w:top w:val="single" w:sz="4" w:space="0" w:color="auto"/>
              <w:bottom w:val="single" w:sz="4" w:space="0" w:color="auto"/>
            </w:tcBorders>
            <w:vAlign w:val="center"/>
          </w:tcPr>
          <w:p w14:paraId="09E86105" w14:textId="77777777" w:rsidR="003603D8" w:rsidRPr="00436E41" w:rsidRDefault="003603D8" w:rsidP="00E54B8B">
            <w:pPr>
              <w:spacing w:after="60"/>
              <w:jc w:val="both"/>
              <w:rPr>
                <w:rFonts w:ascii="Arial" w:hAnsi="Arial" w:cs="Arial"/>
                <w:b/>
                <w:bCs/>
                <w:smallCaps/>
              </w:rPr>
            </w:pPr>
          </w:p>
        </w:tc>
        <w:tc>
          <w:tcPr>
            <w:tcW w:w="3619" w:type="pct"/>
            <w:gridSpan w:val="2"/>
            <w:tcBorders>
              <w:top w:val="single" w:sz="4" w:space="0" w:color="auto"/>
              <w:bottom w:val="single" w:sz="4" w:space="0" w:color="auto"/>
            </w:tcBorders>
          </w:tcPr>
          <w:p w14:paraId="32DEC02E" w14:textId="77777777" w:rsidR="003603D8" w:rsidRPr="00436E41" w:rsidRDefault="003603D8" w:rsidP="00E54B8B">
            <w:pPr>
              <w:spacing w:after="60"/>
              <w:jc w:val="both"/>
              <w:rPr>
                <w:rFonts w:ascii="Arial" w:eastAsia="Calibri" w:hAnsi="Arial" w:cs="Arial"/>
                <w:b/>
                <w:bCs/>
                <w:lang w:eastAsia="en-US"/>
              </w:rPr>
            </w:pPr>
          </w:p>
        </w:tc>
      </w:tr>
      <w:tr w:rsidR="003603D8" w:rsidRPr="00436E41" w14:paraId="7522C327" w14:textId="77777777" w:rsidTr="004105F4">
        <w:tc>
          <w:tcPr>
            <w:tcW w:w="1381" w:type="pct"/>
            <w:tcBorders>
              <w:top w:val="single" w:sz="4" w:space="0" w:color="auto"/>
              <w:bottom w:val="single" w:sz="4" w:space="0" w:color="auto"/>
            </w:tcBorders>
            <w:vAlign w:val="center"/>
          </w:tcPr>
          <w:p w14:paraId="00190796" w14:textId="77777777" w:rsidR="003603D8" w:rsidRPr="00436E41" w:rsidRDefault="003603D8" w:rsidP="00CE3088">
            <w:pPr>
              <w:numPr>
                <w:ilvl w:val="1"/>
                <w:numId w:val="4"/>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Interpretação</w:t>
            </w:r>
            <w:proofErr w:type="spellEnd"/>
            <w:r w:rsidRPr="00436E41">
              <w:rPr>
                <w:rFonts w:ascii="Arial" w:hAnsi="Arial" w:cs="Arial"/>
                <w:b/>
                <w:bCs/>
                <w:smallCaps/>
                <w:lang w:val="en-GB"/>
              </w:rPr>
              <w:t xml:space="preserve"> e </w:t>
            </w:r>
            <w:proofErr w:type="spellStart"/>
            <w:r w:rsidRPr="00436E41">
              <w:rPr>
                <w:rFonts w:ascii="Arial" w:hAnsi="Arial" w:cs="Arial"/>
                <w:b/>
                <w:bCs/>
                <w:smallCaps/>
                <w:lang w:val="en-GB"/>
              </w:rPr>
              <w:t>Orientação</w:t>
            </w:r>
            <w:proofErr w:type="spellEnd"/>
            <w:r w:rsidRPr="00436E41">
              <w:rPr>
                <w:rFonts w:ascii="Arial" w:hAnsi="Arial" w:cs="Arial"/>
                <w:b/>
                <w:bCs/>
                <w:smallCaps/>
                <w:lang w:val="en-GB"/>
              </w:rPr>
              <w:t xml:space="preserve"> </w:t>
            </w:r>
            <w:proofErr w:type="spellStart"/>
            <w:r w:rsidRPr="00436E41">
              <w:rPr>
                <w:rFonts w:ascii="Arial" w:hAnsi="Arial" w:cs="Arial"/>
                <w:b/>
                <w:bCs/>
                <w:smallCaps/>
                <w:lang w:val="en-GB"/>
              </w:rPr>
              <w:t>Transitória</w:t>
            </w:r>
            <w:proofErr w:type="spellEnd"/>
          </w:p>
        </w:tc>
        <w:tc>
          <w:tcPr>
            <w:tcW w:w="3619" w:type="pct"/>
            <w:gridSpan w:val="2"/>
            <w:tcBorders>
              <w:top w:val="single" w:sz="4" w:space="0" w:color="auto"/>
              <w:bottom w:val="single" w:sz="4" w:space="0" w:color="auto"/>
            </w:tcBorders>
          </w:tcPr>
          <w:p w14:paraId="5B44B00D" w14:textId="77777777" w:rsidR="003603D8" w:rsidRPr="00436E41" w:rsidRDefault="003603D8" w:rsidP="00E54B8B">
            <w:pPr>
              <w:spacing w:after="60"/>
              <w:jc w:val="both"/>
              <w:rPr>
                <w:rFonts w:ascii="Arial" w:eastAsia="Calibri" w:hAnsi="Arial" w:cs="Arial"/>
                <w:b/>
                <w:bCs/>
                <w:lang w:eastAsia="en-US"/>
              </w:rPr>
            </w:pPr>
            <w:bookmarkStart w:id="1" w:name="_Hlk133249281"/>
            <w:r w:rsidRPr="00436E41">
              <w:rPr>
                <w:rFonts w:ascii="Arial" w:eastAsia="Calibri" w:hAnsi="Arial" w:cs="Arial"/>
                <w:lang w:eastAsia="en-US"/>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436E41">
              <w:rPr>
                <w:rFonts w:ascii="Arial" w:eastAsia="Calibri" w:hAnsi="Arial" w:cs="Arial"/>
                <w:lang w:eastAsia="en-US"/>
              </w:rPr>
              <w:t>.</w:t>
            </w:r>
          </w:p>
        </w:tc>
      </w:tr>
    </w:tbl>
    <w:p w14:paraId="51A5B43D" w14:textId="77777777" w:rsidR="003603D8" w:rsidRPr="00436E41" w:rsidRDefault="003603D8" w:rsidP="00E54B8B">
      <w:pPr>
        <w:spacing w:after="60"/>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89"/>
        <w:gridCol w:w="7303"/>
      </w:tblGrid>
      <w:tr w:rsidR="003603D8" w:rsidRPr="00436E41" w14:paraId="7626445B" w14:textId="77777777" w:rsidTr="004105F4">
        <w:tc>
          <w:tcPr>
            <w:tcW w:w="5000" w:type="pct"/>
            <w:gridSpan w:val="2"/>
            <w:shd w:val="clear" w:color="auto" w:fill="C00000"/>
          </w:tcPr>
          <w:p w14:paraId="5D0078C7" w14:textId="77777777" w:rsidR="003603D8" w:rsidRPr="00436E41" w:rsidRDefault="003603D8" w:rsidP="00CE3088">
            <w:pPr>
              <w:numPr>
                <w:ilvl w:val="0"/>
                <w:numId w:val="4"/>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PRESTADORES DE SERVIÇOS</w:t>
            </w:r>
          </w:p>
        </w:tc>
      </w:tr>
      <w:tr w:rsidR="003603D8" w:rsidRPr="00436E41" w14:paraId="5414F0BE" w14:textId="77777777" w:rsidTr="004105F4">
        <w:tc>
          <w:tcPr>
            <w:tcW w:w="1382" w:type="pct"/>
            <w:tcBorders>
              <w:bottom w:val="single" w:sz="4" w:space="0" w:color="auto"/>
            </w:tcBorders>
            <w:vAlign w:val="center"/>
          </w:tcPr>
          <w:p w14:paraId="35193DA3" w14:textId="77777777" w:rsidR="003603D8" w:rsidRPr="00436E41" w:rsidRDefault="003603D8" w:rsidP="00E54B8B">
            <w:pPr>
              <w:spacing w:after="60"/>
              <w:jc w:val="center"/>
              <w:rPr>
                <w:rFonts w:ascii="Arial" w:eastAsia="Calibri" w:hAnsi="Arial" w:cs="Arial"/>
                <w:b/>
                <w:bCs/>
                <w:lang w:eastAsia="en-US"/>
              </w:rPr>
            </w:pPr>
          </w:p>
        </w:tc>
        <w:tc>
          <w:tcPr>
            <w:tcW w:w="3618" w:type="pct"/>
            <w:tcBorders>
              <w:bottom w:val="single" w:sz="4" w:space="0" w:color="auto"/>
            </w:tcBorders>
          </w:tcPr>
          <w:p w14:paraId="245E6351" w14:textId="77777777" w:rsidR="003603D8" w:rsidRPr="00436E41" w:rsidRDefault="003603D8" w:rsidP="00E54B8B">
            <w:pPr>
              <w:spacing w:after="60"/>
              <w:jc w:val="both"/>
              <w:rPr>
                <w:rFonts w:ascii="Arial" w:eastAsia="Calibri" w:hAnsi="Arial" w:cs="Arial"/>
                <w:lang w:eastAsia="en-US"/>
              </w:rPr>
            </w:pPr>
          </w:p>
        </w:tc>
      </w:tr>
      <w:tr w:rsidR="003603D8" w:rsidRPr="00436E41" w14:paraId="1795BF5C" w14:textId="77777777" w:rsidTr="004105F4">
        <w:trPr>
          <w:trHeight w:val="263"/>
        </w:trPr>
        <w:tc>
          <w:tcPr>
            <w:tcW w:w="1382" w:type="pct"/>
            <w:tcBorders>
              <w:top w:val="single" w:sz="4" w:space="0" w:color="auto"/>
            </w:tcBorders>
            <w:vAlign w:val="center"/>
          </w:tcPr>
          <w:p w14:paraId="42648C74" w14:textId="77777777" w:rsidR="003603D8" w:rsidRPr="00436E41" w:rsidRDefault="003603D8" w:rsidP="00CE3088">
            <w:pPr>
              <w:numPr>
                <w:ilvl w:val="1"/>
                <w:numId w:val="4"/>
              </w:numPr>
              <w:spacing w:after="60"/>
              <w:ind w:left="0" w:firstLine="0"/>
              <w:contextualSpacing/>
              <w:jc w:val="center"/>
              <w:rPr>
                <w:rFonts w:ascii="Arial" w:hAnsi="Arial" w:cs="Arial"/>
                <w:smallCaps/>
                <w:lang w:val="en-GB"/>
              </w:rPr>
            </w:pPr>
            <w:proofErr w:type="spellStart"/>
            <w:r w:rsidRPr="00436E41">
              <w:rPr>
                <w:rFonts w:ascii="Arial" w:hAnsi="Arial" w:cs="Arial"/>
                <w:b/>
                <w:bCs/>
                <w:smallCaps/>
                <w:lang w:val="en-GB"/>
              </w:rPr>
              <w:t>Administrador</w:t>
            </w:r>
            <w:proofErr w:type="spellEnd"/>
          </w:p>
        </w:tc>
        <w:tc>
          <w:tcPr>
            <w:tcW w:w="3618" w:type="pct"/>
            <w:tcBorders>
              <w:top w:val="single" w:sz="4" w:space="0" w:color="auto"/>
            </w:tcBorders>
          </w:tcPr>
          <w:p w14:paraId="266D1968" w14:textId="77777777" w:rsidR="003603D8" w:rsidRPr="00436E41" w:rsidRDefault="003603D8" w:rsidP="00E54B8B">
            <w:pPr>
              <w:spacing w:after="60"/>
              <w:jc w:val="both"/>
              <w:rPr>
                <w:rFonts w:ascii="Arial" w:eastAsia="Calibri" w:hAnsi="Arial" w:cs="Arial"/>
                <w:b/>
                <w:bCs/>
                <w:lang w:eastAsia="en-US"/>
              </w:rPr>
            </w:pPr>
            <w:r w:rsidRPr="00436E41">
              <w:rPr>
                <w:rFonts w:ascii="Arial" w:eastAsia="Calibri" w:hAnsi="Arial" w:cs="Arial"/>
                <w:b/>
                <w:bCs/>
                <w:lang w:eastAsia="en-US"/>
              </w:rPr>
              <w:t>Santander Distribuidora de Títulos e Valores Mobiliários S.A.</w:t>
            </w:r>
          </w:p>
          <w:p w14:paraId="42746766"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CNPJ: 03.502.968/0001-04 </w:t>
            </w:r>
          </w:p>
          <w:p w14:paraId="06AF8BE0"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Ato Declaratório CVM nº 20006 de 28/07/2022</w:t>
            </w:r>
          </w:p>
        </w:tc>
      </w:tr>
      <w:tr w:rsidR="003603D8" w:rsidRPr="00436E41" w14:paraId="75287398" w14:textId="77777777" w:rsidTr="004105F4">
        <w:tc>
          <w:tcPr>
            <w:tcW w:w="5000" w:type="pct"/>
            <w:gridSpan w:val="2"/>
            <w:tcBorders>
              <w:top w:val="single" w:sz="4" w:space="0" w:color="auto"/>
              <w:bottom w:val="single" w:sz="4" w:space="0" w:color="auto"/>
            </w:tcBorders>
          </w:tcPr>
          <w:p w14:paraId="66DADBA0" w14:textId="77777777" w:rsidR="003603D8" w:rsidRPr="00436E41" w:rsidRDefault="003603D8" w:rsidP="00E54B8B">
            <w:pPr>
              <w:spacing w:after="60"/>
              <w:jc w:val="both"/>
              <w:rPr>
                <w:rFonts w:ascii="Arial" w:eastAsia="Calibri" w:hAnsi="Arial" w:cs="Arial"/>
                <w:smallCaps/>
                <w:lang w:eastAsia="en-US"/>
              </w:rPr>
            </w:pPr>
          </w:p>
        </w:tc>
      </w:tr>
      <w:tr w:rsidR="003603D8" w:rsidRPr="00436E41" w14:paraId="157B1A01" w14:textId="77777777" w:rsidTr="00E54B8B">
        <w:trPr>
          <w:trHeight w:val="1641"/>
        </w:trPr>
        <w:tc>
          <w:tcPr>
            <w:tcW w:w="1382" w:type="pct"/>
            <w:tcBorders>
              <w:top w:val="single" w:sz="4" w:space="0" w:color="auto"/>
            </w:tcBorders>
            <w:vAlign w:val="center"/>
          </w:tcPr>
          <w:p w14:paraId="2BE792B2" w14:textId="77777777" w:rsidR="003603D8" w:rsidRPr="00436E41" w:rsidRDefault="003603D8" w:rsidP="00CE3088">
            <w:pPr>
              <w:numPr>
                <w:ilvl w:val="1"/>
                <w:numId w:val="4"/>
              </w:numPr>
              <w:spacing w:after="60"/>
              <w:ind w:left="0" w:firstLine="0"/>
              <w:contextualSpacing/>
              <w:jc w:val="center"/>
              <w:rPr>
                <w:rFonts w:ascii="Arial" w:hAnsi="Arial" w:cs="Arial"/>
                <w:smallCaps/>
                <w:lang w:val="en-GB"/>
              </w:rPr>
            </w:pPr>
            <w:r w:rsidRPr="00436E41">
              <w:rPr>
                <w:rFonts w:ascii="Arial" w:hAnsi="Arial" w:cs="Arial"/>
                <w:b/>
                <w:bCs/>
                <w:smallCaps/>
                <w:lang w:val="en-GB"/>
              </w:rPr>
              <w:t xml:space="preserve">Gestor </w:t>
            </w:r>
          </w:p>
        </w:tc>
        <w:tc>
          <w:tcPr>
            <w:tcW w:w="3618" w:type="pct"/>
            <w:tcBorders>
              <w:top w:val="single" w:sz="4" w:space="0" w:color="auto"/>
            </w:tcBorders>
          </w:tcPr>
          <w:p w14:paraId="6DF36F88" w14:textId="77777777" w:rsidR="003603D8" w:rsidRPr="00436E41" w:rsidRDefault="003603D8" w:rsidP="00E54B8B">
            <w:pPr>
              <w:spacing w:after="60"/>
              <w:jc w:val="both"/>
              <w:rPr>
                <w:rFonts w:ascii="Arial" w:eastAsia="Calibri" w:hAnsi="Arial" w:cs="Arial"/>
                <w:b/>
                <w:bCs/>
                <w:lang w:eastAsia="en-US"/>
              </w:rPr>
            </w:pPr>
            <w:r w:rsidRPr="00436E41">
              <w:rPr>
                <w:rFonts w:ascii="Arial" w:eastAsia="Calibri" w:hAnsi="Arial" w:cs="Arial"/>
                <w:b/>
                <w:bCs/>
                <w:lang w:eastAsia="en-US"/>
              </w:rPr>
              <w:t>Santander Brasil Gestão de Recursos Ltda.</w:t>
            </w:r>
          </w:p>
          <w:p w14:paraId="2F0AAF71"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CNPJ: 10.231.177/0001-52</w:t>
            </w:r>
          </w:p>
          <w:p w14:paraId="47F93F6B"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Ato Declaratório CVM nº 10.161, de 11/12/2008</w:t>
            </w:r>
          </w:p>
          <w:p w14:paraId="4002BCA5" w14:textId="77777777" w:rsidR="003603D8" w:rsidRPr="00436E41" w:rsidRDefault="003603D8" w:rsidP="00E54B8B">
            <w:pPr>
              <w:spacing w:after="60"/>
              <w:jc w:val="both"/>
              <w:rPr>
                <w:rFonts w:ascii="Arial" w:eastAsia="Calibri" w:hAnsi="Arial" w:cs="Arial"/>
                <w:b/>
                <w:bCs/>
                <w:lang w:eastAsia="en-US"/>
              </w:rPr>
            </w:pPr>
          </w:p>
          <w:p w14:paraId="440BD870"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Caso o Gestor </w:t>
            </w:r>
            <w:proofErr w:type="gramStart"/>
            <w:r w:rsidRPr="00436E41">
              <w:rPr>
                <w:rFonts w:ascii="Arial" w:eastAsia="Calibri" w:hAnsi="Arial" w:cs="Arial"/>
                <w:lang w:eastAsia="en-US"/>
              </w:rPr>
              <w:t>contrate Cogestor</w:t>
            </w:r>
            <w:proofErr w:type="gramEnd"/>
            <w:r w:rsidRPr="00436E41">
              <w:rPr>
                <w:rFonts w:ascii="Arial" w:eastAsia="Calibri" w:hAnsi="Arial" w:cs="Arial"/>
                <w:lang w:eastAsia="en-US"/>
              </w:rPr>
              <w:t xml:space="preserve">(es) para a gestão de ativos de uma ou mais Classes, as informações do Cogestor estarão descritas diretamente no Anexo da respectiva Classe, assim como o seu mercado específico de atuação. </w:t>
            </w:r>
          </w:p>
        </w:tc>
      </w:tr>
      <w:tr w:rsidR="003603D8" w:rsidRPr="00436E41" w14:paraId="087D06D2" w14:textId="77777777" w:rsidTr="004105F4">
        <w:tc>
          <w:tcPr>
            <w:tcW w:w="1382" w:type="pct"/>
            <w:tcBorders>
              <w:top w:val="single" w:sz="4" w:space="0" w:color="auto"/>
              <w:bottom w:val="single" w:sz="4" w:space="0" w:color="auto"/>
            </w:tcBorders>
          </w:tcPr>
          <w:p w14:paraId="2EA15F9F" w14:textId="77777777" w:rsidR="003603D8" w:rsidRPr="00436E41" w:rsidRDefault="003603D8" w:rsidP="00E54B8B">
            <w:pPr>
              <w:spacing w:after="60"/>
              <w:jc w:val="both"/>
              <w:rPr>
                <w:rFonts w:ascii="Arial" w:eastAsia="Calibri" w:hAnsi="Arial" w:cs="Arial"/>
                <w:smallCaps/>
                <w:lang w:eastAsia="en-US"/>
              </w:rPr>
            </w:pPr>
          </w:p>
        </w:tc>
        <w:tc>
          <w:tcPr>
            <w:tcW w:w="3618" w:type="pct"/>
            <w:tcBorders>
              <w:top w:val="single" w:sz="4" w:space="0" w:color="auto"/>
              <w:bottom w:val="single" w:sz="4" w:space="0" w:color="auto"/>
            </w:tcBorders>
          </w:tcPr>
          <w:p w14:paraId="7FDE26A2" w14:textId="77777777" w:rsidR="003603D8" w:rsidRPr="00436E41" w:rsidRDefault="003603D8" w:rsidP="00E54B8B">
            <w:pPr>
              <w:spacing w:after="60"/>
              <w:jc w:val="both"/>
              <w:rPr>
                <w:rFonts w:ascii="Arial" w:eastAsia="Calibri" w:hAnsi="Arial" w:cs="Arial"/>
                <w:lang w:eastAsia="en-US"/>
              </w:rPr>
            </w:pPr>
          </w:p>
        </w:tc>
      </w:tr>
      <w:tr w:rsidR="003603D8" w:rsidRPr="00436E41" w14:paraId="3CE0C9FB" w14:textId="77777777" w:rsidTr="004105F4">
        <w:tc>
          <w:tcPr>
            <w:tcW w:w="1382" w:type="pct"/>
            <w:tcBorders>
              <w:bottom w:val="single" w:sz="4" w:space="0" w:color="auto"/>
            </w:tcBorders>
            <w:vAlign w:val="center"/>
          </w:tcPr>
          <w:p w14:paraId="3F7B6468" w14:textId="77777777" w:rsidR="003603D8" w:rsidRPr="00436E41" w:rsidRDefault="003603D8" w:rsidP="00CE3088">
            <w:pPr>
              <w:numPr>
                <w:ilvl w:val="1"/>
                <w:numId w:val="4"/>
              </w:numPr>
              <w:spacing w:after="60"/>
              <w:ind w:left="0" w:firstLine="0"/>
              <w:contextualSpacing/>
              <w:jc w:val="center"/>
              <w:rPr>
                <w:rFonts w:ascii="Arial" w:hAnsi="Arial" w:cs="Arial"/>
              </w:rPr>
            </w:pPr>
            <w:r w:rsidRPr="00436E41">
              <w:rPr>
                <w:rFonts w:ascii="Arial" w:hAnsi="Arial" w:cs="Arial"/>
                <w:b/>
                <w:bCs/>
                <w:smallCaps/>
              </w:rPr>
              <w:t>Responsabilidade</w:t>
            </w:r>
            <w:r w:rsidRPr="00436E4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BC7B382"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73E783D"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297994B"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6B18637" w14:textId="77777777" w:rsidR="003603D8" w:rsidRPr="00436E41" w:rsidRDefault="003603D8" w:rsidP="00E54B8B">
      <w:pPr>
        <w:spacing w:after="60"/>
        <w:ind w:left="-425" w:right="-601"/>
        <w:rPr>
          <w:rFonts w:ascii="Arial" w:eastAsia="Calibri" w:hAnsi="Arial" w:cs="Arial"/>
          <w:b/>
          <w:bCs/>
          <w:lang w:eastAsia="en-US"/>
        </w:rPr>
      </w:pPr>
    </w:p>
    <w:tbl>
      <w:tblPr>
        <w:tblW w:w="5000" w:type="pct"/>
        <w:tblLook w:val="04A0" w:firstRow="1" w:lastRow="0" w:firstColumn="1" w:lastColumn="0" w:noHBand="0" w:noVBand="1"/>
      </w:tblPr>
      <w:tblGrid>
        <w:gridCol w:w="2787"/>
        <w:gridCol w:w="7305"/>
      </w:tblGrid>
      <w:tr w:rsidR="003603D8" w:rsidRPr="00436E41" w14:paraId="6BA19CB6" w14:textId="77777777" w:rsidTr="004105F4">
        <w:tc>
          <w:tcPr>
            <w:tcW w:w="5000" w:type="pct"/>
            <w:gridSpan w:val="2"/>
            <w:shd w:val="clear" w:color="auto" w:fill="C00000"/>
          </w:tcPr>
          <w:p w14:paraId="3376B244" w14:textId="77777777" w:rsidR="003603D8" w:rsidRPr="00436E41" w:rsidRDefault="003603D8" w:rsidP="00CE3088">
            <w:pPr>
              <w:numPr>
                <w:ilvl w:val="0"/>
                <w:numId w:val="4"/>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ESTRUTURA DO FUNDO</w:t>
            </w:r>
          </w:p>
        </w:tc>
      </w:tr>
      <w:tr w:rsidR="003603D8" w:rsidRPr="00436E41" w14:paraId="7F27B9D5" w14:textId="77777777" w:rsidTr="004105F4">
        <w:tc>
          <w:tcPr>
            <w:tcW w:w="1381" w:type="pct"/>
            <w:tcBorders>
              <w:bottom w:val="single" w:sz="4" w:space="0" w:color="auto"/>
            </w:tcBorders>
            <w:vAlign w:val="center"/>
          </w:tcPr>
          <w:p w14:paraId="3205F34B" w14:textId="77777777" w:rsidR="003603D8" w:rsidRPr="00436E41" w:rsidRDefault="003603D8" w:rsidP="00E54B8B">
            <w:pPr>
              <w:spacing w:after="60"/>
              <w:jc w:val="center"/>
              <w:rPr>
                <w:rFonts w:ascii="Arial" w:eastAsia="Calibri" w:hAnsi="Arial" w:cs="Arial"/>
                <w:b/>
                <w:bCs/>
                <w:lang w:eastAsia="en-US"/>
              </w:rPr>
            </w:pPr>
          </w:p>
        </w:tc>
        <w:tc>
          <w:tcPr>
            <w:tcW w:w="3619" w:type="pct"/>
            <w:tcBorders>
              <w:bottom w:val="single" w:sz="4" w:space="0" w:color="auto"/>
            </w:tcBorders>
          </w:tcPr>
          <w:p w14:paraId="295363C8" w14:textId="77777777" w:rsidR="003603D8" w:rsidRPr="00436E41" w:rsidRDefault="003603D8" w:rsidP="00E54B8B">
            <w:pPr>
              <w:spacing w:after="60"/>
              <w:jc w:val="both"/>
              <w:rPr>
                <w:rFonts w:ascii="Arial" w:eastAsia="Calibri" w:hAnsi="Arial" w:cs="Arial"/>
                <w:lang w:eastAsia="en-US"/>
              </w:rPr>
            </w:pPr>
          </w:p>
        </w:tc>
      </w:tr>
      <w:tr w:rsidR="003603D8" w:rsidRPr="00436E41" w14:paraId="55191184" w14:textId="77777777" w:rsidTr="00410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1119D7"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Prazo de Duração do Fundo: Indeterminado.</w:t>
            </w:r>
          </w:p>
        </w:tc>
      </w:tr>
      <w:tr w:rsidR="003603D8" w:rsidRPr="00436E41" w14:paraId="4E387E27" w14:textId="77777777" w:rsidTr="00410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C1C893" w14:textId="77777777" w:rsidR="003603D8" w:rsidRPr="00436E41" w:rsidRDefault="003603D8" w:rsidP="00E54B8B">
            <w:pPr>
              <w:spacing w:after="60"/>
              <w:jc w:val="both"/>
              <w:rPr>
                <w:rFonts w:ascii="Arial" w:hAnsi="Arial" w:cs="Arial"/>
              </w:rPr>
            </w:pPr>
          </w:p>
        </w:tc>
      </w:tr>
      <w:tr w:rsidR="003603D8" w:rsidRPr="00436E41" w14:paraId="5817DCBC" w14:textId="77777777" w:rsidTr="004105F4">
        <w:tc>
          <w:tcPr>
            <w:tcW w:w="5000" w:type="pct"/>
            <w:gridSpan w:val="2"/>
            <w:tcBorders>
              <w:top w:val="single" w:sz="4" w:space="0" w:color="auto"/>
              <w:left w:val="nil"/>
              <w:bottom w:val="single" w:sz="4" w:space="0" w:color="auto"/>
              <w:right w:val="nil"/>
            </w:tcBorders>
          </w:tcPr>
          <w:p w14:paraId="684C7455"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 xml:space="preserve">Estrutura de Classe(s): </w:t>
            </w:r>
            <w:bookmarkStart w:id="2" w:name="_Hlk149911023"/>
            <w:r w:rsidRPr="00436E41">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436E41">
              <w:rPr>
                <w:rFonts w:ascii="Arial" w:hAnsi="Arial" w:cs="Arial"/>
              </w:rPr>
              <w:t>criar novas</w:t>
            </w:r>
            <w:proofErr w:type="gramEnd"/>
            <w:r w:rsidRPr="00436E41">
              <w:rPr>
                <w:rFonts w:ascii="Arial" w:hAnsi="Arial" w:cs="Arial"/>
              </w:rPr>
              <w:t xml:space="preserve"> Classes no Fundo, com a consequente adequação deste Regulamento, contanto que não restrinjam os direitos atribuídos às Classes existentes.</w:t>
            </w:r>
            <w:r w:rsidRPr="00436E41">
              <w:rPr>
                <w:rFonts w:ascii="Arial" w:hAnsi="Arial" w:cs="Arial"/>
                <w:vertAlign w:val="superscript"/>
              </w:rPr>
              <w:t xml:space="preserve"> </w:t>
            </w:r>
            <w:bookmarkEnd w:id="2"/>
          </w:p>
        </w:tc>
      </w:tr>
      <w:tr w:rsidR="003603D8" w:rsidRPr="00436E41" w14:paraId="7D77C9B3" w14:textId="77777777" w:rsidTr="004105F4">
        <w:tc>
          <w:tcPr>
            <w:tcW w:w="5000" w:type="pct"/>
            <w:gridSpan w:val="2"/>
            <w:tcBorders>
              <w:top w:val="single" w:sz="4" w:space="0" w:color="auto"/>
              <w:left w:val="nil"/>
              <w:bottom w:val="single" w:sz="4" w:space="0" w:color="auto"/>
              <w:right w:val="nil"/>
            </w:tcBorders>
          </w:tcPr>
          <w:p w14:paraId="267BFBCE" w14:textId="77777777" w:rsidR="003603D8" w:rsidRPr="00436E41" w:rsidRDefault="003603D8" w:rsidP="00E54B8B">
            <w:pPr>
              <w:spacing w:after="60"/>
              <w:jc w:val="both"/>
              <w:rPr>
                <w:rFonts w:ascii="Arial" w:hAnsi="Arial" w:cs="Arial"/>
              </w:rPr>
            </w:pPr>
          </w:p>
        </w:tc>
      </w:tr>
      <w:tr w:rsidR="003603D8" w:rsidRPr="00436E41" w14:paraId="4C11B897" w14:textId="77777777" w:rsidTr="004105F4">
        <w:tc>
          <w:tcPr>
            <w:tcW w:w="5000" w:type="pct"/>
            <w:gridSpan w:val="2"/>
            <w:tcBorders>
              <w:top w:val="single" w:sz="4" w:space="0" w:color="auto"/>
              <w:left w:val="nil"/>
              <w:bottom w:val="single" w:sz="4" w:space="0" w:color="auto"/>
              <w:right w:val="nil"/>
            </w:tcBorders>
          </w:tcPr>
          <w:p w14:paraId="7781DD3F"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36E41" w:rsidDel="00444B10">
              <w:rPr>
                <w:rFonts w:ascii="Arial" w:hAnsi="Arial" w:cs="Arial"/>
              </w:rPr>
              <w:t xml:space="preserve"> </w:t>
            </w:r>
            <w:r w:rsidRPr="00436E41">
              <w:rPr>
                <w:rFonts w:ascii="Arial" w:hAnsi="Arial" w:cs="Arial"/>
              </w:rPr>
              <w:t>(“</w:t>
            </w:r>
            <w:r w:rsidRPr="00436E41">
              <w:rPr>
                <w:rFonts w:ascii="Arial" w:hAnsi="Arial" w:cs="Arial"/>
                <w:u w:val="single"/>
              </w:rPr>
              <w:t>Código Civil</w:t>
            </w:r>
            <w:r w:rsidRPr="00436E4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36E41">
              <w:rPr>
                <w:rFonts w:ascii="Arial" w:hAnsi="Arial" w:cs="Arial"/>
                <w:b/>
                <w:bCs/>
              </w:rPr>
              <w:t xml:space="preserve"> </w:t>
            </w:r>
            <w:r w:rsidRPr="00436E41">
              <w:rPr>
                <w:rFonts w:ascii="Arial" w:hAnsi="Arial" w:cs="Arial"/>
              </w:rPr>
              <w:t>Não há, em qualquer hipótese, solidariedade ou qualquer outra forma de coobrigação entre Classes.</w:t>
            </w:r>
          </w:p>
        </w:tc>
      </w:tr>
      <w:tr w:rsidR="003603D8" w:rsidRPr="00436E41" w14:paraId="52CE3DFD" w14:textId="77777777" w:rsidTr="004105F4">
        <w:trPr>
          <w:trHeight w:val="56"/>
        </w:trPr>
        <w:tc>
          <w:tcPr>
            <w:tcW w:w="5000" w:type="pct"/>
            <w:gridSpan w:val="2"/>
            <w:tcBorders>
              <w:top w:val="single" w:sz="4" w:space="0" w:color="auto"/>
              <w:left w:val="nil"/>
              <w:bottom w:val="single" w:sz="4" w:space="0" w:color="auto"/>
              <w:right w:val="nil"/>
            </w:tcBorders>
          </w:tcPr>
          <w:p w14:paraId="5EE358B0" w14:textId="77777777" w:rsidR="003603D8" w:rsidRPr="00436E41" w:rsidRDefault="003603D8" w:rsidP="00E54B8B">
            <w:pPr>
              <w:spacing w:after="60"/>
              <w:jc w:val="both"/>
              <w:rPr>
                <w:rFonts w:ascii="Arial" w:hAnsi="Arial" w:cs="Arial"/>
              </w:rPr>
            </w:pPr>
          </w:p>
        </w:tc>
      </w:tr>
      <w:tr w:rsidR="003603D8" w:rsidRPr="00436E41" w14:paraId="51C7F94C" w14:textId="77777777" w:rsidTr="004105F4">
        <w:tc>
          <w:tcPr>
            <w:tcW w:w="5000" w:type="pct"/>
            <w:gridSpan w:val="2"/>
            <w:tcBorders>
              <w:top w:val="single" w:sz="4" w:space="0" w:color="auto"/>
              <w:left w:val="nil"/>
              <w:bottom w:val="single" w:sz="4" w:space="0" w:color="auto"/>
              <w:right w:val="nil"/>
            </w:tcBorders>
          </w:tcPr>
          <w:p w14:paraId="4D2CFBE2"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Exercício Social do Fundo: Término no último dia do mês de dezembro de cada ano civil.</w:t>
            </w:r>
          </w:p>
        </w:tc>
      </w:tr>
    </w:tbl>
    <w:p w14:paraId="7FB3BD89" w14:textId="77777777" w:rsidR="003603D8" w:rsidRPr="00436E41" w:rsidRDefault="003603D8" w:rsidP="00E54B8B">
      <w:pPr>
        <w:spacing w:after="60"/>
        <w:ind w:left="-425" w:right="-601"/>
        <w:rPr>
          <w:rFonts w:ascii="Arial" w:eastAsia="Calibri" w:hAnsi="Arial" w:cs="Arial"/>
          <w:b/>
          <w:bCs/>
          <w:lang w:eastAsia="en-US"/>
        </w:rPr>
      </w:pPr>
    </w:p>
    <w:tbl>
      <w:tblPr>
        <w:tblW w:w="5000" w:type="pct"/>
        <w:tblLook w:val="04A0" w:firstRow="1" w:lastRow="0" w:firstColumn="1" w:lastColumn="0" w:noHBand="0" w:noVBand="1"/>
      </w:tblPr>
      <w:tblGrid>
        <w:gridCol w:w="2787"/>
        <w:gridCol w:w="7305"/>
      </w:tblGrid>
      <w:tr w:rsidR="003603D8" w:rsidRPr="00436E41" w14:paraId="682CC822" w14:textId="77777777" w:rsidTr="004105F4">
        <w:tc>
          <w:tcPr>
            <w:tcW w:w="5000" w:type="pct"/>
            <w:gridSpan w:val="2"/>
            <w:shd w:val="clear" w:color="auto" w:fill="C00000"/>
          </w:tcPr>
          <w:p w14:paraId="2D7B244F" w14:textId="77777777" w:rsidR="003603D8" w:rsidRPr="00436E41" w:rsidRDefault="003603D8" w:rsidP="00CE3088">
            <w:pPr>
              <w:numPr>
                <w:ilvl w:val="0"/>
                <w:numId w:val="4"/>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POLÍTICA DE INVESTIMENTOS</w:t>
            </w:r>
          </w:p>
        </w:tc>
      </w:tr>
      <w:tr w:rsidR="003603D8" w:rsidRPr="00436E41" w14:paraId="6CA5EC07" w14:textId="77777777" w:rsidTr="004105F4">
        <w:tc>
          <w:tcPr>
            <w:tcW w:w="1381" w:type="pct"/>
            <w:tcBorders>
              <w:bottom w:val="single" w:sz="4" w:space="0" w:color="auto"/>
            </w:tcBorders>
            <w:vAlign w:val="center"/>
          </w:tcPr>
          <w:p w14:paraId="1906AD9A" w14:textId="77777777" w:rsidR="003603D8" w:rsidRPr="00436E41" w:rsidRDefault="003603D8" w:rsidP="00E54B8B">
            <w:pPr>
              <w:spacing w:after="60"/>
              <w:jc w:val="center"/>
              <w:rPr>
                <w:rFonts w:ascii="Arial" w:eastAsia="Calibri" w:hAnsi="Arial" w:cs="Arial"/>
                <w:b/>
                <w:bCs/>
                <w:lang w:eastAsia="en-US"/>
              </w:rPr>
            </w:pPr>
          </w:p>
        </w:tc>
        <w:tc>
          <w:tcPr>
            <w:tcW w:w="3619" w:type="pct"/>
            <w:tcBorders>
              <w:bottom w:val="single" w:sz="4" w:space="0" w:color="auto"/>
            </w:tcBorders>
          </w:tcPr>
          <w:p w14:paraId="303E99FA" w14:textId="77777777" w:rsidR="003603D8" w:rsidRPr="00436E41" w:rsidRDefault="003603D8" w:rsidP="00E54B8B">
            <w:pPr>
              <w:spacing w:after="60"/>
              <w:jc w:val="both"/>
              <w:rPr>
                <w:rFonts w:ascii="Arial" w:eastAsia="Calibri" w:hAnsi="Arial" w:cs="Arial"/>
                <w:lang w:eastAsia="en-US"/>
              </w:rPr>
            </w:pPr>
          </w:p>
        </w:tc>
      </w:tr>
      <w:tr w:rsidR="003603D8" w:rsidRPr="00436E41" w14:paraId="621BCC58" w14:textId="77777777" w:rsidTr="004105F4">
        <w:tc>
          <w:tcPr>
            <w:tcW w:w="5000" w:type="pct"/>
            <w:gridSpan w:val="2"/>
            <w:tcBorders>
              <w:top w:val="single" w:sz="4" w:space="0" w:color="auto"/>
              <w:left w:val="nil"/>
              <w:bottom w:val="single" w:sz="4" w:space="0" w:color="auto"/>
              <w:right w:val="nil"/>
            </w:tcBorders>
          </w:tcPr>
          <w:p w14:paraId="345CAB13"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603D8" w:rsidRPr="00436E41" w14:paraId="1679B8EE" w14:textId="77777777" w:rsidTr="004105F4">
        <w:tc>
          <w:tcPr>
            <w:tcW w:w="5000" w:type="pct"/>
            <w:gridSpan w:val="2"/>
            <w:tcBorders>
              <w:top w:val="single" w:sz="4" w:space="0" w:color="auto"/>
              <w:left w:val="nil"/>
              <w:bottom w:val="single" w:sz="4" w:space="0" w:color="auto"/>
              <w:right w:val="nil"/>
            </w:tcBorders>
          </w:tcPr>
          <w:p w14:paraId="5F7B4101" w14:textId="77777777" w:rsidR="003603D8" w:rsidRPr="00436E41" w:rsidRDefault="003603D8" w:rsidP="00E54B8B">
            <w:pPr>
              <w:spacing w:after="60"/>
              <w:jc w:val="both"/>
              <w:rPr>
                <w:rFonts w:ascii="Arial" w:hAnsi="Arial" w:cs="Arial"/>
              </w:rPr>
            </w:pPr>
          </w:p>
        </w:tc>
      </w:tr>
      <w:tr w:rsidR="003603D8" w:rsidRPr="00436E41" w14:paraId="09FC2F42" w14:textId="77777777" w:rsidTr="004105F4">
        <w:tc>
          <w:tcPr>
            <w:tcW w:w="5000" w:type="pct"/>
            <w:gridSpan w:val="2"/>
            <w:tcBorders>
              <w:top w:val="single" w:sz="4" w:space="0" w:color="auto"/>
              <w:left w:val="nil"/>
              <w:bottom w:val="single" w:sz="4" w:space="0" w:color="auto"/>
              <w:right w:val="nil"/>
            </w:tcBorders>
          </w:tcPr>
          <w:p w14:paraId="56B835B6"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O investimento em uma Classe e/ou Subclasse (se houver) deste Fundo:</w:t>
            </w:r>
          </w:p>
          <w:p w14:paraId="73F16A3F" w14:textId="77777777" w:rsidR="003603D8" w:rsidRPr="00436E41" w:rsidRDefault="003603D8" w:rsidP="00E54B8B">
            <w:pPr>
              <w:spacing w:after="60"/>
              <w:jc w:val="both"/>
              <w:rPr>
                <w:rFonts w:ascii="Arial" w:hAnsi="Arial" w:cs="Arial"/>
              </w:rPr>
            </w:pPr>
          </w:p>
          <w:p w14:paraId="0F85D8A5" w14:textId="77777777" w:rsidR="003603D8" w:rsidRPr="00436E41" w:rsidRDefault="003603D8" w:rsidP="00CE3088">
            <w:pPr>
              <w:numPr>
                <w:ilvl w:val="0"/>
                <w:numId w:val="10"/>
              </w:numPr>
              <w:spacing w:after="60"/>
              <w:contextualSpacing/>
              <w:jc w:val="both"/>
              <w:rPr>
                <w:rFonts w:ascii="Arial" w:hAnsi="Arial" w:cs="Arial"/>
              </w:rPr>
            </w:pPr>
            <w:r w:rsidRPr="00436E41">
              <w:rPr>
                <w:rFonts w:ascii="Arial" w:hAnsi="Arial" w:cs="Arial"/>
              </w:rPr>
              <w:t>não é garantido pelo FGC – Fundo Garantidor de Crédito;</w:t>
            </w:r>
          </w:p>
          <w:p w14:paraId="1CD4D8D5" w14:textId="77777777" w:rsidR="003603D8" w:rsidRPr="00436E41" w:rsidRDefault="003603D8" w:rsidP="00CE3088">
            <w:pPr>
              <w:numPr>
                <w:ilvl w:val="0"/>
                <w:numId w:val="10"/>
              </w:numPr>
              <w:spacing w:after="60"/>
              <w:contextualSpacing/>
              <w:jc w:val="both"/>
              <w:rPr>
                <w:rFonts w:ascii="Arial" w:hAnsi="Arial" w:cs="Arial"/>
              </w:rPr>
            </w:pPr>
            <w:r w:rsidRPr="00436E41">
              <w:rPr>
                <w:rFonts w:ascii="Arial" w:hAnsi="Arial" w:cs="Arial"/>
              </w:rPr>
              <w:t xml:space="preserve">não é garantido, de forma alguma, pelo Administrador, Gestor, ou qualquer outro Prestador de Serviços; e </w:t>
            </w:r>
          </w:p>
          <w:p w14:paraId="2C8F2145" w14:textId="77777777" w:rsidR="003603D8" w:rsidRPr="00436E41" w:rsidRDefault="003603D8" w:rsidP="00CE3088">
            <w:pPr>
              <w:numPr>
                <w:ilvl w:val="0"/>
                <w:numId w:val="10"/>
              </w:numPr>
              <w:spacing w:after="60"/>
              <w:contextualSpacing/>
              <w:jc w:val="both"/>
              <w:rPr>
                <w:rFonts w:ascii="Arial" w:hAnsi="Arial" w:cs="Arial"/>
              </w:rPr>
            </w:pPr>
            <w:r w:rsidRPr="00436E41">
              <w:rPr>
                <w:rFonts w:ascii="Arial" w:hAnsi="Arial" w:cs="Arial"/>
              </w:rPr>
              <w:t>não conta com qualquer tipo de cobertura de seguro.</w:t>
            </w:r>
          </w:p>
        </w:tc>
      </w:tr>
      <w:tr w:rsidR="003603D8" w:rsidRPr="00436E41" w14:paraId="63C4520F" w14:textId="77777777" w:rsidTr="004105F4">
        <w:tc>
          <w:tcPr>
            <w:tcW w:w="5000" w:type="pct"/>
            <w:gridSpan w:val="2"/>
            <w:tcBorders>
              <w:top w:val="single" w:sz="4" w:space="0" w:color="auto"/>
              <w:left w:val="nil"/>
              <w:bottom w:val="single" w:sz="4" w:space="0" w:color="auto"/>
              <w:right w:val="nil"/>
            </w:tcBorders>
          </w:tcPr>
          <w:p w14:paraId="2AADACA0" w14:textId="77777777" w:rsidR="003603D8" w:rsidRPr="00436E41" w:rsidRDefault="003603D8" w:rsidP="00E54B8B">
            <w:pPr>
              <w:spacing w:after="60"/>
              <w:jc w:val="both"/>
              <w:rPr>
                <w:rFonts w:ascii="Arial" w:hAnsi="Arial" w:cs="Arial"/>
              </w:rPr>
            </w:pPr>
          </w:p>
        </w:tc>
      </w:tr>
      <w:tr w:rsidR="003603D8" w:rsidRPr="00436E41" w14:paraId="25FD45BF" w14:textId="77777777" w:rsidTr="004105F4">
        <w:tc>
          <w:tcPr>
            <w:tcW w:w="5000" w:type="pct"/>
            <w:gridSpan w:val="2"/>
            <w:tcBorders>
              <w:top w:val="single" w:sz="4" w:space="0" w:color="auto"/>
              <w:left w:val="nil"/>
              <w:bottom w:val="single" w:sz="4" w:space="0" w:color="auto"/>
              <w:right w:val="nil"/>
            </w:tcBorders>
          </w:tcPr>
          <w:p w14:paraId="7D8D04C7"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436E41">
              <w:rPr>
                <w:rFonts w:ascii="Arial" w:hAnsi="Arial" w:cs="Arial"/>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069892E" w14:textId="77777777" w:rsidR="003603D8" w:rsidRPr="00436E41" w:rsidRDefault="003603D8" w:rsidP="00E54B8B">
      <w:pPr>
        <w:spacing w:after="60"/>
        <w:ind w:left="-425" w:right="-601"/>
        <w:rPr>
          <w:rFonts w:ascii="Arial" w:eastAsia="Calibri" w:hAnsi="Arial" w:cs="Arial"/>
          <w:b/>
          <w:bCs/>
          <w:lang w:eastAsia="en-US"/>
        </w:rPr>
      </w:pPr>
    </w:p>
    <w:tbl>
      <w:tblPr>
        <w:tblW w:w="5000" w:type="pct"/>
        <w:tblLook w:val="04A0" w:firstRow="1" w:lastRow="0" w:firstColumn="1" w:lastColumn="0" w:noHBand="0" w:noVBand="1"/>
      </w:tblPr>
      <w:tblGrid>
        <w:gridCol w:w="2789"/>
        <w:gridCol w:w="1175"/>
        <w:gridCol w:w="6128"/>
      </w:tblGrid>
      <w:tr w:rsidR="003603D8" w:rsidRPr="00436E41" w14:paraId="4F2B1BF2" w14:textId="77777777" w:rsidTr="004105F4">
        <w:tc>
          <w:tcPr>
            <w:tcW w:w="5000" w:type="pct"/>
            <w:gridSpan w:val="3"/>
            <w:shd w:val="clear" w:color="auto" w:fill="C00000"/>
          </w:tcPr>
          <w:p w14:paraId="6BC0668D" w14:textId="77777777" w:rsidR="003603D8" w:rsidRPr="00436E41" w:rsidRDefault="003603D8" w:rsidP="00CE3088">
            <w:pPr>
              <w:numPr>
                <w:ilvl w:val="0"/>
                <w:numId w:val="4"/>
              </w:numPr>
              <w:spacing w:after="60"/>
              <w:ind w:left="0" w:firstLine="0"/>
              <w:contextualSpacing/>
              <w:jc w:val="center"/>
              <w:rPr>
                <w:rFonts w:ascii="Arial" w:hAnsi="Arial" w:cs="Arial"/>
                <w:bCs/>
                <w:color w:val="FFFFFF"/>
              </w:rPr>
            </w:pPr>
            <w:r w:rsidRPr="00436E41">
              <w:rPr>
                <w:rFonts w:ascii="Arial" w:hAnsi="Arial" w:cs="Arial"/>
                <w:b/>
                <w:bCs/>
                <w:color w:val="FFFFFF"/>
              </w:rPr>
              <w:t>FATORES DE RISCO COMUNS ÀS CLASSES</w:t>
            </w:r>
          </w:p>
        </w:tc>
      </w:tr>
      <w:tr w:rsidR="003603D8" w:rsidRPr="00436E41" w14:paraId="1B7DB0E9" w14:textId="77777777" w:rsidTr="004105F4">
        <w:tc>
          <w:tcPr>
            <w:tcW w:w="1964" w:type="pct"/>
            <w:gridSpan w:val="2"/>
            <w:tcBorders>
              <w:top w:val="single" w:sz="4" w:space="0" w:color="auto"/>
              <w:bottom w:val="single" w:sz="4" w:space="0" w:color="auto"/>
            </w:tcBorders>
            <w:vAlign w:val="center"/>
          </w:tcPr>
          <w:p w14:paraId="43DBEA5B"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036" w:type="pct"/>
            <w:tcBorders>
              <w:top w:val="single" w:sz="4" w:space="0" w:color="auto"/>
              <w:bottom w:val="single" w:sz="4" w:space="0" w:color="auto"/>
            </w:tcBorders>
          </w:tcPr>
          <w:p w14:paraId="66BA7DEC" w14:textId="77777777" w:rsidR="003603D8" w:rsidRPr="00436E41" w:rsidRDefault="003603D8" w:rsidP="00E54B8B">
            <w:pPr>
              <w:spacing w:after="60"/>
              <w:jc w:val="both"/>
              <w:rPr>
                <w:rFonts w:ascii="Arial" w:eastAsia="Calibri" w:hAnsi="Arial" w:cs="Arial"/>
                <w:lang w:eastAsia="en-US"/>
              </w:rPr>
            </w:pPr>
          </w:p>
        </w:tc>
      </w:tr>
      <w:tr w:rsidR="003603D8" w:rsidRPr="00436E41" w14:paraId="3FA75375" w14:textId="77777777" w:rsidTr="004105F4">
        <w:tc>
          <w:tcPr>
            <w:tcW w:w="5000" w:type="pct"/>
            <w:gridSpan w:val="3"/>
            <w:tcBorders>
              <w:top w:val="single" w:sz="4" w:space="0" w:color="auto"/>
              <w:bottom w:val="single" w:sz="4" w:space="0" w:color="auto"/>
            </w:tcBorders>
            <w:vAlign w:val="center"/>
          </w:tcPr>
          <w:p w14:paraId="3FF89CE2"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603D8" w:rsidRPr="00436E41" w14:paraId="30948AB3" w14:textId="77777777" w:rsidTr="004105F4">
        <w:tc>
          <w:tcPr>
            <w:tcW w:w="1382" w:type="pct"/>
            <w:tcBorders>
              <w:top w:val="single" w:sz="4" w:space="0" w:color="auto"/>
              <w:bottom w:val="single" w:sz="4" w:space="0" w:color="auto"/>
            </w:tcBorders>
            <w:vAlign w:val="center"/>
          </w:tcPr>
          <w:p w14:paraId="113982AD"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6656F226" w14:textId="77777777" w:rsidR="003603D8" w:rsidRPr="00436E41" w:rsidRDefault="003603D8" w:rsidP="00E54B8B">
            <w:pPr>
              <w:spacing w:after="60"/>
              <w:jc w:val="both"/>
              <w:rPr>
                <w:rFonts w:ascii="Arial" w:eastAsia="Calibri" w:hAnsi="Arial" w:cs="Arial"/>
                <w:lang w:eastAsia="en-US"/>
              </w:rPr>
            </w:pPr>
          </w:p>
        </w:tc>
      </w:tr>
      <w:tr w:rsidR="003603D8" w:rsidRPr="00436E41" w14:paraId="16BF78CE" w14:textId="77777777" w:rsidTr="004105F4">
        <w:tc>
          <w:tcPr>
            <w:tcW w:w="1382" w:type="pct"/>
            <w:tcBorders>
              <w:top w:val="single" w:sz="4" w:space="0" w:color="auto"/>
              <w:bottom w:val="single" w:sz="4" w:space="0" w:color="auto"/>
            </w:tcBorders>
            <w:vAlign w:val="center"/>
          </w:tcPr>
          <w:p w14:paraId="4D99C846" w14:textId="77777777" w:rsidR="003603D8" w:rsidRPr="00436E41" w:rsidRDefault="003603D8" w:rsidP="00CE3088">
            <w:pPr>
              <w:numPr>
                <w:ilvl w:val="0"/>
                <w:numId w:val="6"/>
              </w:numPr>
              <w:spacing w:after="60"/>
              <w:ind w:left="0" w:firstLine="0"/>
              <w:contextualSpacing/>
              <w:jc w:val="center"/>
              <w:rPr>
                <w:rFonts w:ascii="Arial" w:hAnsi="Arial" w:cs="Arial"/>
                <w:smallCaps/>
                <w:lang w:val="en-GB"/>
              </w:rPr>
            </w:pPr>
            <w:r w:rsidRPr="00436E41">
              <w:rPr>
                <w:rFonts w:ascii="Arial" w:hAnsi="Arial" w:cs="Arial"/>
                <w:b/>
                <w:bCs/>
                <w:smallCaps/>
                <w:color w:val="000000"/>
                <w:lang w:val="en-GB"/>
              </w:rPr>
              <w:t xml:space="preserve">Risco </w:t>
            </w:r>
            <w:proofErr w:type="spellStart"/>
            <w:r w:rsidRPr="00436E41">
              <w:rPr>
                <w:rFonts w:ascii="Arial" w:hAnsi="Arial" w:cs="Arial"/>
                <w:b/>
                <w:bCs/>
                <w:smallCaps/>
                <w:color w:val="000000"/>
                <w:lang w:val="en-GB"/>
              </w:rPr>
              <w:t>Regulatório</w:t>
            </w:r>
            <w:proofErr w:type="spellEnd"/>
            <w:r w:rsidRPr="00436E41">
              <w:rPr>
                <w:rFonts w:ascii="Arial" w:hAnsi="Arial" w:cs="Arial"/>
                <w:b/>
                <w:bCs/>
                <w:smallCaps/>
                <w:color w:val="000000"/>
                <w:lang w:val="en-GB"/>
              </w:rPr>
              <w:t xml:space="preserve"> / </w:t>
            </w:r>
            <w:proofErr w:type="spellStart"/>
            <w:r w:rsidRPr="00436E41">
              <w:rPr>
                <w:rFonts w:ascii="Arial" w:hAnsi="Arial" w:cs="Arial"/>
                <w:b/>
                <w:bCs/>
                <w:smallCaps/>
                <w:color w:val="000000"/>
                <w:lang w:val="en-GB"/>
              </w:rPr>
              <w:t>Normativo</w:t>
            </w:r>
            <w:proofErr w:type="spellEnd"/>
          </w:p>
        </w:tc>
        <w:tc>
          <w:tcPr>
            <w:tcW w:w="3618" w:type="pct"/>
            <w:gridSpan w:val="2"/>
            <w:tcBorders>
              <w:top w:val="single" w:sz="4" w:space="0" w:color="auto"/>
              <w:bottom w:val="single" w:sz="4" w:space="0" w:color="auto"/>
            </w:tcBorders>
          </w:tcPr>
          <w:p w14:paraId="1FA4F7B4"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36E41">
              <w:rPr>
                <w:rFonts w:ascii="Arial" w:eastAsia="Calibri" w:hAnsi="Arial" w:cs="Arial"/>
                <w:lang w:eastAsia="en-US"/>
              </w:rPr>
              <w:t>ii</w:t>
            </w:r>
            <w:proofErr w:type="spellEnd"/>
            <w:r w:rsidRPr="00436E41">
              <w:rPr>
                <w:rFonts w:ascii="Arial" w:eastAsia="Calibri" w:hAnsi="Arial" w:cs="Arial"/>
                <w:lang w:eastAsia="en-US"/>
              </w:rPr>
              <w:t>) necessidade da Classe se desfazer de ativos independentemente das condições de mercado, inclusive a liquidação de posições mantidas, (</w:t>
            </w:r>
            <w:proofErr w:type="spellStart"/>
            <w:r w:rsidRPr="00436E41">
              <w:rPr>
                <w:rFonts w:ascii="Arial" w:eastAsia="Calibri" w:hAnsi="Arial" w:cs="Arial"/>
                <w:lang w:eastAsia="en-US"/>
              </w:rPr>
              <w:t>iii</w:t>
            </w:r>
            <w:proofErr w:type="spellEnd"/>
            <w:r w:rsidRPr="00436E41">
              <w:rPr>
                <w:rFonts w:ascii="Arial" w:eastAsia="Calibri" w:hAnsi="Arial" w:cs="Arial"/>
                <w:lang w:eastAsia="en-US"/>
              </w:rPr>
              <w:t>) bem como mudança nas condições de investimento, regras de ingresso e saída de Cotistas, (</w:t>
            </w:r>
            <w:proofErr w:type="spellStart"/>
            <w:r w:rsidRPr="00436E41">
              <w:rPr>
                <w:rFonts w:ascii="Arial" w:eastAsia="Calibri" w:hAnsi="Arial" w:cs="Arial"/>
                <w:lang w:eastAsia="en-US"/>
              </w:rPr>
              <w:t>iv</w:t>
            </w:r>
            <w:proofErr w:type="spellEnd"/>
            <w:r w:rsidRPr="00436E41">
              <w:rPr>
                <w:rFonts w:ascii="Arial" w:eastAsia="Calibri" w:hAnsi="Arial" w:cs="Arial"/>
                <w:lang w:eastAsia="en-US"/>
              </w:rPr>
              <w:t>) incidência diferenciada de tributos, (v) entre outros.</w:t>
            </w:r>
          </w:p>
        </w:tc>
      </w:tr>
      <w:tr w:rsidR="003603D8" w:rsidRPr="00436E41" w14:paraId="3E6880C3" w14:textId="77777777" w:rsidTr="004105F4">
        <w:tc>
          <w:tcPr>
            <w:tcW w:w="1382" w:type="pct"/>
            <w:tcBorders>
              <w:top w:val="single" w:sz="4" w:space="0" w:color="auto"/>
              <w:bottom w:val="single" w:sz="4" w:space="0" w:color="auto"/>
            </w:tcBorders>
            <w:vAlign w:val="center"/>
          </w:tcPr>
          <w:p w14:paraId="4A8A2418"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30977B78" w14:textId="77777777" w:rsidR="003603D8" w:rsidRPr="00436E41" w:rsidRDefault="003603D8" w:rsidP="00E54B8B">
            <w:pPr>
              <w:spacing w:after="60"/>
              <w:jc w:val="both"/>
              <w:rPr>
                <w:rFonts w:ascii="Arial" w:eastAsia="Calibri" w:hAnsi="Arial" w:cs="Arial"/>
                <w:lang w:eastAsia="en-US"/>
              </w:rPr>
            </w:pPr>
          </w:p>
        </w:tc>
      </w:tr>
      <w:tr w:rsidR="003603D8" w:rsidRPr="00436E41" w14:paraId="6F902FD4" w14:textId="77777777" w:rsidTr="004105F4">
        <w:tc>
          <w:tcPr>
            <w:tcW w:w="1382" w:type="pct"/>
            <w:tcBorders>
              <w:top w:val="single" w:sz="4" w:space="0" w:color="auto"/>
              <w:bottom w:val="single" w:sz="4" w:space="0" w:color="auto"/>
            </w:tcBorders>
            <w:vAlign w:val="center"/>
          </w:tcPr>
          <w:p w14:paraId="4A208E55" w14:textId="77777777" w:rsidR="003603D8" w:rsidRPr="00436E41" w:rsidRDefault="003603D8" w:rsidP="00CE3088">
            <w:pPr>
              <w:numPr>
                <w:ilvl w:val="0"/>
                <w:numId w:val="6"/>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 xml:space="preserve">Risco </w:t>
            </w:r>
            <w:proofErr w:type="spellStart"/>
            <w:r w:rsidRPr="00436E41">
              <w:rPr>
                <w:rFonts w:ascii="Arial" w:hAnsi="Arial" w:cs="Arial"/>
                <w:b/>
                <w:bCs/>
                <w:smallCaps/>
                <w:color w:val="000000"/>
                <w:lang w:val="en-GB"/>
              </w:rPr>
              <w:t>Jurídico</w:t>
            </w:r>
            <w:proofErr w:type="spellEnd"/>
          </w:p>
        </w:tc>
        <w:tc>
          <w:tcPr>
            <w:tcW w:w="3618" w:type="pct"/>
            <w:gridSpan w:val="2"/>
            <w:tcBorders>
              <w:top w:val="single" w:sz="4" w:space="0" w:color="auto"/>
              <w:bottom w:val="single" w:sz="4" w:space="0" w:color="auto"/>
            </w:tcBorders>
          </w:tcPr>
          <w:p w14:paraId="5E013662"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603D8" w:rsidRPr="00436E41" w14:paraId="625A1F42" w14:textId="77777777" w:rsidTr="004105F4">
        <w:tc>
          <w:tcPr>
            <w:tcW w:w="1382" w:type="pct"/>
            <w:tcBorders>
              <w:top w:val="single" w:sz="4" w:space="0" w:color="auto"/>
              <w:bottom w:val="single" w:sz="4" w:space="0" w:color="auto"/>
            </w:tcBorders>
            <w:vAlign w:val="center"/>
          </w:tcPr>
          <w:p w14:paraId="0987DD3E"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3C3F4580" w14:textId="77777777" w:rsidR="003603D8" w:rsidRPr="00436E41" w:rsidRDefault="003603D8" w:rsidP="00E54B8B">
            <w:pPr>
              <w:spacing w:after="60"/>
              <w:jc w:val="both"/>
              <w:rPr>
                <w:rFonts w:ascii="Arial" w:eastAsia="Calibri" w:hAnsi="Arial" w:cs="Arial"/>
                <w:lang w:eastAsia="en-US"/>
              </w:rPr>
            </w:pPr>
          </w:p>
        </w:tc>
      </w:tr>
      <w:tr w:rsidR="003603D8" w:rsidRPr="00436E41" w14:paraId="20FD7252" w14:textId="77777777" w:rsidTr="004105F4">
        <w:tc>
          <w:tcPr>
            <w:tcW w:w="1382" w:type="pct"/>
            <w:tcBorders>
              <w:top w:val="single" w:sz="4" w:space="0" w:color="auto"/>
              <w:bottom w:val="single" w:sz="4" w:space="0" w:color="auto"/>
            </w:tcBorders>
            <w:vAlign w:val="center"/>
          </w:tcPr>
          <w:p w14:paraId="366E0610" w14:textId="77777777" w:rsidR="003603D8" w:rsidRPr="00436E41" w:rsidRDefault="003603D8" w:rsidP="00CE3088">
            <w:pPr>
              <w:numPr>
                <w:ilvl w:val="0"/>
                <w:numId w:val="6"/>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Segregação</w:t>
            </w:r>
            <w:proofErr w:type="spellEnd"/>
            <w:r w:rsidRPr="00436E41">
              <w:rPr>
                <w:rFonts w:ascii="Arial" w:hAnsi="Arial" w:cs="Arial"/>
                <w:b/>
                <w:bCs/>
                <w:smallCaps/>
                <w:color w:val="000000"/>
                <w:lang w:val="en-GB"/>
              </w:rPr>
              <w:t xml:space="preserve"> Patrimonial</w:t>
            </w:r>
          </w:p>
        </w:tc>
        <w:tc>
          <w:tcPr>
            <w:tcW w:w="3618" w:type="pct"/>
            <w:gridSpan w:val="2"/>
            <w:tcBorders>
              <w:top w:val="single" w:sz="4" w:space="0" w:color="auto"/>
              <w:bottom w:val="single" w:sz="4" w:space="0" w:color="auto"/>
            </w:tcBorders>
          </w:tcPr>
          <w:p w14:paraId="35EB5A8C"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603D8" w:rsidRPr="00436E41" w14:paraId="74D07DF1" w14:textId="77777777" w:rsidTr="004105F4">
        <w:tc>
          <w:tcPr>
            <w:tcW w:w="1382" w:type="pct"/>
            <w:tcBorders>
              <w:top w:val="single" w:sz="4" w:space="0" w:color="auto"/>
              <w:bottom w:val="single" w:sz="4" w:space="0" w:color="auto"/>
            </w:tcBorders>
            <w:vAlign w:val="center"/>
          </w:tcPr>
          <w:p w14:paraId="361775E0"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3D11F428" w14:textId="77777777" w:rsidR="003603D8" w:rsidRPr="00436E41" w:rsidRDefault="003603D8" w:rsidP="00E54B8B">
            <w:pPr>
              <w:spacing w:after="60"/>
              <w:jc w:val="both"/>
              <w:rPr>
                <w:rFonts w:ascii="Arial" w:eastAsia="Calibri" w:hAnsi="Arial" w:cs="Arial"/>
                <w:lang w:eastAsia="en-US"/>
              </w:rPr>
            </w:pPr>
          </w:p>
        </w:tc>
      </w:tr>
      <w:tr w:rsidR="003603D8" w:rsidRPr="00436E41" w14:paraId="3AFC55A9" w14:textId="77777777" w:rsidTr="004105F4">
        <w:tc>
          <w:tcPr>
            <w:tcW w:w="1382" w:type="pct"/>
            <w:tcBorders>
              <w:top w:val="single" w:sz="4" w:space="0" w:color="auto"/>
              <w:bottom w:val="single" w:sz="4" w:space="0" w:color="auto"/>
            </w:tcBorders>
            <w:vAlign w:val="center"/>
          </w:tcPr>
          <w:p w14:paraId="7D7C7777" w14:textId="77777777" w:rsidR="003603D8" w:rsidRPr="00436E41" w:rsidRDefault="003603D8" w:rsidP="00CE3088">
            <w:pPr>
              <w:numPr>
                <w:ilvl w:val="0"/>
                <w:numId w:val="6"/>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Cibersegurança</w:t>
            </w:r>
            <w:proofErr w:type="spellEnd"/>
          </w:p>
        </w:tc>
        <w:tc>
          <w:tcPr>
            <w:tcW w:w="3618" w:type="pct"/>
            <w:gridSpan w:val="2"/>
            <w:tcBorders>
              <w:top w:val="single" w:sz="4" w:space="0" w:color="auto"/>
              <w:bottom w:val="single" w:sz="4" w:space="0" w:color="auto"/>
            </w:tcBorders>
          </w:tcPr>
          <w:p w14:paraId="2B00063E"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603D8" w:rsidRPr="00436E41" w14:paraId="6D384869" w14:textId="77777777" w:rsidTr="004105F4">
        <w:tc>
          <w:tcPr>
            <w:tcW w:w="1382" w:type="pct"/>
            <w:tcBorders>
              <w:top w:val="single" w:sz="4" w:space="0" w:color="auto"/>
              <w:bottom w:val="single" w:sz="4" w:space="0" w:color="auto"/>
            </w:tcBorders>
            <w:vAlign w:val="center"/>
          </w:tcPr>
          <w:p w14:paraId="7D6F05C3"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273D1416" w14:textId="77777777" w:rsidR="003603D8" w:rsidRPr="00436E41" w:rsidRDefault="003603D8" w:rsidP="00E54B8B">
            <w:pPr>
              <w:spacing w:after="60"/>
              <w:jc w:val="both"/>
              <w:rPr>
                <w:rFonts w:ascii="Arial" w:eastAsia="Calibri" w:hAnsi="Arial" w:cs="Arial"/>
                <w:lang w:eastAsia="en-US"/>
              </w:rPr>
            </w:pPr>
          </w:p>
        </w:tc>
      </w:tr>
      <w:tr w:rsidR="003603D8" w:rsidRPr="00436E41" w14:paraId="0290FA55" w14:textId="77777777" w:rsidTr="004105F4">
        <w:tc>
          <w:tcPr>
            <w:tcW w:w="1382" w:type="pct"/>
            <w:tcBorders>
              <w:top w:val="single" w:sz="4" w:space="0" w:color="auto"/>
              <w:bottom w:val="single" w:sz="4" w:space="0" w:color="auto"/>
            </w:tcBorders>
            <w:vAlign w:val="center"/>
          </w:tcPr>
          <w:p w14:paraId="233EDBBB" w14:textId="77777777" w:rsidR="003603D8" w:rsidRPr="00436E41" w:rsidRDefault="003603D8" w:rsidP="00CE3088">
            <w:pPr>
              <w:numPr>
                <w:ilvl w:val="0"/>
                <w:numId w:val="6"/>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Saúde</w:t>
            </w:r>
            <w:proofErr w:type="spellEnd"/>
            <w:r w:rsidRPr="00436E41">
              <w:rPr>
                <w:rFonts w:ascii="Arial" w:hAnsi="Arial" w:cs="Arial"/>
                <w:b/>
                <w:bCs/>
                <w:smallCaps/>
                <w:color w:val="000000"/>
                <w:lang w:val="en-GB"/>
              </w:rPr>
              <w:t xml:space="preserve"> Pública</w:t>
            </w:r>
          </w:p>
        </w:tc>
        <w:tc>
          <w:tcPr>
            <w:tcW w:w="3618" w:type="pct"/>
            <w:gridSpan w:val="2"/>
            <w:tcBorders>
              <w:top w:val="single" w:sz="4" w:space="0" w:color="auto"/>
              <w:bottom w:val="single" w:sz="4" w:space="0" w:color="auto"/>
            </w:tcBorders>
          </w:tcPr>
          <w:p w14:paraId="3D806AE0"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E03206" w14:textId="77777777" w:rsidR="003603D8" w:rsidRPr="00436E41" w:rsidRDefault="003603D8" w:rsidP="00E54B8B">
      <w:pPr>
        <w:spacing w:after="60"/>
        <w:ind w:left="-425" w:right="-601"/>
        <w:rPr>
          <w:rFonts w:ascii="Arial" w:eastAsia="Calibri" w:hAnsi="Arial" w:cs="Arial"/>
          <w:b/>
          <w:bCs/>
          <w:lang w:eastAsia="en-US"/>
        </w:rPr>
      </w:pPr>
    </w:p>
    <w:tbl>
      <w:tblPr>
        <w:tblW w:w="5000" w:type="pct"/>
        <w:tblLook w:val="04A0" w:firstRow="1" w:lastRow="0" w:firstColumn="1" w:lastColumn="0" w:noHBand="0" w:noVBand="1"/>
      </w:tblPr>
      <w:tblGrid>
        <w:gridCol w:w="2812"/>
        <w:gridCol w:w="7280"/>
      </w:tblGrid>
      <w:tr w:rsidR="003603D8" w:rsidRPr="00436E41" w14:paraId="75D4C029" w14:textId="77777777" w:rsidTr="004105F4">
        <w:tc>
          <w:tcPr>
            <w:tcW w:w="5000" w:type="pct"/>
            <w:gridSpan w:val="2"/>
            <w:tcBorders>
              <w:bottom w:val="single" w:sz="2" w:space="0" w:color="auto"/>
            </w:tcBorders>
            <w:shd w:val="clear" w:color="auto" w:fill="C00000"/>
          </w:tcPr>
          <w:p w14:paraId="49EBCAED" w14:textId="77777777" w:rsidR="003603D8" w:rsidRPr="00436E41" w:rsidRDefault="003603D8" w:rsidP="00CE3088">
            <w:pPr>
              <w:numPr>
                <w:ilvl w:val="0"/>
                <w:numId w:val="4"/>
              </w:numPr>
              <w:spacing w:after="60"/>
              <w:ind w:left="0" w:firstLine="0"/>
              <w:contextualSpacing/>
              <w:jc w:val="center"/>
              <w:rPr>
                <w:rFonts w:ascii="Arial" w:hAnsi="Arial" w:cs="Arial"/>
                <w:bCs/>
                <w:color w:val="FFFFFF"/>
                <w:lang w:val="en-GB"/>
              </w:rPr>
            </w:pPr>
            <w:bookmarkStart w:id="3" w:name="_Hlk97246655"/>
            <w:r w:rsidRPr="00436E41">
              <w:rPr>
                <w:rFonts w:ascii="Arial" w:hAnsi="Arial" w:cs="Arial"/>
                <w:b/>
                <w:bCs/>
                <w:color w:val="FFFFFF"/>
                <w:lang w:val="en-GB"/>
              </w:rPr>
              <w:t xml:space="preserve">DESPESAS E ENCARGOS </w:t>
            </w:r>
          </w:p>
        </w:tc>
      </w:tr>
      <w:tr w:rsidR="003603D8" w:rsidRPr="00436E41" w14:paraId="56004BD7" w14:textId="77777777" w:rsidTr="004105F4">
        <w:tc>
          <w:tcPr>
            <w:tcW w:w="1393" w:type="pct"/>
            <w:tcBorders>
              <w:top w:val="single" w:sz="2" w:space="0" w:color="auto"/>
              <w:bottom w:val="single" w:sz="2" w:space="0" w:color="auto"/>
            </w:tcBorders>
            <w:vAlign w:val="center"/>
          </w:tcPr>
          <w:p w14:paraId="7DDCCB78"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07" w:type="pct"/>
            <w:tcBorders>
              <w:top w:val="single" w:sz="2" w:space="0" w:color="auto"/>
              <w:bottom w:val="single" w:sz="2" w:space="0" w:color="auto"/>
            </w:tcBorders>
          </w:tcPr>
          <w:p w14:paraId="1A76AE10" w14:textId="77777777" w:rsidR="003603D8" w:rsidRPr="00436E41" w:rsidRDefault="003603D8" w:rsidP="00E54B8B">
            <w:pPr>
              <w:spacing w:after="60"/>
              <w:jc w:val="both"/>
              <w:rPr>
                <w:rFonts w:ascii="Arial" w:eastAsia="Calibri" w:hAnsi="Arial" w:cs="Arial"/>
                <w:lang w:eastAsia="en-US"/>
              </w:rPr>
            </w:pPr>
          </w:p>
        </w:tc>
      </w:tr>
      <w:tr w:rsidR="003603D8" w:rsidRPr="00436E41" w14:paraId="602B6901" w14:textId="77777777" w:rsidTr="004105F4">
        <w:tc>
          <w:tcPr>
            <w:tcW w:w="5000" w:type="pct"/>
            <w:gridSpan w:val="2"/>
            <w:tcBorders>
              <w:top w:val="single" w:sz="2" w:space="0" w:color="auto"/>
              <w:bottom w:val="single" w:sz="2" w:space="0" w:color="auto"/>
            </w:tcBorders>
            <w:vAlign w:val="center"/>
          </w:tcPr>
          <w:p w14:paraId="646A6180"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 xml:space="preserve">As despesas a seguir descritas, se aplicáveis, constituem encargos passíveis de serem incorridos pelo Fundo ou individualmente pelas Classes ou Subclasses (se houver), conforme aplicável. Ou seja, qualquer das </w:t>
            </w:r>
            <w:r w:rsidRPr="00436E41">
              <w:rPr>
                <w:rFonts w:ascii="Arial" w:hAnsi="Arial" w:cs="Arial"/>
              </w:rPr>
              <w:lastRenderedPageBreak/>
              <w:t>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603D8" w:rsidRPr="00436E41" w14:paraId="43D51D23" w14:textId="77777777" w:rsidTr="004105F4">
        <w:tc>
          <w:tcPr>
            <w:tcW w:w="5000" w:type="pct"/>
            <w:gridSpan w:val="2"/>
            <w:tcBorders>
              <w:top w:val="single" w:sz="2" w:space="0" w:color="auto"/>
              <w:bottom w:val="single" w:sz="2" w:space="0" w:color="auto"/>
            </w:tcBorders>
            <w:vAlign w:val="center"/>
          </w:tcPr>
          <w:p w14:paraId="7C682EB7" w14:textId="77777777" w:rsidR="003603D8" w:rsidRPr="00436E41" w:rsidRDefault="003603D8" w:rsidP="00E54B8B">
            <w:pPr>
              <w:spacing w:after="60"/>
              <w:jc w:val="both"/>
              <w:rPr>
                <w:rFonts w:ascii="Arial" w:eastAsia="Calibri" w:hAnsi="Arial" w:cs="Arial"/>
                <w:lang w:eastAsia="en-US"/>
              </w:rPr>
            </w:pPr>
          </w:p>
        </w:tc>
      </w:tr>
      <w:tr w:rsidR="003603D8" w:rsidRPr="00436E41" w14:paraId="5E013F3C" w14:textId="77777777" w:rsidTr="004105F4">
        <w:tc>
          <w:tcPr>
            <w:tcW w:w="5000" w:type="pct"/>
            <w:gridSpan w:val="2"/>
            <w:tcBorders>
              <w:top w:val="single" w:sz="2" w:space="0" w:color="auto"/>
              <w:bottom w:val="single" w:sz="2" w:space="0" w:color="auto"/>
            </w:tcBorders>
            <w:vAlign w:val="center"/>
          </w:tcPr>
          <w:p w14:paraId="61CBAEE4"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Taxas, impostos ou contribuições federais, estaduais, municipais ou autárquicas, que recaiam ou venham a recair sobre os bens, direitos e obrigações do Fundo, e/ou da Classe e/ou Subclasse (se houver).</w:t>
            </w:r>
          </w:p>
        </w:tc>
      </w:tr>
      <w:tr w:rsidR="003603D8" w:rsidRPr="00436E41" w14:paraId="70781777" w14:textId="77777777" w:rsidTr="004105F4">
        <w:tc>
          <w:tcPr>
            <w:tcW w:w="5000" w:type="pct"/>
            <w:gridSpan w:val="2"/>
            <w:tcBorders>
              <w:top w:val="single" w:sz="2" w:space="0" w:color="auto"/>
              <w:bottom w:val="single" w:sz="2" w:space="0" w:color="auto"/>
            </w:tcBorders>
            <w:vAlign w:val="center"/>
          </w:tcPr>
          <w:p w14:paraId="70E3DBE7"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Despesas com o registro de documentos, impressão, expedição e publicação de relatórios e informações periódicas previstas na legislação em vigor.</w:t>
            </w:r>
          </w:p>
        </w:tc>
      </w:tr>
      <w:tr w:rsidR="003603D8" w:rsidRPr="00436E41" w14:paraId="252912A1" w14:textId="77777777" w:rsidTr="004105F4">
        <w:tc>
          <w:tcPr>
            <w:tcW w:w="5000" w:type="pct"/>
            <w:gridSpan w:val="2"/>
            <w:tcBorders>
              <w:top w:val="single" w:sz="2" w:space="0" w:color="auto"/>
              <w:bottom w:val="single" w:sz="2" w:space="0" w:color="auto"/>
            </w:tcBorders>
            <w:vAlign w:val="center"/>
          </w:tcPr>
          <w:p w14:paraId="4A291575"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Despesas com correspondência de interesse do Fundo e/ou da, Classe e/ou Subclasse (se houver), inclusive comunicações aos Cotistas.</w:t>
            </w:r>
          </w:p>
        </w:tc>
      </w:tr>
      <w:tr w:rsidR="003603D8" w:rsidRPr="00436E41" w14:paraId="614486A9" w14:textId="77777777" w:rsidTr="004105F4">
        <w:tc>
          <w:tcPr>
            <w:tcW w:w="5000" w:type="pct"/>
            <w:gridSpan w:val="2"/>
            <w:tcBorders>
              <w:top w:val="single" w:sz="2" w:space="0" w:color="auto"/>
              <w:bottom w:val="single" w:sz="2" w:space="0" w:color="auto"/>
            </w:tcBorders>
            <w:vAlign w:val="center"/>
          </w:tcPr>
          <w:p w14:paraId="33BC7E42"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Honorários e despesas do Auditor Independente.</w:t>
            </w:r>
          </w:p>
        </w:tc>
      </w:tr>
      <w:tr w:rsidR="003603D8" w:rsidRPr="00436E41" w14:paraId="165410D2" w14:textId="77777777" w:rsidTr="004105F4">
        <w:tc>
          <w:tcPr>
            <w:tcW w:w="5000" w:type="pct"/>
            <w:gridSpan w:val="2"/>
            <w:tcBorders>
              <w:top w:val="single" w:sz="2" w:space="0" w:color="auto"/>
              <w:bottom w:val="single" w:sz="2" w:space="0" w:color="auto"/>
            </w:tcBorders>
            <w:vAlign w:val="center"/>
          </w:tcPr>
          <w:p w14:paraId="1CEEF5B0"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Emolumentos e comissões pagas por operações da carteira de ativos.</w:t>
            </w:r>
          </w:p>
        </w:tc>
      </w:tr>
      <w:tr w:rsidR="003603D8" w:rsidRPr="00436E41" w14:paraId="10CCFB5A" w14:textId="77777777" w:rsidTr="004105F4">
        <w:tc>
          <w:tcPr>
            <w:tcW w:w="5000" w:type="pct"/>
            <w:gridSpan w:val="2"/>
            <w:tcBorders>
              <w:top w:val="single" w:sz="2" w:space="0" w:color="auto"/>
              <w:bottom w:val="single" w:sz="2" w:space="0" w:color="auto"/>
            </w:tcBorders>
            <w:vAlign w:val="center"/>
          </w:tcPr>
          <w:p w14:paraId="3215FE63"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Despesas com a manutenção de ativos cuja propriedade decorra de execução de garantia ou de acordo com devedor.</w:t>
            </w:r>
          </w:p>
        </w:tc>
      </w:tr>
      <w:tr w:rsidR="003603D8" w:rsidRPr="00436E41" w14:paraId="23473D87" w14:textId="77777777" w:rsidTr="004105F4">
        <w:tc>
          <w:tcPr>
            <w:tcW w:w="5000" w:type="pct"/>
            <w:gridSpan w:val="2"/>
            <w:tcBorders>
              <w:top w:val="single" w:sz="2" w:space="0" w:color="auto"/>
              <w:bottom w:val="single" w:sz="2" w:space="0" w:color="auto"/>
            </w:tcBorders>
            <w:vAlign w:val="center"/>
          </w:tcPr>
          <w:p w14:paraId="22D367F1"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603D8" w:rsidRPr="00436E41" w14:paraId="29CD1F2F" w14:textId="77777777" w:rsidTr="004105F4">
        <w:tc>
          <w:tcPr>
            <w:tcW w:w="5000" w:type="pct"/>
            <w:gridSpan w:val="2"/>
            <w:tcBorders>
              <w:top w:val="single" w:sz="2" w:space="0" w:color="auto"/>
              <w:bottom w:val="single" w:sz="2" w:space="0" w:color="auto"/>
            </w:tcBorders>
          </w:tcPr>
          <w:p w14:paraId="7F1027A0"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603D8" w:rsidRPr="00436E41" w14:paraId="4796D4AA" w14:textId="77777777" w:rsidTr="004105F4">
        <w:tc>
          <w:tcPr>
            <w:tcW w:w="5000" w:type="pct"/>
            <w:gridSpan w:val="2"/>
            <w:tcBorders>
              <w:top w:val="single" w:sz="2" w:space="0" w:color="auto"/>
              <w:bottom w:val="single" w:sz="2" w:space="0" w:color="auto"/>
            </w:tcBorders>
          </w:tcPr>
          <w:p w14:paraId="3D3223DE"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 xml:space="preserve">Gastos relativos à convocação, instalação, realização e formalização de assembleia geral ou especial </w:t>
            </w:r>
            <w:proofErr w:type="gramStart"/>
            <w:r w:rsidRPr="00436E41">
              <w:rPr>
                <w:rFonts w:ascii="Arial" w:hAnsi="Arial" w:cs="Arial"/>
              </w:rPr>
              <w:t>de Cotistas</w:t>
            </w:r>
            <w:proofErr w:type="gramEnd"/>
            <w:r w:rsidRPr="00436E41">
              <w:rPr>
                <w:rFonts w:ascii="Arial" w:hAnsi="Arial" w:cs="Arial"/>
              </w:rPr>
              <w:t>.</w:t>
            </w:r>
          </w:p>
        </w:tc>
      </w:tr>
      <w:tr w:rsidR="003603D8" w:rsidRPr="00436E41" w14:paraId="631BE838" w14:textId="77777777" w:rsidTr="004105F4">
        <w:tc>
          <w:tcPr>
            <w:tcW w:w="5000" w:type="pct"/>
            <w:gridSpan w:val="2"/>
            <w:tcBorders>
              <w:top w:val="single" w:sz="2" w:space="0" w:color="auto"/>
              <w:bottom w:val="single" w:sz="2" w:space="0" w:color="auto"/>
            </w:tcBorders>
          </w:tcPr>
          <w:p w14:paraId="00694F82"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Despesas com fechamento de câmbio, vinculadas às operações da carteira de ativos.</w:t>
            </w:r>
          </w:p>
        </w:tc>
      </w:tr>
      <w:tr w:rsidR="003603D8" w:rsidRPr="00436E41" w14:paraId="1F94B214" w14:textId="77777777" w:rsidTr="004105F4">
        <w:tc>
          <w:tcPr>
            <w:tcW w:w="5000" w:type="pct"/>
            <w:gridSpan w:val="2"/>
            <w:tcBorders>
              <w:top w:val="single" w:sz="2" w:space="0" w:color="auto"/>
              <w:bottom w:val="single" w:sz="2" w:space="0" w:color="auto"/>
            </w:tcBorders>
            <w:vAlign w:val="center"/>
          </w:tcPr>
          <w:p w14:paraId="40A89CD0"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Despesas com liquidação, registro e custódia de operações com ativos da carteira.</w:t>
            </w:r>
          </w:p>
        </w:tc>
      </w:tr>
      <w:tr w:rsidR="003603D8" w:rsidRPr="00436E41" w14:paraId="27DF9AC3" w14:textId="77777777" w:rsidTr="004105F4">
        <w:tc>
          <w:tcPr>
            <w:tcW w:w="5000" w:type="pct"/>
            <w:gridSpan w:val="2"/>
            <w:tcBorders>
              <w:top w:val="single" w:sz="2" w:space="0" w:color="auto"/>
              <w:bottom w:val="single" w:sz="2" w:space="0" w:color="auto"/>
            </w:tcBorders>
            <w:vAlign w:val="center"/>
          </w:tcPr>
          <w:p w14:paraId="26806CEE"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Despesas relacionadas ao exercício de direito de voto decorrente de ativos da carteira.</w:t>
            </w:r>
          </w:p>
        </w:tc>
      </w:tr>
      <w:tr w:rsidR="003603D8" w:rsidRPr="00436E41" w14:paraId="0021271D" w14:textId="77777777" w:rsidTr="004105F4">
        <w:tc>
          <w:tcPr>
            <w:tcW w:w="5000" w:type="pct"/>
            <w:gridSpan w:val="2"/>
            <w:tcBorders>
              <w:top w:val="single" w:sz="2" w:space="0" w:color="auto"/>
              <w:bottom w:val="single" w:sz="2" w:space="0" w:color="auto"/>
            </w:tcBorders>
            <w:vAlign w:val="center"/>
          </w:tcPr>
          <w:p w14:paraId="4840FC70"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Despesas inerentes à constituição, fusão, incorporação, cisão, transformação ou liquidação do Fundo e/ou da, Classe e/ou Subclasse (se houver).</w:t>
            </w:r>
          </w:p>
        </w:tc>
      </w:tr>
      <w:tr w:rsidR="003603D8" w:rsidRPr="00436E41" w14:paraId="23B9CCB3" w14:textId="77777777" w:rsidTr="004105F4">
        <w:tc>
          <w:tcPr>
            <w:tcW w:w="5000" w:type="pct"/>
            <w:gridSpan w:val="2"/>
            <w:tcBorders>
              <w:top w:val="single" w:sz="2" w:space="0" w:color="auto"/>
              <w:bottom w:val="single" w:sz="2" w:space="0" w:color="auto"/>
            </w:tcBorders>
            <w:vAlign w:val="center"/>
          </w:tcPr>
          <w:p w14:paraId="12E62F85"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Honorários e despesas relacionados à atividade de formador de mercado.</w:t>
            </w:r>
          </w:p>
        </w:tc>
      </w:tr>
      <w:tr w:rsidR="003603D8" w:rsidRPr="00436E41" w14:paraId="4377819A" w14:textId="77777777" w:rsidTr="004105F4">
        <w:tc>
          <w:tcPr>
            <w:tcW w:w="5000" w:type="pct"/>
            <w:gridSpan w:val="2"/>
            <w:tcBorders>
              <w:top w:val="single" w:sz="2" w:space="0" w:color="auto"/>
              <w:bottom w:val="single" w:sz="2" w:space="0" w:color="auto"/>
            </w:tcBorders>
            <w:vAlign w:val="center"/>
          </w:tcPr>
          <w:p w14:paraId="29EEA688"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Royalties devidos pelo licenciamento de índices de referência, cobrados de acordo com contrato estabelecido com a instituição que detém os direitos sobre o índice.</w:t>
            </w:r>
          </w:p>
        </w:tc>
      </w:tr>
      <w:tr w:rsidR="003603D8" w:rsidRPr="00436E41" w14:paraId="3FF5A17E" w14:textId="77777777" w:rsidTr="004105F4">
        <w:tc>
          <w:tcPr>
            <w:tcW w:w="5000" w:type="pct"/>
            <w:gridSpan w:val="2"/>
            <w:tcBorders>
              <w:top w:val="single" w:sz="2" w:space="0" w:color="auto"/>
              <w:bottom w:val="single" w:sz="2" w:space="0" w:color="auto"/>
            </w:tcBorders>
            <w:vAlign w:val="center"/>
          </w:tcPr>
          <w:p w14:paraId="5AB3D4C0"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Gastos da distribuição primária de Cotas e despesas inerentes à admissão das Cotas à negociação em mercado organizado.</w:t>
            </w:r>
          </w:p>
        </w:tc>
      </w:tr>
      <w:tr w:rsidR="003603D8" w:rsidRPr="00436E41" w14:paraId="586DE47E" w14:textId="77777777" w:rsidTr="004105F4">
        <w:tc>
          <w:tcPr>
            <w:tcW w:w="5000" w:type="pct"/>
            <w:gridSpan w:val="2"/>
            <w:tcBorders>
              <w:top w:val="single" w:sz="2" w:space="0" w:color="auto"/>
              <w:bottom w:val="single" w:sz="2" w:space="0" w:color="auto"/>
            </w:tcBorders>
            <w:vAlign w:val="center"/>
          </w:tcPr>
          <w:p w14:paraId="4D412D26"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Taxa Global, incluindo parcelas destinadas ao pagamento de prestadores de serviços contratados.</w:t>
            </w:r>
          </w:p>
        </w:tc>
      </w:tr>
      <w:tr w:rsidR="003603D8" w:rsidRPr="00436E41" w14:paraId="59790FA4" w14:textId="77777777" w:rsidTr="004105F4">
        <w:tc>
          <w:tcPr>
            <w:tcW w:w="5000" w:type="pct"/>
            <w:gridSpan w:val="2"/>
            <w:tcBorders>
              <w:top w:val="single" w:sz="2" w:space="0" w:color="auto"/>
              <w:bottom w:val="single" w:sz="2" w:space="0" w:color="auto"/>
            </w:tcBorders>
            <w:vAlign w:val="center"/>
          </w:tcPr>
          <w:p w14:paraId="0AE39FE0" w14:textId="77777777" w:rsidR="003603D8" w:rsidRPr="00436E41" w:rsidRDefault="003603D8" w:rsidP="00CE3088">
            <w:pPr>
              <w:numPr>
                <w:ilvl w:val="0"/>
                <w:numId w:val="3"/>
              </w:numPr>
              <w:spacing w:after="60"/>
              <w:ind w:left="0" w:firstLine="0"/>
              <w:contextualSpacing/>
              <w:jc w:val="both"/>
              <w:rPr>
                <w:rFonts w:ascii="Arial" w:hAnsi="Arial" w:cs="Arial"/>
                <w:lang w:val="en-GB"/>
              </w:rPr>
            </w:pPr>
            <w:r w:rsidRPr="00436E41">
              <w:rPr>
                <w:rFonts w:ascii="Arial" w:hAnsi="Arial" w:cs="Arial"/>
                <w:lang w:val="en-GB"/>
              </w:rPr>
              <w:t xml:space="preserve">Taxa de Performance. </w:t>
            </w:r>
          </w:p>
        </w:tc>
      </w:tr>
      <w:tr w:rsidR="003603D8" w:rsidRPr="00436E41" w14:paraId="5AE8ADAA" w14:textId="77777777" w:rsidTr="004105F4">
        <w:tc>
          <w:tcPr>
            <w:tcW w:w="5000" w:type="pct"/>
            <w:gridSpan w:val="2"/>
            <w:tcBorders>
              <w:top w:val="single" w:sz="2" w:space="0" w:color="auto"/>
              <w:bottom w:val="single" w:sz="2" w:space="0" w:color="auto"/>
            </w:tcBorders>
            <w:vAlign w:val="center"/>
          </w:tcPr>
          <w:p w14:paraId="1459FA6C"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Montantes devidos a classes investidoras na hipótese de acordo de remuneração com base na (e limitados à) Taxa Global e/ou Taxa de Performance, observado o disposto na regulamentação vigente.</w:t>
            </w:r>
          </w:p>
        </w:tc>
      </w:tr>
      <w:tr w:rsidR="003603D8" w:rsidRPr="00436E41" w14:paraId="67E3EC0C" w14:textId="77777777" w:rsidTr="004105F4">
        <w:tc>
          <w:tcPr>
            <w:tcW w:w="5000" w:type="pct"/>
            <w:gridSpan w:val="2"/>
            <w:tcBorders>
              <w:top w:val="single" w:sz="2" w:space="0" w:color="auto"/>
              <w:bottom w:val="single" w:sz="2" w:space="0" w:color="auto"/>
            </w:tcBorders>
            <w:vAlign w:val="center"/>
          </w:tcPr>
          <w:p w14:paraId="2B5B47F2" w14:textId="77777777" w:rsidR="003603D8" w:rsidRPr="00436E41" w:rsidRDefault="003603D8" w:rsidP="00CE3088">
            <w:pPr>
              <w:numPr>
                <w:ilvl w:val="0"/>
                <w:numId w:val="3"/>
              </w:numPr>
              <w:spacing w:after="60"/>
              <w:ind w:left="0" w:firstLine="0"/>
              <w:contextualSpacing/>
              <w:jc w:val="both"/>
              <w:rPr>
                <w:rFonts w:ascii="Arial" w:hAnsi="Arial" w:cs="Arial"/>
                <w:lang w:val="en-GB"/>
              </w:rPr>
            </w:pPr>
            <w:r w:rsidRPr="00436E41">
              <w:rPr>
                <w:rFonts w:ascii="Arial" w:hAnsi="Arial" w:cs="Arial"/>
                <w:lang w:val="en-GB"/>
              </w:rPr>
              <w:t>Taxa Máxima de Custódia.</w:t>
            </w:r>
          </w:p>
        </w:tc>
      </w:tr>
      <w:tr w:rsidR="003603D8" w:rsidRPr="00436E41" w14:paraId="0BB5FC9A" w14:textId="77777777" w:rsidTr="004105F4">
        <w:tc>
          <w:tcPr>
            <w:tcW w:w="5000" w:type="pct"/>
            <w:gridSpan w:val="2"/>
            <w:tcBorders>
              <w:top w:val="single" w:sz="2" w:space="0" w:color="auto"/>
              <w:bottom w:val="single" w:sz="2" w:space="0" w:color="auto"/>
            </w:tcBorders>
            <w:vAlign w:val="center"/>
          </w:tcPr>
          <w:p w14:paraId="2DE38019"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Despesas decorrentes de empréstimos contraídos em nome da Classe.</w:t>
            </w:r>
          </w:p>
        </w:tc>
      </w:tr>
      <w:tr w:rsidR="003603D8" w:rsidRPr="00436E41" w14:paraId="584FFF80" w14:textId="77777777" w:rsidTr="004105F4">
        <w:tc>
          <w:tcPr>
            <w:tcW w:w="5000" w:type="pct"/>
            <w:gridSpan w:val="2"/>
            <w:tcBorders>
              <w:top w:val="single" w:sz="2" w:space="0" w:color="auto"/>
              <w:bottom w:val="single" w:sz="2" w:space="0" w:color="auto"/>
            </w:tcBorders>
            <w:vAlign w:val="center"/>
          </w:tcPr>
          <w:p w14:paraId="5FA8584A" w14:textId="77777777" w:rsidR="003603D8" w:rsidRPr="00436E41" w:rsidRDefault="003603D8" w:rsidP="00CE3088">
            <w:pPr>
              <w:numPr>
                <w:ilvl w:val="0"/>
                <w:numId w:val="3"/>
              </w:numPr>
              <w:spacing w:after="60"/>
              <w:ind w:left="0" w:firstLine="0"/>
              <w:contextualSpacing/>
              <w:jc w:val="both"/>
              <w:rPr>
                <w:rFonts w:ascii="Arial" w:hAnsi="Arial" w:cs="Arial"/>
              </w:rPr>
            </w:pPr>
            <w:r w:rsidRPr="00436E41">
              <w:rPr>
                <w:rFonts w:ascii="Arial" w:hAnsi="Arial" w:cs="Arial"/>
              </w:rPr>
              <w:t>Contratação de agência de classificação de risco de crédito.</w:t>
            </w:r>
          </w:p>
        </w:tc>
      </w:tr>
      <w:bookmarkEnd w:id="3"/>
    </w:tbl>
    <w:p w14:paraId="1009AB91" w14:textId="77777777" w:rsidR="003603D8" w:rsidRPr="00436E41" w:rsidRDefault="003603D8" w:rsidP="00E54B8B">
      <w:pPr>
        <w:spacing w:after="60"/>
        <w:ind w:left="-425" w:right="-601"/>
        <w:rPr>
          <w:rFonts w:ascii="Arial" w:eastAsia="Calibri" w:hAnsi="Arial" w:cs="Arial"/>
          <w:b/>
          <w:bCs/>
          <w:lang w:eastAsia="en-US"/>
        </w:rPr>
      </w:pPr>
    </w:p>
    <w:tbl>
      <w:tblPr>
        <w:tblW w:w="5000" w:type="pct"/>
        <w:tblLook w:val="04A0" w:firstRow="1" w:lastRow="0" w:firstColumn="1" w:lastColumn="0" w:noHBand="0" w:noVBand="1"/>
      </w:tblPr>
      <w:tblGrid>
        <w:gridCol w:w="2787"/>
        <w:gridCol w:w="7305"/>
      </w:tblGrid>
      <w:tr w:rsidR="003603D8" w:rsidRPr="00436E41" w14:paraId="64A78CDA" w14:textId="77777777" w:rsidTr="004105F4">
        <w:tc>
          <w:tcPr>
            <w:tcW w:w="5000" w:type="pct"/>
            <w:gridSpan w:val="2"/>
            <w:shd w:val="clear" w:color="auto" w:fill="C00000"/>
          </w:tcPr>
          <w:p w14:paraId="5E0799E3" w14:textId="77777777" w:rsidR="003603D8" w:rsidRPr="00436E41" w:rsidRDefault="003603D8" w:rsidP="00CE3088">
            <w:pPr>
              <w:numPr>
                <w:ilvl w:val="0"/>
                <w:numId w:val="4"/>
              </w:numPr>
              <w:spacing w:after="60"/>
              <w:ind w:left="0" w:firstLine="0"/>
              <w:contextualSpacing/>
              <w:jc w:val="center"/>
              <w:rPr>
                <w:rFonts w:ascii="Arial" w:hAnsi="Arial" w:cs="Arial"/>
                <w:bCs/>
                <w:color w:val="FFFFFF"/>
                <w:lang w:val="en-GB"/>
              </w:rPr>
            </w:pPr>
            <w:bookmarkStart w:id="4" w:name="_Hlk97246632"/>
            <w:r w:rsidRPr="00436E41">
              <w:rPr>
                <w:rFonts w:ascii="Arial" w:hAnsi="Arial" w:cs="Arial"/>
                <w:b/>
                <w:bCs/>
                <w:color w:val="FFFFFF"/>
                <w:lang w:val="en-GB"/>
              </w:rPr>
              <w:t>ASSEMBLEIAS DE COTISTAS</w:t>
            </w:r>
          </w:p>
        </w:tc>
      </w:tr>
      <w:tr w:rsidR="003603D8" w:rsidRPr="00436E41" w14:paraId="6E6BB7D4" w14:textId="77777777" w:rsidTr="004105F4">
        <w:tc>
          <w:tcPr>
            <w:tcW w:w="5000" w:type="pct"/>
            <w:gridSpan w:val="2"/>
            <w:tcBorders>
              <w:bottom w:val="single" w:sz="4" w:space="0" w:color="auto"/>
            </w:tcBorders>
          </w:tcPr>
          <w:p w14:paraId="0AD37CE9" w14:textId="77777777" w:rsidR="003603D8" w:rsidRPr="00436E41" w:rsidRDefault="003603D8" w:rsidP="00E54B8B">
            <w:pPr>
              <w:spacing w:after="60"/>
              <w:jc w:val="center"/>
              <w:rPr>
                <w:rFonts w:ascii="Arial" w:eastAsia="Calibri" w:hAnsi="Arial" w:cs="Arial"/>
                <w:bCs/>
                <w:color w:val="E97132"/>
                <w:lang w:eastAsia="en-US"/>
              </w:rPr>
            </w:pPr>
          </w:p>
        </w:tc>
      </w:tr>
      <w:tr w:rsidR="003603D8" w:rsidRPr="00436E41" w14:paraId="6C6F5BC8" w14:textId="77777777" w:rsidTr="004105F4">
        <w:trPr>
          <w:trHeight w:val="333"/>
        </w:trPr>
        <w:tc>
          <w:tcPr>
            <w:tcW w:w="1381" w:type="pct"/>
            <w:tcBorders>
              <w:top w:val="single" w:sz="4" w:space="0" w:color="auto"/>
              <w:bottom w:val="single" w:sz="4" w:space="0" w:color="auto"/>
            </w:tcBorders>
            <w:vAlign w:val="center"/>
          </w:tcPr>
          <w:p w14:paraId="35784145" w14:textId="77777777" w:rsidR="003603D8" w:rsidRPr="00436E41" w:rsidRDefault="003603D8" w:rsidP="00CE3088">
            <w:pPr>
              <w:numPr>
                <w:ilvl w:val="1"/>
                <w:numId w:val="4"/>
              </w:numPr>
              <w:spacing w:after="60"/>
              <w:ind w:left="0" w:firstLine="0"/>
              <w:contextualSpacing/>
              <w:jc w:val="center"/>
              <w:rPr>
                <w:rFonts w:ascii="Arial" w:hAnsi="Arial" w:cs="Arial"/>
                <w:b/>
                <w:bCs/>
                <w:smallCaps/>
                <w:lang w:val="en-GB"/>
              </w:rPr>
            </w:pPr>
            <w:r w:rsidRPr="00436E41">
              <w:rPr>
                <w:rFonts w:ascii="Arial" w:hAnsi="Arial" w:cs="Arial"/>
                <w:b/>
                <w:bCs/>
                <w:smallCaps/>
                <w:lang w:val="en-GB"/>
              </w:rPr>
              <w:t xml:space="preserve">Assembleia Geral de </w:t>
            </w:r>
            <w:proofErr w:type="spellStart"/>
            <w:r w:rsidRPr="00436E41">
              <w:rPr>
                <w:rFonts w:ascii="Arial" w:hAnsi="Arial" w:cs="Arial"/>
                <w:b/>
                <w:bCs/>
                <w:smallCaps/>
                <w:lang w:val="en-GB"/>
              </w:rPr>
              <w:t>Cotistas</w:t>
            </w:r>
            <w:proofErr w:type="spellEnd"/>
          </w:p>
        </w:tc>
        <w:tc>
          <w:tcPr>
            <w:tcW w:w="3619" w:type="pct"/>
            <w:tcBorders>
              <w:top w:val="single" w:sz="4" w:space="0" w:color="auto"/>
              <w:bottom w:val="single" w:sz="4" w:space="0" w:color="auto"/>
            </w:tcBorders>
          </w:tcPr>
          <w:p w14:paraId="616CB447"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As matérias que sejam de interesse de Cotistas de todas as Classes e Subclasses (se houver) serão deliberadas em Assembleia Geral de Cotistas.</w:t>
            </w:r>
          </w:p>
          <w:p w14:paraId="224CFB2F" w14:textId="77777777" w:rsidR="003603D8" w:rsidRPr="00436E41" w:rsidRDefault="003603D8" w:rsidP="00E54B8B">
            <w:pPr>
              <w:spacing w:after="60"/>
              <w:jc w:val="both"/>
              <w:rPr>
                <w:rFonts w:ascii="Arial" w:eastAsia="Calibri" w:hAnsi="Arial" w:cs="Arial"/>
                <w:lang w:eastAsia="en-US"/>
              </w:rPr>
            </w:pPr>
          </w:p>
          <w:p w14:paraId="7E4D096B" w14:textId="77777777" w:rsidR="003603D8" w:rsidRPr="00436E41" w:rsidRDefault="003603D8" w:rsidP="00E54B8B">
            <w:pPr>
              <w:spacing w:after="60"/>
              <w:jc w:val="both"/>
              <w:rPr>
                <w:rFonts w:ascii="Arial" w:eastAsia="Calibri" w:hAnsi="Arial" w:cs="Arial"/>
                <w:b/>
                <w:bCs/>
                <w:lang w:eastAsia="en-US"/>
              </w:rPr>
            </w:pPr>
            <w:r w:rsidRPr="00436E41">
              <w:rPr>
                <w:rFonts w:ascii="Arial" w:eastAsia="Calibri" w:hAnsi="Arial" w:cs="Arial"/>
                <w:lang w:eastAsia="en-US"/>
              </w:rPr>
              <w:t>As decisões tomadas no âmbito das Assembleias de Cotistas possuem caráter soberano e de execução obrigatória pelos Prestadores de Serviços Essenciais.</w:t>
            </w:r>
          </w:p>
        </w:tc>
      </w:tr>
      <w:tr w:rsidR="003603D8" w:rsidRPr="00436E41" w14:paraId="5F1EA2BA" w14:textId="77777777" w:rsidTr="004105F4">
        <w:trPr>
          <w:trHeight w:val="53"/>
        </w:trPr>
        <w:tc>
          <w:tcPr>
            <w:tcW w:w="1381" w:type="pct"/>
            <w:tcBorders>
              <w:top w:val="single" w:sz="4" w:space="0" w:color="auto"/>
              <w:bottom w:val="single" w:sz="4" w:space="0" w:color="auto"/>
            </w:tcBorders>
            <w:vAlign w:val="center"/>
          </w:tcPr>
          <w:p w14:paraId="07210910" w14:textId="77777777" w:rsidR="003603D8" w:rsidRPr="00436E41" w:rsidRDefault="003603D8" w:rsidP="00E54B8B">
            <w:pPr>
              <w:spacing w:after="60"/>
              <w:ind w:left="708"/>
              <w:jc w:val="both"/>
              <w:rPr>
                <w:rFonts w:ascii="Arial" w:hAnsi="Arial" w:cs="Arial"/>
                <w:b/>
                <w:bCs/>
                <w:smallCaps/>
              </w:rPr>
            </w:pPr>
          </w:p>
        </w:tc>
        <w:tc>
          <w:tcPr>
            <w:tcW w:w="3619" w:type="pct"/>
            <w:tcBorders>
              <w:top w:val="single" w:sz="4" w:space="0" w:color="auto"/>
              <w:bottom w:val="single" w:sz="4" w:space="0" w:color="auto"/>
            </w:tcBorders>
          </w:tcPr>
          <w:p w14:paraId="1965529A" w14:textId="77777777" w:rsidR="003603D8" w:rsidRPr="00436E41" w:rsidRDefault="003603D8" w:rsidP="00E54B8B">
            <w:pPr>
              <w:spacing w:after="60"/>
              <w:jc w:val="both"/>
              <w:rPr>
                <w:rFonts w:ascii="Arial" w:eastAsia="Calibri" w:hAnsi="Arial" w:cs="Arial"/>
                <w:lang w:eastAsia="en-US"/>
              </w:rPr>
            </w:pPr>
          </w:p>
        </w:tc>
      </w:tr>
      <w:tr w:rsidR="003603D8" w:rsidRPr="00436E41" w14:paraId="77224586" w14:textId="77777777" w:rsidTr="004105F4">
        <w:trPr>
          <w:trHeight w:val="334"/>
        </w:trPr>
        <w:tc>
          <w:tcPr>
            <w:tcW w:w="1381" w:type="pct"/>
            <w:tcBorders>
              <w:top w:val="single" w:sz="4" w:space="0" w:color="auto"/>
              <w:bottom w:val="single" w:sz="4" w:space="0" w:color="auto"/>
            </w:tcBorders>
            <w:vAlign w:val="center"/>
          </w:tcPr>
          <w:p w14:paraId="3555B008" w14:textId="77777777" w:rsidR="003603D8" w:rsidRPr="00436E41" w:rsidRDefault="003603D8" w:rsidP="00CE3088">
            <w:pPr>
              <w:numPr>
                <w:ilvl w:val="1"/>
                <w:numId w:val="4"/>
              </w:numPr>
              <w:spacing w:after="60"/>
              <w:ind w:left="0" w:firstLine="0"/>
              <w:contextualSpacing/>
              <w:jc w:val="center"/>
              <w:rPr>
                <w:rFonts w:ascii="Arial" w:hAnsi="Arial" w:cs="Arial"/>
                <w:b/>
                <w:bCs/>
                <w:smallCaps/>
                <w:lang w:val="en-GB"/>
              </w:rPr>
            </w:pPr>
            <w:r w:rsidRPr="00436E41">
              <w:rPr>
                <w:rFonts w:ascii="Arial" w:hAnsi="Arial" w:cs="Arial"/>
                <w:b/>
                <w:bCs/>
                <w:smallCaps/>
                <w:lang w:val="en-GB"/>
              </w:rPr>
              <w:t xml:space="preserve">Assembleia Especial de </w:t>
            </w:r>
            <w:proofErr w:type="spellStart"/>
            <w:r w:rsidRPr="00436E41">
              <w:rPr>
                <w:rFonts w:ascii="Arial" w:hAnsi="Arial" w:cs="Arial"/>
                <w:b/>
                <w:bCs/>
                <w:smallCaps/>
                <w:lang w:val="en-GB"/>
              </w:rPr>
              <w:t>Cotistas</w:t>
            </w:r>
            <w:proofErr w:type="spellEnd"/>
          </w:p>
        </w:tc>
        <w:tc>
          <w:tcPr>
            <w:tcW w:w="3619" w:type="pct"/>
            <w:tcBorders>
              <w:top w:val="single" w:sz="4" w:space="0" w:color="auto"/>
              <w:bottom w:val="single" w:sz="4" w:space="0" w:color="auto"/>
            </w:tcBorders>
          </w:tcPr>
          <w:p w14:paraId="334F036A"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As matérias de interesse específico de uma Classe serão deliberadas em Assembleia Especial de Cotistas da Classe interessada. </w:t>
            </w:r>
          </w:p>
          <w:p w14:paraId="7942D18C" w14:textId="77777777" w:rsidR="003603D8" w:rsidRPr="00436E41" w:rsidRDefault="003603D8" w:rsidP="00E54B8B">
            <w:pPr>
              <w:spacing w:after="60"/>
              <w:jc w:val="both"/>
              <w:rPr>
                <w:rFonts w:ascii="Arial" w:eastAsia="Calibri" w:hAnsi="Arial" w:cs="Arial"/>
                <w:lang w:eastAsia="en-US"/>
              </w:rPr>
            </w:pPr>
          </w:p>
          <w:p w14:paraId="136DD21C"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Da mesma forma, as matérias de interesse específico de uma Subclasse (se houver) serão deliberadas em Assembleia Especial de Cotistas da Subclasse interessada. </w:t>
            </w:r>
          </w:p>
        </w:tc>
      </w:tr>
      <w:tr w:rsidR="003603D8" w:rsidRPr="00436E41" w14:paraId="2FF514DE" w14:textId="77777777" w:rsidTr="004105F4">
        <w:trPr>
          <w:trHeight w:val="70"/>
        </w:trPr>
        <w:tc>
          <w:tcPr>
            <w:tcW w:w="1381" w:type="pct"/>
            <w:tcBorders>
              <w:top w:val="single" w:sz="4" w:space="0" w:color="auto"/>
              <w:bottom w:val="single" w:sz="4" w:space="0" w:color="auto"/>
            </w:tcBorders>
            <w:vAlign w:val="center"/>
          </w:tcPr>
          <w:p w14:paraId="78D21F36" w14:textId="77777777" w:rsidR="003603D8" w:rsidRPr="00436E41" w:rsidRDefault="003603D8" w:rsidP="00E54B8B">
            <w:pPr>
              <w:spacing w:after="60"/>
              <w:jc w:val="center"/>
              <w:rPr>
                <w:rFonts w:ascii="Arial" w:eastAsia="Calibri" w:hAnsi="Arial" w:cs="Arial"/>
                <w:b/>
                <w:bCs/>
                <w:smallCaps/>
                <w:lang w:eastAsia="en-US"/>
              </w:rPr>
            </w:pPr>
          </w:p>
        </w:tc>
        <w:tc>
          <w:tcPr>
            <w:tcW w:w="3619" w:type="pct"/>
            <w:tcBorders>
              <w:top w:val="single" w:sz="4" w:space="0" w:color="auto"/>
              <w:bottom w:val="single" w:sz="4" w:space="0" w:color="auto"/>
            </w:tcBorders>
          </w:tcPr>
          <w:p w14:paraId="30044C6F" w14:textId="77777777" w:rsidR="003603D8" w:rsidRPr="00436E41" w:rsidRDefault="003603D8" w:rsidP="00E54B8B">
            <w:pPr>
              <w:spacing w:after="60"/>
              <w:jc w:val="center"/>
              <w:rPr>
                <w:rFonts w:ascii="Arial" w:eastAsia="Calibri" w:hAnsi="Arial" w:cs="Arial"/>
                <w:b/>
                <w:bCs/>
                <w:smallCaps/>
                <w:lang w:eastAsia="en-US"/>
              </w:rPr>
            </w:pPr>
          </w:p>
        </w:tc>
      </w:tr>
      <w:tr w:rsidR="003603D8" w:rsidRPr="00436E41" w14:paraId="1257BB80" w14:textId="77777777" w:rsidTr="004105F4">
        <w:tc>
          <w:tcPr>
            <w:tcW w:w="1381" w:type="pct"/>
            <w:tcBorders>
              <w:bottom w:val="single" w:sz="4" w:space="0" w:color="auto"/>
            </w:tcBorders>
            <w:vAlign w:val="center"/>
          </w:tcPr>
          <w:p w14:paraId="682E5A9E" w14:textId="77777777" w:rsidR="003603D8" w:rsidRPr="00436E41" w:rsidRDefault="003603D8" w:rsidP="00CE3088">
            <w:pPr>
              <w:numPr>
                <w:ilvl w:val="1"/>
                <w:numId w:val="4"/>
              </w:numPr>
              <w:spacing w:after="60"/>
              <w:ind w:left="0" w:firstLine="0"/>
              <w:contextualSpacing/>
              <w:jc w:val="center"/>
              <w:rPr>
                <w:rFonts w:ascii="Arial" w:hAnsi="Arial" w:cs="Arial"/>
                <w:b/>
                <w:bCs/>
              </w:rPr>
            </w:pPr>
            <w:r w:rsidRPr="00436E41">
              <w:rPr>
                <w:rFonts w:ascii="Arial" w:hAnsi="Arial" w:cs="Arial"/>
                <w:b/>
                <w:bCs/>
                <w:smallCaps/>
              </w:rPr>
              <w:t>Forma de realização das Assembleias de Cotistas</w:t>
            </w:r>
          </w:p>
        </w:tc>
        <w:tc>
          <w:tcPr>
            <w:tcW w:w="3619" w:type="pct"/>
            <w:tcBorders>
              <w:bottom w:val="single" w:sz="4" w:space="0" w:color="auto"/>
            </w:tcBorders>
          </w:tcPr>
          <w:p w14:paraId="555754A9" w14:textId="77777777" w:rsidR="003603D8" w:rsidRPr="00436E41" w:rsidRDefault="003603D8" w:rsidP="00E54B8B">
            <w:pPr>
              <w:spacing w:after="60"/>
              <w:jc w:val="both"/>
              <w:rPr>
                <w:rFonts w:ascii="Arial" w:eastAsia="Calibri" w:hAnsi="Arial" w:cs="Arial"/>
                <w:highlight w:val="yellow"/>
                <w:lang w:eastAsia="en-US"/>
              </w:rPr>
            </w:pPr>
            <w:r w:rsidRPr="00436E41">
              <w:rPr>
                <w:rFonts w:ascii="Arial" w:eastAsia="Calibri" w:hAnsi="Arial" w:cs="Arial"/>
                <w:lang w:eastAsia="en-US"/>
              </w:rPr>
              <w:t xml:space="preserve">As Assembleias de Cotistas serão realizadas, a critério exclusivo do Administrador, de modo total ou parcialmente eletrônico. Neste sentido, os Cotistas poderão se manifestar por meio eletrônico, sendo admitidos e-mails </w:t>
            </w:r>
            <w:r w:rsidRPr="00436E41">
              <w:rPr>
                <w:rFonts w:ascii="Arial" w:eastAsia="Calibri" w:hAnsi="Arial" w:cs="Arial"/>
                <w:lang w:eastAsia="en-US"/>
              </w:rPr>
              <w:lastRenderedPageBreak/>
              <w:t>oriundos de endereço previamente cadastrados, documentos assinados eletronicamente, ou a utilização de plataformas ou sistemas disponibilizados, conforme especificado na convocação.</w:t>
            </w:r>
          </w:p>
        </w:tc>
      </w:tr>
      <w:tr w:rsidR="003603D8" w:rsidRPr="00436E41" w14:paraId="5CA57D8D" w14:textId="77777777" w:rsidTr="004105F4">
        <w:tc>
          <w:tcPr>
            <w:tcW w:w="1381" w:type="pct"/>
            <w:tcBorders>
              <w:top w:val="single" w:sz="4" w:space="0" w:color="auto"/>
              <w:bottom w:val="single" w:sz="4" w:space="0" w:color="auto"/>
            </w:tcBorders>
            <w:vAlign w:val="center"/>
          </w:tcPr>
          <w:p w14:paraId="4AC0EAC0" w14:textId="77777777" w:rsidR="003603D8" w:rsidRPr="00436E41" w:rsidRDefault="003603D8" w:rsidP="00E54B8B">
            <w:pPr>
              <w:spacing w:after="60"/>
              <w:jc w:val="center"/>
              <w:rPr>
                <w:rFonts w:ascii="Arial" w:eastAsia="Calibri" w:hAnsi="Arial" w:cs="Arial"/>
                <w:b/>
                <w:bCs/>
                <w:smallCaps/>
                <w:lang w:eastAsia="en-US"/>
              </w:rPr>
            </w:pPr>
          </w:p>
        </w:tc>
        <w:tc>
          <w:tcPr>
            <w:tcW w:w="3619" w:type="pct"/>
            <w:tcBorders>
              <w:top w:val="single" w:sz="4" w:space="0" w:color="auto"/>
              <w:bottom w:val="single" w:sz="4" w:space="0" w:color="auto"/>
            </w:tcBorders>
          </w:tcPr>
          <w:p w14:paraId="65FAAC01" w14:textId="77777777" w:rsidR="003603D8" w:rsidRPr="00436E41" w:rsidRDefault="003603D8" w:rsidP="00E54B8B">
            <w:pPr>
              <w:spacing w:after="60"/>
              <w:jc w:val="both"/>
              <w:rPr>
                <w:rFonts w:ascii="Arial" w:eastAsia="Calibri" w:hAnsi="Arial" w:cs="Arial"/>
                <w:lang w:eastAsia="en-US"/>
              </w:rPr>
            </w:pPr>
          </w:p>
        </w:tc>
      </w:tr>
      <w:tr w:rsidR="003603D8" w:rsidRPr="00436E41" w14:paraId="78AAEC43" w14:textId="77777777" w:rsidTr="004105F4">
        <w:tc>
          <w:tcPr>
            <w:tcW w:w="1381" w:type="pct"/>
            <w:tcBorders>
              <w:top w:val="single" w:sz="4" w:space="0" w:color="auto"/>
              <w:bottom w:val="single" w:sz="4" w:space="0" w:color="auto"/>
            </w:tcBorders>
            <w:vAlign w:val="center"/>
          </w:tcPr>
          <w:p w14:paraId="53CE663C" w14:textId="77777777" w:rsidR="003603D8" w:rsidRPr="00436E41" w:rsidRDefault="003603D8" w:rsidP="00CE3088">
            <w:pPr>
              <w:numPr>
                <w:ilvl w:val="1"/>
                <w:numId w:val="4"/>
              </w:numPr>
              <w:spacing w:after="60"/>
              <w:ind w:left="0" w:firstLine="0"/>
              <w:contextualSpacing/>
              <w:jc w:val="center"/>
              <w:rPr>
                <w:rFonts w:ascii="Arial" w:hAnsi="Arial" w:cs="Arial"/>
                <w:b/>
                <w:bCs/>
                <w:smallCaps/>
                <w:lang w:val="en-GB"/>
              </w:rPr>
            </w:pPr>
            <w:r w:rsidRPr="00436E41">
              <w:rPr>
                <w:rFonts w:ascii="Arial" w:hAnsi="Arial" w:cs="Arial"/>
                <w:b/>
                <w:bCs/>
                <w:smallCaps/>
                <w:lang w:val="en-GB"/>
              </w:rPr>
              <w:t>Consulta Formal</w:t>
            </w:r>
          </w:p>
        </w:tc>
        <w:tc>
          <w:tcPr>
            <w:tcW w:w="3619" w:type="pct"/>
            <w:tcBorders>
              <w:top w:val="single" w:sz="4" w:space="0" w:color="auto"/>
              <w:bottom w:val="single" w:sz="4" w:space="0" w:color="auto"/>
            </w:tcBorders>
          </w:tcPr>
          <w:p w14:paraId="3034E7BC"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603D8" w:rsidRPr="00436E41" w14:paraId="4B62CBF9" w14:textId="77777777" w:rsidTr="004105F4">
        <w:tc>
          <w:tcPr>
            <w:tcW w:w="1381" w:type="pct"/>
            <w:tcBorders>
              <w:top w:val="single" w:sz="4" w:space="0" w:color="auto"/>
              <w:bottom w:val="single" w:sz="4" w:space="0" w:color="auto"/>
            </w:tcBorders>
            <w:vAlign w:val="center"/>
          </w:tcPr>
          <w:p w14:paraId="5036C5CB" w14:textId="77777777" w:rsidR="003603D8" w:rsidRPr="00436E41" w:rsidRDefault="003603D8" w:rsidP="00E54B8B">
            <w:pPr>
              <w:spacing w:after="60"/>
              <w:jc w:val="center"/>
              <w:rPr>
                <w:rFonts w:ascii="Arial" w:eastAsia="Calibri" w:hAnsi="Arial" w:cs="Arial"/>
                <w:b/>
                <w:bCs/>
                <w:smallCaps/>
                <w:lang w:eastAsia="en-US"/>
              </w:rPr>
            </w:pPr>
          </w:p>
        </w:tc>
        <w:tc>
          <w:tcPr>
            <w:tcW w:w="3619" w:type="pct"/>
            <w:tcBorders>
              <w:top w:val="single" w:sz="4" w:space="0" w:color="auto"/>
              <w:bottom w:val="single" w:sz="4" w:space="0" w:color="auto"/>
            </w:tcBorders>
          </w:tcPr>
          <w:p w14:paraId="604ED589" w14:textId="77777777" w:rsidR="003603D8" w:rsidRPr="00436E41" w:rsidRDefault="003603D8" w:rsidP="00E54B8B">
            <w:pPr>
              <w:spacing w:after="60"/>
              <w:jc w:val="both"/>
              <w:rPr>
                <w:rFonts w:ascii="Arial" w:eastAsia="Calibri" w:hAnsi="Arial" w:cs="Arial"/>
                <w:lang w:eastAsia="en-US"/>
              </w:rPr>
            </w:pPr>
          </w:p>
        </w:tc>
      </w:tr>
      <w:tr w:rsidR="003603D8" w:rsidRPr="00436E41" w14:paraId="6AAB5ABB" w14:textId="77777777" w:rsidTr="004105F4">
        <w:tc>
          <w:tcPr>
            <w:tcW w:w="1381" w:type="pct"/>
            <w:tcBorders>
              <w:top w:val="single" w:sz="4" w:space="0" w:color="auto"/>
              <w:bottom w:val="single" w:sz="4" w:space="0" w:color="auto"/>
            </w:tcBorders>
            <w:vAlign w:val="center"/>
          </w:tcPr>
          <w:p w14:paraId="2837FC2E" w14:textId="77777777" w:rsidR="003603D8" w:rsidRPr="00436E41" w:rsidRDefault="003603D8" w:rsidP="00CE3088">
            <w:pPr>
              <w:numPr>
                <w:ilvl w:val="1"/>
                <w:numId w:val="4"/>
              </w:numPr>
              <w:spacing w:after="60"/>
              <w:ind w:left="0" w:firstLine="0"/>
              <w:contextualSpacing/>
              <w:jc w:val="center"/>
              <w:rPr>
                <w:rFonts w:ascii="Arial" w:hAnsi="Arial" w:cs="Arial"/>
                <w:b/>
                <w:bCs/>
              </w:rPr>
            </w:pPr>
            <w:r w:rsidRPr="00436E4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6D239B2"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Compete privativamente à Assembleia Geral de Cotistas deliberar sobre a alteração da seção comum do Regulamento. </w:t>
            </w:r>
          </w:p>
          <w:p w14:paraId="49FC11FE" w14:textId="77777777" w:rsidR="003603D8" w:rsidRPr="00436E41" w:rsidRDefault="003603D8" w:rsidP="00E54B8B">
            <w:pPr>
              <w:spacing w:after="60"/>
              <w:jc w:val="both"/>
              <w:rPr>
                <w:rFonts w:ascii="Arial" w:eastAsia="Calibri" w:hAnsi="Arial" w:cs="Arial"/>
                <w:lang w:eastAsia="en-US"/>
              </w:rPr>
            </w:pPr>
          </w:p>
          <w:p w14:paraId="664B1D2E" w14:textId="77777777" w:rsidR="003603D8" w:rsidRPr="00436E41" w:rsidRDefault="003603D8" w:rsidP="00E54B8B">
            <w:pPr>
              <w:spacing w:after="60"/>
              <w:jc w:val="both"/>
              <w:rPr>
                <w:rFonts w:ascii="Arial" w:eastAsia="Calibri" w:hAnsi="Arial" w:cs="Arial"/>
                <w:highlight w:val="yellow"/>
                <w:lang w:eastAsia="en-US"/>
              </w:rPr>
            </w:pPr>
            <w:r w:rsidRPr="00436E41">
              <w:rPr>
                <w:rFonts w:ascii="Arial" w:eastAsia="Calibri" w:hAnsi="Arial" w:cs="Arial"/>
                <w:lang w:eastAsia="en-US"/>
              </w:rPr>
              <w:t>As matérias de competência de Assembleia Especial de Cotistas estarão indicadas no Anexo de cada Classe.</w:t>
            </w:r>
          </w:p>
        </w:tc>
      </w:tr>
      <w:tr w:rsidR="003603D8" w:rsidRPr="00436E41" w14:paraId="1CF2FD44" w14:textId="77777777" w:rsidTr="004105F4">
        <w:tc>
          <w:tcPr>
            <w:tcW w:w="1381" w:type="pct"/>
            <w:tcBorders>
              <w:top w:val="single" w:sz="4" w:space="0" w:color="auto"/>
              <w:bottom w:val="single" w:sz="4" w:space="0" w:color="auto"/>
            </w:tcBorders>
            <w:vAlign w:val="center"/>
          </w:tcPr>
          <w:p w14:paraId="4AC49CC9" w14:textId="77777777" w:rsidR="003603D8" w:rsidRPr="00436E41" w:rsidRDefault="003603D8" w:rsidP="00E54B8B">
            <w:pPr>
              <w:spacing w:after="60"/>
              <w:jc w:val="center"/>
              <w:rPr>
                <w:rFonts w:ascii="Arial" w:eastAsia="Calibri" w:hAnsi="Arial" w:cs="Arial"/>
                <w:b/>
                <w:bCs/>
                <w:smallCaps/>
                <w:lang w:eastAsia="en-US"/>
              </w:rPr>
            </w:pPr>
          </w:p>
        </w:tc>
        <w:tc>
          <w:tcPr>
            <w:tcW w:w="3619" w:type="pct"/>
            <w:tcBorders>
              <w:top w:val="single" w:sz="4" w:space="0" w:color="auto"/>
              <w:bottom w:val="single" w:sz="4" w:space="0" w:color="auto"/>
            </w:tcBorders>
          </w:tcPr>
          <w:p w14:paraId="73BFB796" w14:textId="77777777" w:rsidR="003603D8" w:rsidRPr="00436E41" w:rsidRDefault="003603D8" w:rsidP="00E54B8B">
            <w:pPr>
              <w:spacing w:after="60"/>
              <w:jc w:val="both"/>
              <w:rPr>
                <w:rFonts w:ascii="Arial" w:eastAsia="Calibri" w:hAnsi="Arial" w:cs="Arial"/>
                <w:lang w:eastAsia="en-US"/>
              </w:rPr>
            </w:pPr>
          </w:p>
        </w:tc>
      </w:tr>
      <w:tr w:rsidR="003603D8" w:rsidRPr="00436E41" w14:paraId="580C8858" w14:textId="77777777" w:rsidTr="004105F4">
        <w:trPr>
          <w:trHeight w:val="820"/>
        </w:trPr>
        <w:tc>
          <w:tcPr>
            <w:tcW w:w="1381" w:type="pct"/>
            <w:tcBorders>
              <w:top w:val="single" w:sz="4" w:space="0" w:color="auto"/>
              <w:bottom w:val="single" w:sz="4" w:space="0" w:color="auto"/>
            </w:tcBorders>
            <w:vAlign w:val="center"/>
          </w:tcPr>
          <w:p w14:paraId="30EAD246" w14:textId="77777777" w:rsidR="003603D8" w:rsidRPr="00436E41" w:rsidRDefault="003603D8" w:rsidP="00CE3088">
            <w:pPr>
              <w:numPr>
                <w:ilvl w:val="1"/>
                <w:numId w:val="4"/>
              </w:numPr>
              <w:spacing w:after="60"/>
              <w:ind w:left="0" w:firstLine="0"/>
              <w:contextualSpacing/>
              <w:jc w:val="center"/>
              <w:rPr>
                <w:rFonts w:ascii="Arial" w:hAnsi="Arial" w:cs="Arial"/>
                <w:b/>
                <w:bCs/>
                <w:smallCaps/>
              </w:rPr>
            </w:pPr>
            <w:r w:rsidRPr="00436E4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B91A697"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As deliberações da Assembleia Geral de Cotistas serão todas tomadas por maioria dos votos dos Cotistas presentes, salvo se previsto quórum distinto na regulamentação em vigor.</w:t>
            </w:r>
          </w:p>
          <w:p w14:paraId="5DB0BC8E" w14:textId="77777777" w:rsidR="003603D8" w:rsidRPr="00436E41" w:rsidRDefault="003603D8" w:rsidP="00E54B8B">
            <w:pPr>
              <w:spacing w:after="60"/>
              <w:jc w:val="both"/>
              <w:rPr>
                <w:rFonts w:ascii="Arial" w:eastAsia="Calibri" w:hAnsi="Arial" w:cs="Arial"/>
                <w:lang w:eastAsia="en-US"/>
              </w:rPr>
            </w:pPr>
          </w:p>
          <w:p w14:paraId="603E7B49"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3D7763A" w14:textId="77777777" w:rsidR="003603D8" w:rsidRPr="00436E41" w:rsidRDefault="003603D8" w:rsidP="00E54B8B">
      <w:pPr>
        <w:spacing w:after="60"/>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89"/>
        <w:gridCol w:w="7303"/>
      </w:tblGrid>
      <w:tr w:rsidR="003603D8" w:rsidRPr="00436E41" w14:paraId="37AE2307" w14:textId="77777777" w:rsidTr="004105F4">
        <w:tc>
          <w:tcPr>
            <w:tcW w:w="5000" w:type="pct"/>
            <w:gridSpan w:val="2"/>
            <w:shd w:val="clear" w:color="auto" w:fill="C00000"/>
          </w:tcPr>
          <w:p w14:paraId="2BDF7C3E" w14:textId="77777777" w:rsidR="003603D8" w:rsidRPr="00436E41" w:rsidRDefault="003603D8" w:rsidP="00CE3088">
            <w:pPr>
              <w:numPr>
                <w:ilvl w:val="0"/>
                <w:numId w:val="4"/>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DISPOSIÇÕES GERAIS</w:t>
            </w:r>
          </w:p>
        </w:tc>
      </w:tr>
      <w:tr w:rsidR="003603D8" w:rsidRPr="00436E41" w14:paraId="6FF41152" w14:textId="77777777" w:rsidTr="004105F4">
        <w:tc>
          <w:tcPr>
            <w:tcW w:w="1382" w:type="pct"/>
            <w:tcBorders>
              <w:bottom w:val="single" w:sz="4" w:space="0" w:color="auto"/>
            </w:tcBorders>
            <w:vAlign w:val="center"/>
          </w:tcPr>
          <w:p w14:paraId="2E82887A" w14:textId="77777777" w:rsidR="003603D8" w:rsidRPr="00436E41" w:rsidRDefault="003603D8" w:rsidP="00E54B8B">
            <w:pPr>
              <w:spacing w:after="60"/>
              <w:jc w:val="center"/>
              <w:rPr>
                <w:rFonts w:ascii="Arial" w:eastAsia="Calibri" w:hAnsi="Arial" w:cs="Arial"/>
                <w:b/>
                <w:bCs/>
                <w:lang w:eastAsia="en-US"/>
              </w:rPr>
            </w:pPr>
          </w:p>
        </w:tc>
        <w:tc>
          <w:tcPr>
            <w:tcW w:w="3618" w:type="pct"/>
            <w:tcBorders>
              <w:bottom w:val="single" w:sz="4" w:space="0" w:color="auto"/>
            </w:tcBorders>
          </w:tcPr>
          <w:p w14:paraId="60BA8E5B" w14:textId="77777777" w:rsidR="003603D8" w:rsidRPr="00436E41" w:rsidRDefault="003603D8" w:rsidP="00E54B8B">
            <w:pPr>
              <w:spacing w:after="60"/>
              <w:jc w:val="both"/>
              <w:rPr>
                <w:rFonts w:ascii="Arial" w:eastAsia="Calibri" w:hAnsi="Arial" w:cs="Arial"/>
                <w:lang w:eastAsia="en-US"/>
              </w:rPr>
            </w:pPr>
          </w:p>
        </w:tc>
      </w:tr>
      <w:tr w:rsidR="003603D8" w:rsidRPr="00436E41" w14:paraId="4B0795B5" w14:textId="77777777" w:rsidTr="004105F4">
        <w:tc>
          <w:tcPr>
            <w:tcW w:w="1382" w:type="pct"/>
            <w:tcBorders>
              <w:top w:val="single" w:sz="4" w:space="0" w:color="auto"/>
              <w:bottom w:val="single" w:sz="4" w:space="0" w:color="auto"/>
            </w:tcBorders>
            <w:vAlign w:val="center"/>
          </w:tcPr>
          <w:p w14:paraId="014975F2" w14:textId="77777777" w:rsidR="003603D8" w:rsidRPr="00436E41" w:rsidRDefault="003603D8" w:rsidP="00CE3088">
            <w:pPr>
              <w:numPr>
                <w:ilvl w:val="1"/>
                <w:numId w:val="4"/>
              </w:numPr>
              <w:spacing w:after="60"/>
              <w:ind w:left="0" w:firstLine="0"/>
              <w:contextualSpacing/>
              <w:jc w:val="center"/>
              <w:rPr>
                <w:rFonts w:ascii="Arial" w:hAnsi="Arial" w:cs="Arial"/>
                <w:b/>
                <w:bCs/>
                <w:smallCaps/>
              </w:rPr>
            </w:pPr>
            <w:r w:rsidRPr="00436E4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A3E81D4"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Os Prestadores de Serviços Essenciais poderão, de comum acordo e a critério exclusivo </w:t>
            </w:r>
            <w:proofErr w:type="gramStart"/>
            <w:r w:rsidRPr="00436E41">
              <w:rPr>
                <w:rFonts w:ascii="Arial" w:eastAsia="Calibri" w:hAnsi="Arial" w:cs="Arial"/>
                <w:lang w:eastAsia="en-US"/>
              </w:rPr>
              <w:t>destes, criar</w:t>
            </w:r>
            <w:proofErr w:type="gramEnd"/>
            <w:r w:rsidRPr="00436E41">
              <w:rPr>
                <w:rFonts w:ascii="Arial" w:eastAsia="Calibri" w:hAnsi="Arial" w:cs="Arial"/>
                <w:lang w:eastAsia="en-US"/>
              </w:rPr>
              <w:t xml:space="preserve"> novas Subclasses no Fundo, contanto que não restrinjam os direitos atribuídos às Subclasses existentes, conforme aplicável.</w:t>
            </w:r>
          </w:p>
        </w:tc>
      </w:tr>
      <w:tr w:rsidR="003603D8" w:rsidRPr="00436E41" w14:paraId="47CA87FE" w14:textId="77777777" w:rsidTr="004105F4">
        <w:trPr>
          <w:trHeight w:val="73"/>
        </w:trPr>
        <w:tc>
          <w:tcPr>
            <w:tcW w:w="1382" w:type="pct"/>
            <w:tcBorders>
              <w:top w:val="single" w:sz="4" w:space="0" w:color="auto"/>
              <w:bottom w:val="single" w:sz="4" w:space="0" w:color="auto"/>
            </w:tcBorders>
            <w:vAlign w:val="center"/>
          </w:tcPr>
          <w:p w14:paraId="7D071126" w14:textId="77777777" w:rsidR="003603D8" w:rsidRPr="00436E41" w:rsidRDefault="003603D8" w:rsidP="00E54B8B">
            <w:pPr>
              <w:spacing w:after="60"/>
              <w:jc w:val="both"/>
              <w:rPr>
                <w:rFonts w:ascii="Arial" w:hAnsi="Arial" w:cs="Arial"/>
                <w:b/>
                <w:bCs/>
                <w:smallCaps/>
              </w:rPr>
            </w:pPr>
          </w:p>
        </w:tc>
        <w:tc>
          <w:tcPr>
            <w:tcW w:w="3618" w:type="pct"/>
            <w:tcBorders>
              <w:top w:val="single" w:sz="4" w:space="0" w:color="auto"/>
              <w:bottom w:val="single" w:sz="4" w:space="0" w:color="auto"/>
            </w:tcBorders>
          </w:tcPr>
          <w:p w14:paraId="1329DB30" w14:textId="77777777" w:rsidR="003603D8" w:rsidRPr="00436E41" w:rsidRDefault="003603D8" w:rsidP="00E54B8B">
            <w:pPr>
              <w:spacing w:after="60"/>
              <w:jc w:val="both"/>
              <w:rPr>
                <w:rFonts w:ascii="Arial" w:eastAsia="Calibri" w:hAnsi="Arial" w:cs="Arial"/>
                <w:lang w:eastAsia="en-US"/>
              </w:rPr>
            </w:pPr>
          </w:p>
        </w:tc>
      </w:tr>
      <w:tr w:rsidR="003603D8" w:rsidRPr="004E723F" w14:paraId="4DB96DF8" w14:textId="77777777" w:rsidTr="004105F4">
        <w:tc>
          <w:tcPr>
            <w:tcW w:w="1382" w:type="pct"/>
            <w:tcBorders>
              <w:top w:val="single" w:sz="4" w:space="0" w:color="auto"/>
              <w:bottom w:val="single" w:sz="4" w:space="0" w:color="auto"/>
            </w:tcBorders>
            <w:vAlign w:val="center"/>
          </w:tcPr>
          <w:p w14:paraId="3FD00705" w14:textId="77777777" w:rsidR="003603D8" w:rsidRPr="00436E41" w:rsidRDefault="003603D8" w:rsidP="00CE3088">
            <w:pPr>
              <w:numPr>
                <w:ilvl w:val="1"/>
                <w:numId w:val="4"/>
              </w:numPr>
              <w:spacing w:after="60"/>
              <w:ind w:left="0" w:firstLine="0"/>
              <w:contextualSpacing/>
              <w:jc w:val="center"/>
              <w:rPr>
                <w:rFonts w:ascii="Arial" w:hAnsi="Arial" w:cs="Arial"/>
                <w:b/>
                <w:bCs/>
                <w:smallCaps/>
              </w:rPr>
            </w:pPr>
            <w:r w:rsidRPr="00436E41">
              <w:rPr>
                <w:rFonts w:ascii="Arial" w:hAnsi="Arial" w:cs="Arial"/>
                <w:b/>
                <w:bCs/>
                <w:smallCaps/>
              </w:rPr>
              <w:t>Serviço de Atendimento ao Cotista</w:t>
            </w:r>
          </w:p>
        </w:tc>
        <w:tc>
          <w:tcPr>
            <w:tcW w:w="3618" w:type="pct"/>
            <w:tcBorders>
              <w:top w:val="single" w:sz="4" w:space="0" w:color="auto"/>
              <w:bottom w:val="single" w:sz="4" w:space="0" w:color="auto"/>
            </w:tcBorders>
          </w:tcPr>
          <w:p w14:paraId="2AAA2C4D"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b/>
                <w:bCs/>
              </w:rPr>
              <w:t>Central de Atendimento:</w:t>
            </w:r>
          </w:p>
          <w:p w14:paraId="5D724583"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rPr>
              <w:t xml:space="preserve">4004 3535 (Capitais e regiões metropolitanas), </w:t>
            </w:r>
          </w:p>
          <w:p w14:paraId="03E18DA2"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rPr>
              <w:t xml:space="preserve">0800 702 3535 (demais localidades), </w:t>
            </w:r>
          </w:p>
          <w:p w14:paraId="7F03278F"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rPr>
              <w:t xml:space="preserve">De segunda a sexta-feira, das 6h às 22h, sábados das 8h às 19h, e domingo, as 9h às 16h. </w:t>
            </w:r>
          </w:p>
          <w:p w14:paraId="3711A37E"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b/>
                <w:bCs/>
              </w:rPr>
              <w:t>SAC:</w:t>
            </w:r>
          </w:p>
          <w:p w14:paraId="3AB9ED12"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rPr>
              <w:t xml:space="preserve">0800 762 7777 (Capitais e regiões metropolitanas), </w:t>
            </w:r>
          </w:p>
          <w:p w14:paraId="09C88C48"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rPr>
              <w:t xml:space="preserve">+55 11 3012 3336 (no exterior). </w:t>
            </w:r>
          </w:p>
          <w:p w14:paraId="6DBA573B"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rPr>
              <w:t xml:space="preserve">Todos os dias, 24h por dia. </w:t>
            </w:r>
          </w:p>
          <w:p w14:paraId="20B171AA"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b/>
                <w:bCs/>
              </w:rPr>
              <w:t>Ouvidoria:</w:t>
            </w:r>
          </w:p>
          <w:p w14:paraId="52624AB8"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rPr>
              <w:t xml:space="preserve">Se não ficar satisfeito com a solução apresentada: 0800 726 0322; ou pelo WhatsApp: +55 11 3012 0322. </w:t>
            </w:r>
          </w:p>
          <w:p w14:paraId="1FD94505"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rPr>
              <w:t xml:space="preserve">No exterior, ligue a cobrar para: +55 11 3012 0322. </w:t>
            </w:r>
          </w:p>
          <w:p w14:paraId="6D3991ED"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rPr>
              <w:t>De segunda a sexta-feira, das 8h às 18h, exceto feriados.</w:t>
            </w:r>
          </w:p>
          <w:p w14:paraId="54A02B61" w14:textId="77777777" w:rsidR="003603D8" w:rsidRPr="00436E41" w:rsidRDefault="003603D8" w:rsidP="00E54B8B">
            <w:pPr>
              <w:spacing w:after="60"/>
              <w:rPr>
                <w:rFonts w:ascii="Arial" w:eastAsia="Arial Unicode MS" w:hAnsi="Arial" w:cs="Arial"/>
              </w:rPr>
            </w:pPr>
            <w:r w:rsidRPr="00436E41">
              <w:rPr>
                <w:rFonts w:ascii="Arial" w:eastAsia="Arial Unicode MS" w:hAnsi="Arial" w:cs="Arial"/>
                <w:b/>
                <w:bCs/>
              </w:rPr>
              <w:t>SAC e Ouvidoria</w:t>
            </w:r>
            <w:r w:rsidRPr="00436E41">
              <w:rPr>
                <w:rFonts w:ascii="Arial" w:eastAsia="Arial Unicode MS" w:hAnsi="Arial" w:cs="Arial"/>
              </w:rPr>
              <w:t xml:space="preserve"> com canal exclusivo para </w:t>
            </w:r>
            <w:r w:rsidRPr="00436E41">
              <w:rPr>
                <w:rFonts w:ascii="Arial" w:eastAsia="Arial Unicode MS" w:hAnsi="Arial" w:cs="Arial"/>
                <w:b/>
                <w:bCs/>
              </w:rPr>
              <w:t xml:space="preserve">Atendimento em Libras, </w:t>
            </w:r>
            <w:r w:rsidRPr="00436E41">
              <w:rPr>
                <w:rFonts w:ascii="Arial" w:eastAsia="Arial Unicode MS" w:hAnsi="Arial" w:cs="Arial"/>
              </w:rPr>
              <w:t xml:space="preserve">disponível em nosso site </w:t>
            </w:r>
            <w:hyperlink r:id="rId11" w:history="1">
              <w:r w:rsidRPr="00436E41">
                <w:rPr>
                  <w:rFonts w:ascii="Arial" w:eastAsia="Arial Unicode MS" w:hAnsi="Arial" w:cs="Arial"/>
                  <w:color w:val="0000FF"/>
                  <w:u w:val="single"/>
                </w:rPr>
                <w:t>https://www.santander.com.br/atendimento-santander/</w:t>
              </w:r>
            </w:hyperlink>
            <w:r w:rsidRPr="00436E41">
              <w:rPr>
                <w:rFonts w:ascii="Arial" w:eastAsia="Arial Unicode MS" w:hAnsi="Arial" w:cs="Arial"/>
                <w:b/>
                <w:bCs/>
              </w:rPr>
              <w:t xml:space="preserve"> </w:t>
            </w:r>
            <w:r w:rsidRPr="00436E41">
              <w:rPr>
                <w:rFonts w:ascii="Arial" w:eastAsia="Arial Unicode MS" w:hAnsi="Arial" w:cs="Arial"/>
              </w:rPr>
              <w:t>de segunda a sexta-feira, das 08h às 20h, exceto feriados.</w:t>
            </w:r>
          </w:p>
          <w:p w14:paraId="1FAD12DD" w14:textId="77777777" w:rsidR="003603D8" w:rsidRPr="00436E41" w:rsidRDefault="003603D8" w:rsidP="00E54B8B">
            <w:pPr>
              <w:spacing w:after="60"/>
              <w:jc w:val="both"/>
              <w:rPr>
                <w:rFonts w:ascii="Arial" w:eastAsia="Calibri" w:hAnsi="Arial" w:cs="Arial"/>
                <w:lang w:val="en-US" w:eastAsia="en-US"/>
              </w:rPr>
            </w:pPr>
            <w:r w:rsidRPr="00436E41">
              <w:rPr>
                <w:rFonts w:ascii="Arial" w:eastAsia="Calibri" w:hAnsi="Arial" w:cs="Arial"/>
                <w:lang w:val="en-US" w:eastAsia="en-US"/>
              </w:rPr>
              <w:t xml:space="preserve">Website: </w:t>
            </w:r>
            <w:r>
              <w:fldChar w:fldCharType="begin"/>
            </w:r>
            <w:r w:rsidRPr="004E723F">
              <w:rPr>
                <w:lang w:val="en-US"/>
              </w:rPr>
              <w:instrText>HYPERLINK "http://WWW.SANTANDERDTVM.COM.BR"</w:instrText>
            </w:r>
            <w:r>
              <w:fldChar w:fldCharType="separate"/>
            </w:r>
            <w:r w:rsidRPr="00436E41">
              <w:rPr>
                <w:rFonts w:ascii="Arial" w:eastAsia="Calibri" w:hAnsi="Arial" w:cs="Arial"/>
                <w:color w:val="0000FF"/>
                <w:u w:val="single"/>
                <w:lang w:val="en-US" w:eastAsia="en-US"/>
              </w:rPr>
              <w:t>www.santanderdtvm.com.br</w:t>
            </w:r>
            <w:r>
              <w:fldChar w:fldCharType="end"/>
            </w:r>
          </w:p>
        </w:tc>
      </w:tr>
    </w:tbl>
    <w:p w14:paraId="5DBC9A16" w14:textId="77777777" w:rsidR="003603D8" w:rsidRPr="00436E41" w:rsidRDefault="003603D8" w:rsidP="00E54B8B">
      <w:pPr>
        <w:spacing w:after="60"/>
        <w:ind w:left="-425" w:right="-601"/>
        <w:rPr>
          <w:rFonts w:ascii="Arial" w:eastAsia="Calibri" w:hAnsi="Arial" w:cs="Arial"/>
          <w:b/>
          <w:bCs/>
          <w:lang w:val="en-US" w:eastAsia="en-US"/>
        </w:rPr>
      </w:pPr>
    </w:p>
    <w:tbl>
      <w:tblPr>
        <w:tblW w:w="5000" w:type="pct"/>
        <w:tblLook w:val="04A0" w:firstRow="1" w:lastRow="0" w:firstColumn="1" w:lastColumn="0" w:noHBand="0" w:noVBand="1"/>
      </w:tblPr>
      <w:tblGrid>
        <w:gridCol w:w="2787"/>
        <w:gridCol w:w="7305"/>
      </w:tblGrid>
      <w:tr w:rsidR="003603D8" w:rsidRPr="00436E41" w14:paraId="11A57FAF" w14:textId="77777777" w:rsidTr="004105F4">
        <w:tc>
          <w:tcPr>
            <w:tcW w:w="5000" w:type="pct"/>
            <w:gridSpan w:val="2"/>
            <w:shd w:val="clear" w:color="auto" w:fill="C00000"/>
          </w:tcPr>
          <w:p w14:paraId="2770136A" w14:textId="77777777" w:rsidR="003603D8" w:rsidRPr="00436E41" w:rsidRDefault="003603D8" w:rsidP="00CE3088">
            <w:pPr>
              <w:numPr>
                <w:ilvl w:val="0"/>
                <w:numId w:val="4"/>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SOLUÇÃO DE CONTROVÉRSIAS</w:t>
            </w:r>
          </w:p>
        </w:tc>
      </w:tr>
      <w:tr w:rsidR="003603D8" w:rsidRPr="00436E41" w14:paraId="427CD3D2" w14:textId="77777777" w:rsidTr="004105F4">
        <w:tc>
          <w:tcPr>
            <w:tcW w:w="1381" w:type="pct"/>
            <w:tcBorders>
              <w:bottom w:val="single" w:sz="4" w:space="0" w:color="auto"/>
            </w:tcBorders>
            <w:vAlign w:val="center"/>
          </w:tcPr>
          <w:p w14:paraId="15201C91" w14:textId="77777777" w:rsidR="003603D8" w:rsidRPr="00436E41" w:rsidRDefault="003603D8" w:rsidP="00E54B8B">
            <w:pPr>
              <w:spacing w:after="60"/>
              <w:jc w:val="center"/>
              <w:rPr>
                <w:rFonts w:ascii="Arial" w:eastAsia="Calibri" w:hAnsi="Arial" w:cs="Arial"/>
                <w:b/>
                <w:bCs/>
                <w:lang w:eastAsia="en-US"/>
              </w:rPr>
            </w:pPr>
          </w:p>
        </w:tc>
        <w:tc>
          <w:tcPr>
            <w:tcW w:w="3619" w:type="pct"/>
            <w:tcBorders>
              <w:bottom w:val="single" w:sz="4" w:space="0" w:color="auto"/>
            </w:tcBorders>
          </w:tcPr>
          <w:p w14:paraId="0BF49ECD" w14:textId="77777777" w:rsidR="003603D8" w:rsidRPr="00436E41" w:rsidRDefault="003603D8" w:rsidP="00E54B8B">
            <w:pPr>
              <w:spacing w:after="60"/>
              <w:jc w:val="both"/>
              <w:rPr>
                <w:rFonts w:ascii="Arial" w:eastAsia="Calibri" w:hAnsi="Arial" w:cs="Arial"/>
                <w:lang w:eastAsia="en-US"/>
              </w:rPr>
            </w:pPr>
          </w:p>
        </w:tc>
      </w:tr>
      <w:tr w:rsidR="003603D8" w:rsidRPr="00436E41" w14:paraId="590322EF" w14:textId="77777777" w:rsidTr="004105F4">
        <w:tc>
          <w:tcPr>
            <w:tcW w:w="5000" w:type="pct"/>
            <w:gridSpan w:val="2"/>
            <w:tcBorders>
              <w:top w:val="single" w:sz="4" w:space="0" w:color="auto"/>
              <w:bottom w:val="single" w:sz="4" w:space="0" w:color="auto"/>
            </w:tcBorders>
            <w:vAlign w:val="center"/>
          </w:tcPr>
          <w:p w14:paraId="49D705B7" w14:textId="77777777" w:rsidR="003603D8" w:rsidRPr="00436E41" w:rsidRDefault="003603D8" w:rsidP="00CE3088">
            <w:pPr>
              <w:numPr>
                <w:ilvl w:val="1"/>
                <w:numId w:val="4"/>
              </w:numPr>
              <w:spacing w:after="60"/>
              <w:ind w:left="0" w:firstLine="0"/>
              <w:contextualSpacing/>
              <w:jc w:val="both"/>
              <w:rPr>
                <w:rFonts w:ascii="Arial" w:hAnsi="Arial" w:cs="Arial"/>
              </w:rPr>
            </w:pPr>
            <w:r w:rsidRPr="00436E4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860026A" w14:textId="77777777" w:rsidR="003603D8" w:rsidRPr="00436E41" w:rsidRDefault="003603D8" w:rsidP="00E54B8B">
      <w:pPr>
        <w:spacing w:after="60"/>
        <w:rPr>
          <w:rFonts w:ascii="Arial" w:eastAsia="Calibri" w:hAnsi="Arial" w:cs="Arial"/>
          <w:lang w:eastAsia="en-US"/>
        </w:rPr>
      </w:pPr>
      <w:r w:rsidRPr="00436E41">
        <w:rPr>
          <w:rFonts w:ascii="Arial" w:eastAsia="Calibri" w:hAnsi="Arial" w:cs="Arial"/>
          <w:lang w:eastAsia="en-US"/>
        </w:rPr>
        <w:br w:type="page"/>
      </w:r>
    </w:p>
    <w:p w14:paraId="4649834F" w14:textId="77777777" w:rsidR="003603D8" w:rsidRPr="00436E41" w:rsidRDefault="003603D8" w:rsidP="00E54B8B">
      <w:pPr>
        <w:pBdr>
          <w:bar w:val="single" w:sz="4" w:color="auto"/>
        </w:pBdr>
        <w:spacing w:after="60"/>
        <w:jc w:val="center"/>
        <w:rPr>
          <w:rFonts w:ascii="Arial" w:eastAsia="Calibri" w:hAnsi="Arial" w:cs="Arial"/>
          <w:b/>
          <w:bCs/>
          <w:lang w:eastAsia="en-US"/>
        </w:rPr>
      </w:pPr>
      <w:r w:rsidRPr="00436E41">
        <w:rPr>
          <w:rFonts w:ascii="Arial" w:eastAsia="Calibri" w:hAnsi="Arial" w:cs="Arial"/>
          <w:b/>
          <w:bCs/>
          <w:lang w:eastAsia="en-US"/>
        </w:rPr>
        <w:lastRenderedPageBreak/>
        <w:t>ANEXO DA CLASSE ÚNICA DO SANTANDER IRB BRASIL RE RENDA FIXA - FUNDO DE INVESTIMENTO FINANCEIRO RESPONSABILIDADE LIMITADA</w:t>
      </w:r>
    </w:p>
    <w:p w14:paraId="0D3F4FA2" w14:textId="77777777" w:rsidR="003603D8" w:rsidRPr="00436E41" w:rsidRDefault="003603D8" w:rsidP="00E54B8B">
      <w:pPr>
        <w:pBdr>
          <w:bar w:val="single" w:sz="4" w:color="auto"/>
        </w:pBdr>
        <w:spacing w:after="60"/>
        <w:jc w:val="center"/>
        <w:rPr>
          <w:rFonts w:ascii="Arial" w:eastAsia="Calibri" w:hAnsi="Arial" w:cs="Arial"/>
          <w:b/>
          <w:bCs/>
          <w:lang w:eastAsia="en-US"/>
        </w:rPr>
      </w:pPr>
    </w:p>
    <w:p w14:paraId="50DEBCD6" w14:textId="77777777" w:rsidR="003603D8" w:rsidRPr="00436E41" w:rsidRDefault="003603D8" w:rsidP="00E54B8B">
      <w:pPr>
        <w:pBdr>
          <w:bar w:val="single" w:sz="4" w:color="auto"/>
        </w:pBdr>
        <w:spacing w:after="60"/>
        <w:jc w:val="center"/>
        <w:rPr>
          <w:rFonts w:ascii="Arial" w:eastAsia="Calibri" w:hAnsi="Arial" w:cs="Arial"/>
          <w:lang w:eastAsia="en-US"/>
        </w:rPr>
      </w:pPr>
      <w:r w:rsidRPr="00436E41">
        <w:rPr>
          <w:rFonts w:ascii="Arial" w:eastAsia="Calibri" w:hAnsi="Arial" w:cs="Arial"/>
          <w:lang w:eastAsia="en-US"/>
        </w:rPr>
        <w:t>CNPJ: 55.107.431/0001-43</w:t>
      </w:r>
    </w:p>
    <w:p w14:paraId="0BFF466C" w14:textId="48166811" w:rsidR="003603D8" w:rsidRPr="00436E41" w:rsidRDefault="003603D8" w:rsidP="00CE472A">
      <w:pPr>
        <w:spacing w:after="60"/>
        <w:jc w:val="right"/>
        <w:rPr>
          <w:rFonts w:ascii="Arial" w:eastAsia="Calibri" w:hAnsi="Arial" w:cs="Arial"/>
          <w:lang w:eastAsia="en-US"/>
        </w:rPr>
      </w:pPr>
      <w:r w:rsidRPr="00436E41">
        <w:rPr>
          <w:rFonts w:ascii="Arial" w:eastAsia="Calibri" w:hAnsi="Arial" w:cs="Arial"/>
          <w:b/>
          <w:bCs/>
          <w:smallCaps/>
          <w:lang w:eastAsia="en-US"/>
        </w:rPr>
        <w:t>Vigência</w:t>
      </w:r>
      <w:r w:rsidRPr="00436E41">
        <w:rPr>
          <w:rFonts w:ascii="Arial" w:eastAsia="Calibri" w:hAnsi="Arial" w:cs="Arial"/>
          <w:lang w:eastAsia="en-US"/>
        </w:rPr>
        <w:t xml:space="preserve">: </w:t>
      </w:r>
      <w:r w:rsidR="00436E41" w:rsidRPr="00436E41">
        <w:rPr>
          <w:rFonts w:ascii="Arial" w:hAnsi="Arial" w:cs="Arial"/>
          <w:b/>
          <w:bCs/>
        </w:rPr>
        <w:t>28/05/2026</w:t>
      </w:r>
    </w:p>
    <w:tbl>
      <w:tblPr>
        <w:tblW w:w="5000" w:type="pct"/>
        <w:tblLayout w:type="fixed"/>
        <w:tblLook w:val="04A0" w:firstRow="1" w:lastRow="0" w:firstColumn="1" w:lastColumn="0" w:noHBand="0" w:noVBand="1"/>
      </w:tblPr>
      <w:tblGrid>
        <w:gridCol w:w="2790"/>
        <w:gridCol w:w="1895"/>
        <w:gridCol w:w="5407"/>
      </w:tblGrid>
      <w:tr w:rsidR="003603D8" w:rsidRPr="00436E41" w14:paraId="58E11836" w14:textId="77777777" w:rsidTr="004105F4">
        <w:tc>
          <w:tcPr>
            <w:tcW w:w="5000" w:type="pct"/>
            <w:gridSpan w:val="3"/>
            <w:shd w:val="clear" w:color="auto" w:fill="C00000"/>
          </w:tcPr>
          <w:p w14:paraId="5B3D4731" w14:textId="77777777" w:rsidR="003603D8" w:rsidRPr="00436E41" w:rsidRDefault="003603D8" w:rsidP="00CE3088">
            <w:pPr>
              <w:numPr>
                <w:ilvl w:val="0"/>
                <w:numId w:val="5"/>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INTERPRETAÇÃO</w:t>
            </w:r>
          </w:p>
        </w:tc>
      </w:tr>
      <w:tr w:rsidR="003603D8" w:rsidRPr="00436E41" w14:paraId="00D1956D" w14:textId="77777777" w:rsidTr="004105F4">
        <w:tc>
          <w:tcPr>
            <w:tcW w:w="2321" w:type="pct"/>
            <w:gridSpan w:val="2"/>
            <w:tcBorders>
              <w:bottom w:val="single" w:sz="4" w:space="0" w:color="auto"/>
            </w:tcBorders>
            <w:vAlign w:val="center"/>
          </w:tcPr>
          <w:p w14:paraId="4E6AC1A8" w14:textId="77777777" w:rsidR="003603D8" w:rsidRPr="00436E41" w:rsidRDefault="003603D8" w:rsidP="00E54B8B">
            <w:pPr>
              <w:spacing w:after="60"/>
              <w:jc w:val="center"/>
              <w:rPr>
                <w:rFonts w:ascii="Arial" w:eastAsia="Calibri" w:hAnsi="Arial" w:cs="Arial"/>
                <w:b/>
                <w:bCs/>
                <w:lang w:eastAsia="en-US"/>
              </w:rPr>
            </w:pPr>
          </w:p>
        </w:tc>
        <w:tc>
          <w:tcPr>
            <w:tcW w:w="2679" w:type="pct"/>
            <w:tcBorders>
              <w:bottom w:val="single" w:sz="4" w:space="0" w:color="auto"/>
            </w:tcBorders>
          </w:tcPr>
          <w:p w14:paraId="70943567" w14:textId="77777777" w:rsidR="003603D8" w:rsidRPr="00436E41" w:rsidRDefault="003603D8" w:rsidP="00E54B8B">
            <w:pPr>
              <w:spacing w:after="60"/>
              <w:jc w:val="both"/>
              <w:rPr>
                <w:rFonts w:ascii="Arial" w:eastAsia="Calibri" w:hAnsi="Arial" w:cs="Arial"/>
                <w:lang w:eastAsia="en-US"/>
              </w:rPr>
            </w:pPr>
          </w:p>
        </w:tc>
      </w:tr>
      <w:tr w:rsidR="003603D8" w:rsidRPr="00436E41" w14:paraId="0619389A" w14:textId="77777777" w:rsidTr="004105F4">
        <w:tc>
          <w:tcPr>
            <w:tcW w:w="1382" w:type="pct"/>
            <w:tcBorders>
              <w:top w:val="single" w:sz="4" w:space="0" w:color="auto"/>
              <w:bottom w:val="single" w:sz="4" w:space="0" w:color="auto"/>
            </w:tcBorders>
            <w:vAlign w:val="center"/>
          </w:tcPr>
          <w:p w14:paraId="035E2462" w14:textId="77777777" w:rsidR="003603D8" w:rsidRPr="00436E41" w:rsidRDefault="003603D8" w:rsidP="00CE3088">
            <w:pPr>
              <w:numPr>
                <w:ilvl w:val="1"/>
                <w:numId w:val="5"/>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Interpretação</w:t>
            </w:r>
            <w:proofErr w:type="spellEnd"/>
            <w:r w:rsidRPr="00436E41">
              <w:rPr>
                <w:rFonts w:ascii="Arial" w:hAnsi="Arial" w:cs="Arial"/>
                <w:b/>
                <w:bCs/>
                <w:smallCaps/>
                <w:lang w:val="en-GB"/>
              </w:rPr>
              <w:t xml:space="preserve"> </w:t>
            </w:r>
            <w:proofErr w:type="spellStart"/>
            <w:r w:rsidRPr="00436E41">
              <w:rPr>
                <w:rFonts w:ascii="Arial" w:hAnsi="Arial" w:cs="Arial"/>
                <w:b/>
                <w:bCs/>
                <w:smallCaps/>
                <w:lang w:val="en-GB"/>
              </w:rPr>
              <w:t>Conjunta</w:t>
            </w:r>
            <w:proofErr w:type="spellEnd"/>
          </w:p>
        </w:tc>
        <w:tc>
          <w:tcPr>
            <w:tcW w:w="3618" w:type="pct"/>
            <w:gridSpan w:val="2"/>
            <w:tcBorders>
              <w:top w:val="single" w:sz="4" w:space="0" w:color="auto"/>
              <w:bottom w:val="single" w:sz="4" w:space="0" w:color="auto"/>
            </w:tcBorders>
          </w:tcPr>
          <w:p w14:paraId="4DA67667" w14:textId="77777777" w:rsidR="003603D8" w:rsidRPr="00436E41" w:rsidRDefault="003603D8" w:rsidP="00E54B8B">
            <w:pPr>
              <w:spacing w:after="60"/>
              <w:ind w:right="-110"/>
              <w:jc w:val="both"/>
              <w:rPr>
                <w:rFonts w:ascii="Arial" w:eastAsia="Calibri" w:hAnsi="Arial" w:cs="Arial"/>
                <w:b/>
                <w:lang w:eastAsia="en-US"/>
              </w:rPr>
            </w:pPr>
            <w:r w:rsidRPr="00436E41">
              <w:rPr>
                <w:rFonts w:ascii="Arial" w:eastAsia="Calibri" w:hAnsi="Arial" w:cs="Arial"/>
                <w:b/>
                <w:lang w:eastAsia="en-US"/>
              </w:rPr>
              <w:t>ESTE ANEXO DEVE SER LIDO E INTERPRETADO EM CONJUNTO COM SEU REGULAMENTO E APÊNDICES (SE HOUVER), E É REGIDO PELA RESOLUÇÃO CVM Nº 175, DE 23 DE DEZEMBRO DE 2022, CONFORME ALTERADA, BEM COMO PELO SEU ANEXO NORMATIVO I (“</w:t>
            </w:r>
            <w:r w:rsidRPr="00436E41">
              <w:rPr>
                <w:rFonts w:ascii="Arial" w:eastAsia="Calibri" w:hAnsi="Arial" w:cs="Arial"/>
                <w:b/>
                <w:u w:val="single"/>
                <w:lang w:eastAsia="en-US"/>
              </w:rPr>
              <w:t>RESOLUÇÃO</w:t>
            </w:r>
            <w:r w:rsidRPr="00436E41">
              <w:rPr>
                <w:rFonts w:ascii="Arial" w:eastAsia="Calibri" w:hAnsi="Arial" w:cs="Arial"/>
                <w:b/>
                <w:lang w:eastAsia="en-US"/>
              </w:rPr>
              <w:t>”), SEM PREJUÍZO DAS DEMAIS NORMAS E DIRETRIZES REGULATÓRIAS E DA AUTORREGULAÇÃO.</w:t>
            </w:r>
          </w:p>
        </w:tc>
      </w:tr>
      <w:tr w:rsidR="003603D8" w:rsidRPr="00436E41" w14:paraId="048052E9" w14:textId="77777777" w:rsidTr="004105F4">
        <w:tc>
          <w:tcPr>
            <w:tcW w:w="1382" w:type="pct"/>
            <w:tcBorders>
              <w:top w:val="single" w:sz="4" w:space="0" w:color="auto"/>
              <w:bottom w:val="single" w:sz="4" w:space="0" w:color="auto"/>
            </w:tcBorders>
            <w:vAlign w:val="center"/>
          </w:tcPr>
          <w:p w14:paraId="109D24BF" w14:textId="77777777" w:rsidR="003603D8" w:rsidRPr="00436E41" w:rsidRDefault="003603D8" w:rsidP="00E54B8B">
            <w:pPr>
              <w:spacing w:after="60"/>
              <w:jc w:val="center"/>
              <w:rPr>
                <w:rFonts w:ascii="Arial" w:eastAsia="Calibri" w:hAnsi="Arial" w:cs="Arial"/>
                <w:b/>
                <w:bCs/>
                <w:smallCaps/>
                <w:lang w:eastAsia="en-US"/>
              </w:rPr>
            </w:pPr>
          </w:p>
        </w:tc>
        <w:tc>
          <w:tcPr>
            <w:tcW w:w="3618" w:type="pct"/>
            <w:gridSpan w:val="2"/>
            <w:tcBorders>
              <w:top w:val="single" w:sz="4" w:space="0" w:color="auto"/>
              <w:bottom w:val="single" w:sz="4" w:space="0" w:color="auto"/>
            </w:tcBorders>
          </w:tcPr>
          <w:p w14:paraId="77975AB9" w14:textId="77777777" w:rsidR="003603D8" w:rsidRPr="00436E41" w:rsidRDefault="003603D8" w:rsidP="00E54B8B">
            <w:pPr>
              <w:spacing w:after="60"/>
              <w:jc w:val="both"/>
              <w:rPr>
                <w:rFonts w:ascii="Arial" w:eastAsia="Calibri" w:hAnsi="Arial" w:cs="Arial"/>
                <w:lang w:eastAsia="en-US"/>
              </w:rPr>
            </w:pPr>
          </w:p>
        </w:tc>
      </w:tr>
      <w:tr w:rsidR="003603D8" w:rsidRPr="00436E41" w14:paraId="2AD2C85C" w14:textId="77777777" w:rsidTr="004105F4">
        <w:tc>
          <w:tcPr>
            <w:tcW w:w="1382" w:type="pct"/>
            <w:tcBorders>
              <w:top w:val="single" w:sz="4" w:space="0" w:color="auto"/>
              <w:bottom w:val="single" w:sz="4" w:space="0" w:color="auto"/>
            </w:tcBorders>
            <w:vAlign w:val="center"/>
          </w:tcPr>
          <w:p w14:paraId="49F9771B" w14:textId="77777777" w:rsidR="003603D8" w:rsidRPr="00436E41" w:rsidRDefault="003603D8" w:rsidP="00CE3088">
            <w:pPr>
              <w:numPr>
                <w:ilvl w:val="1"/>
                <w:numId w:val="5"/>
              </w:numPr>
              <w:spacing w:after="60"/>
              <w:ind w:left="0" w:firstLine="0"/>
              <w:contextualSpacing/>
              <w:jc w:val="center"/>
              <w:rPr>
                <w:rFonts w:ascii="Arial" w:hAnsi="Arial" w:cs="Arial"/>
                <w:b/>
                <w:bCs/>
                <w:smallCaps/>
                <w:lang w:val="en-GB"/>
              </w:rPr>
            </w:pPr>
            <w:r w:rsidRPr="00436E41">
              <w:rPr>
                <w:rFonts w:ascii="Arial" w:hAnsi="Arial" w:cs="Arial"/>
                <w:b/>
                <w:bCs/>
                <w:smallCaps/>
                <w:lang w:val="en-GB"/>
              </w:rPr>
              <w:t xml:space="preserve">Termos </w:t>
            </w:r>
            <w:proofErr w:type="spellStart"/>
            <w:r w:rsidRPr="00436E41">
              <w:rPr>
                <w:rFonts w:ascii="Arial" w:hAnsi="Arial" w:cs="Arial"/>
                <w:b/>
                <w:bCs/>
                <w:smallCaps/>
                <w:lang w:val="en-GB"/>
              </w:rPr>
              <w:t>definidos</w:t>
            </w:r>
            <w:proofErr w:type="spellEnd"/>
          </w:p>
        </w:tc>
        <w:tc>
          <w:tcPr>
            <w:tcW w:w="3618" w:type="pct"/>
            <w:gridSpan w:val="2"/>
            <w:tcBorders>
              <w:top w:val="single" w:sz="4" w:space="0" w:color="auto"/>
              <w:bottom w:val="single" w:sz="4" w:space="0" w:color="auto"/>
            </w:tcBorders>
          </w:tcPr>
          <w:p w14:paraId="025B2513"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Exceto se expressamente disposto de forma contrária, os termos utilizados neste Anexo terão o significado atribuído na regulamentação em vigor ou o significado atribuído no Regulamento e Apêndices, se houver.</w:t>
            </w:r>
          </w:p>
          <w:p w14:paraId="7DA9EA58" w14:textId="77777777" w:rsidR="003603D8" w:rsidRPr="00436E41" w:rsidRDefault="003603D8" w:rsidP="00E54B8B">
            <w:pPr>
              <w:spacing w:after="60"/>
              <w:jc w:val="both"/>
              <w:rPr>
                <w:rFonts w:ascii="Arial" w:eastAsia="Calibri" w:hAnsi="Arial" w:cs="Arial"/>
                <w:lang w:eastAsia="en-US"/>
              </w:rPr>
            </w:pPr>
          </w:p>
          <w:p w14:paraId="7A9024C2"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Todas as palavras, expressões e abreviações utilizadas no Regulamento, Anexos e Apêndices, quando houver, com as letras iniciais maiúsculas, referem-se a este Fundo e suas Classes e/ou Subclasses (se houver), conforme aplicável.</w:t>
            </w:r>
          </w:p>
          <w:p w14:paraId="06DF21E3" w14:textId="77777777" w:rsidR="003603D8" w:rsidRPr="00436E41" w:rsidRDefault="003603D8" w:rsidP="00E54B8B">
            <w:pPr>
              <w:spacing w:after="60"/>
              <w:jc w:val="both"/>
              <w:rPr>
                <w:rFonts w:ascii="Arial" w:eastAsia="Calibri" w:hAnsi="Arial" w:cs="Arial"/>
                <w:lang w:eastAsia="en-US"/>
              </w:rPr>
            </w:pPr>
          </w:p>
          <w:p w14:paraId="3923BB3C"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As menções a “classes”, com a leta inicial minúscula, deverão ser interpretadas como aquelas que não integrem a estrutura do Fundo, devendo abranger também as suas “subclasses” (se houver) nos termos da regulamentação em vigor.</w:t>
            </w:r>
          </w:p>
        </w:tc>
      </w:tr>
      <w:tr w:rsidR="003603D8" w:rsidRPr="00436E41" w14:paraId="7FAEA972" w14:textId="77777777" w:rsidTr="004105F4">
        <w:tc>
          <w:tcPr>
            <w:tcW w:w="1382" w:type="pct"/>
            <w:tcBorders>
              <w:top w:val="single" w:sz="4" w:space="0" w:color="auto"/>
              <w:bottom w:val="single" w:sz="4" w:space="0" w:color="auto"/>
            </w:tcBorders>
            <w:vAlign w:val="center"/>
          </w:tcPr>
          <w:p w14:paraId="735D49E9" w14:textId="77777777" w:rsidR="003603D8" w:rsidRPr="00436E41" w:rsidRDefault="003603D8" w:rsidP="00E54B8B">
            <w:pPr>
              <w:spacing w:after="60"/>
              <w:jc w:val="center"/>
              <w:rPr>
                <w:rFonts w:ascii="Arial" w:eastAsia="Calibri" w:hAnsi="Arial" w:cs="Arial"/>
                <w:b/>
                <w:bCs/>
                <w:smallCaps/>
                <w:lang w:eastAsia="en-US"/>
              </w:rPr>
            </w:pPr>
          </w:p>
        </w:tc>
        <w:tc>
          <w:tcPr>
            <w:tcW w:w="3618" w:type="pct"/>
            <w:gridSpan w:val="2"/>
            <w:tcBorders>
              <w:top w:val="single" w:sz="4" w:space="0" w:color="auto"/>
              <w:bottom w:val="single" w:sz="4" w:space="0" w:color="auto"/>
            </w:tcBorders>
          </w:tcPr>
          <w:p w14:paraId="5CE95D57" w14:textId="77777777" w:rsidR="003603D8" w:rsidRPr="00436E41" w:rsidRDefault="003603D8" w:rsidP="00E54B8B">
            <w:pPr>
              <w:spacing w:after="60"/>
              <w:jc w:val="both"/>
              <w:rPr>
                <w:rFonts w:ascii="Arial" w:eastAsia="Calibri" w:hAnsi="Arial" w:cs="Arial"/>
                <w:lang w:eastAsia="en-US"/>
              </w:rPr>
            </w:pPr>
          </w:p>
        </w:tc>
      </w:tr>
      <w:tr w:rsidR="003603D8" w:rsidRPr="00436E41" w14:paraId="36CF7EB1" w14:textId="77777777" w:rsidTr="004105F4">
        <w:tc>
          <w:tcPr>
            <w:tcW w:w="1382" w:type="pct"/>
            <w:tcBorders>
              <w:top w:val="single" w:sz="4" w:space="0" w:color="auto"/>
              <w:bottom w:val="single" w:sz="4" w:space="0" w:color="auto"/>
            </w:tcBorders>
            <w:vAlign w:val="center"/>
          </w:tcPr>
          <w:p w14:paraId="6AA76842" w14:textId="77777777" w:rsidR="003603D8" w:rsidRPr="00436E41" w:rsidRDefault="003603D8" w:rsidP="00CE3088">
            <w:pPr>
              <w:numPr>
                <w:ilvl w:val="1"/>
                <w:numId w:val="5"/>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Orientações</w:t>
            </w:r>
            <w:proofErr w:type="spellEnd"/>
            <w:r w:rsidRPr="00436E41">
              <w:rPr>
                <w:rFonts w:ascii="Arial" w:hAnsi="Arial" w:cs="Arial"/>
                <w:b/>
                <w:bCs/>
                <w:smallCaps/>
                <w:lang w:val="en-GB"/>
              </w:rPr>
              <w:t xml:space="preserve"> Gerais</w:t>
            </w:r>
          </w:p>
        </w:tc>
        <w:tc>
          <w:tcPr>
            <w:tcW w:w="3618" w:type="pct"/>
            <w:gridSpan w:val="2"/>
            <w:tcBorders>
              <w:top w:val="single" w:sz="4" w:space="0" w:color="auto"/>
              <w:bottom w:val="single" w:sz="4" w:space="0" w:color="auto"/>
            </w:tcBorders>
          </w:tcPr>
          <w:p w14:paraId="335790E8"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O Regulamento dispõe sobre informações gerais do Fundo e comuns às Classes e Subclasses (se houver).</w:t>
            </w:r>
          </w:p>
          <w:p w14:paraId="415EE175"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b/>
                <w:bCs/>
                <w:lang w:eastAsia="en-US"/>
              </w:rPr>
              <w:t>Este Anexo</w:t>
            </w:r>
            <w:r w:rsidRPr="00436E41">
              <w:rPr>
                <w:rFonts w:ascii="Arial" w:eastAsia="Calibri" w:hAnsi="Arial" w:cs="Arial"/>
                <w:lang w:eastAsia="en-US"/>
              </w:rPr>
              <w:t>, que integra o Regulamento, dispõe sobre informações específicas desta Classe e comuns às suas Subclasses (se houver).</w:t>
            </w:r>
          </w:p>
          <w:p w14:paraId="6FFC22C9"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Cada Apêndice que integra este Anexo dispõe sobre informações específicas da respectiva Subclasse (se houver).</w:t>
            </w:r>
          </w:p>
        </w:tc>
      </w:tr>
    </w:tbl>
    <w:p w14:paraId="513C27F0" w14:textId="77777777" w:rsidR="003603D8" w:rsidRPr="00436E41" w:rsidRDefault="003603D8" w:rsidP="00E54B8B">
      <w:pPr>
        <w:spacing w:after="60"/>
        <w:ind w:left="-425" w:right="-601"/>
        <w:rPr>
          <w:rFonts w:ascii="Arial" w:eastAsia="Calibri" w:hAnsi="Arial" w:cs="Arial"/>
          <w:b/>
          <w:bCs/>
          <w:lang w:eastAsia="en-US"/>
        </w:rPr>
      </w:pPr>
    </w:p>
    <w:tbl>
      <w:tblPr>
        <w:tblW w:w="5008" w:type="pct"/>
        <w:tblLayout w:type="fixed"/>
        <w:tblLook w:val="04A0" w:firstRow="1" w:lastRow="0" w:firstColumn="1" w:lastColumn="0" w:noHBand="0" w:noVBand="1"/>
      </w:tblPr>
      <w:tblGrid>
        <w:gridCol w:w="2355"/>
        <w:gridCol w:w="435"/>
        <w:gridCol w:w="117"/>
        <w:gridCol w:w="499"/>
        <w:gridCol w:w="578"/>
        <w:gridCol w:w="641"/>
        <w:gridCol w:w="59"/>
        <w:gridCol w:w="606"/>
        <w:gridCol w:w="275"/>
        <w:gridCol w:w="255"/>
        <w:gridCol w:w="38"/>
        <w:gridCol w:w="18"/>
        <w:gridCol w:w="552"/>
        <w:gridCol w:w="902"/>
        <w:gridCol w:w="645"/>
        <w:gridCol w:w="2119"/>
        <w:gridCol w:w="14"/>
      </w:tblGrid>
      <w:tr w:rsidR="003603D8" w:rsidRPr="00436E41" w14:paraId="05AD0085" w14:textId="77777777" w:rsidTr="00E54B8B">
        <w:trPr>
          <w:gridAfter w:val="1"/>
          <w:wAfter w:w="8" w:type="pct"/>
        </w:trPr>
        <w:tc>
          <w:tcPr>
            <w:tcW w:w="4992" w:type="pct"/>
            <w:gridSpan w:val="16"/>
            <w:shd w:val="clear" w:color="auto" w:fill="C00000"/>
          </w:tcPr>
          <w:p w14:paraId="0BD501A6" w14:textId="77777777" w:rsidR="003603D8" w:rsidRPr="00436E41" w:rsidRDefault="003603D8" w:rsidP="00CE3088">
            <w:pPr>
              <w:numPr>
                <w:ilvl w:val="0"/>
                <w:numId w:val="5"/>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CARACTERÍSTICAS DA CLASSE</w:t>
            </w:r>
          </w:p>
        </w:tc>
      </w:tr>
      <w:tr w:rsidR="003603D8" w:rsidRPr="00436E41" w14:paraId="181BFA17" w14:textId="77777777" w:rsidTr="00E54B8B">
        <w:trPr>
          <w:gridAfter w:val="1"/>
          <w:wAfter w:w="8" w:type="pct"/>
        </w:trPr>
        <w:tc>
          <w:tcPr>
            <w:tcW w:w="2617" w:type="pct"/>
            <w:gridSpan w:val="8"/>
            <w:tcBorders>
              <w:bottom w:val="single" w:sz="4" w:space="0" w:color="auto"/>
            </w:tcBorders>
            <w:vAlign w:val="center"/>
          </w:tcPr>
          <w:p w14:paraId="58F99F2B" w14:textId="77777777" w:rsidR="003603D8" w:rsidRPr="00436E41" w:rsidRDefault="003603D8" w:rsidP="00E54B8B">
            <w:pPr>
              <w:spacing w:after="60"/>
              <w:jc w:val="center"/>
              <w:rPr>
                <w:rFonts w:ascii="Arial" w:eastAsia="Calibri" w:hAnsi="Arial" w:cs="Arial"/>
                <w:b/>
                <w:bCs/>
                <w:lang w:eastAsia="en-US"/>
              </w:rPr>
            </w:pPr>
          </w:p>
        </w:tc>
        <w:tc>
          <w:tcPr>
            <w:tcW w:w="2374" w:type="pct"/>
            <w:gridSpan w:val="8"/>
            <w:tcBorders>
              <w:bottom w:val="single" w:sz="4" w:space="0" w:color="auto"/>
            </w:tcBorders>
          </w:tcPr>
          <w:p w14:paraId="7B5C1EF1" w14:textId="77777777" w:rsidR="003603D8" w:rsidRPr="00436E41" w:rsidRDefault="003603D8" w:rsidP="00E54B8B">
            <w:pPr>
              <w:spacing w:after="60"/>
              <w:jc w:val="both"/>
              <w:rPr>
                <w:rFonts w:ascii="Arial" w:eastAsia="Calibri" w:hAnsi="Arial" w:cs="Arial"/>
                <w:lang w:eastAsia="en-US"/>
              </w:rPr>
            </w:pPr>
          </w:p>
        </w:tc>
      </w:tr>
      <w:tr w:rsidR="003603D8" w:rsidRPr="00436E41" w14:paraId="08D37FFF" w14:textId="77777777" w:rsidTr="00E54B8B">
        <w:trPr>
          <w:gridAfter w:val="1"/>
          <w:wAfter w:w="8" w:type="pct"/>
          <w:trHeight w:val="1493"/>
        </w:trPr>
        <w:tc>
          <w:tcPr>
            <w:tcW w:w="1380" w:type="pct"/>
            <w:gridSpan w:val="2"/>
            <w:tcBorders>
              <w:top w:val="single" w:sz="4" w:space="0" w:color="auto"/>
              <w:bottom w:val="single" w:sz="4" w:space="0" w:color="auto"/>
            </w:tcBorders>
            <w:vAlign w:val="center"/>
          </w:tcPr>
          <w:p w14:paraId="0456059F"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Público-Alvo</w:t>
            </w:r>
          </w:p>
        </w:tc>
        <w:tc>
          <w:tcPr>
            <w:tcW w:w="3612" w:type="pct"/>
            <w:gridSpan w:val="14"/>
            <w:tcBorders>
              <w:top w:val="single" w:sz="4" w:space="0" w:color="auto"/>
              <w:bottom w:val="single" w:sz="4" w:space="0" w:color="auto"/>
            </w:tcBorders>
          </w:tcPr>
          <w:p w14:paraId="73226041" w14:textId="4C61BC1C" w:rsidR="003603D8" w:rsidRPr="00436E41" w:rsidRDefault="003603D8" w:rsidP="00E54B8B">
            <w:pPr>
              <w:spacing w:after="60"/>
              <w:jc w:val="both"/>
              <w:rPr>
                <w:rFonts w:ascii="Arial" w:eastAsia="Calibri" w:hAnsi="Arial" w:cs="Arial"/>
                <w:smallCaps/>
                <w:color w:val="000000"/>
                <w:lang w:eastAsia="en-US"/>
              </w:rPr>
            </w:pPr>
            <w:bookmarkStart w:id="5" w:name="_Hlk148445383"/>
            <w:r w:rsidRPr="00436E41">
              <w:rPr>
                <w:rFonts w:ascii="Arial" w:eastAsia="Calibri" w:hAnsi="Arial" w:cs="Arial"/>
                <w:lang w:eastAsia="en-US"/>
              </w:rPr>
              <w:t xml:space="preserve">A Classe é destinada a receber as aplicações dos recursos das reservas técnicas do </w:t>
            </w:r>
            <w:r w:rsidR="00E45BE8" w:rsidRPr="00436E41">
              <w:rPr>
                <w:rFonts w:ascii="Arial" w:eastAsia="Calibri" w:hAnsi="Arial" w:cs="Arial"/>
                <w:lang w:eastAsia="en-US"/>
              </w:rPr>
              <w:t>IRB BRASIL RESSEGUROS S.A.</w:t>
            </w:r>
            <w:r w:rsidRPr="00436E41">
              <w:rPr>
                <w:rFonts w:ascii="Arial" w:eastAsia="Calibri" w:hAnsi="Arial" w:cs="Arial"/>
                <w:lang w:eastAsia="en-US"/>
              </w:rPr>
              <w:t>, ressegurador local</w:t>
            </w:r>
            <w:r w:rsidR="00115C4D" w:rsidRPr="00436E41">
              <w:rPr>
                <w:rFonts w:ascii="Arial" w:eastAsia="Calibri" w:hAnsi="Arial" w:cs="Arial"/>
                <w:lang w:eastAsia="en-US"/>
              </w:rPr>
              <w:t>, e reservas técnicas de demais seguradoras e resseguradoras locais do mesmo grupo econômico, i</w:t>
            </w:r>
            <w:r w:rsidRPr="00436E41">
              <w:rPr>
                <w:rFonts w:ascii="Arial" w:eastAsia="Calibri" w:hAnsi="Arial" w:cs="Arial"/>
                <w:lang w:eastAsia="en-US"/>
              </w:rPr>
              <w:t>nvestidor</w:t>
            </w:r>
            <w:r w:rsidR="00115C4D" w:rsidRPr="00436E41">
              <w:rPr>
                <w:rFonts w:ascii="Arial" w:eastAsia="Calibri" w:hAnsi="Arial" w:cs="Arial"/>
                <w:lang w:eastAsia="en-US"/>
              </w:rPr>
              <w:t>es</w:t>
            </w:r>
            <w:r w:rsidRPr="00436E41">
              <w:rPr>
                <w:rFonts w:ascii="Arial" w:eastAsia="Calibri" w:hAnsi="Arial" w:cs="Arial"/>
                <w:lang w:eastAsia="en-US"/>
              </w:rPr>
              <w:t xml:space="preserve"> </w:t>
            </w:r>
            <w:r w:rsidR="00115C4D" w:rsidRPr="00436E41">
              <w:rPr>
                <w:rFonts w:ascii="Arial" w:eastAsia="Calibri" w:hAnsi="Arial" w:cs="Arial"/>
                <w:lang w:eastAsia="en-US"/>
              </w:rPr>
              <w:t>p</w:t>
            </w:r>
            <w:r w:rsidRPr="00436E41">
              <w:rPr>
                <w:rFonts w:ascii="Arial" w:eastAsia="Calibri" w:hAnsi="Arial" w:cs="Arial"/>
                <w:lang w:eastAsia="en-US"/>
              </w:rPr>
              <w:t>rofissiona</w:t>
            </w:r>
            <w:r w:rsidR="00115C4D" w:rsidRPr="00436E41">
              <w:rPr>
                <w:rFonts w:ascii="Arial" w:eastAsia="Calibri" w:hAnsi="Arial" w:cs="Arial"/>
                <w:lang w:eastAsia="en-US"/>
              </w:rPr>
              <w:t xml:space="preserve">is, </w:t>
            </w:r>
            <w:r w:rsidRPr="00436E41">
              <w:rPr>
                <w:rFonts w:ascii="Arial" w:eastAsia="Calibri" w:hAnsi="Arial" w:cs="Arial"/>
                <w:lang w:eastAsia="en-US"/>
              </w:rPr>
              <w:t>nos termos da Resolução CVM 30/2021 e de acordo com as normas vigentes da Comissão de Valores Mobiliários - CVM, Conselho Monetário Nacional - CMN, Conselho Nacional de Seguros Privados - CNSP e Superintendência de Seguros Privados – SUSEP, no que expressamente previsto neste Anexo.</w:t>
            </w:r>
            <w:bookmarkEnd w:id="5"/>
          </w:p>
        </w:tc>
      </w:tr>
      <w:tr w:rsidR="003603D8" w:rsidRPr="00436E41" w14:paraId="027F51E0" w14:textId="77777777" w:rsidTr="00E54B8B">
        <w:trPr>
          <w:gridAfter w:val="1"/>
          <w:wAfter w:w="8" w:type="pct"/>
        </w:trPr>
        <w:tc>
          <w:tcPr>
            <w:tcW w:w="1380" w:type="pct"/>
            <w:gridSpan w:val="2"/>
            <w:tcBorders>
              <w:top w:val="single" w:sz="4" w:space="0" w:color="auto"/>
              <w:bottom w:val="single" w:sz="4" w:space="0" w:color="auto"/>
            </w:tcBorders>
            <w:vAlign w:val="center"/>
          </w:tcPr>
          <w:p w14:paraId="34E22025"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2" w:type="pct"/>
            <w:gridSpan w:val="14"/>
            <w:tcBorders>
              <w:top w:val="single" w:sz="4" w:space="0" w:color="auto"/>
              <w:bottom w:val="single" w:sz="4" w:space="0" w:color="auto"/>
            </w:tcBorders>
          </w:tcPr>
          <w:p w14:paraId="61F8025B"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706FDE17" w14:textId="77777777" w:rsidTr="00E54B8B">
        <w:trPr>
          <w:gridAfter w:val="1"/>
          <w:wAfter w:w="8" w:type="pct"/>
          <w:trHeight w:val="833"/>
        </w:trPr>
        <w:tc>
          <w:tcPr>
            <w:tcW w:w="1380" w:type="pct"/>
            <w:gridSpan w:val="2"/>
            <w:tcBorders>
              <w:top w:val="single" w:sz="4" w:space="0" w:color="auto"/>
              <w:bottom w:val="single" w:sz="4" w:space="0" w:color="auto"/>
            </w:tcBorders>
            <w:vAlign w:val="center"/>
          </w:tcPr>
          <w:p w14:paraId="6974B8AB"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Responsabilidade</w:t>
            </w:r>
            <w:proofErr w:type="spellEnd"/>
            <w:r w:rsidRPr="00436E41">
              <w:rPr>
                <w:rFonts w:ascii="Arial" w:hAnsi="Arial" w:cs="Arial"/>
                <w:b/>
                <w:bCs/>
                <w:smallCaps/>
                <w:color w:val="000000"/>
                <w:lang w:val="en-GB"/>
              </w:rPr>
              <w:t xml:space="preserve"> dos </w:t>
            </w:r>
            <w:proofErr w:type="spellStart"/>
            <w:r w:rsidRPr="00436E41">
              <w:rPr>
                <w:rFonts w:ascii="Arial" w:hAnsi="Arial" w:cs="Arial"/>
                <w:b/>
                <w:bCs/>
                <w:smallCaps/>
                <w:color w:val="000000"/>
                <w:lang w:val="en-GB"/>
              </w:rPr>
              <w:t>Cotistas</w:t>
            </w:r>
            <w:proofErr w:type="spellEnd"/>
          </w:p>
        </w:tc>
        <w:tc>
          <w:tcPr>
            <w:tcW w:w="3612" w:type="pct"/>
            <w:gridSpan w:val="14"/>
            <w:tcBorders>
              <w:top w:val="single" w:sz="4" w:space="0" w:color="auto"/>
              <w:bottom w:val="single" w:sz="4" w:space="0" w:color="auto"/>
            </w:tcBorders>
          </w:tcPr>
          <w:p w14:paraId="3DDD5E1A" w14:textId="77777777" w:rsidR="003603D8" w:rsidRPr="00436E41" w:rsidRDefault="003603D8" w:rsidP="00E54B8B">
            <w:pPr>
              <w:spacing w:after="60"/>
              <w:jc w:val="both"/>
              <w:rPr>
                <w:rFonts w:ascii="Arial" w:eastAsia="Calibri" w:hAnsi="Arial" w:cs="Arial"/>
                <w:highlight w:val="yellow"/>
                <w:lang w:eastAsia="en-US"/>
              </w:rPr>
            </w:pPr>
            <w:r w:rsidRPr="00436E41">
              <w:rPr>
                <w:rFonts w:ascii="Arial" w:eastAsia="Calibri" w:hAnsi="Arial" w:cs="Arial"/>
                <w:lang w:eastAsia="en-US"/>
              </w:rPr>
              <w:t>A responsabilidade dos Cotistas da Classe é limitada ao valor de suas Cotas subscritas. Desta forma, os Cotistas da Classe não poderão ser demandados a arcar com quaisquer obrigações assumidas pela Classe em valor superior ao por eles subscrito.</w:t>
            </w:r>
            <w:r w:rsidRPr="00436E41">
              <w:rPr>
                <w:rFonts w:ascii="Arial" w:eastAsia="Calibri" w:hAnsi="Arial" w:cs="Arial"/>
                <w:vertAlign w:val="superscript"/>
                <w:lang w:eastAsia="en-US"/>
              </w:rPr>
              <w:t xml:space="preserve"> </w:t>
            </w:r>
          </w:p>
        </w:tc>
      </w:tr>
      <w:tr w:rsidR="003603D8" w:rsidRPr="00436E41" w14:paraId="1E106A4E" w14:textId="77777777" w:rsidTr="00E54B8B">
        <w:trPr>
          <w:gridAfter w:val="1"/>
          <w:wAfter w:w="8" w:type="pct"/>
        </w:trPr>
        <w:tc>
          <w:tcPr>
            <w:tcW w:w="1380" w:type="pct"/>
            <w:gridSpan w:val="2"/>
            <w:tcBorders>
              <w:top w:val="single" w:sz="4" w:space="0" w:color="auto"/>
              <w:bottom w:val="single" w:sz="4" w:space="0" w:color="auto"/>
            </w:tcBorders>
            <w:vAlign w:val="center"/>
          </w:tcPr>
          <w:p w14:paraId="0EA7FF9C"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2" w:type="pct"/>
            <w:gridSpan w:val="14"/>
            <w:tcBorders>
              <w:top w:val="single" w:sz="4" w:space="0" w:color="auto"/>
              <w:bottom w:val="single" w:sz="4" w:space="0" w:color="auto"/>
            </w:tcBorders>
          </w:tcPr>
          <w:p w14:paraId="5E05C2D6"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41725C49" w14:textId="77777777" w:rsidTr="00E54B8B">
        <w:trPr>
          <w:gridAfter w:val="1"/>
          <w:wAfter w:w="8" w:type="pct"/>
        </w:trPr>
        <w:tc>
          <w:tcPr>
            <w:tcW w:w="1380" w:type="pct"/>
            <w:gridSpan w:val="2"/>
            <w:tcBorders>
              <w:top w:val="single" w:sz="4" w:space="0" w:color="auto"/>
              <w:bottom w:val="single" w:sz="4" w:space="0" w:color="auto"/>
            </w:tcBorders>
          </w:tcPr>
          <w:p w14:paraId="76CAEEA6"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 xml:space="preserve">Regime </w:t>
            </w:r>
            <w:proofErr w:type="spellStart"/>
            <w:r w:rsidRPr="00436E41">
              <w:rPr>
                <w:rFonts w:ascii="Arial" w:hAnsi="Arial" w:cs="Arial"/>
                <w:b/>
                <w:bCs/>
                <w:smallCaps/>
                <w:color w:val="000000"/>
                <w:lang w:val="en-GB"/>
              </w:rPr>
              <w:t>Condominial</w:t>
            </w:r>
            <w:proofErr w:type="spellEnd"/>
          </w:p>
        </w:tc>
        <w:tc>
          <w:tcPr>
            <w:tcW w:w="3612" w:type="pct"/>
            <w:gridSpan w:val="14"/>
            <w:tcBorders>
              <w:top w:val="single" w:sz="4" w:space="0" w:color="auto"/>
              <w:bottom w:val="single" w:sz="4" w:space="0" w:color="auto"/>
            </w:tcBorders>
          </w:tcPr>
          <w:p w14:paraId="62325EF9" w14:textId="77777777" w:rsidR="003603D8" w:rsidRPr="00436E41" w:rsidRDefault="003603D8" w:rsidP="00E54B8B">
            <w:pPr>
              <w:spacing w:after="60"/>
              <w:jc w:val="both"/>
              <w:rPr>
                <w:rFonts w:ascii="Arial" w:eastAsia="Calibri" w:hAnsi="Arial" w:cs="Arial"/>
                <w:b/>
                <w:bCs/>
                <w:smallCaps/>
                <w:color w:val="000000"/>
                <w:lang w:eastAsia="en-US"/>
              </w:rPr>
            </w:pPr>
            <w:r w:rsidRPr="00436E41">
              <w:rPr>
                <w:rFonts w:ascii="Arial" w:eastAsia="Calibri" w:hAnsi="Arial" w:cs="Arial"/>
                <w:lang w:eastAsia="en-US"/>
              </w:rPr>
              <w:t>Aberto.</w:t>
            </w:r>
          </w:p>
        </w:tc>
      </w:tr>
      <w:tr w:rsidR="003603D8" w:rsidRPr="00436E41" w14:paraId="3A7A4D87" w14:textId="77777777" w:rsidTr="00E54B8B">
        <w:trPr>
          <w:gridAfter w:val="1"/>
          <w:wAfter w:w="8" w:type="pct"/>
        </w:trPr>
        <w:tc>
          <w:tcPr>
            <w:tcW w:w="1380" w:type="pct"/>
            <w:gridSpan w:val="2"/>
            <w:tcBorders>
              <w:top w:val="single" w:sz="4" w:space="0" w:color="auto"/>
              <w:bottom w:val="single" w:sz="4" w:space="0" w:color="auto"/>
            </w:tcBorders>
          </w:tcPr>
          <w:p w14:paraId="5B4B3096"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2" w:type="pct"/>
            <w:gridSpan w:val="14"/>
            <w:tcBorders>
              <w:top w:val="single" w:sz="4" w:space="0" w:color="auto"/>
              <w:bottom w:val="single" w:sz="4" w:space="0" w:color="auto"/>
            </w:tcBorders>
          </w:tcPr>
          <w:p w14:paraId="6E93E30D" w14:textId="77777777" w:rsidR="003603D8" w:rsidRPr="00436E41" w:rsidRDefault="003603D8" w:rsidP="00E54B8B">
            <w:pPr>
              <w:spacing w:after="60"/>
              <w:jc w:val="both"/>
              <w:rPr>
                <w:rFonts w:ascii="Arial" w:eastAsia="Calibri" w:hAnsi="Arial" w:cs="Arial"/>
                <w:lang w:eastAsia="en-US"/>
              </w:rPr>
            </w:pPr>
          </w:p>
        </w:tc>
      </w:tr>
      <w:tr w:rsidR="003603D8" w:rsidRPr="00436E41" w14:paraId="25AEB862" w14:textId="77777777" w:rsidTr="00E54B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1380" w:type="pct"/>
            <w:gridSpan w:val="2"/>
            <w:tcBorders>
              <w:top w:val="single" w:sz="4" w:space="0" w:color="auto"/>
              <w:left w:val="nil"/>
              <w:bottom w:val="single" w:sz="4" w:space="0" w:color="auto"/>
              <w:right w:val="nil"/>
            </w:tcBorders>
          </w:tcPr>
          <w:p w14:paraId="00FD0BCA"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Prazo</w:t>
            </w:r>
            <w:proofErr w:type="spellEnd"/>
            <w:r w:rsidRPr="00436E41">
              <w:rPr>
                <w:rFonts w:ascii="Arial" w:hAnsi="Arial" w:cs="Arial"/>
                <w:b/>
                <w:bCs/>
                <w:smallCaps/>
                <w:color w:val="000000"/>
                <w:lang w:val="en-GB"/>
              </w:rPr>
              <w:t xml:space="preserve"> de </w:t>
            </w:r>
            <w:proofErr w:type="spellStart"/>
            <w:r w:rsidRPr="00436E41">
              <w:rPr>
                <w:rFonts w:ascii="Arial" w:hAnsi="Arial" w:cs="Arial"/>
                <w:b/>
                <w:bCs/>
                <w:smallCaps/>
                <w:color w:val="000000"/>
                <w:lang w:val="en-GB"/>
              </w:rPr>
              <w:t>Duração</w:t>
            </w:r>
            <w:proofErr w:type="spellEnd"/>
            <w:r w:rsidRPr="00436E41">
              <w:rPr>
                <w:rFonts w:ascii="Arial" w:hAnsi="Arial" w:cs="Arial"/>
                <w:b/>
                <w:bCs/>
                <w:smallCaps/>
                <w:color w:val="000000"/>
                <w:lang w:val="en-GB"/>
              </w:rPr>
              <w:t xml:space="preserve"> </w:t>
            </w:r>
          </w:p>
        </w:tc>
        <w:tc>
          <w:tcPr>
            <w:tcW w:w="3612" w:type="pct"/>
            <w:gridSpan w:val="14"/>
            <w:tcBorders>
              <w:top w:val="single" w:sz="4" w:space="0" w:color="auto"/>
              <w:left w:val="nil"/>
              <w:bottom w:val="single" w:sz="4" w:space="0" w:color="auto"/>
              <w:right w:val="nil"/>
            </w:tcBorders>
          </w:tcPr>
          <w:p w14:paraId="06B9EC66" w14:textId="77777777" w:rsidR="003603D8" w:rsidRPr="00436E41" w:rsidRDefault="003603D8" w:rsidP="00E54B8B">
            <w:pPr>
              <w:spacing w:after="60"/>
              <w:jc w:val="both"/>
              <w:rPr>
                <w:rFonts w:ascii="Arial" w:eastAsia="Calibri" w:hAnsi="Arial" w:cs="Arial"/>
                <w:b/>
                <w:bCs/>
                <w:smallCaps/>
                <w:color w:val="000000"/>
                <w:lang w:eastAsia="en-US"/>
              </w:rPr>
            </w:pPr>
            <w:r w:rsidRPr="00436E41">
              <w:rPr>
                <w:rFonts w:ascii="Arial" w:eastAsia="Calibri" w:hAnsi="Arial" w:cs="Arial"/>
                <w:lang w:eastAsia="en-US"/>
              </w:rPr>
              <w:t>Indeterminado.</w:t>
            </w:r>
          </w:p>
        </w:tc>
      </w:tr>
      <w:tr w:rsidR="003603D8" w:rsidRPr="00436E41" w14:paraId="2378F41B" w14:textId="77777777" w:rsidTr="00E54B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1380" w:type="pct"/>
            <w:gridSpan w:val="2"/>
            <w:tcBorders>
              <w:top w:val="single" w:sz="4" w:space="0" w:color="auto"/>
              <w:left w:val="nil"/>
              <w:bottom w:val="single" w:sz="4" w:space="0" w:color="auto"/>
              <w:right w:val="nil"/>
            </w:tcBorders>
          </w:tcPr>
          <w:p w14:paraId="3AE456D7" w14:textId="77777777" w:rsidR="003603D8" w:rsidRPr="00436E41" w:rsidRDefault="003603D8" w:rsidP="00E54B8B">
            <w:pPr>
              <w:spacing w:after="60"/>
              <w:jc w:val="center"/>
              <w:rPr>
                <w:rFonts w:ascii="Arial" w:eastAsia="Calibri" w:hAnsi="Arial" w:cs="Arial"/>
                <w:b/>
                <w:bCs/>
                <w:color w:val="000000"/>
                <w:lang w:eastAsia="en-US"/>
              </w:rPr>
            </w:pPr>
          </w:p>
        </w:tc>
        <w:tc>
          <w:tcPr>
            <w:tcW w:w="3612" w:type="pct"/>
            <w:gridSpan w:val="14"/>
            <w:tcBorders>
              <w:top w:val="single" w:sz="4" w:space="0" w:color="auto"/>
              <w:left w:val="nil"/>
              <w:bottom w:val="single" w:sz="4" w:space="0" w:color="auto"/>
              <w:right w:val="nil"/>
            </w:tcBorders>
          </w:tcPr>
          <w:p w14:paraId="64E44005" w14:textId="77777777" w:rsidR="003603D8" w:rsidRPr="00436E41" w:rsidRDefault="003603D8" w:rsidP="00E54B8B">
            <w:pPr>
              <w:spacing w:after="60"/>
              <w:jc w:val="both"/>
              <w:rPr>
                <w:rFonts w:ascii="Arial" w:eastAsia="Calibri" w:hAnsi="Arial" w:cs="Arial"/>
                <w:lang w:eastAsia="en-US"/>
              </w:rPr>
            </w:pPr>
          </w:p>
        </w:tc>
      </w:tr>
      <w:tr w:rsidR="003603D8" w:rsidRPr="00436E41" w14:paraId="4347539C" w14:textId="77777777" w:rsidTr="00E54B8B">
        <w:trPr>
          <w:gridAfter w:val="1"/>
          <w:wAfter w:w="8" w:type="pct"/>
          <w:trHeight w:val="278"/>
        </w:trPr>
        <w:tc>
          <w:tcPr>
            <w:tcW w:w="1380" w:type="pct"/>
            <w:gridSpan w:val="2"/>
            <w:tcBorders>
              <w:top w:val="single" w:sz="4" w:space="0" w:color="auto"/>
              <w:left w:val="nil"/>
              <w:bottom w:val="single" w:sz="4" w:space="0" w:color="auto"/>
              <w:right w:val="nil"/>
            </w:tcBorders>
            <w:vAlign w:val="center"/>
          </w:tcPr>
          <w:p w14:paraId="7239860C"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Subclasses</w:t>
            </w:r>
          </w:p>
        </w:tc>
        <w:tc>
          <w:tcPr>
            <w:tcW w:w="3612" w:type="pct"/>
            <w:gridSpan w:val="14"/>
            <w:tcBorders>
              <w:top w:val="single" w:sz="4" w:space="0" w:color="auto"/>
              <w:left w:val="nil"/>
              <w:bottom w:val="single" w:sz="4" w:space="0" w:color="auto"/>
              <w:right w:val="nil"/>
            </w:tcBorders>
            <w:vAlign w:val="center"/>
          </w:tcPr>
          <w:p w14:paraId="23D87D30"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 Classe não conta com Subclasses.</w:t>
            </w:r>
          </w:p>
        </w:tc>
      </w:tr>
      <w:tr w:rsidR="003603D8" w:rsidRPr="00436E41" w14:paraId="05F66096" w14:textId="77777777" w:rsidTr="00E54B8B">
        <w:trPr>
          <w:gridAfter w:val="1"/>
          <w:wAfter w:w="8" w:type="pct"/>
          <w:trHeight w:val="81"/>
        </w:trPr>
        <w:tc>
          <w:tcPr>
            <w:tcW w:w="1380" w:type="pct"/>
            <w:gridSpan w:val="2"/>
            <w:tcBorders>
              <w:top w:val="single" w:sz="4" w:space="0" w:color="auto"/>
              <w:left w:val="nil"/>
              <w:bottom w:val="single" w:sz="4" w:space="0" w:color="auto"/>
              <w:right w:val="nil"/>
            </w:tcBorders>
            <w:vAlign w:val="center"/>
          </w:tcPr>
          <w:p w14:paraId="225F51DA" w14:textId="77777777" w:rsidR="003603D8" w:rsidRPr="00436E41" w:rsidRDefault="003603D8" w:rsidP="00E54B8B">
            <w:pPr>
              <w:spacing w:after="60"/>
              <w:jc w:val="both"/>
              <w:rPr>
                <w:rFonts w:ascii="Arial" w:hAnsi="Arial" w:cs="Arial"/>
                <w:b/>
                <w:bCs/>
                <w:smallCaps/>
                <w:color w:val="000000"/>
              </w:rPr>
            </w:pPr>
          </w:p>
        </w:tc>
        <w:tc>
          <w:tcPr>
            <w:tcW w:w="3612" w:type="pct"/>
            <w:gridSpan w:val="14"/>
            <w:tcBorders>
              <w:top w:val="single" w:sz="4" w:space="0" w:color="auto"/>
              <w:left w:val="nil"/>
              <w:bottom w:val="single" w:sz="4" w:space="0" w:color="auto"/>
              <w:right w:val="nil"/>
            </w:tcBorders>
            <w:vAlign w:val="center"/>
          </w:tcPr>
          <w:p w14:paraId="3DD3EB4B"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60FECB86" w14:textId="77777777" w:rsidTr="00E54B8B">
        <w:tblPrEx>
          <w:jc w:val="center"/>
        </w:tblPrEx>
        <w:trPr>
          <w:gridAfter w:val="1"/>
          <w:wAfter w:w="8" w:type="pct"/>
          <w:jc w:val="center"/>
        </w:trPr>
        <w:tc>
          <w:tcPr>
            <w:tcW w:w="4992" w:type="pct"/>
            <w:gridSpan w:val="16"/>
            <w:shd w:val="clear" w:color="auto" w:fill="C00000"/>
            <w:hideMark/>
          </w:tcPr>
          <w:p w14:paraId="57E400C8" w14:textId="77777777" w:rsidR="003603D8" w:rsidRPr="00436E41" w:rsidRDefault="003603D8" w:rsidP="00CE3088">
            <w:pPr>
              <w:numPr>
                <w:ilvl w:val="0"/>
                <w:numId w:val="5"/>
              </w:numPr>
              <w:spacing w:after="60"/>
              <w:contextualSpacing/>
              <w:jc w:val="center"/>
              <w:rPr>
                <w:rFonts w:ascii="Arial" w:hAnsi="Arial" w:cs="Arial"/>
                <w:bCs/>
                <w:color w:val="FFFFFF"/>
                <w:lang w:val="en-GB"/>
              </w:rPr>
            </w:pPr>
            <w:r w:rsidRPr="00436E41">
              <w:rPr>
                <w:rFonts w:ascii="Arial" w:hAnsi="Arial" w:cs="Arial"/>
                <w:b/>
                <w:bCs/>
                <w:color w:val="FFFFFF"/>
                <w:lang w:val="en-GB"/>
              </w:rPr>
              <w:t>POLÍTICA DE INVESTIMENTOS</w:t>
            </w:r>
          </w:p>
        </w:tc>
      </w:tr>
      <w:tr w:rsidR="003603D8" w:rsidRPr="00436E41" w14:paraId="0F8E6D3A" w14:textId="77777777" w:rsidTr="00E54B8B">
        <w:tblPrEx>
          <w:jc w:val="center"/>
        </w:tblPrEx>
        <w:trPr>
          <w:gridAfter w:val="1"/>
          <w:wAfter w:w="8" w:type="pct"/>
          <w:jc w:val="center"/>
        </w:trPr>
        <w:tc>
          <w:tcPr>
            <w:tcW w:w="1971" w:type="pct"/>
            <w:gridSpan w:val="5"/>
            <w:tcBorders>
              <w:top w:val="nil"/>
              <w:left w:val="nil"/>
              <w:bottom w:val="single" w:sz="4" w:space="0" w:color="auto"/>
              <w:right w:val="nil"/>
            </w:tcBorders>
            <w:vAlign w:val="center"/>
          </w:tcPr>
          <w:p w14:paraId="29D2CFD6" w14:textId="77777777" w:rsidR="003603D8" w:rsidRPr="00436E41" w:rsidRDefault="003603D8" w:rsidP="00E54B8B">
            <w:pPr>
              <w:spacing w:after="60"/>
              <w:jc w:val="center"/>
              <w:rPr>
                <w:rFonts w:ascii="Arial" w:eastAsia="Calibri" w:hAnsi="Arial" w:cs="Arial"/>
                <w:b/>
                <w:bCs/>
                <w:lang w:eastAsia="en-US"/>
              </w:rPr>
            </w:pPr>
          </w:p>
        </w:tc>
        <w:tc>
          <w:tcPr>
            <w:tcW w:w="3021" w:type="pct"/>
            <w:gridSpan w:val="11"/>
            <w:tcBorders>
              <w:top w:val="nil"/>
              <w:left w:val="nil"/>
              <w:bottom w:val="single" w:sz="4" w:space="0" w:color="auto"/>
              <w:right w:val="nil"/>
            </w:tcBorders>
          </w:tcPr>
          <w:p w14:paraId="177C1DC3" w14:textId="77777777" w:rsidR="003603D8" w:rsidRPr="00436E41" w:rsidRDefault="003603D8" w:rsidP="00E54B8B">
            <w:pPr>
              <w:spacing w:after="60"/>
              <w:jc w:val="both"/>
              <w:rPr>
                <w:rFonts w:ascii="Arial" w:eastAsia="Calibri" w:hAnsi="Arial" w:cs="Arial"/>
                <w:lang w:eastAsia="en-US"/>
              </w:rPr>
            </w:pPr>
          </w:p>
        </w:tc>
      </w:tr>
      <w:tr w:rsidR="003603D8" w:rsidRPr="00436E41" w14:paraId="254FD319" w14:textId="77777777" w:rsidTr="00E54B8B">
        <w:tblPrEx>
          <w:jc w:val="center"/>
        </w:tblPrEx>
        <w:trPr>
          <w:gridAfter w:val="1"/>
          <w:wAfter w:w="8" w:type="pct"/>
          <w:jc w:val="center"/>
        </w:trPr>
        <w:tc>
          <w:tcPr>
            <w:tcW w:w="1380" w:type="pct"/>
            <w:gridSpan w:val="2"/>
            <w:tcBorders>
              <w:top w:val="single" w:sz="4" w:space="0" w:color="auto"/>
              <w:left w:val="nil"/>
              <w:bottom w:val="single" w:sz="4" w:space="0" w:color="auto"/>
              <w:right w:val="nil"/>
            </w:tcBorders>
            <w:vAlign w:val="center"/>
            <w:hideMark/>
          </w:tcPr>
          <w:p w14:paraId="66010410" w14:textId="77777777" w:rsidR="003603D8" w:rsidRPr="00436E41" w:rsidRDefault="003603D8" w:rsidP="00CE3088">
            <w:pPr>
              <w:numPr>
                <w:ilvl w:val="1"/>
                <w:numId w:val="5"/>
              </w:numPr>
              <w:spacing w:after="60"/>
              <w:ind w:left="0" w:firstLine="0"/>
              <w:contextualSpacing/>
              <w:jc w:val="center"/>
              <w:rPr>
                <w:rFonts w:ascii="Arial" w:hAnsi="Arial" w:cs="Arial"/>
                <w:smallCaps/>
                <w:lang w:val="en-GB"/>
              </w:rPr>
            </w:pPr>
            <w:proofErr w:type="spellStart"/>
            <w:r w:rsidRPr="00436E41">
              <w:rPr>
                <w:rFonts w:ascii="Arial" w:hAnsi="Arial" w:cs="Arial"/>
                <w:b/>
                <w:bCs/>
                <w:smallCaps/>
                <w:lang w:val="en-GB"/>
              </w:rPr>
              <w:t>Objetivo</w:t>
            </w:r>
            <w:proofErr w:type="spellEnd"/>
          </w:p>
        </w:tc>
        <w:tc>
          <w:tcPr>
            <w:tcW w:w="3612" w:type="pct"/>
            <w:gridSpan w:val="14"/>
            <w:tcBorders>
              <w:top w:val="single" w:sz="4" w:space="0" w:color="auto"/>
              <w:left w:val="nil"/>
              <w:bottom w:val="single" w:sz="4" w:space="0" w:color="auto"/>
              <w:right w:val="nil"/>
            </w:tcBorders>
            <w:hideMark/>
          </w:tcPr>
          <w:p w14:paraId="5005CA47"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Investir em ativos financeiros e/ou modalidades operacionais de renda fixa relacionados à variação das taxas de juros (pós ou pré-fixados), de índices de preços, ou ambos, excluindo estratégias que impliquem risco de renda variável. </w:t>
            </w:r>
          </w:p>
          <w:p w14:paraId="092DF849" w14:textId="77777777" w:rsidR="003603D8" w:rsidRPr="00436E41" w:rsidRDefault="003603D8" w:rsidP="00E54B8B">
            <w:pPr>
              <w:spacing w:after="60"/>
              <w:jc w:val="both"/>
              <w:rPr>
                <w:rFonts w:ascii="Arial" w:eastAsia="Calibri" w:hAnsi="Arial" w:cs="Arial"/>
                <w:lang w:eastAsia="en-US"/>
              </w:rPr>
            </w:pPr>
          </w:p>
          <w:p w14:paraId="439AD0FA"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Tal objetivo de investimento não constitui garantia ou promessa de rentabilidade pelo Administrador e pelo Gestor.</w:t>
            </w:r>
          </w:p>
        </w:tc>
      </w:tr>
      <w:tr w:rsidR="003603D8" w:rsidRPr="00436E41" w14:paraId="3A96F234" w14:textId="77777777" w:rsidTr="00E54B8B">
        <w:tblPrEx>
          <w:jc w:val="center"/>
        </w:tblPrEx>
        <w:trPr>
          <w:gridAfter w:val="1"/>
          <w:wAfter w:w="8" w:type="pct"/>
          <w:jc w:val="center"/>
        </w:trPr>
        <w:tc>
          <w:tcPr>
            <w:tcW w:w="1380" w:type="pct"/>
            <w:gridSpan w:val="2"/>
            <w:tcBorders>
              <w:top w:val="single" w:sz="4" w:space="0" w:color="auto"/>
              <w:left w:val="nil"/>
              <w:bottom w:val="single" w:sz="4" w:space="0" w:color="auto"/>
              <w:right w:val="nil"/>
            </w:tcBorders>
            <w:vAlign w:val="center"/>
          </w:tcPr>
          <w:p w14:paraId="02623C7A" w14:textId="77777777" w:rsidR="003603D8" w:rsidRPr="00436E41" w:rsidRDefault="003603D8" w:rsidP="00E54B8B">
            <w:pPr>
              <w:spacing w:after="60"/>
              <w:jc w:val="both"/>
              <w:rPr>
                <w:rFonts w:ascii="Arial" w:hAnsi="Arial" w:cs="Arial"/>
                <w:b/>
                <w:bCs/>
                <w:smallCaps/>
              </w:rPr>
            </w:pPr>
          </w:p>
        </w:tc>
        <w:tc>
          <w:tcPr>
            <w:tcW w:w="3612" w:type="pct"/>
            <w:gridSpan w:val="14"/>
            <w:tcBorders>
              <w:top w:val="single" w:sz="4" w:space="0" w:color="auto"/>
              <w:left w:val="nil"/>
              <w:bottom w:val="single" w:sz="4" w:space="0" w:color="auto"/>
              <w:right w:val="nil"/>
            </w:tcBorders>
            <w:vAlign w:val="center"/>
          </w:tcPr>
          <w:p w14:paraId="0DB6D85C"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53BB693A" w14:textId="77777777" w:rsidTr="00E54B8B">
        <w:tblPrEx>
          <w:jc w:val="center"/>
        </w:tblPrEx>
        <w:trPr>
          <w:gridAfter w:val="1"/>
          <w:wAfter w:w="8" w:type="pct"/>
          <w:jc w:val="center"/>
        </w:trPr>
        <w:tc>
          <w:tcPr>
            <w:tcW w:w="1380" w:type="pct"/>
            <w:gridSpan w:val="2"/>
            <w:vMerge w:val="restart"/>
            <w:tcBorders>
              <w:top w:val="single" w:sz="4" w:space="0" w:color="auto"/>
              <w:left w:val="nil"/>
              <w:right w:val="single" w:sz="4" w:space="0" w:color="auto"/>
            </w:tcBorders>
            <w:vAlign w:val="center"/>
          </w:tcPr>
          <w:p w14:paraId="4BD688E3" w14:textId="77777777" w:rsidR="003603D8" w:rsidRPr="00436E41" w:rsidRDefault="003603D8" w:rsidP="00CE3088">
            <w:pPr>
              <w:numPr>
                <w:ilvl w:val="1"/>
                <w:numId w:val="5"/>
              </w:numPr>
              <w:spacing w:after="60"/>
              <w:ind w:left="0" w:firstLine="0"/>
              <w:contextualSpacing/>
              <w:jc w:val="center"/>
              <w:rPr>
                <w:rFonts w:ascii="Arial" w:hAnsi="Arial" w:cs="Arial"/>
                <w:b/>
                <w:bCs/>
                <w:smallCaps/>
              </w:rPr>
            </w:pPr>
            <w:r w:rsidRPr="00436E41">
              <w:rPr>
                <w:rFonts w:ascii="Arial" w:hAnsi="Arial" w:cs="Arial"/>
                <w:b/>
                <w:bCs/>
                <w:smallCaps/>
              </w:rPr>
              <w:t>Composição da Carteira da Classe (“Carteira”)</w:t>
            </w:r>
          </w:p>
        </w:tc>
        <w:tc>
          <w:tcPr>
            <w:tcW w:w="3612" w:type="pct"/>
            <w:gridSpan w:val="14"/>
            <w:tcBorders>
              <w:top w:val="single" w:sz="4" w:space="0" w:color="auto"/>
              <w:left w:val="single" w:sz="4" w:space="0" w:color="auto"/>
              <w:bottom w:val="single" w:sz="4" w:space="0" w:color="auto"/>
              <w:right w:val="single" w:sz="4" w:space="0" w:color="auto"/>
            </w:tcBorders>
            <w:shd w:val="clear" w:color="auto" w:fill="D9D9D9"/>
            <w:vAlign w:val="center"/>
          </w:tcPr>
          <w:p w14:paraId="004E37B2" w14:textId="77777777" w:rsidR="003603D8" w:rsidRPr="00436E41" w:rsidRDefault="003603D8" w:rsidP="00E54B8B">
            <w:pPr>
              <w:spacing w:after="60"/>
              <w:jc w:val="center"/>
              <w:rPr>
                <w:rFonts w:ascii="Arial" w:eastAsia="Calibri" w:hAnsi="Arial" w:cs="Arial"/>
                <w:highlight w:val="yellow"/>
                <w:lang w:eastAsia="en-US"/>
              </w:rPr>
            </w:pPr>
            <w:r w:rsidRPr="00436E41">
              <w:rPr>
                <w:rFonts w:ascii="Arial" w:eastAsia="Calibri" w:hAnsi="Arial" w:cs="Arial"/>
                <w:lang w:eastAsia="en-US"/>
              </w:rPr>
              <w:t>Percentual do Patrimônio Líquido</w:t>
            </w:r>
          </w:p>
        </w:tc>
      </w:tr>
      <w:tr w:rsidR="003603D8" w:rsidRPr="00436E41" w14:paraId="4762C778" w14:textId="77777777" w:rsidTr="00E54B8B">
        <w:tblPrEx>
          <w:jc w:val="center"/>
        </w:tblPrEx>
        <w:trPr>
          <w:gridAfter w:val="1"/>
          <w:wAfter w:w="8" w:type="pct"/>
          <w:jc w:val="center"/>
        </w:trPr>
        <w:tc>
          <w:tcPr>
            <w:tcW w:w="1380" w:type="pct"/>
            <w:gridSpan w:val="2"/>
            <w:vMerge/>
            <w:tcBorders>
              <w:left w:val="nil"/>
              <w:right w:val="single" w:sz="4" w:space="0" w:color="auto"/>
            </w:tcBorders>
            <w:vAlign w:val="center"/>
          </w:tcPr>
          <w:p w14:paraId="57C0AD70" w14:textId="77777777" w:rsidR="003603D8" w:rsidRPr="00436E41" w:rsidRDefault="003603D8" w:rsidP="00E54B8B">
            <w:pPr>
              <w:spacing w:after="60"/>
              <w:jc w:val="both"/>
              <w:rPr>
                <w:rFonts w:ascii="Arial" w:hAnsi="Arial" w:cs="Arial"/>
                <w:b/>
                <w:bCs/>
                <w:smallCaps/>
                <w:lang w:val="en-GB"/>
              </w:rPr>
            </w:pPr>
          </w:p>
        </w:tc>
        <w:tc>
          <w:tcPr>
            <w:tcW w:w="1800" w:type="pct"/>
            <w:gridSpan w:val="11"/>
            <w:tcBorders>
              <w:top w:val="single" w:sz="4" w:space="0" w:color="auto"/>
              <w:left w:val="single" w:sz="4" w:space="0" w:color="auto"/>
              <w:bottom w:val="single" w:sz="4" w:space="0" w:color="auto"/>
              <w:right w:val="single" w:sz="4" w:space="0" w:color="auto"/>
            </w:tcBorders>
          </w:tcPr>
          <w:p w14:paraId="15CA81F9" w14:textId="77777777" w:rsidR="003603D8" w:rsidRPr="00436E41" w:rsidRDefault="003603D8" w:rsidP="00E54B8B">
            <w:pPr>
              <w:spacing w:after="60"/>
              <w:jc w:val="both"/>
              <w:rPr>
                <w:rFonts w:ascii="Arial" w:eastAsia="Calibri" w:hAnsi="Arial" w:cs="Arial"/>
                <w:highlight w:val="yellow"/>
                <w:lang w:eastAsia="en-US"/>
              </w:rPr>
            </w:pPr>
            <w:r w:rsidRPr="00436E41">
              <w:rPr>
                <w:rFonts w:ascii="Arial" w:eastAsia="Calibri" w:hAnsi="Arial" w:cs="Arial"/>
                <w:lang w:eastAsia="en-US"/>
              </w:rPr>
              <w:t>Títulos da Dívida Pública Mobiliária Federal interna.</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14E8F099" w14:textId="77777777" w:rsidR="003603D8" w:rsidRPr="00436E41" w:rsidRDefault="003603D8" w:rsidP="00E54B8B">
            <w:pPr>
              <w:spacing w:after="60"/>
              <w:jc w:val="center"/>
              <w:rPr>
                <w:rFonts w:ascii="Arial" w:eastAsia="Calibri" w:hAnsi="Arial" w:cs="Arial"/>
                <w:highlight w:val="yellow"/>
                <w:lang w:eastAsia="en-US"/>
              </w:rPr>
            </w:pPr>
            <w:r w:rsidRPr="00436E41">
              <w:rPr>
                <w:rFonts w:ascii="Arial" w:eastAsia="Calibri" w:hAnsi="Arial" w:cs="Arial"/>
                <w:lang w:eastAsia="en-US"/>
              </w:rPr>
              <w:t>100%</w:t>
            </w:r>
          </w:p>
        </w:tc>
      </w:tr>
      <w:tr w:rsidR="003603D8" w:rsidRPr="00436E41" w14:paraId="6B1255B6" w14:textId="77777777" w:rsidTr="00E54B8B">
        <w:tblPrEx>
          <w:jc w:val="center"/>
        </w:tblPrEx>
        <w:trPr>
          <w:gridAfter w:val="1"/>
          <w:wAfter w:w="8" w:type="pct"/>
          <w:jc w:val="center"/>
        </w:trPr>
        <w:tc>
          <w:tcPr>
            <w:tcW w:w="1380" w:type="pct"/>
            <w:gridSpan w:val="2"/>
            <w:vMerge/>
            <w:tcBorders>
              <w:left w:val="nil"/>
              <w:right w:val="single" w:sz="4" w:space="0" w:color="auto"/>
            </w:tcBorders>
            <w:vAlign w:val="center"/>
          </w:tcPr>
          <w:p w14:paraId="338B0EAD" w14:textId="77777777" w:rsidR="003603D8" w:rsidRPr="00436E41" w:rsidRDefault="003603D8" w:rsidP="00E54B8B">
            <w:pPr>
              <w:spacing w:after="60"/>
              <w:jc w:val="both"/>
              <w:rPr>
                <w:rFonts w:ascii="Arial" w:hAnsi="Arial" w:cs="Arial"/>
                <w:b/>
                <w:bCs/>
                <w:smallCaps/>
                <w:lang w:val="en-GB"/>
              </w:rPr>
            </w:pPr>
          </w:p>
        </w:tc>
        <w:tc>
          <w:tcPr>
            <w:tcW w:w="1800" w:type="pct"/>
            <w:gridSpan w:val="11"/>
            <w:tcBorders>
              <w:top w:val="single" w:sz="4" w:space="0" w:color="auto"/>
              <w:left w:val="single" w:sz="4" w:space="0" w:color="auto"/>
              <w:bottom w:val="single" w:sz="4" w:space="0" w:color="auto"/>
              <w:right w:val="single" w:sz="4" w:space="0" w:color="auto"/>
            </w:tcBorders>
          </w:tcPr>
          <w:p w14:paraId="78BED2A5" w14:textId="77777777" w:rsidR="003603D8" w:rsidRPr="00436E41" w:rsidRDefault="003603D8" w:rsidP="00E54B8B">
            <w:pPr>
              <w:spacing w:after="60"/>
              <w:jc w:val="both"/>
              <w:rPr>
                <w:rFonts w:ascii="Arial" w:eastAsia="Calibri" w:hAnsi="Arial" w:cs="Arial"/>
                <w:highlight w:val="yellow"/>
                <w:lang w:eastAsia="en-US"/>
              </w:rPr>
            </w:pPr>
            <w:r w:rsidRPr="00436E41">
              <w:rPr>
                <w:rFonts w:ascii="Arial" w:eastAsia="Calibri" w:hAnsi="Arial" w:cs="Arial"/>
                <w:lang w:eastAsia="en-US"/>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436E41">
              <w:rPr>
                <w:rFonts w:ascii="Arial" w:eastAsia="Calibri" w:hAnsi="Arial" w:cs="Arial"/>
                <w:color w:val="FF0000"/>
                <w:lang w:eastAsia="en-US"/>
              </w:rPr>
              <w:t xml:space="preserve"> </w:t>
            </w:r>
            <w:r w:rsidRPr="00436E41">
              <w:rPr>
                <w:rFonts w:ascii="Arial" w:eastAsia="Calibri" w:hAnsi="Arial" w:cs="Arial"/>
                <w:lang w:eastAsia="en-US"/>
              </w:rPr>
              <w:t>de Títulos Públicos”);</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BA3EEF0" w14:textId="77777777" w:rsidR="003603D8" w:rsidRPr="00436E41" w:rsidRDefault="003603D8" w:rsidP="00E54B8B">
            <w:pPr>
              <w:spacing w:after="60"/>
              <w:jc w:val="center"/>
              <w:rPr>
                <w:rFonts w:ascii="Arial" w:eastAsia="Calibri" w:hAnsi="Arial" w:cs="Arial"/>
                <w:highlight w:val="yellow"/>
                <w:lang w:eastAsia="en-US"/>
              </w:rPr>
            </w:pPr>
            <w:r w:rsidRPr="00436E41">
              <w:rPr>
                <w:rFonts w:ascii="Arial" w:eastAsia="Calibri" w:hAnsi="Arial" w:cs="Arial"/>
                <w:lang w:eastAsia="en-US"/>
              </w:rPr>
              <w:t>0%</w:t>
            </w:r>
          </w:p>
        </w:tc>
      </w:tr>
      <w:tr w:rsidR="003603D8" w:rsidRPr="00436E41" w14:paraId="60E5D4AA" w14:textId="77777777" w:rsidTr="00E54B8B">
        <w:tblPrEx>
          <w:jc w:val="center"/>
        </w:tblPrEx>
        <w:trPr>
          <w:gridAfter w:val="1"/>
          <w:wAfter w:w="8" w:type="pct"/>
          <w:jc w:val="center"/>
        </w:trPr>
        <w:tc>
          <w:tcPr>
            <w:tcW w:w="1380" w:type="pct"/>
            <w:gridSpan w:val="2"/>
            <w:vMerge/>
            <w:tcBorders>
              <w:left w:val="nil"/>
              <w:right w:val="single" w:sz="4" w:space="0" w:color="auto"/>
            </w:tcBorders>
            <w:vAlign w:val="center"/>
          </w:tcPr>
          <w:p w14:paraId="396F0FDE" w14:textId="77777777" w:rsidR="003603D8" w:rsidRPr="00436E41" w:rsidRDefault="003603D8" w:rsidP="00E54B8B">
            <w:pPr>
              <w:spacing w:after="60"/>
              <w:jc w:val="both"/>
              <w:rPr>
                <w:rFonts w:ascii="Arial" w:hAnsi="Arial" w:cs="Arial"/>
                <w:b/>
                <w:bCs/>
                <w:smallCaps/>
                <w:lang w:val="en-GB"/>
              </w:rPr>
            </w:pPr>
          </w:p>
        </w:tc>
        <w:tc>
          <w:tcPr>
            <w:tcW w:w="1800" w:type="pct"/>
            <w:gridSpan w:val="11"/>
            <w:tcBorders>
              <w:top w:val="single" w:sz="4" w:space="0" w:color="auto"/>
              <w:left w:val="single" w:sz="4" w:space="0" w:color="auto"/>
              <w:bottom w:val="single" w:sz="4" w:space="0" w:color="auto"/>
              <w:right w:val="single" w:sz="4" w:space="0" w:color="auto"/>
            </w:tcBorders>
          </w:tcPr>
          <w:p w14:paraId="74C08F16"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1A3E3E39" w14:textId="77777777" w:rsidR="003603D8" w:rsidRPr="00436E41" w:rsidRDefault="003603D8" w:rsidP="00E54B8B">
            <w:pPr>
              <w:spacing w:after="60"/>
              <w:jc w:val="center"/>
              <w:rPr>
                <w:rFonts w:ascii="Arial" w:eastAsia="Calibri" w:hAnsi="Arial" w:cs="Arial"/>
                <w:highlight w:val="yellow"/>
                <w:lang w:eastAsia="en-US"/>
              </w:rPr>
            </w:pPr>
            <w:r w:rsidRPr="00436E41">
              <w:rPr>
                <w:rFonts w:ascii="Arial" w:eastAsia="Calibri" w:hAnsi="Arial" w:cs="Arial"/>
                <w:lang w:eastAsia="en-US"/>
              </w:rPr>
              <w:t>0%</w:t>
            </w:r>
          </w:p>
        </w:tc>
      </w:tr>
      <w:tr w:rsidR="003603D8" w:rsidRPr="00436E41" w14:paraId="6574571E" w14:textId="77777777" w:rsidTr="00E54B8B">
        <w:tblPrEx>
          <w:jc w:val="center"/>
        </w:tblPrEx>
        <w:trPr>
          <w:gridAfter w:val="1"/>
          <w:wAfter w:w="8" w:type="pct"/>
          <w:jc w:val="center"/>
        </w:trPr>
        <w:tc>
          <w:tcPr>
            <w:tcW w:w="1380" w:type="pct"/>
            <w:gridSpan w:val="2"/>
            <w:vMerge/>
            <w:tcBorders>
              <w:left w:val="nil"/>
              <w:right w:val="single" w:sz="4" w:space="0" w:color="auto"/>
            </w:tcBorders>
            <w:vAlign w:val="center"/>
          </w:tcPr>
          <w:p w14:paraId="6C1C744B" w14:textId="77777777" w:rsidR="003603D8" w:rsidRPr="00436E41" w:rsidRDefault="003603D8" w:rsidP="00E54B8B">
            <w:pPr>
              <w:spacing w:after="60"/>
              <w:jc w:val="both"/>
              <w:rPr>
                <w:rFonts w:ascii="Arial" w:hAnsi="Arial" w:cs="Arial"/>
                <w:b/>
                <w:bCs/>
                <w:smallCaps/>
                <w:lang w:val="en-GB"/>
              </w:rPr>
            </w:pPr>
          </w:p>
        </w:tc>
        <w:tc>
          <w:tcPr>
            <w:tcW w:w="1800" w:type="pct"/>
            <w:gridSpan w:val="11"/>
            <w:tcBorders>
              <w:top w:val="single" w:sz="4" w:space="0" w:color="auto"/>
              <w:left w:val="single" w:sz="4" w:space="0" w:color="auto"/>
              <w:bottom w:val="single" w:sz="4" w:space="0" w:color="auto"/>
              <w:right w:val="single" w:sz="4" w:space="0" w:color="auto"/>
            </w:tcBorders>
          </w:tcPr>
          <w:p w14:paraId="1AA648BA"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shd w:val="clear" w:color="auto" w:fill="FFFFFF"/>
                <w:lang w:eastAsia="en-US"/>
              </w:rPr>
              <w:t xml:space="preserve">Cotas </w:t>
            </w:r>
            <w:r w:rsidRPr="00436E41">
              <w:rPr>
                <w:rFonts w:ascii="Arial" w:eastAsia="Calibri" w:hAnsi="Arial" w:cs="Arial"/>
                <w:lang w:eastAsia="en-US"/>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r w:rsidRPr="00436E41">
              <w:rPr>
                <w:rFonts w:ascii="Arial" w:eastAsia="Calibri" w:hAnsi="Arial" w:cs="Arial"/>
                <w:color w:val="000000"/>
                <w:lang w:eastAsia="en-US"/>
              </w:rPr>
              <w:t xml:space="preserve"> que investem exclusivamente em </w:t>
            </w:r>
            <w:r w:rsidRPr="00436E41">
              <w:rPr>
                <w:rFonts w:ascii="Arial" w:eastAsia="Calibri" w:hAnsi="Arial" w:cs="Arial"/>
                <w:lang w:eastAsia="en-US"/>
              </w:rPr>
              <w:t>Títulos da Dívida Pública Mobiliária Federal interna;</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7840B533" w14:textId="77777777" w:rsidR="003603D8" w:rsidRPr="00436E41" w:rsidRDefault="003603D8" w:rsidP="00E54B8B">
            <w:pPr>
              <w:spacing w:after="60"/>
              <w:jc w:val="center"/>
              <w:rPr>
                <w:rFonts w:ascii="Arial" w:eastAsia="Calibri" w:hAnsi="Arial" w:cs="Arial"/>
                <w:highlight w:val="yellow"/>
                <w:lang w:eastAsia="en-US"/>
              </w:rPr>
            </w:pPr>
            <w:r w:rsidRPr="00436E41">
              <w:rPr>
                <w:rFonts w:ascii="Arial" w:eastAsia="Calibri" w:hAnsi="Arial" w:cs="Arial"/>
                <w:lang w:eastAsia="en-US"/>
              </w:rPr>
              <w:t>0%</w:t>
            </w:r>
          </w:p>
        </w:tc>
      </w:tr>
      <w:tr w:rsidR="003603D8" w:rsidRPr="00436E41" w14:paraId="5AED38B6" w14:textId="77777777" w:rsidTr="00E54B8B">
        <w:tblPrEx>
          <w:jc w:val="center"/>
        </w:tblPrEx>
        <w:trPr>
          <w:gridAfter w:val="1"/>
          <w:wAfter w:w="8" w:type="pct"/>
          <w:jc w:val="center"/>
        </w:trPr>
        <w:tc>
          <w:tcPr>
            <w:tcW w:w="1685" w:type="pct"/>
            <w:gridSpan w:val="4"/>
            <w:tcBorders>
              <w:top w:val="single" w:sz="4" w:space="0" w:color="auto"/>
              <w:left w:val="nil"/>
              <w:bottom w:val="single" w:sz="4" w:space="0" w:color="auto"/>
              <w:right w:val="nil"/>
            </w:tcBorders>
            <w:vAlign w:val="center"/>
          </w:tcPr>
          <w:p w14:paraId="3B3F01D3" w14:textId="77777777" w:rsidR="003603D8" w:rsidRPr="00436E41" w:rsidRDefault="003603D8" w:rsidP="00E54B8B">
            <w:pPr>
              <w:spacing w:after="60"/>
              <w:jc w:val="both"/>
              <w:rPr>
                <w:rFonts w:ascii="Arial" w:hAnsi="Arial" w:cs="Arial"/>
                <w:b/>
                <w:bCs/>
                <w:smallCaps/>
                <w:lang w:val="en-GB"/>
              </w:rPr>
            </w:pPr>
          </w:p>
        </w:tc>
        <w:tc>
          <w:tcPr>
            <w:tcW w:w="3307" w:type="pct"/>
            <w:gridSpan w:val="12"/>
            <w:tcBorders>
              <w:top w:val="single" w:sz="4" w:space="0" w:color="auto"/>
              <w:left w:val="nil"/>
              <w:bottom w:val="single" w:sz="4" w:space="0" w:color="auto"/>
              <w:right w:val="nil"/>
            </w:tcBorders>
          </w:tcPr>
          <w:p w14:paraId="7B35D304" w14:textId="77777777" w:rsidR="003603D8" w:rsidRPr="00436E41" w:rsidRDefault="003603D8" w:rsidP="00E54B8B">
            <w:pPr>
              <w:spacing w:after="60"/>
              <w:jc w:val="both"/>
              <w:rPr>
                <w:rFonts w:ascii="Arial" w:eastAsia="Calibri" w:hAnsi="Arial" w:cs="Arial"/>
                <w:lang w:eastAsia="en-US"/>
              </w:rPr>
            </w:pPr>
          </w:p>
        </w:tc>
      </w:tr>
      <w:tr w:rsidR="003603D8" w:rsidRPr="00436E41" w14:paraId="3F0B603E" w14:textId="77777777" w:rsidTr="00E54B8B">
        <w:tblPrEx>
          <w:jc w:val="center"/>
        </w:tblPrEx>
        <w:trPr>
          <w:gridAfter w:val="1"/>
          <w:wAfter w:w="7" w:type="pct"/>
          <w:jc w:val="center"/>
        </w:trPr>
        <w:tc>
          <w:tcPr>
            <w:tcW w:w="4993" w:type="pct"/>
            <w:gridSpan w:val="16"/>
            <w:shd w:val="clear" w:color="auto" w:fill="D9D9D9"/>
            <w:vAlign w:val="center"/>
            <w:hideMark/>
          </w:tcPr>
          <w:p w14:paraId="59A58C7C" w14:textId="77777777" w:rsidR="003603D8" w:rsidRPr="00436E41" w:rsidRDefault="003603D8" w:rsidP="00CE3088">
            <w:pPr>
              <w:numPr>
                <w:ilvl w:val="1"/>
                <w:numId w:val="5"/>
              </w:numPr>
              <w:spacing w:after="60"/>
              <w:ind w:left="0" w:firstLine="0"/>
              <w:contextualSpacing/>
              <w:jc w:val="center"/>
              <w:rPr>
                <w:rFonts w:ascii="Arial" w:hAnsi="Arial" w:cs="Arial"/>
              </w:rPr>
            </w:pPr>
            <w:r w:rsidRPr="00436E41">
              <w:rPr>
                <w:rFonts w:ascii="Arial" w:hAnsi="Arial" w:cs="Arial"/>
                <w:b/>
                <w:bCs/>
                <w:smallCaps/>
              </w:rPr>
              <w:t>Limites de Concentração por Ativo (percentual do patrimônio líquido da Classe)</w:t>
            </w:r>
          </w:p>
        </w:tc>
      </w:tr>
      <w:tr w:rsidR="003603D8" w:rsidRPr="00436E41" w14:paraId="28F1797F" w14:textId="77777777" w:rsidTr="00E54B8B">
        <w:tblPrEx>
          <w:jc w:val="center"/>
        </w:tblPrEx>
        <w:trPr>
          <w:jc w:val="center"/>
        </w:trPr>
        <w:tc>
          <w:tcPr>
            <w:tcW w:w="2317" w:type="pct"/>
            <w:gridSpan w:val="7"/>
            <w:tcBorders>
              <w:top w:val="single" w:sz="4" w:space="0" w:color="auto"/>
              <w:left w:val="nil"/>
              <w:bottom w:val="nil"/>
              <w:right w:val="nil"/>
            </w:tcBorders>
            <w:shd w:val="clear" w:color="auto" w:fill="D9D9D9"/>
            <w:vAlign w:val="center"/>
          </w:tcPr>
          <w:p w14:paraId="3277F348" w14:textId="77777777" w:rsidR="003603D8" w:rsidRPr="00436E41" w:rsidRDefault="003603D8" w:rsidP="00E54B8B">
            <w:pPr>
              <w:spacing w:after="60"/>
              <w:jc w:val="center"/>
              <w:rPr>
                <w:rFonts w:ascii="Arial" w:hAnsi="Arial" w:cs="Arial"/>
                <w:b/>
                <w:bCs/>
                <w:color w:val="000000"/>
                <w:highlight w:val="green"/>
                <w:lang w:val="en-GB"/>
              </w:rPr>
            </w:pPr>
            <w:r w:rsidRPr="00436E41">
              <w:rPr>
                <w:rFonts w:ascii="Arial" w:hAnsi="Arial" w:cs="Arial"/>
                <w:b/>
                <w:bCs/>
                <w:color w:val="000000"/>
                <w:lang w:val="en-GB"/>
              </w:rPr>
              <w:t>QUADRO 1- Renda Fixa</w:t>
            </w:r>
          </w:p>
        </w:tc>
        <w:tc>
          <w:tcPr>
            <w:tcW w:w="590" w:type="pct"/>
            <w:gridSpan w:val="5"/>
            <w:tcBorders>
              <w:top w:val="single" w:sz="4" w:space="0" w:color="auto"/>
              <w:left w:val="nil"/>
              <w:bottom w:val="nil"/>
              <w:right w:val="nil"/>
            </w:tcBorders>
            <w:shd w:val="clear" w:color="auto" w:fill="D9D9D9"/>
            <w:vAlign w:val="center"/>
          </w:tcPr>
          <w:p w14:paraId="3EBCD2F2" w14:textId="77777777" w:rsidR="003603D8" w:rsidRPr="00436E41" w:rsidRDefault="003603D8" w:rsidP="00E54B8B">
            <w:pPr>
              <w:spacing w:after="60"/>
              <w:jc w:val="center"/>
              <w:rPr>
                <w:rFonts w:ascii="Arial" w:hAnsi="Arial" w:cs="Arial"/>
                <w:b/>
                <w:bCs/>
                <w:color w:val="000000"/>
                <w:highlight w:val="green"/>
                <w:lang w:val="en-GB"/>
              </w:rPr>
            </w:pPr>
            <w:proofErr w:type="spellStart"/>
            <w:r w:rsidRPr="00436E41">
              <w:rPr>
                <w:rFonts w:ascii="Arial" w:hAnsi="Arial" w:cs="Arial"/>
                <w:b/>
                <w:bCs/>
                <w:color w:val="000000"/>
                <w:lang w:val="en-GB"/>
              </w:rPr>
              <w:t>Permitido</w:t>
            </w:r>
            <w:proofErr w:type="spellEnd"/>
            <w:r w:rsidRPr="00436E41">
              <w:rPr>
                <w:rFonts w:ascii="Arial" w:hAnsi="Arial" w:cs="Arial"/>
                <w:b/>
                <w:bCs/>
                <w:color w:val="000000"/>
                <w:lang w:val="en-GB"/>
              </w:rPr>
              <w:t xml:space="preserve"> / Vedado</w:t>
            </w:r>
          </w:p>
        </w:tc>
        <w:tc>
          <w:tcPr>
            <w:tcW w:w="2093" w:type="pct"/>
            <w:gridSpan w:val="5"/>
            <w:tcBorders>
              <w:top w:val="single" w:sz="4" w:space="0" w:color="auto"/>
              <w:left w:val="nil"/>
              <w:bottom w:val="nil"/>
              <w:right w:val="nil"/>
            </w:tcBorders>
            <w:shd w:val="clear" w:color="auto" w:fill="D9D9D9"/>
            <w:vAlign w:val="center"/>
          </w:tcPr>
          <w:p w14:paraId="6CF553D2" w14:textId="77777777" w:rsidR="003603D8" w:rsidRPr="00436E41" w:rsidRDefault="003603D8" w:rsidP="00E54B8B">
            <w:pPr>
              <w:spacing w:after="60"/>
              <w:jc w:val="center"/>
              <w:rPr>
                <w:rFonts w:ascii="Arial" w:eastAsia="Calibri" w:hAnsi="Arial" w:cs="Arial"/>
                <w:b/>
                <w:bCs/>
                <w:color w:val="000000"/>
                <w:lang w:eastAsia="en-US"/>
              </w:rPr>
            </w:pPr>
            <w:r w:rsidRPr="00436E41">
              <w:rPr>
                <w:rFonts w:ascii="Arial" w:eastAsia="Calibri" w:hAnsi="Arial" w:cs="Arial"/>
                <w:b/>
                <w:bCs/>
                <w:color w:val="000000"/>
                <w:lang w:eastAsia="en-US"/>
              </w:rPr>
              <w:t>Conjunto</w:t>
            </w:r>
          </w:p>
          <w:p w14:paraId="1A9D8B30" w14:textId="77777777" w:rsidR="003603D8" w:rsidRPr="00436E41" w:rsidRDefault="003603D8" w:rsidP="00E54B8B">
            <w:pPr>
              <w:spacing w:after="60"/>
              <w:jc w:val="center"/>
              <w:rPr>
                <w:rFonts w:ascii="Arial" w:hAnsi="Arial" w:cs="Arial"/>
                <w:b/>
                <w:bCs/>
                <w:color w:val="000000"/>
                <w:highlight w:val="green"/>
                <w:lang w:val="en-GB"/>
              </w:rPr>
            </w:pPr>
            <w:r w:rsidRPr="00436E41">
              <w:rPr>
                <w:rFonts w:ascii="Arial" w:hAnsi="Arial" w:cs="Arial"/>
                <w:b/>
                <w:bCs/>
                <w:color w:val="000000"/>
                <w:lang w:val="en-GB"/>
              </w:rPr>
              <w:t>Máximo</w:t>
            </w:r>
          </w:p>
        </w:tc>
      </w:tr>
      <w:tr w:rsidR="003603D8" w:rsidRPr="00436E41" w14:paraId="504C91B1" w14:textId="77777777" w:rsidTr="00E54B8B">
        <w:tblPrEx>
          <w:jc w:val="center"/>
        </w:tblPrEx>
        <w:trPr>
          <w:gridAfter w:val="1"/>
          <w:wAfter w:w="7" w:type="pct"/>
          <w:jc w:val="center"/>
        </w:trPr>
        <w:tc>
          <w:tcPr>
            <w:tcW w:w="2317" w:type="pct"/>
            <w:gridSpan w:val="7"/>
            <w:tcBorders>
              <w:top w:val="single" w:sz="4" w:space="0" w:color="auto"/>
              <w:left w:val="single" w:sz="4" w:space="0" w:color="auto"/>
              <w:bottom w:val="single" w:sz="4" w:space="0" w:color="auto"/>
              <w:right w:val="single" w:sz="4" w:space="0" w:color="auto"/>
            </w:tcBorders>
          </w:tcPr>
          <w:p w14:paraId="52CEB46F" w14:textId="77777777" w:rsidR="003603D8" w:rsidRPr="00436E41" w:rsidRDefault="003603D8" w:rsidP="003603D8">
            <w:pPr>
              <w:numPr>
                <w:ilvl w:val="0"/>
                <w:numId w:val="13"/>
              </w:numPr>
              <w:spacing w:after="60"/>
              <w:contextualSpacing/>
              <w:jc w:val="both"/>
              <w:rPr>
                <w:rFonts w:ascii="Arial" w:hAnsi="Arial" w:cs="Arial"/>
                <w:color w:val="000000"/>
              </w:rPr>
            </w:pPr>
            <w:r w:rsidRPr="00436E41">
              <w:rPr>
                <w:rFonts w:ascii="Arial" w:hAnsi="Arial" w:cs="Arial"/>
              </w:rPr>
              <w:lastRenderedPageBreak/>
              <w:t>Títulos da Dívida Pública Mobiliária Federal interna;</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5EECE21C" w14:textId="77777777" w:rsidR="003603D8" w:rsidRPr="00436E41" w:rsidRDefault="003603D8" w:rsidP="00E54B8B">
            <w:pPr>
              <w:spacing w:after="60"/>
              <w:jc w:val="center"/>
              <w:rPr>
                <w:rFonts w:ascii="Arial" w:hAnsi="Arial" w:cs="Arial"/>
                <w:b/>
                <w:bCs/>
                <w:color w:val="000000"/>
                <w:highlight w:val="green"/>
                <w:lang w:val="en-GB"/>
              </w:rPr>
            </w:pPr>
            <w:proofErr w:type="spellStart"/>
            <w:r w:rsidRPr="00436E41">
              <w:rPr>
                <w:rFonts w:ascii="Arial" w:hAnsi="Arial" w:cs="Arial"/>
                <w:color w:val="000000"/>
                <w:lang w:val="en-GB"/>
              </w:rPr>
              <w:t>Permitido</w:t>
            </w:r>
            <w:proofErr w:type="spellEnd"/>
          </w:p>
        </w:tc>
        <w:tc>
          <w:tcPr>
            <w:tcW w:w="1047" w:type="pct"/>
            <w:gridSpan w:val="4"/>
            <w:tcBorders>
              <w:top w:val="single" w:sz="4" w:space="0" w:color="auto"/>
              <w:left w:val="single" w:sz="4" w:space="0" w:color="auto"/>
              <w:bottom w:val="single" w:sz="4" w:space="0" w:color="auto"/>
              <w:right w:val="single" w:sz="4" w:space="0" w:color="auto"/>
            </w:tcBorders>
            <w:vAlign w:val="center"/>
          </w:tcPr>
          <w:p w14:paraId="40AB3991" w14:textId="77777777" w:rsidR="003603D8" w:rsidRPr="00436E41" w:rsidRDefault="003603D8" w:rsidP="00E54B8B">
            <w:pPr>
              <w:spacing w:after="60"/>
              <w:jc w:val="center"/>
              <w:rPr>
                <w:rFonts w:ascii="Arial" w:hAnsi="Arial" w:cs="Arial"/>
                <w:b/>
                <w:bCs/>
                <w:color w:val="000000"/>
                <w:highlight w:val="green"/>
                <w:lang w:val="en-GB"/>
              </w:rPr>
            </w:pPr>
            <w:r w:rsidRPr="00436E41">
              <w:rPr>
                <w:rFonts w:ascii="Arial" w:hAnsi="Arial" w:cs="Arial"/>
                <w:color w:val="000000"/>
                <w:lang w:val="en-GB"/>
              </w:rPr>
              <w:t>100%</w:t>
            </w:r>
          </w:p>
        </w:tc>
        <w:tc>
          <w:tcPr>
            <w:tcW w:w="1048" w:type="pct"/>
            <w:vMerge w:val="restart"/>
            <w:tcBorders>
              <w:top w:val="single" w:sz="4" w:space="0" w:color="auto"/>
              <w:left w:val="single" w:sz="4" w:space="0" w:color="auto"/>
              <w:right w:val="single" w:sz="4" w:space="0" w:color="auto"/>
            </w:tcBorders>
            <w:vAlign w:val="center"/>
          </w:tcPr>
          <w:p w14:paraId="03CC5103" w14:textId="77777777" w:rsidR="003603D8" w:rsidRPr="00436E41" w:rsidRDefault="003603D8" w:rsidP="00E54B8B">
            <w:pPr>
              <w:spacing w:after="60"/>
              <w:jc w:val="center"/>
              <w:rPr>
                <w:rFonts w:ascii="Arial" w:hAnsi="Arial" w:cs="Arial"/>
                <w:b/>
                <w:bCs/>
                <w:color w:val="000000"/>
                <w:highlight w:val="green"/>
                <w:lang w:val="en-GB"/>
              </w:rPr>
            </w:pPr>
            <w:r w:rsidRPr="00436E41">
              <w:rPr>
                <w:rFonts w:ascii="Arial" w:hAnsi="Arial" w:cs="Arial"/>
                <w:color w:val="000000"/>
                <w:lang w:val="en-GB"/>
              </w:rPr>
              <w:t>100%</w:t>
            </w:r>
          </w:p>
        </w:tc>
      </w:tr>
      <w:tr w:rsidR="003603D8" w:rsidRPr="00436E41" w14:paraId="7C308594" w14:textId="77777777" w:rsidTr="00E54B8B">
        <w:tblPrEx>
          <w:jc w:val="center"/>
        </w:tblPrEx>
        <w:trPr>
          <w:gridAfter w:val="1"/>
          <w:wAfter w:w="7" w:type="pct"/>
          <w:jc w:val="center"/>
        </w:trPr>
        <w:tc>
          <w:tcPr>
            <w:tcW w:w="2317" w:type="pct"/>
            <w:gridSpan w:val="7"/>
            <w:tcBorders>
              <w:top w:val="single" w:sz="4" w:space="0" w:color="auto"/>
              <w:left w:val="single" w:sz="4" w:space="0" w:color="auto"/>
              <w:bottom w:val="single" w:sz="4" w:space="0" w:color="auto"/>
              <w:right w:val="single" w:sz="4" w:space="0" w:color="auto"/>
            </w:tcBorders>
          </w:tcPr>
          <w:p w14:paraId="247E1695" w14:textId="77777777" w:rsidR="003603D8" w:rsidRPr="00436E41" w:rsidRDefault="003603D8" w:rsidP="003603D8">
            <w:pPr>
              <w:numPr>
                <w:ilvl w:val="0"/>
                <w:numId w:val="13"/>
              </w:numPr>
              <w:spacing w:after="60"/>
              <w:contextualSpacing/>
              <w:jc w:val="both"/>
              <w:rPr>
                <w:rFonts w:ascii="Arial" w:hAnsi="Arial" w:cs="Arial"/>
              </w:rPr>
            </w:pPr>
            <w:r w:rsidRPr="00436E41">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14351F75" w14:textId="77777777" w:rsidR="003603D8" w:rsidRPr="00436E41" w:rsidRDefault="003603D8" w:rsidP="00E54B8B">
            <w:pPr>
              <w:spacing w:after="60"/>
              <w:jc w:val="center"/>
              <w:rPr>
                <w:rFonts w:ascii="Arial" w:hAnsi="Arial" w:cs="Arial"/>
                <w:color w:val="000000"/>
                <w:lang w:val="en-GB"/>
              </w:rPr>
            </w:pPr>
            <w:r w:rsidRPr="00436E41">
              <w:rPr>
                <w:rFonts w:ascii="Arial" w:hAnsi="Arial" w:cs="Arial"/>
                <w:color w:val="000000"/>
                <w:lang w:val="en-GB"/>
              </w:rPr>
              <w:t>Vedado</w:t>
            </w:r>
          </w:p>
        </w:tc>
        <w:tc>
          <w:tcPr>
            <w:tcW w:w="1047" w:type="pct"/>
            <w:gridSpan w:val="4"/>
            <w:vMerge w:val="restart"/>
            <w:tcBorders>
              <w:top w:val="single" w:sz="4" w:space="0" w:color="auto"/>
              <w:left w:val="single" w:sz="4" w:space="0" w:color="auto"/>
              <w:right w:val="single" w:sz="4" w:space="0" w:color="auto"/>
            </w:tcBorders>
            <w:vAlign w:val="center"/>
          </w:tcPr>
          <w:p w14:paraId="5504905D" w14:textId="77777777" w:rsidR="003603D8" w:rsidRPr="00436E41" w:rsidRDefault="003603D8" w:rsidP="00E54B8B">
            <w:pPr>
              <w:spacing w:after="60"/>
              <w:jc w:val="center"/>
              <w:rPr>
                <w:rFonts w:ascii="Arial" w:hAnsi="Arial" w:cs="Arial"/>
                <w:color w:val="000000"/>
                <w:lang w:val="en-GB"/>
              </w:rPr>
            </w:pPr>
            <w:r w:rsidRPr="00436E41">
              <w:rPr>
                <w:rFonts w:ascii="Arial" w:hAnsi="Arial" w:cs="Arial"/>
                <w:color w:val="000000"/>
                <w:lang w:val="en-GB"/>
              </w:rPr>
              <w:t>0%</w:t>
            </w:r>
          </w:p>
        </w:tc>
        <w:tc>
          <w:tcPr>
            <w:tcW w:w="1048" w:type="pct"/>
            <w:vMerge/>
            <w:tcBorders>
              <w:left w:val="single" w:sz="4" w:space="0" w:color="auto"/>
              <w:right w:val="single" w:sz="4" w:space="0" w:color="auto"/>
            </w:tcBorders>
            <w:vAlign w:val="center"/>
          </w:tcPr>
          <w:p w14:paraId="2B2316DA" w14:textId="77777777" w:rsidR="003603D8" w:rsidRPr="00436E41" w:rsidRDefault="003603D8" w:rsidP="00E54B8B">
            <w:pPr>
              <w:spacing w:after="60"/>
              <w:jc w:val="center"/>
              <w:rPr>
                <w:rFonts w:ascii="Arial" w:hAnsi="Arial" w:cs="Arial"/>
                <w:color w:val="000000"/>
                <w:lang w:val="en-GB"/>
              </w:rPr>
            </w:pPr>
          </w:p>
        </w:tc>
      </w:tr>
      <w:tr w:rsidR="003603D8" w:rsidRPr="00436E41" w14:paraId="5B792D0C" w14:textId="77777777" w:rsidTr="00E54B8B">
        <w:tblPrEx>
          <w:jc w:val="center"/>
        </w:tblPrEx>
        <w:trPr>
          <w:gridAfter w:val="1"/>
          <w:wAfter w:w="7" w:type="pct"/>
          <w:jc w:val="center"/>
        </w:trPr>
        <w:tc>
          <w:tcPr>
            <w:tcW w:w="2317" w:type="pct"/>
            <w:gridSpan w:val="7"/>
            <w:tcBorders>
              <w:top w:val="single" w:sz="4" w:space="0" w:color="auto"/>
              <w:left w:val="single" w:sz="4" w:space="0" w:color="auto"/>
              <w:bottom w:val="single" w:sz="4" w:space="0" w:color="auto"/>
              <w:right w:val="single" w:sz="4" w:space="0" w:color="auto"/>
            </w:tcBorders>
          </w:tcPr>
          <w:p w14:paraId="6C817D8B" w14:textId="77777777" w:rsidR="003603D8" w:rsidRPr="00436E41" w:rsidRDefault="003603D8" w:rsidP="003603D8">
            <w:pPr>
              <w:numPr>
                <w:ilvl w:val="0"/>
                <w:numId w:val="13"/>
              </w:numPr>
              <w:spacing w:after="60"/>
              <w:contextualSpacing/>
              <w:jc w:val="both"/>
              <w:rPr>
                <w:rFonts w:ascii="Arial" w:hAnsi="Arial" w:cs="Arial"/>
              </w:rPr>
            </w:pPr>
            <w:r w:rsidRPr="00436E41">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3EBA2439" w14:textId="77777777" w:rsidR="003603D8" w:rsidRPr="00436E41" w:rsidRDefault="003603D8" w:rsidP="00E54B8B">
            <w:pPr>
              <w:spacing w:after="60"/>
              <w:jc w:val="center"/>
              <w:rPr>
                <w:rFonts w:ascii="Arial" w:hAnsi="Arial" w:cs="Arial"/>
                <w:color w:val="000000"/>
                <w:lang w:val="en-GB"/>
              </w:rPr>
            </w:pPr>
            <w:r w:rsidRPr="00436E41">
              <w:rPr>
                <w:rFonts w:ascii="Arial" w:hAnsi="Arial" w:cs="Arial"/>
                <w:color w:val="000000"/>
                <w:lang w:val="en-GB"/>
              </w:rPr>
              <w:t>Vedado</w:t>
            </w:r>
          </w:p>
        </w:tc>
        <w:tc>
          <w:tcPr>
            <w:tcW w:w="1047" w:type="pct"/>
            <w:gridSpan w:val="4"/>
            <w:vMerge/>
            <w:tcBorders>
              <w:left w:val="single" w:sz="4" w:space="0" w:color="auto"/>
              <w:right w:val="single" w:sz="4" w:space="0" w:color="auto"/>
            </w:tcBorders>
            <w:vAlign w:val="center"/>
          </w:tcPr>
          <w:p w14:paraId="060C79C0" w14:textId="77777777" w:rsidR="003603D8" w:rsidRPr="00436E41" w:rsidRDefault="003603D8" w:rsidP="00E54B8B">
            <w:pPr>
              <w:spacing w:after="60"/>
              <w:jc w:val="center"/>
              <w:rPr>
                <w:rFonts w:ascii="Arial" w:hAnsi="Arial" w:cs="Arial"/>
                <w:color w:val="000000"/>
                <w:lang w:val="en-GB"/>
              </w:rPr>
            </w:pPr>
          </w:p>
        </w:tc>
        <w:tc>
          <w:tcPr>
            <w:tcW w:w="1048" w:type="pct"/>
            <w:vMerge/>
            <w:tcBorders>
              <w:left w:val="single" w:sz="4" w:space="0" w:color="auto"/>
              <w:right w:val="single" w:sz="4" w:space="0" w:color="auto"/>
            </w:tcBorders>
            <w:vAlign w:val="center"/>
          </w:tcPr>
          <w:p w14:paraId="27A76277" w14:textId="77777777" w:rsidR="003603D8" w:rsidRPr="00436E41" w:rsidRDefault="003603D8" w:rsidP="00E54B8B">
            <w:pPr>
              <w:spacing w:after="60"/>
              <w:jc w:val="center"/>
              <w:rPr>
                <w:rFonts w:ascii="Arial" w:hAnsi="Arial" w:cs="Arial"/>
                <w:color w:val="000000"/>
                <w:lang w:val="en-GB"/>
              </w:rPr>
            </w:pPr>
          </w:p>
        </w:tc>
      </w:tr>
      <w:tr w:rsidR="003603D8" w:rsidRPr="00436E41" w14:paraId="1529D367" w14:textId="77777777" w:rsidTr="00E54B8B">
        <w:tblPrEx>
          <w:jc w:val="center"/>
        </w:tblPrEx>
        <w:trPr>
          <w:gridAfter w:val="1"/>
          <w:wAfter w:w="7" w:type="pct"/>
          <w:jc w:val="center"/>
        </w:trPr>
        <w:tc>
          <w:tcPr>
            <w:tcW w:w="2317" w:type="pct"/>
            <w:gridSpan w:val="7"/>
            <w:tcBorders>
              <w:top w:val="single" w:sz="4" w:space="0" w:color="auto"/>
              <w:left w:val="single" w:sz="4" w:space="0" w:color="auto"/>
              <w:bottom w:val="single" w:sz="4" w:space="0" w:color="auto"/>
              <w:right w:val="single" w:sz="4" w:space="0" w:color="auto"/>
            </w:tcBorders>
          </w:tcPr>
          <w:p w14:paraId="52C1F994" w14:textId="77777777" w:rsidR="003603D8" w:rsidRPr="00436E41" w:rsidRDefault="003603D8" w:rsidP="003603D8">
            <w:pPr>
              <w:numPr>
                <w:ilvl w:val="0"/>
                <w:numId w:val="13"/>
              </w:numPr>
              <w:spacing w:after="60"/>
              <w:contextualSpacing/>
              <w:jc w:val="both"/>
              <w:rPr>
                <w:rFonts w:ascii="Arial" w:hAnsi="Arial" w:cs="Arial"/>
              </w:rPr>
            </w:pPr>
            <w:r w:rsidRPr="00436E41">
              <w:rPr>
                <w:rFonts w:ascii="Arial" w:hAnsi="Arial" w:cs="Arial"/>
                <w:shd w:val="clear" w:color="auto" w:fill="FFFFFF"/>
              </w:rPr>
              <w:t xml:space="preserve">Cotas </w:t>
            </w:r>
            <w:r w:rsidRPr="00436E41">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r w:rsidRPr="00436E41">
              <w:rPr>
                <w:rFonts w:ascii="Arial" w:hAnsi="Arial" w:cs="Arial"/>
                <w:color w:val="000000"/>
              </w:rPr>
              <w:t xml:space="preserve"> que investem exclusivamente em </w:t>
            </w:r>
            <w:r w:rsidRPr="00436E41">
              <w:rPr>
                <w:rFonts w:ascii="Arial" w:hAnsi="Arial" w:cs="Arial"/>
              </w:rPr>
              <w:t>Títulos da Dívida Pública Mobiliária Federal interna;</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769082E5" w14:textId="77777777" w:rsidR="003603D8" w:rsidRPr="00436E41" w:rsidRDefault="003603D8" w:rsidP="00E54B8B">
            <w:pPr>
              <w:spacing w:after="60"/>
              <w:jc w:val="center"/>
              <w:rPr>
                <w:rFonts w:ascii="Arial" w:hAnsi="Arial" w:cs="Arial"/>
                <w:color w:val="000000"/>
                <w:lang w:val="en-GB"/>
              </w:rPr>
            </w:pPr>
            <w:r w:rsidRPr="00436E41">
              <w:rPr>
                <w:rFonts w:ascii="Arial" w:hAnsi="Arial" w:cs="Arial"/>
                <w:color w:val="000000"/>
                <w:lang w:val="en-GB"/>
              </w:rPr>
              <w:t>Vedado</w:t>
            </w:r>
          </w:p>
        </w:tc>
        <w:tc>
          <w:tcPr>
            <w:tcW w:w="1047" w:type="pct"/>
            <w:gridSpan w:val="4"/>
            <w:vMerge/>
            <w:tcBorders>
              <w:left w:val="single" w:sz="4" w:space="0" w:color="auto"/>
              <w:bottom w:val="single" w:sz="4" w:space="0" w:color="auto"/>
              <w:right w:val="single" w:sz="4" w:space="0" w:color="auto"/>
            </w:tcBorders>
            <w:vAlign w:val="center"/>
          </w:tcPr>
          <w:p w14:paraId="20FA8D1F" w14:textId="77777777" w:rsidR="003603D8" w:rsidRPr="00436E41" w:rsidRDefault="003603D8" w:rsidP="00E54B8B">
            <w:pPr>
              <w:spacing w:after="60"/>
              <w:jc w:val="center"/>
              <w:rPr>
                <w:rFonts w:ascii="Arial" w:hAnsi="Arial" w:cs="Arial"/>
                <w:color w:val="000000"/>
                <w:lang w:val="en-GB"/>
              </w:rPr>
            </w:pPr>
          </w:p>
        </w:tc>
        <w:tc>
          <w:tcPr>
            <w:tcW w:w="1048" w:type="pct"/>
            <w:vMerge/>
            <w:tcBorders>
              <w:left w:val="single" w:sz="4" w:space="0" w:color="auto"/>
              <w:bottom w:val="single" w:sz="4" w:space="0" w:color="auto"/>
              <w:right w:val="single" w:sz="4" w:space="0" w:color="auto"/>
            </w:tcBorders>
            <w:vAlign w:val="center"/>
          </w:tcPr>
          <w:p w14:paraId="4704908A" w14:textId="77777777" w:rsidR="003603D8" w:rsidRPr="00436E41" w:rsidRDefault="003603D8" w:rsidP="00E54B8B">
            <w:pPr>
              <w:spacing w:after="60"/>
              <w:jc w:val="center"/>
              <w:rPr>
                <w:rFonts w:ascii="Arial" w:hAnsi="Arial" w:cs="Arial"/>
                <w:color w:val="000000"/>
                <w:lang w:val="en-GB"/>
              </w:rPr>
            </w:pPr>
          </w:p>
        </w:tc>
      </w:tr>
      <w:tr w:rsidR="003603D8" w:rsidRPr="00436E41" w14:paraId="1121B90D" w14:textId="77777777" w:rsidTr="00E54B8B">
        <w:tblPrEx>
          <w:jc w:val="center"/>
        </w:tblPrEx>
        <w:trPr>
          <w:gridAfter w:val="1"/>
          <w:wAfter w:w="7" w:type="pct"/>
          <w:jc w:val="center"/>
        </w:trPr>
        <w:tc>
          <w:tcPr>
            <w:tcW w:w="4993" w:type="pct"/>
            <w:gridSpan w:val="16"/>
            <w:tcBorders>
              <w:top w:val="single" w:sz="4" w:space="0" w:color="auto"/>
              <w:left w:val="nil"/>
              <w:bottom w:val="nil"/>
              <w:right w:val="nil"/>
            </w:tcBorders>
          </w:tcPr>
          <w:p w14:paraId="009FE506" w14:textId="77777777" w:rsidR="003603D8" w:rsidRPr="00436E41" w:rsidRDefault="003603D8" w:rsidP="00E54B8B">
            <w:pPr>
              <w:spacing w:after="60"/>
              <w:jc w:val="both"/>
              <w:rPr>
                <w:rFonts w:ascii="Arial" w:hAnsi="Arial" w:cs="Arial"/>
                <w:b/>
                <w:bCs/>
                <w:color w:val="000000"/>
                <w:highlight w:val="green"/>
                <w:lang w:val="en-GB"/>
              </w:rPr>
            </w:pPr>
          </w:p>
        </w:tc>
      </w:tr>
      <w:tr w:rsidR="003603D8" w:rsidRPr="00436E41" w14:paraId="7CAF89F9" w14:textId="77777777" w:rsidTr="00E54B8B">
        <w:tblPrEx>
          <w:jc w:val="center"/>
        </w:tblPrEx>
        <w:trPr>
          <w:gridAfter w:val="1"/>
          <w:wAfter w:w="7" w:type="pct"/>
          <w:jc w:val="center"/>
        </w:trPr>
        <w:tc>
          <w:tcPr>
            <w:tcW w:w="4993" w:type="pct"/>
            <w:gridSpan w:val="16"/>
            <w:tcBorders>
              <w:top w:val="single" w:sz="4" w:space="0" w:color="auto"/>
              <w:left w:val="nil"/>
              <w:bottom w:val="nil"/>
              <w:right w:val="nil"/>
            </w:tcBorders>
            <w:shd w:val="clear" w:color="auto" w:fill="D9D9D9"/>
            <w:vAlign w:val="center"/>
            <w:hideMark/>
          </w:tcPr>
          <w:p w14:paraId="55C4DF18" w14:textId="77777777" w:rsidR="003603D8" w:rsidRPr="00436E41" w:rsidRDefault="003603D8" w:rsidP="00CE3088">
            <w:pPr>
              <w:numPr>
                <w:ilvl w:val="1"/>
                <w:numId w:val="5"/>
              </w:numPr>
              <w:spacing w:after="60"/>
              <w:ind w:left="0" w:firstLine="0"/>
              <w:contextualSpacing/>
              <w:jc w:val="center"/>
              <w:rPr>
                <w:rFonts w:ascii="Arial" w:hAnsi="Arial" w:cs="Arial"/>
                <w:b/>
                <w:bCs/>
                <w:color w:val="000000"/>
              </w:rPr>
            </w:pPr>
            <w:r w:rsidRPr="00436E41">
              <w:rPr>
                <w:rFonts w:ascii="Arial" w:hAnsi="Arial" w:cs="Arial"/>
                <w:b/>
                <w:bCs/>
                <w:smallCaps/>
              </w:rPr>
              <w:t>Limites de Concentração por Emissor (percentual do patrimônio líquido da Classe)</w:t>
            </w:r>
          </w:p>
        </w:tc>
      </w:tr>
      <w:tr w:rsidR="003603D8" w:rsidRPr="00436E41" w14:paraId="7DE769C6" w14:textId="77777777" w:rsidTr="00E54B8B">
        <w:tblPrEx>
          <w:jc w:val="center"/>
        </w:tblPrEx>
        <w:trPr>
          <w:gridAfter w:val="1"/>
          <w:wAfter w:w="7" w:type="pct"/>
          <w:jc w:val="center"/>
        </w:trPr>
        <w:tc>
          <w:tcPr>
            <w:tcW w:w="2288" w:type="pct"/>
            <w:gridSpan w:val="6"/>
            <w:tcBorders>
              <w:top w:val="single" w:sz="4" w:space="0" w:color="auto"/>
              <w:bottom w:val="single" w:sz="4" w:space="0" w:color="auto"/>
            </w:tcBorders>
          </w:tcPr>
          <w:p w14:paraId="754D0D57" w14:textId="77777777" w:rsidR="003603D8" w:rsidRPr="00436E41" w:rsidRDefault="003603D8" w:rsidP="00E54B8B">
            <w:pPr>
              <w:spacing w:after="60"/>
              <w:jc w:val="both"/>
              <w:rPr>
                <w:rFonts w:ascii="Arial" w:hAnsi="Arial" w:cs="Arial"/>
                <w:b/>
                <w:bCs/>
                <w:smallCaps/>
                <w:color w:val="000000"/>
              </w:rPr>
            </w:pPr>
          </w:p>
        </w:tc>
        <w:tc>
          <w:tcPr>
            <w:tcW w:w="2705" w:type="pct"/>
            <w:gridSpan w:val="10"/>
            <w:tcBorders>
              <w:top w:val="single" w:sz="4" w:space="0" w:color="auto"/>
              <w:bottom w:val="single" w:sz="4" w:space="0" w:color="auto"/>
            </w:tcBorders>
            <w:vAlign w:val="center"/>
          </w:tcPr>
          <w:p w14:paraId="2805B46C" w14:textId="77777777" w:rsidR="003603D8" w:rsidRPr="00436E41" w:rsidRDefault="003603D8" w:rsidP="00E54B8B">
            <w:pPr>
              <w:spacing w:after="60"/>
              <w:jc w:val="center"/>
              <w:rPr>
                <w:rFonts w:ascii="Arial" w:hAnsi="Arial" w:cs="Arial"/>
                <w:color w:val="000000"/>
              </w:rPr>
            </w:pPr>
          </w:p>
        </w:tc>
      </w:tr>
      <w:tr w:rsidR="003603D8" w:rsidRPr="00436E41" w14:paraId="527A2BCA" w14:textId="77777777" w:rsidTr="00E54B8B">
        <w:tblPrEx>
          <w:jc w:val="center"/>
        </w:tblPrEx>
        <w:trPr>
          <w:gridAfter w:val="1"/>
          <w:wAfter w:w="7" w:type="pct"/>
          <w:jc w:val="center"/>
        </w:trPr>
        <w:tc>
          <w:tcPr>
            <w:tcW w:w="2288" w:type="pct"/>
            <w:gridSpan w:val="6"/>
            <w:tcBorders>
              <w:top w:val="single" w:sz="4" w:space="0" w:color="auto"/>
              <w:left w:val="single" w:sz="4" w:space="0" w:color="auto"/>
              <w:bottom w:val="single" w:sz="4" w:space="0" w:color="auto"/>
              <w:right w:val="single" w:sz="4" w:space="0" w:color="auto"/>
            </w:tcBorders>
          </w:tcPr>
          <w:p w14:paraId="31D1C944" w14:textId="77777777" w:rsidR="003603D8" w:rsidRPr="00436E41" w:rsidRDefault="003603D8" w:rsidP="003603D8">
            <w:pPr>
              <w:numPr>
                <w:ilvl w:val="0"/>
                <w:numId w:val="14"/>
              </w:numPr>
              <w:spacing w:after="60"/>
              <w:ind w:left="0" w:firstLine="0"/>
              <w:contextualSpacing/>
              <w:jc w:val="both"/>
              <w:rPr>
                <w:rFonts w:ascii="Arial" w:hAnsi="Arial" w:cs="Arial"/>
                <w:b/>
                <w:bCs/>
                <w:smallCaps/>
                <w:color w:val="000000"/>
                <w:lang w:val="en-GB"/>
              </w:rPr>
            </w:pPr>
            <w:proofErr w:type="spellStart"/>
            <w:r w:rsidRPr="00436E41">
              <w:rPr>
                <w:rFonts w:ascii="Arial" w:hAnsi="Arial" w:cs="Arial"/>
                <w:b/>
                <w:bCs/>
                <w:smallCaps/>
                <w:color w:val="000000"/>
                <w:lang w:val="en-GB"/>
              </w:rPr>
              <w:t>União</w:t>
            </w:r>
            <w:proofErr w:type="spellEnd"/>
            <w:r w:rsidRPr="00436E41">
              <w:rPr>
                <w:rFonts w:ascii="Arial" w:hAnsi="Arial" w:cs="Arial"/>
                <w:b/>
                <w:bCs/>
                <w:smallCaps/>
                <w:color w:val="000000"/>
                <w:lang w:val="en-GB"/>
              </w:rPr>
              <w:t xml:space="preserve"> Federal</w:t>
            </w:r>
          </w:p>
        </w:tc>
        <w:tc>
          <w:tcPr>
            <w:tcW w:w="2705" w:type="pct"/>
            <w:gridSpan w:val="10"/>
            <w:tcBorders>
              <w:top w:val="single" w:sz="4" w:space="0" w:color="auto"/>
              <w:left w:val="single" w:sz="4" w:space="0" w:color="auto"/>
              <w:bottom w:val="single" w:sz="4" w:space="0" w:color="auto"/>
              <w:right w:val="single" w:sz="4" w:space="0" w:color="auto"/>
            </w:tcBorders>
            <w:vAlign w:val="center"/>
          </w:tcPr>
          <w:p w14:paraId="582304C0" w14:textId="77777777" w:rsidR="003603D8" w:rsidRPr="00436E41" w:rsidRDefault="003603D8" w:rsidP="00E54B8B">
            <w:pPr>
              <w:spacing w:after="60"/>
              <w:jc w:val="center"/>
              <w:rPr>
                <w:rFonts w:ascii="Arial" w:hAnsi="Arial" w:cs="Arial"/>
                <w:color w:val="000000"/>
                <w:lang w:val="en-GB"/>
              </w:rPr>
            </w:pPr>
            <w:r w:rsidRPr="00436E41">
              <w:rPr>
                <w:rFonts w:ascii="Arial" w:hAnsi="Arial" w:cs="Arial"/>
                <w:color w:val="000000"/>
                <w:lang w:val="en-GB"/>
              </w:rPr>
              <w:t>100%</w:t>
            </w:r>
          </w:p>
        </w:tc>
      </w:tr>
      <w:tr w:rsidR="003603D8" w:rsidRPr="00436E41" w14:paraId="349BC70B" w14:textId="77777777" w:rsidTr="00E54B8B">
        <w:tblPrEx>
          <w:jc w:val="center"/>
        </w:tblPrEx>
        <w:trPr>
          <w:gridAfter w:val="1"/>
          <w:wAfter w:w="7" w:type="pct"/>
          <w:jc w:val="center"/>
        </w:trPr>
        <w:tc>
          <w:tcPr>
            <w:tcW w:w="2288" w:type="pct"/>
            <w:gridSpan w:val="6"/>
            <w:tcBorders>
              <w:top w:val="single" w:sz="4" w:space="0" w:color="auto"/>
              <w:left w:val="single" w:sz="4" w:space="0" w:color="auto"/>
              <w:bottom w:val="single" w:sz="4" w:space="0" w:color="auto"/>
              <w:right w:val="single" w:sz="4" w:space="0" w:color="auto"/>
            </w:tcBorders>
          </w:tcPr>
          <w:p w14:paraId="33EECFC2" w14:textId="77777777" w:rsidR="003603D8" w:rsidRPr="00436E41" w:rsidRDefault="003603D8" w:rsidP="00E54B8B">
            <w:pPr>
              <w:spacing w:after="60"/>
              <w:jc w:val="both"/>
              <w:rPr>
                <w:rFonts w:ascii="Arial" w:hAnsi="Arial" w:cs="Arial"/>
                <w:b/>
                <w:bCs/>
                <w:smallCaps/>
                <w:color w:val="000000"/>
                <w:lang w:val="en-GB"/>
              </w:rPr>
            </w:pPr>
          </w:p>
        </w:tc>
        <w:tc>
          <w:tcPr>
            <w:tcW w:w="2705" w:type="pct"/>
            <w:gridSpan w:val="10"/>
            <w:tcBorders>
              <w:top w:val="single" w:sz="4" w:space="0" w:color="auto"/>
              <w:left w:val="single" w:sz="4" w:space="0" w:color="auto"/>
              <w:bottom w:val="single" w:sz="4" w:space="0" w:color="auto"/>
              <w:right w:val="single" w:sz="4" w:space="0" w:color="auto"/>
            </w:tcBorders>
            <w:vAlign w:val="center"/>
          </w:tcPr>
          <w:p w14:paraId="6BA5041D" w14:textId="77777777" w:rsidR="003603D8" w:rsidRPr="00436E41" w:rsidRDefault="003603D8" w:rsidP="00E54B8B">
            <w:pPr>
              <w:spacing w:after="60"/>
              <w:jc w:val="center"/>
              <w:rPr>
                <w:rFonts w:ascii="Arial" w:hAnsi="Arial" w:cs="Arial"/>
                <w:color w:val="000000"/>
                <w:lang w:val="en-GB"/>
              </w:rPr>
            </w:pPr>
          </w:p>
        </w:tc>
      </w:tr>
      <w:tr w:rsidR="003603D8" w:rsidRPr="00436E41" w14:paraId="24917DC6" w14:textId="77777777" w:rsidTr="00E54B8B">
        <w:tblPrEx>
          <w:jc w:val="center"/>
        </w:tblPrEx>
        <w:trPr>
          <w:gridAfter w:val="1"/>
          <w:wAfter w:w="7" w:type="pct"/>
          <w:jc w:val="center"/>
        </w:trPr>
        <w:tc>
          <w:tcPr>
            <w:tcW w:w="2288" w:type="pct"/>
            <w:gridSpan w:val="6"/>
            <w:tcBorders>
              <w:top w:val="single" w:sz="4" w:space="0" w:color="auto"/>
              <w:left w:val="single" w:sz="4" w:space="0" w:color="auto"/>
              <w:bottom w:val="single" w:sz="4" w:space="0" w:color="auto"/>
              <w:right w:val="single" w:sz="4" w:space="0" w:color="auto"/>
            </w:tcBorders>
          </w:tcPr>
          <w:p w14:paraId="572FCA3C" w14:textId="77777777" w:rsidR="003603D8" w:rsidRPr="00436E41" w:rsidRDefault="003603D8" w:rsidP="003603D8">
            <w:pPr>
              <w:numPr>
                <w:ilvl w:val="0"/>
                <w:numId w:val="14"/>
              </w:numPr>
              <w:spacing w:after="60"/>
              <w:ind w:left="0" w:firstLine="0"/>
              <w:contextualSpacing/>
              <w:jc w:val="both"/>
              <w:rPr>
                <w:rFonts w:ascii="Arial" w:hAnsi="Arial" w:cs="Arial"/>
                <w:b/>
                <w:bCs/>
                <w:smallCaps/>
                <w:color w:val="000000"/>
              </w:rPr>
            </w:pPr>
            <w:r w:rsidRPr="00436E41">
              <w:rPr>
                <w:rFonts w:ascii="Arial" w:hAnsi="Arial" w:cs="Arial"/>
                <w:b/>
                <w:bCs/>
                <w:smallCaps/>
                <w:color w:val="000000"/>
              </w:rPr>
              <w:t>Fundo de Investimento Especialmente Constituído</w:t>
            </w:r>
          </w:p>
        </w:tc>
        <w:tc>
          <w:tcPr>
            <w:tcW w:w="2705" w:type="pct"/>
            <w:gridSpan w:val="10"/>
            <w:tcBorders>
              <w:top w:val="single" w:sz="4" w:space="0" w:color="auto"/>
              <w:left w:val="single" w:sz="4" w:space="0" w:color="auto"/>
              <w:bottom w:val="single" w:sz="4" w:space="0" w:color="auto"/>
              <w:right w:val="single" w:sz="4" w:space="0" w:color="auto"/>
            </w:tcBorders>
            <w:vAlign w:val="center"/>
          </w:tcPr>
          <w:p w14:paraId="5F6E4672" w14:textId="77777777" w:rsidR="003603D8" w:rsidRPr="00436E41" w:rsidRDefault="003603D8" w:rsidP="00E54B8B">
            <w:pPr>
              <w:spacing w:after="60"/>
              <w:jc w:val="center"/>
              <w:rPr>
                <w:rFonts w:ascii="Arial" w:hAnsi="Arial" w:cs="Arial"/>
                <w:color w:val="000000"/>
                <w:lang w:val="en-GB"/>
              </w:rPr>
            </w:pPr>
            <w:r w:rsidRPr="00436E41">
              <w:rPr>
                <w:rFonts w:ascii="Arial" w:hAnsi="Arial" w:cs="Arial"/>
                <w:color w:val="000000"/>
                <w:lang w:val="en-GB"/>
              </w:rPr>
              <w:t>0%</w:t>
            </w:r>
          </w:p>
        </w:tc>
      </w:tr>
      <w:tr w:rsidR="003603D8" w:rsidRPr="00436E41" w14:paraId="1DD1CDF3" w14:textId="77777777" w:rsidTr="00E54B8B">
        <w:tblPrEx>
          <w:jc w:val="center"/>
        </w:tblPrEx>
        <w:trPr>
          <w:gridAfter w:val="1"/>
          <w:wAfter w:w="7" w:type="pct"/>
          <w:jc w:val="center"/>
        </w:trPr>
        <w:tc>
          <w:tcPr>
            <w:tcW w:w="2288" w:type="pct"/>
            <w:gridSpan w:val="6"/>
            <w:tcBorders>
              <w:top w:val="single" w:sz="4" w:space="0" w:color="auto"/>
              <w:left w:val="single" w:sz="4" w:space="0" w:color="auto"/>
              <w:bottom w:val="single" w:sz="4" w:space="0" w:color="auto"/>
              <w:right w:val="single" w:sz="4" w:space="0" w:color="auto"/>
            </w:tcBorders>
          </w:tcPr>
          <w:p w14:paraId="7C92E028" w14:textId="77777777" w:rsidR="003603D8" w:rsidRPr="00436E41" w:rsidRDefault="003603D8" w:rsidP="00E54B8B">
            <w:pPr>
              <w:spacing w:after="60"/>
              <w:jc w:val="both"/>
              <w:rPr>
                <w:rFonts w:ascii="Arial" w:hAnsi="Arial" w:cs="Arial"/>
                <w:b/>
                <w:bCs/>
                <w:smallCaps/>
                <w:color w:val="000000"/>
                <w:lang w:val="en-GB"/>
              </w:rPr>
            </w:pPr>
          </w:p>
        </w:tc>
        <w:tc>
          <w:tcPr>
            <w:tcW w:w="2705" w:type="pct"/>
            <w:gridSpan w:val="10"/>
            <w:tcBorders>
              <w:top w:val="single" w:sz="4" w:space="0" w:color="auto"/>
              <w:left w:val="single" w:sz="4" w:space="0" w:color="auto"/>
              <w:bottom w:val="single" w:sz="4" w:space="0" w:color="auto"/>
              <w:right w:val="single" w:sz="4" w:space="0" w:color="auto"/>
            </w:tcBorders>
            <w:vAlign w:val="center"/>
          </w:tcPr>
          <w:p w14:paraId="29AE4675" w14:textId="77777777" w:rsidR="003603D8" w:rsidRPr="00436E41" w:rsidRDefault="003603D8" w:rsidP="00E54B8B">
            <w:pPr>
              <w:spacing w:after="60"/>
              <w:jc w:val="center"/>
              <w:rPr>
                <w:rFonts w:ascii="Arial" w:hAnsi="Arial" w:cs="Arial"/>
                <w:color w:val="000000"/>
                <w:lang w:val="en-GB"/>
              </w:rPr>
            </w:pPr>
          </w:p>
        </w:tc>
      </w:tr>
      <w:tr w:rsidR="003603D8" w:rsidRPr="00436E41" w14:paraId="450906D5" w14:textId="77777777" w:rsidTr="00E54B8B">
        <w:tblPrEx>
          <w:jc w:val="center"/>
        </w:tblPrEx>
        <w:trPr>
          <w:gridAfter w:val="1"/>
          <w:wAfter w:w="7" w:type="pct"/>
          <w:jc w:val="center"/>
        </w:trPr>
        <w:tc>
          <w:tcPr>
            <w:tcW w:w="2288" w:type="pct"/>
            <w:gridSpan w:val="6"/>
            <w:tcBorders>
              <w:top w:val="single" w:sz="4" w:space="0" w:color="auto"/>
              <w:left w:val="single" w:sz="4" w:space="0" w:color="auto"/>
              <w:bottom w:val="single" w:sz="4" w:space="0" w:color="auto"/>
              <w:right w:val="single" w:sz="4" w:space="0" w:color="auto"/>
            </w:tcBorders>
          </w:tcPr>
          <w:p w14:paraId="14D695C8" w14:textId="77777777" w:rsidR="003603D8" w:rsidRPr="00436E41" w:rsidRDefault="003603D8" w:rsidP="003603D8">
            <w:pPr>
              <w:numPr>
                <w:ilvl w:val="0"/>
                <w:numId w:val="14"/>
              </w:numPr>
              <w:spacing w:after="60"/>
              <w:ind w:left="0" w:firstLine="0"/>
              <w:contextualSpacing/>
              <w:jc w:val="both"/>
              <w:rPr>
                <w:rFonts w:ascii="Arial" w:hAnsi="Arial" w:cs="Arial"/>
                <w:b/>
                <w:bCs/>
                <w:smallCaps/>
                <w:color w:val="000000"/>
              </w:rPr>
            </w:pPr>
            <w:r w:rsidRPr="00436E41">
              <w:rPr>
                <w:rFonts w:ascii="Arial" w:hAnsi="Arial" w:cs="Arial"/>
                <w:b/>
                <w:bCs/>
                <w:smallCaps/>
                <w:color w:val="000000"/>
              </w:rPr>
              <w:t>Fundo de Investimento e Fundo de Índice,</w:t>
            </w:r>
          </w:p>
        </w:tc>
        <w:tc>
          <w:tcPr>
            <w:tcW w:w="2705" w:type="pct"/>
            <w:gridSpan w:val="10"/>
            <w:tcBorders>
              <w:top w:val="single" w:sz="4" w:space="0" w:color="auto"/>
              <w:left w:val="single" w:sz="4" w:space="0" w:color="auto"/>
              <w:bottom w:val="single" w:sz="4" w:space="0" w:color="auto"/>
              <w:right w:val="single" w:sz="4" w:space="0" w:color="auto"/>
            </w:tcBorders>
            <w:vAlign w:val="center"/>
          </w:tcPr>
          <w:p w14:paraId="073CDD78" w14:textId="77777777" w:rsidR="003603D8" w:rsidRPr="00436E41" w:rsidRDefault="003603D8" w:rsidP="00E54B8B">
            <w:pPr>
              <w:spacing w:after="60"/>
              <w:jc w:val="center"/>
              <w:rPr>
                <w:rFonts w:ascii="Arial" w:hAnsi="Arial" w:cs="Arial"/>
                <w:color w:val="000000"/>
                <w:lang w:val="en-GB"/>
              </w:rPr>
            </w:pPr>
            <w:r w:rsidRPr="00436E41">
              <w:rPr>
                <w:rFonts w:ascii="Arial" w:hAnsi="Arial" w:cs="Arial"/>
                <w:color w:val="000000"/>
                <w:lang w:val="en-GB"/>
              </w:rPr>
              <w:t>0%</w:t>
            </w:r>
          </w:p>
        </w:tc>
      </w:tr>
      <w:tr w:rsidR="003603D8" w:rsidRPr="00436E41" w14:paraId="74A21977" w14:textId="77777777" w:rsidTr="00E54B8B">
        <w:tblPrEx>
          <w:jc w:val="center"/>
        </w:tblPrEx>
        <w:trPr>
          <w:gridAfter w:val="1"/>
          <w:wAfter w:w="7" w:type="pct"/>
          <w:jc w:val="center"/>
        </w:trPr>
        <w:tc>
          <w:tcPr>
            <w:tcW w:w="4993" w:type="pct"/>
            <w:gridSpan w:val="16"/>
            <w:tcBorders>
              <w:top w:val="single" w:sz="4" w:space="0" w:color="auto"/>
              <w:left w:val="nil"/>
              <w:bottom w:val="nil"/>
              <w:right w:val="nil"/>
            </w:tcBorders>
          </w:tcPr>
          <w:p w14:paraId="0657E2BD" w14:textId="77777777" w:rsidR="003603D8" w:rsidRPr="00436E41" w:rsidRDefault="003603D8" w:rsidP="00E54B8B">
            <w:pPr>
              <w:spacing w:after="60"/>
              <w:jc w:val="both"/>
              <w:rPr>
                <w:rFonts w:ascii="Arial" w:hAnsi="Arial" w:cs="Arial"/>
                <w:b/>
                <w:bCs/>
                <w:color w:val="000000"/>
                <w:lang w:val="en-GB"/>
              </w:rPr>
            </w:pPr>
          </w:p>
        </w:tc>
      </w:tr>
      <w:tr w:rsidR="003603D8" w:rsidRPr="00436E41" w14:paraId="6D7BCF28" w14:textId="77777777" w:rsidTr="00E54B8B">
        <w:tblPrEx>
          <w:jc w:val="center"/>
        </w:tblPrEx>
        <w:trPr>
          <w:gridAfter w:val="1"/>
          <w:wAfter w:w="7" w:type="pct"/>
          <w:jc w:val="center"/>
        </w:trPr>
        <w:tc>
          <w:tcPr>
            <w:tcW w:w="4993" w:type="pct"/>
            <w:gridSpan w:val="16"/>
            <w:shd w:val="clear" w:color="auto" w:fill="D9D9D9"/>
            <w:vAlign w:val="center"/>
            <w:hideMark/>
          </w:tcPr>
          <w:p w14:paraId="09B7DBE6" w14:textId="77777777" w:rsidR="003603D8" w:rsidRPr="00436E41" w:rsidRDefault="003603D8" w:rsidP="00CE3088">
            <w:pPr>
              <w:numPr>
                <w:ilvl w:val="1"/>
                <w:numId w:val="5"/>
              </w:numPr>
              <w:spacing w:after="60"/>
              <w:ind w:left="0" w:firstLine="0"/>
              <w:contextualSpacing/>
              <w:jc w:val="center"/>
              <w:rPr>
                <w:rFonts w:ascii="Arial" w:hAnsi="Arial" w:cs="Arial"/>
              </w:rPr>
            </w:pPr>
            <w:r w:rsidRPr="00436E41">
              <w:rPr>
                <w:rFonts w:ascii="Arial" w:hAnsi="Arial" w:cs="Arial"/>
                <w:b/>
                <w:bCs/>
                <w:smallCaps/>
              </w:rPr>
              <w:t>Outros Limites (percentual do patrimônio líquido da Classe)</w:t>
            </w:r>
          </w:p>
        </w:tc>
      </w:tr>
      <w:tr w:rsidR="003603D8" w:rsidRPr="00436E41" w14:paraId="11DA2A53" w14:textId="77777777" w:rsidTr="00E54B8B">
        <w:tblPrEx>
          <w:jc w:val="center"/>
        </w:tblPrEx>
        <w:trPr>
          <w:gridAfter w:val="1"/>
          <w:wAfter w:w="7" w:type="pct"/>
          <w:jc w:val="center"/>
        </w:trPr>
        <w:tc>
          <w:tcPr>
            <w:tcW w:w="4993" w:type="pct"/>
            <w:gridSpan w:val="16"/>
            <w:tcBorders>
              <w:top w:val="nil"/>
              <w:left w:val="nil"/>
              <w:bottom w:val="single" w:sz="4" w:space="0" w:color="auto"/>
              <w:right w:val="nil"/>
            </w:tcBorders>
            <w:vAlign w:val="center"/>
          </w:tcPr>
          <w:p w14:paraId="41C7321C" w14:textId="77777777" w:rsidR="003603D8" w:rsidRPr="00436E41" w:rsidRDefault="003603D8" w:rsidP="00E54B8B">
            <w:pPr>
              <w:spacing w:after="60"/>
              <w:jc w:val="center"/>
              <w:rPr>
                <w:rFonts w:ascii="Arial" w:eastAsia="Calibri" w:hAnsi="Arial" w:cs="Arial"/>
                <w:b/>
                <w:bCs/>
                <w:smallCaps/>
                <w:lang w:eastAsia="en-US"/>
              </w:rPr>
            </w:pPr>
          </w:p>
        </w:tc>
      </w:tr>
      <w:tr w:rsidR="003603D8" w:rsidRPr="00436E41" w14:paraId="4F9AC21A" w14:textId="77777777" w:rsidTr="00E54B8B">
        <w:tblPrEx>
          <w:jc w:val="center"/>
        </w:tblPrEx>
        <w:trPr>
          <w:gridAfter w:val="1"/>
          <w:wAfter w:w="7" w:type="pct"/>
          <w:jc w:val="center"/>
        </w:trPr>
        <w:tc>
          <w:tcPr>
            <w:tcW w:w="1438" w:type="pct"/>
            <w:gridSpan w:val="3"/>
            <w:tcBorders>
              <w:top w:val="single" w:sz="4" w:space="0" w:color="auto"/>
              <w:left w:val="nil"/>
              <w:bottom w:val="single" w:sz="4" w:space="0" w:color="auto"/>
              <w:right w:val="nil"/>
            </w:tcBorders>
            <w:vAlign w:val="center"/>
            <w:hideMark/>
          </w:tcPr>
          <w:p w14:paraId="799676EF" w14:textId="77777777" w:rsidR="003603D8" w:rsidRPr="00436E41" w:rsidRDefault="003603D8" w:rsidP="003603D8">
            <w:pPr>
              <w:numPr>
                <w:ilvl w:val="0"/>
                <w:numId w:val="15"/>
              </w:numPr>
              <w:spacing w:after="60"/>
              <w:ind w:left="0" w:firstLine="0"/>
              <w:contextualSpacing/>
              <w:jc w:val="center"/>
              <w:rPr>
                <w:rFonts w:ascii="Arial" w:hAnsi="Arial" w:cs="Arial"/>
                <w:b/>
                <w:bCs/>
                <w:smallCaps/>
                <w:lang w:val="en-GB"/>
              </w:rPr>
            </w:pPr>
            <w:r w:rsidRPr="00436E41">
              <w:rPr>
                <w:rFonts w:ascii="Arial" w:hAnsi="Arial" w:cs="Arial"/>
                <w:b/>
                <w:bCs/>
                <w:smallCaps/>
                <w:lang w:val="en-GB"/>
              </w:rPr>
              <w:t>Crédito Privado</w:t>
            </w:r>
          </w:p>
        </w:tc>
        <w:tc>
          <w:tcPr>
            <w:tcW w:w="3555" w:type="pct"/>
            <w:gridSpan w:val="13"/>
            <w:tcBorders>
              <w:top w:val="single" w:sz="4" w:space="0" w:color="auto"/>
              <w:left w:val="nil"/>
              <w:bottom w:val="single" w:sz="4" w:space="0" w:color="auto"/>
              <w:right w:val="nil"/>
            </w:tcBorders>
            <w:vAlign w:val="center"/>
            <w:hideMark/>
          </w:tcPr>
          <w:p w14:paraId="1C5DA54A"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Limite: 0%</w:t>
            </w:r>
          </w:p>
        </w:tc>
      </w:tr>
      <w:tr w:rsidR="003603D8" w:rsidRPr="00436E41" w14:paraId="2C3AF6B9" w14:textId="77777777" w:rsidTr="00E54B8B">
        <w:tblPrEx>
          <w:jc w:val="center"/>
        </w:tblPrEx>
        <w:trPr>
          <w:gridAfter w:val="1"/>
          <w:wAfter w:w="7" w:type="pct"/>
          <w:jc w:val="center"/>
        </w:trPr>
        <w:tc>
          <w:tcPr>
            <w:tcW w:w="1438" w:type="pct"/>
            <w:gridSpan w:val="3"/>
            <w:tcBorders>
              <w:top w:val="single" w:sz="4" w:space="0" w:color="auto"/>
              <w:left w:val="nil"/>
              <w:bottom w:val="single" w:sz="4" w:space="0" w:color="auto"/>
              <w:right w:val="nil"/>
            </w:tcBorders>
            <w:vAlign w:val="center"/>
          </w:tcPr>
          <w:p w14:paraId="7F153E73" w14:textId="77777777" w:rsidR="003603D8" w:rsidRPr="00436E41" w:rsidRDefault="003603D8" w:rsidP="00E54B8B">
            <w:pPr>
              <w:spacing w:after="60"/>
              <w:jc w:val="center"/>
              <w:rPr>
                <w:rFonts w:ascii="Arial" w:eastAsia="Calibri" w:hAnsi="Arial" w:cs="Arial"/>
                <w:b/>
                <w:bCs/>
                <w:smallCaps/>
                <w:lang w:eastAsia="en-US"/>
              </w:rPr>
            </w:pPr>
          </w:p>
        </w:tc>
        <w:tc>
          <w:tcPr>
            <w:tcW w:w="3555" w:type="pct"/>
            <w:gridSpan w:val="13"/>
            <w:tcBorders>
              <w:top w:val="single" w:sz="4" w:space="0" w:color="auto"/>
              <w:left w:val="nil"/>
              <w:bottom w:val="single" w:sz="4" w:space="0" w:color="auto"/>
              <w:right w:val="nil"/>
            </w:tcBorders>
            <w:vAlign w:val="center"/>
          </w:tcPr>
          <w:p w14:paraId="6D09CE44" w14:textId="77777777" w:rsidR="003603D8" w:rsidRPr="00436E41" w:rsidRDefault="003603D8" w:rsidP="00E54B8B">
            <w:pPr>
              <w:spacing w:after="60"/>
              <w:jc w:val="center"/>
              <w:rPr>
                <w:rFonts w:ascii="Arial" w:eastAsia="Calibri" w:hAnsi="Arial" w:cs="Arial"/>
                <w:lang w:eastAsia="en-US"/>
              </w:rPr>
            </w:pPr>
          </w:p>
        </w:tc>
      </w:tr>
      <w:tr w:rsidR="003603D8" w:rsidRPr="00436E41" w14:paraId="07D45C61" w14:textId="77777777" w:rsidTr="00E54B8B">
        <w:tblPrEx>
          <w:jc w:val="center"/>
        </w:tblPrEx>
        <w:trPr>
          <w:gridAfter w:val="1"/>
          <w:wAfter w:w="7" w:type="pct"/>
          <w:jc w:val="center"/>
        </w:trPr>
        <w:tc>
          <w:tcPr>
            <w:tcW w:w="1438" w:type="pct"/>
            <w:gridSpan w:val="3"/>
            <w:tcBorders>
              <w:top w:val="single" w:sz="4" w:space="0" w:color="auto"/>
              <w:left w:val="nil"/>
              <w:bottom w:val="single" w:sz="4" w:space="0" w:color="auto"/>
              <w:right w:val="nil"/>
            </w:tcBorders>
            <w:vAlign w:val="center"/>
            <w:hideMark/>
          </w:tcPr>
          <w:p w14:paraId="6D17DFF6" w14:textId="77777777" w:rsidR="003603D8" w:rsidRPr="00436E41" w:rsidRDefault="003603D8" w:rsidP="003603D8">
            <w:pPr>
              <w:numPr>
                <w:ilvl w:val="0"/>
                <w:numId w:val="15"/>
              </w:numPr>
              <w:spacing w:after="60"/>
              <w:ind w:left="0" w:firstLine="0"/>
              <w:contextualSpacing/>
              <w:jc w:val="center"/>
              <w:rPr>
                <w:rFonts w:ascii="Arial" w:hAnsi="Arial" w:cs="Arial"/>
                <w:b/>
                <w:bCs/>
                <w:smallCaps/>
                <w:lang w:val="en-GB"/>
              </w:rPr>
            </w:pPr>
            <w:r w:rsidRPr="00436E41">
              <w:rPr>
                <w:rFonts w:ascii="Arial" w:hAnsi="Arial" w:cs="Arial"/>
                <w:b/>
                <w:bCs/>
                <w:smallCaps/>
                <w:lang w:val="en-GB"/>
              </w:rPr>
              <w:t>Investimento no Exterior</w:t>
            </w:r>
          </w:p>
        </w:tc>
        <w:tc>
          <w:tcPr>
            <w:tcW w:w="3555" w:type="pct"/>
            <w:gridSpan w:val="13"/>
            <w:tcBorders>
              <w:top w:val="single" w:sz="4" w:space="0" w:color="auto"/>
              <w:left w:val="nil"/>
              <w:bottom w:val="single" w:sz="4" w:space="0" w:color="auto"/>
              <w:right w:val="nil"/>
            </w:tcBorders>
            <w:vAlign w:val="center"/>
            <w:hideMark/>
          </w:tcPr>
          <w:p w14:paraId="47F7C884"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Limite: 0%</w:t>
            </w:r>
          </w:p>
        </w:tc>
      </w:tr>
      <w:tr w:rsidR="003603D8" w:rsidRPr="00436E41" w14:paraId="5F37F6ED" w14:textId="77777777" w:rsidTr="00E54B8B">
        <w:tblPrEx>
          <w:jc w:val="center"/>
        </w:tblPrEx>
        <w:trPr>
          <w:gridAfter w:val="1"/>
          <w:wAfter w:w="7" w:type="pct"/>
          <w:jc w:val="center"/>
        </w:trPr>
        <w:tc>
          <w:tcPr>
            <w:tcW w:w="1438" w:type="pct"/>
            <w:gridSpan w:val="3"/>
            <w:tcBorders>
              <w:top w:val="single" w:sz="4" w:space="0" w:color="auto"/>
              <w:left w:val="nil"/>
              <w:bottom w:val="single" w:sz="4" w:space="0" w:color="auto"/>
              <w:right w:val="nil"/>
            </w:tcBorders>
            <w:vAlign w:val="center"/>
          </w:tcPr>
          <w:p w14:paraId="78E8A258" w14:textId="77777777" w:rsidR="003603D8" w:rsidRPr="00436E41" w:rsidRDefault="003603D8" w:rsidP="00E54B8B">
            <w:pPr>
              <w:spacing w:after="60"/>
              <w:jc w:val="center"/>
              <w:rPr>
                <w:rFonts w:ascii="Arial" w:eastAsia="Calibri" w:hAnsi="Arial" w:cs="Arial"/>
                <w:b/>
                <w:bCs/>
                <w:smallCaps/>
                <w:lang w:eastAsia="en-US"/>
              </w:rPr>
            </w:pPr>
          </w:p>
        </w:tc>
        <w:tc>
          <w:tcPr>
            <w:tcW w:w="3555" w:type="pct"/>
            <w:gridSpan w:val="13"/>
            <w:tcBorders>
              <w:top w:val="single" w:sz="4" w:space="0" w:color="auto"/>
              <w:left w:val="nil"/>
              <w:bottom w:val="single" w:sz="4" w:space="0" w:color="auto"/>
              <w:right w:val="nil"/>
            </w:tcBorders>
            <w:vAlign w:val="center"/>
          </w:tcPr>
          <w:p w14:paraId="0FA8F126" w14:textId="77777777" w:rsidR="003603D8" w:rsidRPr="00436E41" w:rsidRDefault="003603D8" w:rsidP="00E54B8B">
            <w:pPr>
              <w:spacing w:after="60"/>
              <w:jc w:val="both"/>
              <w:rPr>
                <w:rFonts w:ascii="Arial" w:eastAsia="Calibri" w:hAnsi="Arial" w:cs="Arial"/>
                <w:lang w:eastAsia="en-US"/>
              </w:rPr>
            </w:pPr>
          </w:p>
        </w:tc>
      </w:tr>
      <w:tr w:rsidR="003603D8" w:rsidRPr="00436E41" w14:paraId="63A8041F" w14:textId="77777777" w:rsidTr="00E54B8B">
        <w:tblPrEx>
          <w:jc w:val="center"/>
        </w:tblPrEx>
        <w:trPr>
          <w:gridAfter w:val="1"/>
          <w:wAfter w:w="7" w:type="pct"/>
          <w:jc w:val="center"/>
        </w:trPr>
        <w:tc>
          <w:tcPr>
            <w:tcW w:w="1438" w:type="pct"/>
            <w:gridSpan w:val="3"/>
            <w:tcBorders>
              <w:top w:val="single" w:sz="4" w:space="0" w:color="auto"/>
              <w:left w:val="nil"/>
              <w:bottom w:val="single" w:sz="4" w:space="0" w:color="auto"/>
              <w:right w:val="nil"/>
            </w:tcBorders>
            <w:vAlign w:val="center"/>
            <w:hideMark/>
          </w:tcPr>
          <w:p w14:paraId="0108BDD0" w14:textId="77777777" w:rsidR="003603D8" w:rsidRPr="00436E41" w:rsidRDefault="003603D8" w:rsidP="003603D8">
            <w:pPr>
              <w:numPr>
                <w:ilvl w:val="0"/>
                <w:numId w:val="15"/>
              </w:numPr>
              <w:spacing w:after="60"/>
              <w:ind w:left="0" w:firstLine="0"/>
              <w:contextualSpacing/>
              <w:jc w:val="center"/>
              <w:rPr>
                <w:rFonts w:ascii="Arial" w:hAnsi="Arial" w:cs="Arial"/>
                <w:b/>
                <w:bCs/>
                <w:smallCaps/>
              </w:rPr>
            </w:pPr>
            <w:r w:rsidRPr="00436E41">
              <w:rPr>
                <w:rFonts w:ascii="Arial" w:hAnsi="Arial" w:cs="Arial"/>
                <w:b/>
                <w:bCs/>
                <w:smallCaps/>
              </w:rPr>
              <w:t>Exposição ao Risco de Capital</w:t>
            </w:r>
          </w:p>
        </w:tc>
        <w:tc>
          <w:tcPr>
            <w:tcW w:w="3555" w:type="pct"/>
            <w:gridSpan w:val="13"/>
            <w:tcBorders>
              <w:top w:val="single" w:sz="4" w:space="0" w:color="auto"/>
              <w:left w:val="nil"/>
              <w:bottom w:val="single" w:sz="4" w:space="0" w:color="auto"/>
              <w:right w:val="nil"/>
            </w:tcBorders>
            <w:vAlign w:val="center"/>
            <w:hideMark/>
          </w:tcPr>
          <w:p w14:paraId="476694A0"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Operações com derivativos? Permitido</w:t>
            </w:r>
          </w:p>
          <w:p w14:paraId="4560A394"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lastRenderedPageBreak/>
              <w:t xml:space="preserve">Derivativos apenas para Proteção/Hedge? Sim </w:t>
            </w:r>
          </w:p>
          <w:p w14:paraId="277047D3"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Margem bruta máxima: 15%.</w:t>
            </w:r>
          </w:p>
          <w:p w14:paraId="19802213"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Limite máximo para pagamento de prêmio de opções: 5%</w:t>
            </w:r>
          </w:p>
        </w:tc>
      </w:tr>
      <w:tr w:rsidR="003603D8" w:rsidRPr="00436E41" w14:paraId="7FBBE3FD" w14:textId="77777777" w:rsidTr="00E54B8B">
        <w:tblPrEx>
          <w:jc w:val="center"/>
        </w:tblPrEx>
        <w:trPr>
          <w:gridAfter w:val="1"/>
          <w:wAfter w:w="7" w:type="pct"/>
          <w:trHeight w:val="56"/>
          <w:jc w:val="center"/>
        </w:trPr>
        <w:tc>
          <w:tcPr>
            <w:tcW w:w="1438" w:type="pct"/>
            <w:gridSpan w:val="3"/>
            <w:tcBorders>
              <w:top w:val="single" w:sz="4" w:space="0" w:color="auto"/>
              <w:left w:val="nil"/>
              <w:bottom w:val="single" w:sz="4" w:space="0" w:color="auto"/>
              <w:right w:val="nil"/>
            </w:tcBorders>
            <w:vAlign w:val="center"/>
          </w:tcPr>
          <w:p w14:paraId="3FB31591" w14:textId="77777777" w:rsidR="003603D8" w:rsidRPr="00436E41" w:rsidRDefault="003603D8" w:rsidP="00E54B8B">
            <w:pPr>
              <w:spacing w:after="60"/>
              <w:jc w:val="center"/>
              <w:rPr>
                <w:rFonts w:ascii="Arial" w:eastAsia="Calibri" w:hAnsi="Arial" w:cs="Arial"/>
                <w:b/>
                <w:bCs/>
                <w:smallCaps/>
                <w:lang w:eastAsia="en-US"/>
              </w:rPr>
            </w:pPr>
          </w:p>
        </w:tc>
        <w:tc>
          <w:tcPr>
            <w:tcW w:w="3555" w:type="pct"/>
            <w:gridSpan w:val="13"/>
            <w:tcBorders>
              <w:top w:val="single" w:sz="4" w:space="0" w:color="auto"/>
              <w:left w:val="nil"/>
              <w:bottom w:val="single" w:sz="4" w:space="0" w:color="auto"/>
              <w:right w:val="nil"/>
            </w:tcBorders>
            <w:vAlign w:val="center"/>
          </w:tcPr>
          <w:p w14:paraId="544F42A0"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6A7F3AA9"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hideMark/>
          </w:tcPr>
          <w:p w14:paraId="66266861" w14:textId="77777777" w:rsidR="003603D8" w:rsidRPr="00436E41" w:rsidRDefault="003603D8" w:rsidP="00CE3088">
            <w:pPr>
              <w:numPr>
                <w:ilvl w:val="2"/>
                <w:numId w:val="5"/>
              </w:numPr>
              <w:spacing w:after="60"/>
              <w:ind w:left="0" w:firstLine="0"/>
              <w:contextualSpacing/>
              <w:jc w:val="both"/>
              <w:rPr>
                <w:rFonts w:ascii="Arial" w:hAnsi="Arial" w:cs="Arial"/>
                <w:color w:val="000000"/>
              </w:rPr>
            </w:pPr>
            <w:r w:rsidRPr="00436E4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603D8" w:rsidRPr="00436E41" w14:paraId="779D2CD5"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tcPr>
          <w:p w14:paraId="2DFA550A"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rPr>
              <w:t>A atuação da Classe e das classes de fundos de investimentos investidas em mercados derivativos deverá cumprir os seguintes critérios: (i) deve ser observada a avaliação prévia dos riscos envolvidos; (</w:t>
            </w:r>
            <w:proofErr w:type="spellStart"/>
            <w:r w:rsidRPr="00436E41">
              <w:rPr>
                <w:rFonts w:ascii="Arial" w:hAnsi="Arial" w:cs="Arial"/>
              </w:rPr>
              <w:t>ii</w:t>
            </w:r>
            <w:proofErr w:type="spellEnd"/>
            <w:r w:rsidRPr="00436E41">
              <w:rPr>
                <w:rFonts w:ascii="Arial" w:hAnsi="Arial" w:cs="Arial"/>
              </w:rPr>
              <w:t>) estar condicionada à existência de sistema de controles adequados às suas operações (</w:t>
            </w:r>
            <w:proofErr w:type="spellStart"/>
            <w:r w:rsidRPr="00436E41">
              <w:rPr>
                <w:rFonts w:ascii="Arial" w:hAnsi="Arial" w:cs="Arial"/>
              </w:rPr>
              <w:t>iii</w:t>
            </w:r>
            <w:proofErr w:type="spellEnd"/>
            <w:r w:rsidRPr="00436E41">
              <w:rPr>
                <w:rFonts w:ascii="Arial" w:hAnsi="Arial" w:cs="Arial"/>
              </w:rPr>
              <w:t>) não pode gerar, a qualquer tempo, a possibilidade de perda superior ao valor do seu respectivo patrimônio líquido; (</w:t>
            </w:r>
            <w:proofErr w:type="spellStart"/>
            <w:r w:rsidRPr="00436E41">
              <w:rPr>
                <w:rFonts w:ascii="Arial" w:hAnsi="Arial" w:cs="Arial"/>
              </w:rPr>
              <w:t>iv</w:t>
            </w:r>
            <w:proofErr w:type="spellEnd"/>
            <w:r w:rsidRPr="00436E41">
              <w:rPr>
                <w:rFonts w:ascii="Arial" w:hAnsi="Arial" w:cs="Arial"/>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3603D8" w:rsidRPr="00436E41" w14:paraId="6BAA82C6"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tcPr>
          <w:p w14:paraId="63CDDD2A"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3603D8" w:rsidRPr="00436E41" w14:paraId="0F6C21CC" w14:textId="77777777" w:rsidTr="00E54B8B">
        <w:tblPrEx>
          <w:jc w:val="center"/>
        </w:tblPrEx>
        <w:trPr>
          <w:gridAfter w:val="1"/>
          <w:wAfter w:w="7" w:type="pct"/>
          <w:jc w:val="center"/>
        </w:trPr>
        <w:tc>
          <w:tcPr>
            <w:tcW w:w="2879" w:type="pct"/>
            <w:gridSpan w:val="10"/>
            <w:tcBorders>
              <w:top w:val="single" w:sz="4" w:space="0" w:color="auto"/>
              <w:left w:val="nil"/>
              <w:bottom w:val="single" w:sz="4" w:space="0" w:color="auto"/>
              <w:right w:val="nil"/>
            </w:tcBorders>
            <w:vAlign w:val="center"/>
          </w:tcPr>
          <w:p w14:paraId="0767E310" w14:textId="77777777" w:rsidR="003603D8" w:rsidRPr="00436E41" w:rsidRDefault="003603D8" w:rsidP="00E54B8B">
            <w:pPr>
              <w:spacing w:after="60"/>
              <w:jc w:val="center"/>
              <w:rPr>
                <w:rFonts w:ascii="Arial" w:eastAsia="Calibri" w:hAnsi="Arial" w:cs="Arial"/>
                <w:b/>
                <w:bCs/>
                <w:smallCaps/>
                <w:lang w:eastAsia="en-US"/>
              </w:rPr>
            </w:pPr>
          </w:p>
        </w:tc>
        <w:tc>
          <w:tcPr>
            <w:tcW w:w="2114" w:type="pct"/>
            <w:gridSpan w:val="6"/>
            <w:tcBorders>
              <w:top w:val="single" w:sz="4" w:space="0" w:color="auto"/>
              <w:left w:val="nil"/>
              <w:bottom w:val="single" w:sz="4" w:space="0" w:color="auto"/>
              <w:right w:val="nil"/>
            </w:tcBorders>
            <w:vAlign w:val="center"/>
          </w:tcPr>
          <w:p w14:paraId="377E9D7A"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75D500BB"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shd w:val="clear" w:color="auto" w:fill="D9D9D9"/>
            <w:hideMark/>
          </w:tcPr>
          <w:p w14:paraId="425945BB" w14:textId="77777777" w:rsidR="003603D8" w:rsidRPr="00436E41" w:rsidRDefault="003603D8" w:rsidP="00CE3088">
            <w:pPr>
              <w:numPr>
                <w:ilvl w:val="1"/>
                <w:numId w:val="5"/>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Vedações</w:t>
            </w:r>
            <w:proofErr w:type="spellEnd"/>
          </w:p>
        </w:tc>
      </w:tr>
      <w:tr w:rsidR="003603D8" w:rsidRPr="00436E41" w14:paraId="5217E11F"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tcPr>
          <w:p w14:paraId="0789F20F" w14:textId="77777777" w:rsidR="003603D8" w:rsidRPr="00436E41" w:rsidRDefault="003603D8" w:rsidP="00E54B8B">
            <w:pPr>
              <w:spacing w:after="60"/>
              <w:jc w:val="center"/>
              <w:rPr>
                <w:rFonts w:ascii="Arial" w:eastAsia="Calibri" w:hAnsi="Arial" w:cs="Arial"/>
                <w:b/>
                <w:bCs/>
                <w:smallCaps/>
                <w:lang w:eastAsia="en-US"/>
              </w:rPr>
            </w:pPr>
          </w:p>
        </w:tc>
      </w:tr>
      <w:tr w:rsidR="003603D8" w:rsidRPr="00436E41" w14:paraId="7DE625D4"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79243A86"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rPr>
              <w:t>Aplicar em classes de fundos de investimento que nela invistam, assim como aplicar em outra(s) classe(s) do Fundo.</w:t>
            </w:r>
          </w:p>
        </w:tc>
      </w:tr>
      <w:tr w:rsidR="003603D8" w:rsidRPr="00436E41" w14:paraId="7F0503CB"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01463FAA"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rPr>
              <w:t>Aplicar em títulos ou valores mobiliários de coobrigação de pessoas físicas.</w:t>
            </w:r>
          </w:p>
        </w:tc>
      </w:tr>
      <w:tr w:rsidR="003603D8" w:rsidRPr="00436E41" w14:paraId="14E5F9AD"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7E6F74EF"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rPr>
              <w:t>Aplicar em ativos financeiros não previstos nesta Política de Investimentos.</w:t>
            </w:r>
          </w:p>
        </w:tc>
      </w:tr>
      <w:tr w:rsidR="003603D8" w:rsidRPr="00436E41" w14:paraId="2C919F77"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55A81745"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rPr>
              <w:t>Aplicar em carteiras administradas ou cotas de classes de fundos de investimento que sejam administradas por pessoas físicas.</w:t>
            </w:r>
          </w:p>
        </w:tc>
      </w:tr>
      <w:tr w:rsidR="003603D8" w:rsidRPr="00436E41" w14:paraId="2047A37F"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699F5332"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rPr>
              <w:t>Aplicar em cotas de classes de fundos de investimento que não possuam procedimentos de avaliação e de mensuração de risco da carteira de investimentos.</w:t>
            </w:r>
          </w:p>
        </w:tc>
      </w:tr>
      <w:tr w:rsidR="003603D8" w:rsidRPr="00436E41" w14:paraId="056D726A"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7757FC0D"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53661A37"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shd w:val="clear" w:color="auto" w:fill="D9D9D9"/>
            <w:hideMark/>
          </w:tcPr>
          <w:p w14:paraId="52CB115E" w14:textId="77777777" w:rsidR="003603D8" w:rsidRPr="00436E41" w:rsidRDefault="003603D8" w:rsidP="00CE3088">
            <w:pPr>
              <w:numPr>
                <w:ilvl w:val="1"/>
                <w:numId w:val="5"/>
              </w:numPr>
              <w:spacing w:after="60"/>
              <w:ind w:left="0" w:firstLine="0"/>
              <w:contextualSpacing/>
              <w:jc w:val="center"/>
              <w:rPr>
                <w:rFonts w:ascii="Arial" w:hAnsi="Arial" w:cs="Arial"/>
              </w:rPr>
            </w:pPr>
            <w:r w:rsidRPr="00436E41">
              <w:rPr>
                <w:rFonts w:ascii="Arial" w:hAnsi="Arial" w:cs="Arial"/>
                <w:b/>
                <w:bCs/>
                <w:smallCaps/>
              </w:rPr>
              <w:t>Operações com o Gestor e Grupo Econômico</w:t>
            </w:r>
          </w:p>
        </w:tc>
      </w:tr>
      <w:tr w:rsidR="003603D8" w:rsidRPr="00436E41" w14:paraId="2D3CA399" w14:textId="77777777" w:rsidTr="00E54B8B">
        <w:tblPrEx>
          <w:jc w:val="center"/>
        </w:tblPrEx>
        <w:trPr>
          <w:gridAfter w:val="1"/>
          <w:wAfter w:w="7" w:type="pct"/>
          <w:jc w:val="center"/>
        </w:trPr>
        <w:tc>
          <w:tcPr>
            <w:tcW w:w="1165" w:type="pct"/>
            <w:tcBorders>
              <w:top w:val="single" w:sz="4" w:space="0" w:color="auto"/>
              <w:left w:val="nil"/>
              <w:bottom w:val="single" w:sz="4" w:space="0" w:color="auto"/>
              <w:right w:val="nil"/>
            </w:tcBorders>
            <w:vAlign w:val="center"/>
          </w:tcPr>
          <w:p w14:paraId="0F088C5F" w14:textId="77777777" w:rsidR="003603D8" w:rsidRPr="00436E41" w:rsidRDefault="003603D8" w:rsidP="00E54B8B">
            <w:pPr>
              <w:spacing w:after="60"/>
              <w:jc w:val="both"/>
              <w:rPr>
                <w:rFonts w:ascii="Arial" w:eastAsia="Calibri" w:hAnsi="Arial" w:cs="Arial"/>
                <w:highlight w:val="yellow"/>
                <w:lang w:eastAsia="en-US"/>
              </w:rPr>
            </w:pPr>
          </w:p>
        </w:tc>
        <w:tc>
          <w:tcPr>
            <w:tcW w:w="1714" w:type="pct"/>
            <w:gridSpan w:val="9"/>
            <w:tcBorders>
              <w:top w:val="single" w:sz="4" w:space="0" w:color="auto"/>
              <w:left w:val="nil"/>
              <w:bottom w:val="single" w:sz="4" w:space="0" w:color="auto"/>
              <w:right w:val="nil"/>
            </w:tcBorders>
            <w:vAlign w:val="center"/>
          </w:tcPr>
          <w:p w14:paraId="55FDCA90" w14:textId="77777777" w:rsidR="003603D8" w:rsidRPr="00436E41" w:rsidRDefault="003603D8" w:rsidP="00E54B8B">
            <w:pPr>
              <w:spacing w:after="60"/>
              <w:jc w:val="both"/>
              <w:rPr>
                <w:rFonts w:ascii="Arial" w:eastAsia="Calibri" w:hAnsi="Arial" w:cs="Arial"/>
                <w:highlight w:val="yellow"/>
                <w:lang w:eastAsia="en-US"/>
              </w:rPr>
            </w:pPr>
          </w:p>
        </w:tc>
        <w:tc>
          <w:tcPr>
            <w:tcW w:w="2114" w:type="pct"/>
            <w:gridSpan w:val="6"/>
            <w:tcBorders>
              <w:top w:val="single" w:sz="4" w:space="0" w:color="auto"/>
              <w:left w:val="nil"/>
              <w:bottom w:val="single" w:sz="4" w:space="0" w:color="auto"/>
              <w:right w:val="nil"/>
            </w:tcBorders>
            <w:vAlign w:val="center"/>
          </w:tcPr>
          <w:p w14:paraId="0450DD0B"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3B404105" w14:textId="77777777" w:rsidTr="00E54B8B">
        <w:tblPrEx>
          <w:jc w:val="center"/>
        </w:tblPrEx>
        <w:trPr>
          <w:gridAfter w:val="1"/>
          <w:wAfter w:w="7" w:type="pct"/>
          <w:trHeight w:val="768"/>
          <w:jc w:val="center"/>
        </w:trPr>
        <w:tc>
          <w:tcPr>
            <w:tcW w:w="2753" w:type="pct"/>
            <w:gridSpan w:val="9"/>
            <w:tcBorders>
              <w:top w:val="single" w:sz="4" w:space="0" w:color="auto"/>
              <w:left w:val="nil"/>
              <w:bottom w:val="single" w:sz="4" w:space="0" w:color="auto"/>
              <w:right w:val="nil"/>
            </w:tcBorders>
            <w:shd w:val="clear" w:color="auto" w:fill="D9D9D9"/>
            <w:vAlign w:val="center"/>
            <w:hideMark/>
          </w:tcPr>
          <w:p w14:paraId="0A5CEBB1" w14:textId="77777777" w:rsidR="003603D8" w:rsidRPr="00436E41" w:rsidRDefault="003603D8" w:rsidP="00E54B8B">
            <w:pPr>
              <w:spacing w:after="60"/>
              <w:jc w:val="center"/>
              <w:rPr>
                <w:rFonts w:ascii="Arial" w:eastAsia="Calibri" w:hAnsi="Arial" w:cs="Arial"/>
                <w:b/>
                <w:bCs/>
                <w:lang w:eastAsia="en-US"/>
              </w:rPr>
            </w:pPr>
            <w:r w:rsidRPr="00436E41">
              <w:rPr>
                <w:rFonts w:ascii="Arial" w:eastAsia="Calibri" w:hAnsi="Arial" w:cs="Arial"/>
                <w:b/>
                <w:bCs/>
                <w:lang w:eastAsia="en-US"/>
              </w:rPr>
              <w:t>Operação</w:t>
            </w:r>
          </w:p>
        </w:tc>
        <w:tc>
          <w:tcPr>
            <w:tcW w:w="873" w:type="pct"/>
            <w:gridSpan w:val="5"/>
            <w:tcBorders>
              <w:top w:val="single" w:sz="4" w:space="0" w:color="auto"/>
              <w:left w:val="nil"/>
              <w:bottom w:val="single" w:sz="4" w:space="0" w:color="auto"/>
              <w:right w:val="nil"/>
            </w:tcBorders>
            <w:shd w:val="clear" w:color="auto" w:fill="D9D9D9"/>
            <w:vAlign w:val="center"/>
            <w:hideMark/>
          </w:tcPr>
          <w:p w14:paraId="29CAA73D" w14:textId="77777777" w:rsidR="003603D8" w:rsidRPr="00436E41" w:rsidRDefault="003603D8" w:rsidP="00E54B8B">
            <w:pPr>
              <w:spacing w:after="60"/>
              <w:jc w:val="center"/>
              <w:rPr>
                <w:rFonts w:ascii="Arial" w:eastAsia="Calibri" w:hAnsi="Arial" w:cs="Arial"/>
                <w:b/>
                <w:bCs/>
                <w:highlight w:val="yellow"/>
                <w:lang w:eastAsia="en-US"/>
              </w:rPr>
            </w:pPr>
            <w:r w:rsidRPr="00436E41">
              <w:rPr>
                <w:rFonts w:ascii="Arial" w:eastAsia="Calibri" w:hAnsi="Arial" w:cs="Arial"/>
                <w:b/>
                <w:bCs/>
                <w:lang w:eastAsia="en-US"/>
              </w:rPr>
              <w:t>Permitido / Vedado</w:t>
            </w:r>
          </w:p>
        </w:tc>
        <w:tc>
          <w:tcPr>
            <w:tcW w:w="1367" w:type="pct"/>
            <w:gridSpan w:val="2"/>
            <w:tcBorders>
              <w:top w:val="single" w:sz="4" w:space="0" w:color="auto"/>
              <w:left w:val="nil"/>
              <w:bottom w:val="single" w:sz="4" w:space="0" w:color="auto"/>
              <w:right w:val="nil"/>
            </w:tcBorders>
            <w:shd w:val="clear" w:color="auto" w:fill="D9D9D9"/>
            <w:vAlign w:val="center"/>
            <w:hideMark/>
          </w:tcPr>
          <w:p w14:paraId="5E7EA301" w14:textId="77777777" w:rsidR="003603D8" w:rsidRPr="00436E41" w:rsidRDefault="003603D8" w:rsidP="00E54B8B">
            <w:pPr>
              <w:spacing w:after="60"/>
              <w:jc w:val="center"/>
              <w:rPr>
                <w:rFonts w:ascii="Arial" w:eastAsia="Calibri" w:hAnsi="Arial" w:cs="Arial"/>
                <w:b/>
                <w:bCs/>
                <w:highlight w:val="yellow"/>
                <w:lang w:eastAsia="en-US"/>
              </w:rPr>
            </w:pPr>
            <w:r w:rsidRPr="00436E41">
              <w:rPr>
                <w:rFonts w:ascii="Arial" w:eastAsia="Calibri" w:hAnsi="Arial" w:cs="Arial"/>
                <w:b/>
                <w:bCs/>
                <w:lang w:eastAsia="en-US"/>
              </w:rPr>
              <w:t>Limite Aplicável (percentual do patrimônio líquido da Classe)</w:t>
            </w:r>
          </w:p>
        </w:tc>
      </w:tr>
      <w:tr w:rsidR="003603D8" w:rsidRPr="00436E41" w14:paraId="1AC5817E" w14:textId="77777777" w:rsidTr="00D033B8">
        <w:tblPrEx>
          <w:jc w:val="center"/>
        </w:tblPrEx>
        <w:trPr>
          <w:gridAfter w:val="1"/>
          <w:wAfter w:w="7" w:type="pct"/>
          <w:trHeight w:val="393"/>
          <w:jc w:val="center"/>
        </w:trPr>
        <w:tc>
          <w:tcPr>
            <w:tcW w:w="2753" w:type="pct"/>
            <w:gridSpan w:val="9"/>
            <w:tcBorders>
              <w:top w:val="single" w:sz="4" w:space="0" w:color="auto"/>
              <w:left w:val="nil"/>
              <w:bottom w:val="single" w:sz="4" w:space="0" w:color="auto"/>
              <w:right w:val="nil"/>
            </w:tcBorders>
            <w:vAlign w:val="center"/>
          </w:tcPr>
          <w:p w14:paraId="2B0B269F" w14:textId="77777777" w:rsidR="003603D8" w:rsidRPr="00436E41" w:rsidRDefault="003603D8" w:rsidP="00E54B8B">
            <w:pPr>
              <w:spacing w:after="60"/>
              <w:jc w:val="both"/>
              <w:rPr>
                <w:rFonts w:ascii="Arial" w:hAnsi="Arial" w:cs="Arial"/>
              </w:rPr>
            </w:pPr>
          </w:p>
        </w:tc>
        <w:tc>
          <w:tcPr>
            <w:tcW w:w="873" w:type="pct"/>
            <w:gridSpan w:val="5"/>
            <w:tcBorders>
              <w:top w:val="single" w:sz="4" w:space="0" w:color="auto"/>
              <w:left w:val="nil"/>
              <w:bottom w:val="single" w:sz="4" w:space="0" w:color="auto"/>
              <w:right w:val="nil"/>
            </w:tcBorders>
            <w:vAlign w:val="center"/>
          </w:tcPr>
          <w:p w14:paraId="65D57860" w14:textId="77777777" w:rsidR="003603D8" w:rsidRPr="00436E41" w:rsidRDefault="003603D8" w:rsidP="00E54B8B">
            <w:pPr>
              <w:spacing w:after="60"/>
              <w:jc w:val="center"/>
              <w:rPr>
                <w:rFonts w:ascii="Arial" w:eastAsia="Calibri" w:hAnsi="Arial" w:cs="Arial"/>
                <w:lang w:eastAsia="en-US"/>
              </w:rPr>
            </w:pPr>
          </w:p>
        </w:tc>
        <w:tc>
          <w:tcPr>
            <w:tcW w:w="1367" w:type="pct"/>
            <w:gridSpan w:val="2"/>
            <w:tcBorders>
              <w:top w:val="single" w:sz="4" w:space="0" w:color="auto"/>
              <w:left w:val="nil"/>
              <w:bottom w:val="single" w:sz="4" w:space="0" w:color="auto"/>
              <w:right w:val="nil"/>
            </w:tcBorders>
            <w:vAlign w:val="center"/>
          </w:tcPr>
          <w:p w14:paraId="4977FA2E" w14:textId="77777777" w:rsidR="003603D8" w:rsidRPr="00436E41" w:rsidRDefault="003603D8" w:rsidP="00E54B8B">
            <w:pPr>
              <w:spacing w:after="60"/>
              <w:jc w:val="both"/>
              <w:rPr>
                <w:rFonts w:ascii="Arial" w:eastAsia="Calibri" w:hAnsi="Arial" w:cs="Arial"/>
                <w:lang w:eastAsia="en-US"/>
              </w:rPr>
            </w:pPr>
          </w:p>
        </w:tc>
      </w:tr>
      <w:tr w:rsidR="003603D8" w:rsidRPr="00436E41" w14:paraId="549EF3A4" w14:textId="77777777" w:rsidTr="00E54B8B">
        <w:tblPrEx>
          <w:jc w:val="center"/>
        </w:tblPrEx>
        <w:trPr>
          <w:gridAfter w:val="1"/>
          <w:wAfter w:w="7" w:type="pct"/>
          <w:jc w:val="center"/>
        </w:trPr>
        <w:tc>
          <w:tcPr>
            <w:tcW w:w="2753" w:type="pct"/>
            <w:gridSpan w:val="9"/>
            <w:tcBorders>
              <w:top w:val="single" w:sz="4" w:space="0" w:color="auto"/>
              <w:left w:val="nil"/>
              <w:bottom w:val="single" w:sz="4" w:space="0" w:color="auto"/>
              <w:right w:val="nil"/>
            </w:tcBorders>
            <w:vAlign w:val="center"/>
            <w:hideMark/>
          </w:tcPr>
          <w:p w14:paraId="26057CE4" w14:textId="77777777" w:rsidR="003603D8" w:rsidRPr="00436E41" w:rsidRDefault="003603D8" w:rsidP="003603D8">
            <w:pPr>
              <w:numPr>
                <w:ilvl w:val="0"/>
                <w:numId w:val="16"/>
              </w:numPr>
              <w:spacing w:after="60"/>
              <w:ind w:left="0" w:firstLine="0"/>
              <w:contextualSpacing/>
              <w:jc w:val="both"/>
              <w:rPr>
                <w:rFonts w:ascii="Arial" w:hAnsi="Arial" w:cs="Arial"/>
              </w:rPr>
            </w:pPr>
            <w:r w:rsidRPr="00436E41">
              <w:rPr>
                <w:rFonts w:ascii="Arial" w:hAnsi="Arial" w:cs="Arial"/>
              </w:rPr>
              <w:t>Títulos ou valores mobiliários de emissão do Gestor ou de empresas de seu grupo econômico.</w:t>
            </w:r>
          </w:p>
        </w:tc>
        <w:tc>
          <w:tcPr>
            <w:tcW w:w="873" w:type="pct"/>
            <w:gridSpan w:val="5"/>
            <w:tcBorders>
              <w:top w:val="single" w:sz="4" w:space="0" w:color="auto"/>
              <w:left w:val="nil"/>
              <w:bottom w:val="single" w:sz="4" w:space="0" w:color="auto"/>
              <w:right w:val="nil"/>
            </w:tcBorders>
            <w:vAlign w:val="center"/>
            <w:hideMark/>
          </w:tcPr>
          <w:p w14:paraId="3B95008F"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Vedado</w:t>
            </w:r>
          </w:p>
        </w:tc>
        <w:tc>
          <w:tcPr>
            <w:tcW w:w="1367" w:type="pct"/>
            <w:gridSpan w:val="2"/>
            <w:tcBorders>
              <w:top w:val="single" w:sz="4" w:space="0" w:color="auto"/>
              <w:left w:val="nil"/>
              <w:bottom w:val="single" w:sz="4" w:space="0" w:color="auto"/>
              <w:right w:val="nil"/>
            </w:tcBorders>
            <w:vAlign w:val="center"/>
            <w:hideMark/>
          </w:tcPr>
          <w:p w14:paraId="5E433D99"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0%</w:t>
            </w:r>
          </w:p>
        </w:tc>
      </w:tr>
      <w:tr w:rsidR="003603D8" w:rsidRPr="00436E41" w14:paraId="295637BD" w14:textId="77777777" w:rsidTr="00E54B8B">
        <w:tblPrEx>
          <w:jc w:val="center"/>
        </w:tblPrEx>
        <w:trPr>
          <w:gridAfter w:val="1"/>
          <w:wAfter w:w="7" w:type="pct"/>
          <w:jc w:val="center"/>
        </w:trPr>
        <w:tc>
          <w:tcPr>
            <w:tcW w:w="2753" w:type="pct"/>
            <w:gridSpan w:val="9"/>
            <w:tcBorders>
              <w:top w:val="single" w:sz="4" w:space="0" w:color="auto"/>
              <w:left w:val="nil"/>
              <w:bottom w:val="single" w:sz="4" w:space="0" w:color="auto"/>
              <w:right w:val="nil"/>
            </w:tcBorders>
            <w:vAlign w:val="center"/>
          </w:tcPr>
          <w:p w14:paraId="70F5CB58" w14:textId="77777777" w:rsidR="003603D8" w:rsidRPr="00436E41" w:rsidRDefault="003603D8" w:rsidP="00E54B8B">
            <w:pPr>
              <w:spacing w:after="60"/>
              <w:jc w:val="both"/>
              <w:rPr>
                <w:rFonts w:ascii="Arial" w:eastAsia="Calibri" w:hAnsi="Arial" w:cs="Arial"/>
                <w:lang w:eastAsia="en-US"/>
              </w:rPr>
            </w:pPr>
          </w:p>
        </w:tc>
        <w:tc>
          <w:tcPr>
            <w:tcW w:w="873" w:type="pct"/>
            <w:gridSpan w:val="5"/>
            <w:tcBorders>
              <w:top w:val="single" w:sz="4" w:space="0" w:color="auto"/>
              <w:left w:val="nil"/>
              <w:bottom w:val="single" w:sz="4" w:space="0" w:color="auto"/>
              <w:right w:val="nil"/>
            </w:tcBorders>
            <w:vAlign w:val="center"/>
          </w:tcPr>
          <w:p w14:paraId="2086D6F9" w14:textId="77777777" w:rsidR="003603D8" w:rsidRPr="00436E41" w:rsidRDefault="003603D8" w:rsidP="00E54B8B">
            <w:pPr>
              <w:spacing w:after="60"/>
              <w:jc w:val="center"/>
              <w:rPr>
                <w:rFonts w:ascii="Arial" w:eastAsia="Calibri" w:hAnsi="Arial" w:cs="Arial"/>
                <w:lang w:eastAsia="en-US"/>
              </w:rPr>
            </w:pPr>
          </w:p>
        </w:tc>
        <w:tc>
          <w:tcPr>
            <w:tcW w:w="1367" w:type="pct"/>
            <w:gridSpan w:val="2"/>
            <w:tcBorders>
              <w:top w:val="single" w:sz="4" w:space="0" w:color="auto"/>
              <w:left w:val="nil"/>
              <w:bottom w:val="single" w:sz="4" w:space="0" w:color="auto"/>
              <w:right w:val="nil"/>
            </w:tcBorders>
            <w:vAlign w:val="center"/>
          </w:tcPr>
          <w:p w14:paraId="6FF1C66D" w14:textId="77777777" w:rsidR="003603D8" w:rsidRPr="00436E41" w:rsidRDefault="003603D8" w:rsidP="00E54B8B">
            <w:pPr>
              <w:spacing w:after="60"/>
              <w:jc w:val="center"/>
              <w:rPr>
                <w:rFonts w:ascii="Arial" w:eastAsia="Calibri" w:hAnsi="Arial" w:cs="Arial"/>
                <w:lang w:eastAsia="en-US"/>
              </w:rPr>
            </w:pPr>
          </w:p>
        </w:tc>
      </w:tr>
      <w:tr w:rsidR="003603D8" w:rsidRPr="00436E41" w14:paraId="08A011CE" w14:textId="77777777" w:rsidTr="00E54B8B">
        <w:tblPrEx>
          <w:jc w:val="center"/>
        </w:tblPrEx>
        <w:trPr>
          <w:gridAfter w:val="1"/>
          <w:wAfter w:w="7" w:type="pct"/>
          <w:jc w:val="center"/>
        </w:trPr>
        <w:tc>
          <w:tcPr>
            <w:tcW w:w="2753" w:type="pct"/>
            <w:gridSpan w:val="9"/>
            <w:tcBorders>
              <w:top w:val="single" w:sz="4" w:space="0" w:color="auto"/>
              <w:left w:val="nil"/>
              <w:bottom w:val="single" w:sz="4" w:space="0" w:color="auto"/>
              <w:right w:val="nil"/>
            </w:tcBorders>
            <w:vAlign w:val="center"/>
            <w:hideMark/>
          </w:tcPr>
          <w:p w14:paraId="6BA5161D" w14:textId="77777777" w:rsidR="003603D8" w:rsidRPr="00436E41" w:rsidRDefault="003603D8" w:rsidP="003603D8">
            <w:pPr>
              <w:numPr>
                <w:ilvl w:val="0"/>
                <w:numId w:val="16"/>
              </w:numPr>
              <w:spacing w:after="60"/>
              <w:ind w:left="0" w:firstLine="0"/>
              <w:contextualSpacing/>
              <w:jc w:val="both"/>
              <w:rPr>
                <w:rFonts w:ascii="Arial" w:hAnsi="Arial" w:cs="Arial"/>
              </w:rPr>
            </w:pPr>
            <w:r w:rsidRPr="00436E41">
              <w:rPr>
                <w:rFonts w:ascii="Arial" w:hAnsi="Arial" w:cs="Arial"/>
              </w:rPr>
              <w:t>Cotas de classes de fundos de investimento geridas pelo Gestor ou empresas de seu grupo econômico.</w:t>
            </w:r>
          </w:p>
        </w:tc>
        <w:tc>
          <w:tcPr>
            <w:tcW w:w="873" w:type="pct"/>
            <w:gridSpan w:val="5"/>
            <w:tcBorders>
              <w:top w:val="single" w:sz="4" w:space="0" w:color="auto"/>
              <w:left w:val="nil"/>
              <w:bottom w:val="single" w:sz="4" w:space="0" w:color="auto"/>
              <w:right w:val="nil"/>
            </w:tcBorders>
            <w:vAlign w:val="center"/>
            <w:hideMark/>
          </w:tcPr>
          <w:p w14:paraId="374E492D"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Vedado</w:t>
            </w:r>
          </w:p>
        </w:tc>
        <w:tc>
          <w:tcPr>
            <w:tcW w:w="1367" w:type="pct"/>
            <w:gridSpan w:val="2"/>
            <w:tcBorders>
              <w:top w:val="single" w:sz="4" w:space="0" w:color="auto"/>
              <w:left w:val="nil"/>
              <w:bottom w:val="single" w:sz="4" w:space="0" w:color="auto"/>
              <w:right w:val="nil"/>
            </w:tcBorders>
            <w:vAlign w:val="center"/>
            <w:hideMark/>
          </w:tcPr>
          <w:p w14:paraId="515A19E4"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0%</w:t>
            </w:r>
          </w:p>
        </w:tc>
      </w:tr>
      <w:tr w:rsidR="003603D8" w:rsidRPr="00436E41" w14:paraId="7044BA8E" w14:textId="77777777" w:rsidTr="00E54B8B">
        <w:tblPrEx>
          <w:jc w:val="center"/>
        </w:tblPrEx>
        <w:trPr>
          <w:gridAfter w:val="1"/>
          <w:wAfter w:w="7" w:type="pct"/>
          <w:jc w:val="center"/>
        </w:trPr>
        <w:tc>
          <w:tcPr>
            <w:tcW w:w="2753" w:type="pct"/>
            <w:gridSpan w:val="9"/>
            <w:tcBorders>
              <w:top w:val="single" w:sz="4" w:space="0" w:color="auto"/>
              <w:left w:val="nil"/>
              <w:bottom w:val="single" w:sz="4" w:space="0" w:color="auto"/>
              <w:right w:val="nil"/>
            </w:tcBorders>
            <w:vAlign w:val="center"/>
          </w:tcPr>
          <w:p w14:paraId="7FD7B45E" w14:textId="77777777" w:rsidR="003603D8" w:rsidRPr="00436E41" w:rsidRDefault="003603D8" w:rsidP="00E54B8B">
            <w:pPr>
              <w:spacing w:after="60"/>
              <w:jc w:val="both"/>
              <w:rPr>
                <w:rFonts w:ascii="Arial" w:eastAsia="Calibri" w:hAnsi="Arial" w:cs="Arial"/>
                <w:lang w:eastAsia="en-US"/>
              </w:rPr>
            </w:pPr>
          </w:p>
        </w:tc>
        <w:tc>
          <w:tcPr>
            <w:tcW w:w="873" w:type="pct"/>
            <w:gridSpan w:val="5"/>
            <w:tcBorders>
              <w:top w:val="single" w:sz="4" w:space="0" w:color="auto"/>
              <w:left w:val="nil"/>
              <w:bottom w:val="single" w:sz="4" w:space="0" w:color="auto"/>
              <w:right w:val="nil"/>
            </w:tcBorders>
            <w:vAlign w:val="center"/>
          </w:tcPr>
          <w:p w14:paraId="112F849E" w14:textId="77777777" w:rsidR="003603D8" w:rsidRPr="00436E41" w:rsidRDefault="003603D8" w:rsidP="00E54B8B">
            <w:pPr>
              <w:spacing w:after="60"/>
              <w:jc w:val="center"/>
              <w:rPr>
                <w:rFonts w:ascii="Arial" w:eastAsia="Calibri" w:hAnsi="Arial" w:cs="Arial"/>
                <w:lang w:eastAsia="en-US"/>
              </w:rPr>
            </w:pPr>
          </w:p>
        </w:tc>
        <w:tc>
          <w:tcPr>
            <w:tcW w:w="1367" w:type="pct"/>
            <w:gridSpan w:val="2"/>
            <w:tcBorders>
              <w:top w:val="single" w:sz="4" w:space="0" w:color="auto"/>
              <w:left w:val="nil"/>
              <w:bottom w:val="single" w:sz="4" w:space="0" w:color="auto"/>
              <w:right w:val="nil"/>
            </w:tcBorders>
            <w:vAlign w:val="center"/>
          </w:tcPr>
          <w:p w14:paraId="66FF6EA6" w14:textId="77777777" w:rsidR="003603D8" w:rsidRPr="00436E41" w:rsidRDefault="003603D8" w:rsidP="00E54B8B">
            <w:pPr>
              <w:spacing w:after="60"/>
              <w:jc w:val="center"/>
              <w:rPr>
                <w:rFonts w:ascii="Arial" w:eastAsia="Calibri" w:hAnsi="Arial" w:cs="Arial"/>
                <w:lang w:eastAsia="en-US"/>
              </w:rPr>
            </w:pPr>
          </w:p>
        </w:tc>
      </w:tr>
      <w:tr w:rsidR="003603D8" w:rsidRPr="00436E41" w14:paraId="02025A17" w14:textId="77777777" w:rsidTr="00E54B8B">
        <w:tblPrEx>
          <w:jc w:val="center"/>
        </w:tblPrEx>
        <w:trPr>
          <w:gridAfter w:val="1"/>
          <w:wAfter w:w="7" w:type="pct"/>
          <w:jc w:val="center"/>
        </w:trPr>
        <w:tc>
          <w:tcPr>
            <w:tcW w:w="2753" w:type="pct"/>
            <w:gridSpan w:val="9"/>
            <w:tcBorders>
              <w:top w:val="single" w:sz="4" w:space="0" w:color="auto"/>
              <w:left w:val="nil"/>
              <w:bottom w:val="single" w:sz="4" w:space="0" w:color="auto"/>
              <w:right w:val="nil"/>
            </w:tcBorders>
            <w:vAlign w:val="center"/>
            <w:hideMark/>
          </w:tcPr>
          <w:p w14:paraId="17B5DB24" w14:textId="77777777" w:rsidR="003603D8" w:rsidRPr="00436E41" w:rsidRDefault="003603D8" w:rsidP="003603D8">
            <w:pPr>
              <w:numPr>
                <w:ilvl w:val="0"/>
                <w:numId w:val="16"/>
              </w:numPr>
              <w:spacing w:after="60"/>
              <w:ind w:left="0" w:firstLine="0"/>
              <w:contextualSpacing/>
              <w:jc w:val="both"/>
              <w:rPr>
                <w:rFonts w:ascii="Arial" w:hAnsi="Arial" w:cs="Arial"/>
              </w:rPr>
            </w:pPr>
            <w:r w:rsidRPr="00436E41">
              <w:rPr>
                <w:rFonts w:ascii="Arial" w:hAnsi="Arial" w:cs="Arial"/>
              </w:rPr>
              <w:t>Operações tendo como contraparte o Administrador, Gestor e empresas de seu grupo econômico</w:t>
            </w:r>
          </w:p>
        </w:tc>
        <w:tc>
          <w:tcPr>
            <w:tcW w:w="873" w:type="pct"/>
            <w:gridSpan w:val="5"/>
            <w:tcBorders>
              <w:top w:val="single" w:sz="4" w:space="0" w:color="auto"/>
              <w:left w:val="nil"/>
              <w:bottom w:val="single" w:sz="4" w:space="0" w:color="auto"/>
              <w:right w:val="nil"/>
            </w:tcBorders>
            <w:vAlign w:val="center"/>
            <w:hideMark/>
          </w:tcPr>
          <w:p w14:paraId="36A4A9CD"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Permitido</w:t>
            </w:r>
          </w:p>
        </w:tc>
        <w:tc>
          <w:tcPr>
            <w:tcW w:w="1367" w:type="pct"/>
            <w:gridSpan w:val="2"/>
            <w:tcBorders>
              <w:top w:val="single" w:sz="4" w:space="0" w:color="auto"/>
              <w:left w:val="nil"/>
              <w:bottom w:val="single" w:sz="4" w:space="0" w:color="auto"/>
              <w:right w:val="nil"/>
            </w:tcBorders>
            <w:vAlign w:val="center"/>
            <w:hideMark/>
          </w:tcPr>
          <w:p w14:paraId="66130060"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100%</w:t>
            </w:r>
          </w:p>
        </w:tc>
      </w:tr>
      <w:tr w:rsidR="003603D8" w:rsidRPr="00436E41" w14:paraId="6EB1C20A" w14:textId="77777777" w:rsidTr="00E54B8B">
        <w:tblPrEx>
          <w:jc w:val="center"/>
        </w:tblPrEx>
        <w:trPr>
          <w:gridAfter w:val="1"/>
          <w:wAfter w:w="7" w:type="pct"/>
          <w:jc w:val="center"/>
        </w:trPr>
        <w:tc>
          <w:tcPr>
            <w:tcW w:w="2753" w:type="pct"/>
            <w:gridSpan w:val="9"/>
            <w:tcBorders>
              <w:top w:val="single" w:sz="4" w:space="0" w:color="auto"/>
              <w:left w:val="nil"/>
              <w:bottom w:val="single" w:sz="4" w:space="0" w:color="auto"/>
              <w:right w:val="nil"/>
            </w:tcBorders>
            <w:vAlign w:val="center"/>
          </w:tcPr>
          <w:p w14:paraId="2F46D775" w14:textId="77777777" w:rsidR="003603D8" w:rsidRPr="00436E41" w:rsidRDefault="003603D8" w:rsidP="00E54B8B">
            <w:pPr>
              <w:spacing w:after="60"/>
              <w:jc w:val="both"/>
              <w:rPr>
                <w:rFonts w:ascii="Arial" w:hAnsi="Arial" w:cs="Arial"/>
                <w:lang w:val="en-GB"/>
              </w:rPr>
            </w:pPr>
          </w:p>
        </w:tc>
        <w:tc>
          <w:tcPr>
            <w:tcW w:w="873" w:type="pct"/>
            <w:gridSpan w:val="5"/>
            <w:tcBorders>
              <w:top w:val="single" w:sz="4" w:space="0" w:color="auto"/>
              <w:left w:val="nil"/>
              <w:bottom w:val="single" w:sz="4" w:space="0" w:color="auto"/>
              <w:right w:val="nil"/>
            </w:tcBorders>
            <w:vAlign w:val="center"/>
          </w:tcPr>
          <w:p w14:paraId="4BC478B3" w14:textId="77777777" w:rsidR="003603D8" w:rsidRPr="00436E41" w:rsidRDefault="003603D8" w:rsidP="00E54B8B">
            <w:pPr>
              <w:spacing w:after="60"/>
              <w:jc w:val="center"/>
              <w:rPr>
                <w:rFonts w:ascii="Arial" w:eastAsia="Calibri" w:hAnsi="Arial" w:cs="Arial"/>
                <w:lang w:eastAsia="en-US"/>
              </w:rPr>
            </w:pPr>
          </w:p>
        </w:tc>
        <w:tc>
          <w:tcPr>
            <w:tcW w:w="1367" w:type="pct"/>
            <w:gridSpan w:val="2"/>
            <w:tcBorders>
              <w:top w:val="single" w:sz="4" w:space="0" w:color="auto"/>
              <w:left w:val="nil"/>
              <w:bottom w:val="single" w:sz="4" w:space="0" w:color="auto"/>
              <w:right w:val="nil"/>
            </w:tcBorders>
            <w:vAlign w:val="center"/>
          </w:tcPr>
          <w:p w14:paraId="4B5749A9" w14:textId="77777777" w:rsidR="003603D8" w:rsidRPr="00436E41" w:rsidRDefault="003603D8" w:rsidP="00E54B8B">
            <w:pPr>
              <w:spacing w:after="60"/>
              <w:jc w:val="center"/>
              <w:rPr>
                <w:rFonts w:ascii="Arial" w:eastAsia="Calibri" w:hAnsi="Arial" w:cs="Arial"/>
                <w:lang w:eastAsia="en-US"/>
              </w:rPr>
            </w:pPr>
          </w:p>
        </w:tc>
      </w:tr>
      <w:tr w:rsidR="003603D8" w:rsidRPr="00436E41" w14:paraId="6874E26E" w14:textId="77777777" w:rsidTr="00E54B8B">
        <w:tblPrEx>
          <w:jc w:val="center"/>
        </w:tblPrEx>
        <w:trPr>
          <w:gridAfter w:val="1"/>
          <w:wAfter w:w="7" w:type="pct"/>
          <w:jc w:val="center"/>
        </w:trPr>
        <w:tc>
          <w:tcPr>
            <w:tcW w:w="2753" w:type="pct"/>
            <w:gridSpan w:val="9"/>
            <w:tcBorders>
              <w:top w:val="single" w:sz="4" w:space="0" w:color="auto"/>
              <w:left w:val="nil"/>
              <w:bottom w:val="single" w:sz="4" w:space="0" w:color="auto"/>
              <w:right w:val="nil"/>
            </w:tcBorders>
            <w:vAlign w:val="center"/>
          </w:tcPr>
          <w:p w14:paraId="346DFE2F" w14:textId="77777777" w:rsidR="003603D8" w:rsidRPr="00436E41" w:rsidRDefault="003603D8" w:rsidP="003603D8">
            <w:pPr>
              <w:numPr>
                <w:ilvl w:val="0"/>
                <w:numId w:val="16"/>
              </w:numPr>
              <w:spacing w:after="60"/>
              <w:ind w:left="0" w:firstLine="0"/>
              <w:contextualSpacing/>
              <w:jc w:val="both"/>
              <w:rPr>
                <w:rFonts w:ascii="Arial" w:hAnsi="Arial" w:cs="Arial"/>
              </w:rPr>
            </w:pPr>
            <w:r w:rsidRPr="00436E41">
              <w:rPr>
                <w:rFonts w:ascii="Arial" w:hAnsi="Arial" w:cs="Arial"/>
              </w:rPr>
              <w:t>Operações tendo como contraparte classes de fundos de investimento, clubes de investimento e/ou carteiras administradas geridas pelo Gestor</w:t>
            </w:r>
            <w:r w:rsidRPr="00436E41">
              <w:rPr>
                <w:rFonts w:ascii="Arial" w:hAnsi="Arial" w:cs="Arial"/>
                <w:smallCaps/>
              </w:rPr>
              <w:t xml:space="preserve"> </w:t>
            </w:r>
            <w:r w:rsidRPr="00436E41">
              <w:rPr>
                <w:rFonts w:ascii="Arial" w:hAnsi="Arial" w:cs="Arial"/>
              </w:rPr>
              <w:t>ou por empresas de seu grupo econômico.</w:t>
            </w:r>
          </w:p>
        </w:tc>
        <w:tc>
          <w:tcPr>
            <w:tcW w:w="873" w:type="pct"/>
            <w:gridSpan w:val="5"/>
            <w:tcBorders>
              <w:top w:val="single" w:sz="4" w:space="0" w:color="auto"/>
              <w:left w:val="nil"/>
              <w:bottom w:val="single" w:sz="4" w:space="0" w:color="auto"/>
              <w:right w:val="nil"/>
            </w:tcBorders>
            <w:vAlign w:val="center"/>
          </w:tcPr>
          <w:p w14:paraId="7ABD10FC"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Permitido</w:t>
            </w:r>
          </w:p>
        </w:tc>
        <w:tc>
          <w:tcPr>
            <w:tcW w:w="1367" w:type="pct"/>
            <w:gridSpan w:val="2"/>
            <w:tcBorders>
              <w:top w:val="single" w:sz="4" w:space="0" w:color="auto"/>
              <w:left w:val="nil"/>
              <w:bottom w:val="single" w:sz="4" w:space="0" w:color="auto"/>
              <w:right w:val="nil"/>
            </w:tcBorders>
            <w:vAlign w:val="center"/>
          </w:tcPr>
          <w:p w14:paraId="4241916D"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100%</w:t>
            </w:r>
          </w:p>
        </w:tc>
      </w:tr>
      <w:tr w:rsidR="003603D8" w:rsidRPr="00436E41" w14:paraId="44B0A3A8" w14:textId="77777777" w:rsidTr="00E54B8B">
        <w:tblPrEx>
          <w:jc w:val="center"/>
        </w:tblPrEx>
        <w:trPr>
          <w:gridAfter w:val="1"/>
          <w:wAfter w:w="7" w:type="pct"/>
          <w:jc w:val="center"/>
        </w:trPr>
        <w:tc>
          <w:tcPr>
            <w:tcW w:w="2753" w:type="pct"/>
            <w:gridSpan w:val="9"/>
            <w:tcBorders>
              <w:top w:val="single" w:sz="4" w:space="0" w:color="auto"/>
              <w:left w:val="nil"/>
              <w:bottom w:val="single" w:sz="4" w:space="0" w:color="auto"/>
              <w:right w:val="nil"/>
            </w:tcBorders>
            <w:vAlign w:val="center"/>
          </w:tcPr>
          <w:p w14:paraId="671F7C03" w14:textId="77777777" w:rsidR="003603D8" w:rsidRPr="00436E41" w:rsidRDefault="003603D8" w:rsidP="00E54B8B">
            <w:pPr>
              <w:spacing w:after="60"/>
              <w:jc w:val="both"/>
              <w:rPr>
                <w:rFonts w:ascii="Arial" w:eastAsia="Calibri" w:hAnsi="Arial" w:cs="Arial"/>
                <w:lang w:eastAsia="en-US"/>
              </w:rPr>
            </w:pPr>
          </w:p>
        </w:tc>
        <w:tc>
          <w:tcPr>
            <w:tcW w:w="873" w:type="pct"/>
            <w:gridSpan w:val="5"/>
            <w:tcBorders>
              <w:top w:val="single" w:sz="4" w:space="0" w:color="auto"/>
              <w:left w:val="nil"/>
              <w:bottom w:val="single" w:sz="4" w:space="0" w:color="auto"/>
              <w:right w:val="nil"/>
            </w:tcBorders>
            <w:vAlign w:val="center"/>
          </w:tcPr>
          <w:p w14:paraId="3DE56811" w14:textId="77777777" w:rsidR="003603D8" w:rsidRPr="00436E41" w:rsidRDefault="003603D8" w:rsidP="00E54B8B">
            <w:pPr>
              <w:spacing w:after="60"/>
              <w:jc w:val="center"/>
              <w:rPr>
                <w:rFonts w:ascii="Arial" w:eastAsia="Calibri" w:hAnsi="Arial" w:cs="Arial"/>
                <w:highlight w:val="yellow"/>
                <w:lang w:eastAsia="en-US"/>
              </w:rPr>
            </w:pPr>
          </w:p>
        </w:tc>
        <w:tc>
          <w:tcPr>
            <w:tcW w:w="1367" w:type="pct"/>
            <w:gridSpan w:val="2"/>
            <w:tcBorders>
              <w:top w:val="single" w:sz="4" w:space="0" w:color="auto"/>
              <w:left w:val="nil"/>
              <w:bottom w:val="single" w:sz="4" w:space="0" w:color="auto"/>
              <w:right w:val="nil"/>
            </w:tcBorders>
            <w:vAlign w:val="center"/>
          </w:tcPr>
          <w:p w14:paraId="24D61A03"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0F039B8B"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47833135" w14:textId="77777777" w:rsidR="003603D8" w:rsidRPr="00436E41" w:rsidRDefault="003603D8" w:rsidP="00E54B8B">
            <w:pPr>
              <w:spacing w:after="60"/>
              <w:jc w:val="both"/>
              <w:rPr>
                <w:rFonts w:ascii="Arial" w:eastAsia="Calibri" w:hAnsi="Arial" w:cs="Arial"/>
                <w:highlight w:val="yellow"/>
                <w:lang w:eastAsia="en-US"/>
              </w:rPr>
            </w:pPr>
            <w:r w:rsidRPr="00436E41">
              <w:rPr>
                <w:rFonts w:ascii="Arial" w:eastAsia="Calibri" w:hAnsi="Arial" w:cs="Arial"/>
                <w:lang w:eastAsia="en-US"/>
              </w:rPr>
              <w:t>3.7.1. Excetuam-se da vedação mencionada na alínea “c”, as operações compromissadas de um dia, observados os limites por ativo e por emissor indicados neste Anexo.</w:t>
            </w:r>
          </w:p>
        </w:tc>
      </w:tr>
      <w:tr w:rsidR="003603D8" w:rsidRPr="00436E41" w14:paraId="545BD544" w14:textId="77777777" w:rsidTr="00E54B8B">
        <w:tblPrEx>
          <w:jc w:val="center"/>
        </w:tblPrEx>
        <w:trPr>
          <w:gridAfter w:val="1"/>
          <w:wAfter w:w="7" w:type="pct"/>
          <w:jc w:val="center"/>
        </w:trPr>
        <w:tc>
          <w:tcPr>
            <w:tcW w:w="2753" w:type="pct"/>
            <w:gridSpan w:val="9"/>
            <w:tcBorders>
              <w:top w:val="single" w:sz="4" w:space="0" w:color="auto"/>
              <w:left w:val="nil"/>
              <w:bottom w:val="single" w:sz="4" w:space="0" w:color="auto"/>
              <w:right w:val="nil"/>
            </w:tcBorders>
            <w:vAlign w:val="center"/>
          </w:tcPr>
          <w:p w14:paraId="1872DC72" w14:textId="77777777" w:rsidR="003603D8" w:rsidRPr="00436E41" w:rsidRDefault="003603D8" w:rsidP="00E54B8B">
            <w:pPr>
              <w:spacing w:after="60"/>
              <w:jc w:val="both"/>
              <w:rPr>
                <w:rFonts w:ascii="Arial" w:eastAsia="Calibri" w:hAnsi="Arial" w:cs="Arial"/>
                <w:lang w:eastAsia="en-US"/>
              </w:rPr>
            </w:pPr>
          </w:p>
        </w:tc>
        <w:tc>
          <w:tcPr>
            <w:tcW w:w="873" w:type="pct"/>
            <w:gridSpan w:val="5"/>
            <w:tcBorders>
              <w:top w:val="single" w:sz="4" w:space="0" w:color="auto"/>
              <w:left w:val="nil"/>
              <w:bottom w:val="single" w:sz="4" w:space="0" w:color="auto"/>
              <w:right w:val="nil"/>
            </w:tcBorders>
            <w:vAlign w:val="center"/>
          </w:tcPr>
          <w:p w14:paraId="097FB6B1" w14:textId="77777777" w:rsidR="003603D8" w:rsidRPr="00436E41" w:rsidRDefault="003603D8" w:rsidP="00E54B8B">
            <w:pPr>
              <w:spacing w:after="60"/>
              <w:jc w:val="center"/>
              <w:rPr>
                <w:rFonts w:ascii="Arial" w:eastAsia="Calibri" w:hAnsi="Arial" w:cs="Arial"/>
                <w:highlight w:val="yellow"/>
                <w:lang w:eastAsia="en-US"/>
              </w:rPr>
            </w:pPr>
          </w:p>
        </w:tc>
        <w:tc>
          <w:tcPr>
            <w:tcW w:w="1367" w:type="pct"/>
            <w:gridSpan w:val="2"/>
            <w:tcBorders>
              <w:top w:val="single" w:sz="4" w:space="0" w:color="auto"/>
              <w:left w:val="nil"/>
              <w:bottom w:val="single" w:sz="4" w:space="0" w:color="auto"/>
              <w:right w:val="nil"/>
            </w:tcBorders>
            <w:vAlign w:val="center"/>
          </w:tcPr>
          <w:p w14:paraId="03905D66"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50F2E9B2"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shd w:val="clear" w:color="auto" w:fill="D9D9D9"/>
            <w:vAlign w:val="center"/>
          </w:tcPr>
          <w:p w14:paraId="621168EB" w14:textId="77777777" w:rsidR="003603D8" w:rsidRPr="00436E41" w:rsidRDefault="003603D8" w:rsidP="00CE3088">
            <w:pPr>
              <w:numPr>
                <w:ilvl w:val="1"/>
                <w:numId w:val="5"/>
              </w:numPr>
              <w:spacing w:after="60"/>
              <w:ind w:left="0" w:firstLine="0"/>
              <w:contextualSpacing/>
              <w:jc w:val="center"/>
              <w:rPr>
                <w:rFonts w:ascii="Arial" w:hAnsi="Arial" w:cs="Arial"/>
                <w:lang w:val="en-GB"/>
              </w:rPr>
            </w:pPr>
            <w:proofErr w:type="spellStart"/>
            <w:r w:rsidRPr="00436E41">
              <w:rPr>
                <w:rFonts w:ascii="Arial" w:hAnsi="Arial" w:cs="Arial"/>
                <w:b/>
                <w:bCs/>
                <w:smallCaps/>
                <w:lang w:val="en-GB"/>
              </w:rPr>
              <w:t>Condições</w:t>
            </w:r>
            <w:proofErr w:type="spellEnd"/>
            <w:r w:rsidRPr="00436E41">
              <w:rPr>
                <w:rFonts w:ascii="Arial" w:hAnsi="Arial" w:cs="Arial"/>
                <w:b/>
                <w:bCs/>
                <w:smallCaps/>
                <w:lang w:val="en-GB"/>
              </w:rPr>
              <w:t xml:space="preserve"> Gerais das </w:t>
            </w:r>
            <w:proofErr w:type="spellStart"/>
            <w:r w:rsidRPr="00436E41">
              <w:rPr>
                <w:rFonts w:ascii="Arial" w:hAnsi="Arial" w:cs="Arial"/>
                <w:b/>
                <w:bCs/>
                <w:smallCaps/>
                <w:lang w:val="en-GB"/>
              </w:rPr>
              <w:t>Operações</w:t>
            </w:r>
            <w:proofErr w:type="spellEnd"/>
            <w:r w:rsidRPr="00436E41">
              <w:rPr>
                <w:rFonts w:ascii="Arial" w:hAnsi="Arial" w:cs="Arial"/>
                <w:lang w:val="en-GB"/>
              </w:rPr>
              <w:t xml:space="preserve"> </w:t>
            </w:r>
            <w:r w:rsidRPr="00436E41">
              <w:rPr>
                <w:rFonts w:ascii="Arial" w:hAnsi="Arial" w:cs="Arial"/>
                <w:b/>
                <w:bCs/>
                <w:smallCaps/>
                <w:lang w:val="en-GB"/>
              </w:rPr>
              <w:t xml:space="preserve"> </w:t>
            </w:r>
          </w:p>
        </w:tc>
      </w:tr>
      <w:tr w:rsidR="003603D8" w:rsidRPr="00436E41" w14:paraId="6FF572F6" w14:textId="77777777" w:rsidTr="00E54B8B">
        <w:tblPrEx>
          <w:jc w:val="center"/>
        </w:tblPrEx>
        <w:trPr>
          <w:gridAfter w:val="1"/>
          <w:wAfter w:w="7" w:type="pct"/>
          <w:jc w:val="center"/>
        </w:trPr>
        <w:tc>
          <w:tcPr>
            <w:tcW w:w="1165" w:type="pct"/>
            <w:tcBorders>
              <w:top w:val="single" w:sz="4" w:space="0" w:color="auto"/>
              <w:left w:val="nil"/>
              <w:bottom w:val="single" w:sz="4" w:space="0" w:color="auto"/>
              <w:right w:val="nil"/>
            </w:tcBorders>
            <w:vAlign w:val="center"/>
          </w:tcPr>
          <w:p w14:paraId="11FC21D7" w14:textId="77777777" w:rsidR="003603D8" w:rsidRPr="00436E41" w:rsidRDefault="003603D8" w:rsidP="00E54B8B">
            <w:pPr>
              <w:spacing w:after="60"/>
              <w:jc w:val="both"/>
              <w:rPr>
                <w:rFonts w:ascii="Arial" w:eastAsia="Calibri" w:hAnsi="Arial" w:cs="Arial"/>
                <w:lang w:eastAsia="en-US"/>
              </w:rPr>
            </w:pPr>
          </w:p>
        </w:tc>
        <w:tc>
          <w:tcPr>
            <w:tcW w:w="1714" w:type="pct"/>
            <w:gridSpan w:val="9"/>
            <w:tcBorders>
              <w:top w:val="single" w:sz="4" w:space="0" w:color="auto"/>
              <w:left w:val="nil"/>
              <w:bottom w:val="single" w:sz="4" w:space="0" w:color="auto"/>
              <w:right w:val="nil"/>
            </w:tcBorders>
            <w:vAlign w:val="center"/>
          </w:tcPr>
          <w:p w14:paraId="10AAF639" w14:textId="77777777" w:rsidR="003603D8" w:rsidRPr="00436E41" w:rsidRDefault="003603D8" w:rsidP="00E54B8B">
            <w:pPr>
              <w:spacing w:after="60"/>
              <w:jc w:val="center"/>
              <w:rPr>
                <w:rFonts w:ascii="Arial" w:eastAsia="Calibri" w:hAnsi="Arial" w:cs="Arial"/>
                <w:lang w:eastAsia="en-US"/>
              </w:rPr>
            </w:pPr>
          </w:p>
        </w:tc>
        <w:tc>
          <w:tcPr>
            <w:tcW w:w="2114" w:type="pct"/>
            <w:gridSpan w:val="6"/>
            <w:tcBorders>
              <w:top w:val="single" w:sz="4" w:space="0" w:color="auto"/>
              <w:left w:val="nil"/>
              <w:bottom w:val="single" w:sz="4" w:space="0" w:color="auto"/>
              <w:right w:val="nil"/>
            </w:tcBorders>
            <w:vAlign w:val="center"/>
          </w:tcPr>
          <w:p w14:paraId="09B49644" w14:textId="77777777" w:rsidR="003603D8" w:rsidRPr="00436E41" w:rsidRDefault="003603D8" w:rsidP="00E54B8B">
            <w:pPr>
              <w:spacing w:after="60"/>
              <w:jc w:val="both"/>
              <w:rPr>
                <w:rFonts w:ascii="Arial" w:eastAsia="Calibri" w:hAnsi="Arial" w:cs="Arial"/>
                <w:lang w:eastAsia="en-US"/>
              </w:rPr>
            </w:pPr>
          </w:p>
        </w:tc>
      </w:tr>
      <w:tr w:rsidR="003603D8" w:rsidRPr="00436E41" w14:paraId="0AE940A7"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3648336A" w14:textId="77777777" w:rsidR="003603D8" w:rsidRPr="00436E41" w:rsidRDefault="003603D8" w:rsidP="00E54B8B">
            <w:pPr>
              <w:spacing w:after="60"/>
              <w:jc w:val="both"/>
              <w:rPr>
                <w:rFonts w:ascii="Arial" w:hAnsi="Arial" w:cs="Arial"/>
              </w:rPr>
            </w:pPr>
            <w:r w:rsidRPr="00436E41">
              <w:rPr>
                <w:rFonts w:ascii="Arial" w:hAnsi="Arial" w:cs="Arial"/>
              </w:rPr>
              <w:t>a) A Classe e as classes de fundos de investimento investidas poderão 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w:t>
            </w:r>
          </w:p>
        </w:tc>
      </w:tr>
      <w:tr w:rsidR="003603D8" w:rsidRPr="00436E41" w14:paraId="18333EB1"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hideMark/>
          </w:tcPr>
          <w:p w14:paraId="316203A9" w14:textId="77777777" w:rsidR="003603D8" w:rsidRPr="00436E41" w:rsidRDefault="003603D8" w:rsidP="00E54B8B">
            <w:pPr>
              <w:spacing w:after="60"/>
              <w:jc w:val="both"/>
              <w:rPr>
                <w:rFonts w:ascii="Arial" w:hAnsi="Arial" w:cs="Arial"/>
              </w:rPr>
            </w:pPr>
          </w:p>
        </w:tc>
      </w:tr>
      <w:tr w:rsidR="003603D8" w:rsidRPr="00436E41" w14:paraId="63DED013"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00F8CD0B" w14:textId="77777777" w:rsidR="003603D8" w:rsidRPr="00436E41" w:rsidRDefault="003603D8" w:rsidP="00E54B8B">
            <w:pPr>
              <w:spacing w:after="60"/>
              <w:jc w:val="both"/>
              <w:rPr>
                <w:rFonts w:ascii="Arial" w:hAnsi="Arial" w:cs="Arial"/>
                <w:highlight w:val="yellow"/>
              </w:rPr>
            </w:pPr>
            <w:r w:rsidRPr="00436E41">
              <w:rPr>
                <w:rFonts w:ascii="Arial" w:hAnsi="Arial" w:cs="Arial"/>
              </w:rPr>
              <w:lastRenderedPageBreak/>
              <w:t>b) A Classe e as classes de fundos de investimento investidas poderão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603D8" w:rsidRPr="00436E41" w14:paraId="5DA4F1D7"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hideMark/>
          </w:tcPr>
          <w:p w14:paraId="75E141C4" w14:textId="77777777" w:rsidR="003603D8" w:rsidRPr="00436E41" w:rsidRDefault="003603D8" w:rsidP="00E54B8B">
            <w:pPr>
              <w:spacing w:after="60"/>
              <w:jc w:val="both"/>
              <w:rPr>
                <w:rFonts w:ascii="Arial" w:hAnsi="Arial" w:cs="Arial"/>
              </w:rPr>
            </w:pPr>
          </w:p>
        </w:tc>
      </w:tr>
      <w:tr w:rsidR="003603D8" w:rsidRPr="00436E41" w14:paraId="478CEFB0"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hideMark/>
          </w:tcPr>
          <w:p w14:paraId="1BDEA5D7"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color w:val="000000"/>
              </w:rPr>
              <w:t xml:space="preserve"> A Classe e as classes de fundos de investimento investidas poderão utilizar ativos financeiros de suas carteiras para a prestação de fiança, aval, aceite ou qualquer outra forma de retenção de risco pelo respectivo gestor, relativamente a operações relacionadas a sua carteira de ativos.</w:t>
            </w:r>
          </w:p>
        </w:tc>
      </w:tr>
      <w:tr w:rsidR="003603D8" w:rsidRPr="00436E41" w14:paraId="569638FB"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04D410D4" w14:textId="77777777" w:rsidR="003603D8" w:rsidRPr="00436E41" w:rsidRDefault="003603D8" w:rsidP="00E54B8B">
            <w:pPr>
              <w:spacing w:after="60"/>
              <w:ind w:left="37"/>
              <w:jc w:val="both"/>
              <w:rPr>
                <w:rFonts w:ascii="Arial" w:hAnsi="Arial" w:cs="Arial"/>
              </w:rPr>
            </w:pPr>
          </w:p>
        </w:tc>
      </w:tr>
      <w:tr w:rsidR="003603D8" w:rsidRPr="00436E41" w14:paraId="266ADE70"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hideMark/>
          </w:tcPr>
          <w:p w14:paraId="5C14D637"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rPr>
              <w:t xml:space="preserve"> A Classe e as classes de fundos de investimento investidas poderão realizar suas operações por meio de instituições autorizadas a operar no mercado de títulos e/ou valores mobiliários, ligadas ou não ao Gestor</w:t>
            </w:r>
            <w:r w:rsidRPr="00436E41">
              <w:rPr>
                <w:rFonts w:ascii="Arial" w:hAnsi="Arial" w:cs="Arial"/>
                <w:smallCaps/>
              </w:rPr>
              <w:t xml:space="preserve"> </w:t>
            </w:r>
            <w:r w:rsidRPr="00436E41">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603D8" w:rsidRPr="00436E41" w14:paraId="0AE20A30"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tcPr>
          <w:p w14:paraId="6CE43C16" w14:textId="77777777" w:rsidR="003603D8" w:rsidRPr="00436E41" w:rsidRDefault="003603D8" w:rsidP="00E54B8B">
            <w:pPr>
              <w:spacing w:after="60"/>
              <w:jc w:val="both"/>
              <w:rPr>
                <w:rFonts w:ascii="Arial" w:hAnsi="Arial" w:cs="Arial"/>
              </w:rPr>
            </w:pPr>
          </w:p>
        </w:tc>
      </w:tr>
      <w:tr w:rsidR="003603D8" w:rsidRPr="00436E41" w14:paraId="47151C94"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vAlign w:val="center"/>
            <w:hideMark/>
          </w:tcPr>
          <w:p w14:paraId="1CAD8006" w14:textId="77777777" w:rsidR="003603D8" w:rsidRPr="00436E41" w:rsidRDefault="003603D8" w:rsidP="00CE3088">
            <w:pPr>
              <w:numPr>
                <w:ilvl w:val="2"/>
                <w:numId w:val="5"/>
              </w:numPr>
              <w:spacing w:after="60"/>
              <w:ind w:left="0" w:firstLine="0"/>
              <w:contextualSpacing/>
              <w:jc w:val="both"/>
              <w:rPr>
                <w:rFonts w:ascii="Arial" w:hAnsi="Arial" w:cs="Arial"/>
              </w:rPr>
            </w:pPr>
            <w:r w:rsidRPr="00436E4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603D8" w:rsidRPr="00436E41" w14:paraId="7268DB83"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shd w:val="clear" w:color="auto" w:fill="FFFFFF"/>
            <w:vAlign w:val="center"/>
          </w:tcPr>
          <w:p w14:paraId="0FF62EAA" w14:textId="77777777" w:rsidR="003603D8" w:rsidRPr="00436E41" w:rsidRDefault="003603D8" w:rsidP="00E54B8B">
            <w:pPr>
              <w:spacing w:after="60"/>
              <w:jc w:val="both"/>
              <w:rPr>
                <w:rFonts w:ascii="Arial" w:hAnsi="Arial" w:cs="Arial"/>
                <w:b/>
                <w:bCs/>
                <w:smallCaps/>
              </w:rPr>
            </w:pPr>
          </w:p>
        </w:tc>
      </w:tr>
      <w:tr w:rsidR="003603D8" w:rsidRPr="00436E41" w14:paraId="7161A851" w14:textId="77777777" w:rsidTr="00E54B8B">
        <w:tblPrEx>
          <w:jc w:val="center"/>
        </w:tblPrEx>
        <w:trPr>
          <w:gridAfter w:val="1"/>
          <w:wAfter w:w="7" w:type="pct"/>
          <w:jc w:val="center"/>
        </w:trPr>
        <w:tc>
          <w:tcPr>
            <w:tcW w:w="4993" w:type="pct"/>
            <w:gridSpan w:val="16"/>
            <w:tcBorders>
              <w:top w:val="single" w:sz="4" w:space="0" w:color="auto"/>
              <w:left w:val="nil"/>
              <w:bottom w:val="single" w:sz="4" w:space="0" w:color="auto"/>
              <w:right w:val="nil"/>
            </w:tcBorders>
            <w:shd w:val="clear" w:color="auto" w:fill="D9D9D9"/>
            <w:vAlign w:val="center"/>
            <w:hideMark/>
          </w:tcPr>
          <w:p w14:paraId="3BBA33CA" w14:textId="77777777" w:rsidR="003603D8" w:rsidRPr="00436E41" w:rsidRDefault="003603D8" w:rsidP="00CE3088">
            <w:pPr>
              <w:numPr>
                <w:ilvl w:val="1"/>
                <w:numId w:val="5"/>
              </w:numPr>
              <w:spacing w:after="60"/>
              <w:ind w:left="0" w:firstLine="0"/>
              <w:contextualSpacing/>
              <w:jc w:val="center"/>
              <w:rPr>
                <w:rFonts w:ascii="Arial" w:hAnsi="Arial" w:cs="Arial"/>
              </w:rPr>
            </w:pPr>
            <w:r w:rsidRPr="00436E41">
              <w:rPr>
                <w:rFonts w:ascii="Arial" w:hAnsi="Arial" w:cs="Arial"/>
                <w:b/>
                <w:bCs/>
                <w:smallCaps/>
              </w:rPr>
              <w:t>Interpretação e Consolidação da Política de Investimentos</w:t>
            </w:r>
          </w:p>
        </w:tc>
      </w:tr>
      <w:tr w:rsidR="003603D8" w:rsidRPr="00436E41" w14:paraId="604B8821" w14:textId="77777777" w:rsidTr="00E54B8B">
        <w:tblPrEx>
          <w:jc w:val="center"/>
        </w:tblPrEx>
        <w:trPr>
          <w:gridAfter w:val="1"/>
          <w:wAfter w:w="7" w:type="pct"/>
          <w:jc w:val="center"/>
        </w:trPr>
        <w:tc>
          <w:tcPr>
            <w:tcW w:w="1438" w:type="pct"/>
            <w:gridSpan w:val="3"/>
            <w:tcBorders>
              <w:top w:val="single" w:sz="4" w:space="0" w:color="auto"/>
              <w:left w:val="nil"/>
              <w:bottom w:val="single" w:sz="4" w:space="0" w:color="auto"/>
              <w:right w:val="nil"/>
            </w:tcBorders>
            <w:vAlign w:val="center"/>
          </w:tcPr>
          <w:p w14:paraId="4A8326C2" w14:textId="77777777" w:rsidR="003603D8" w:rsidRPr="00436E41" w:rsidRDefault="003603D8" w:rsidP="00E54B8B">
            <w:pPr>
              <w:spacing w:after="60"/>
              <w:jc w:val="center"/>
              <w:rPr>
                <w:rFonts w:ascii="Arial" w:eastAsia="Calibri" w:hAnsi="Arial" w:cs="Arial"/>
                <w:b/>
                <w:bCs/>
                <w:smallCaps/>
                <w:lang w:eastAsia="en-US"/>
              </w:rPr>
            </w:pPr>
          </w:p>
        </w:tc>
        <w:tc>
          <w:tcPr>
            <w:tcW w:w="3555" w:type="pct"/>
            <w:gridSpan w:val="13"/>
            <w:tcBorders>
              <w:top w:val="single" w:sz="4" w:space="0" w:color="auto"/>
              <w:left w:val="nil"/>
              <w:bottom w:val="single" w:sz="4" w:space="0" w:color="auto"/>
              <w:right w:val="nil"/>
            </w:tcBorders>
            <w:vAlign w:val="center"/>
          </w:tcPr>
          <w:p w14:paraId="2472B9B8"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4D41D6D1" w14:textId="77777777" w:rsidTr="00E54B8B">
        <w:tblPrEx>
          <w:jc w:val="center"/>
        </w:tblPrEx>
        <w:trPr>
          <w:gridAfter w:val="1"/>
          <w:wAfter w:w="7" w:type="pct"/>
          <w:jc w:val="center"/>
        </w:trPr>
        <w:tc>
          <w:tcPr>
            <w:tcW w:w="1438" w:type="pct"/>
            <w:gridSpan w:val="3"/>
            <w:tcBorders>
              <w:top w:val="single" w:sz="4" w:space="0" w:color="auto"/>
              <w:left w:val="nil"/>
              <w:bottom w:val="single" w:sz="4" w:space="0" w:color="auto"/>
              <w:right w:val="nil"/>
            </w:tcBorders>
            <w:vAlign w:val="center"/>
            <w:hideMark/>
          </w:tcPr>
          <w:p w14:paraId="4CB25459" w14:textId="77777777" w:rsidR="003603D8" w:rsidRPr="00436E41" w:rsidRDefault="003603D8" w:rsidP="00CE3088">
            <w:pPr>
              <w:numPr>
                <w:ilvl w:val="2"/>
                <w:numId w:val="5"/>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Interpretação</w:t>
            </w:r>
            <w:proofErr w:type="spellEnd"/>
          </w:p>
        </w:tc>
        <w:tc>
          <w:tcPr>
            <w:tcW w:w="3555" w:type="pct"/>
            <w:gridSpan w:val="13"/>
            <w:tcBorders>
              <w:top w:val="single" w:sz="4" w:space="0" w:color="auto"/>
              <w:left w:val="nil"/>
              <w:bottom w:val="single" w:sz="4" w:space="0" w:color="auto"/>
              <w:right w:val="nil"/>
            </w:tcBorders>
            <w:hideMark/>
          </w:tcPr>
          <w:p w14:paraId="705AA58F"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Os limites previstos neste Capítulo 3º, inclusive nos quadros “Composição da Carteira da Classe”, “Limites de Concentração por Emissor”, “Limites de Concentração por Ativo” e “Outros Limites” devem ser interpretados conjunta e cumulativamente.</w:t>
            </w:r>
          </w:p>
          <w:p w14:paraId="608E46E0"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7CF46B42" w14:textId="77777777" w:rsidTr="00E54B8B">
        <w:tblPrEx>
          <w:jc w:val="center"/>
        </w:tblPrEx>
        <w:trPr>
          <w:gridAfter w:val="1"/>
          <w:wAfter w:w="7" w:type="pct"/>
          <w:jc w:val="center"/>
        </w:trPr>
        <w:tc>
          <w:tcPr>
            <w:tcW w:w="1438" w:type="pct"/>
            <w:gridSpan w:val="3"/>
            <w:tcBorders>
              <w:top w:val="single" w:sz="4" w:space="0" w:color="auto"/>
              <w:left w:val="nil"/>
              <w:bottom w:val="single" w:sz="4" w:space="0" w:color="auto"/>
              <w:right w:val="nil"/>
            </w:tcBorders>
            <w:vAlign w:val="center"/>
          </w:tcPr>
          <w:p w14:paraId="71DAE8CA" w14:textId="77777777" w:rsidR="003603D8" w:rsidRPr="00436E41" w:rsidRDefault="003603D8" w:rsidP="00E54B8B">
            <w:pPr>
              <w:spacing w:after="60"/>
              <w:jc w:val="center"/>
              <w:rPr>
                <w:rFonts w:ascii="Arial" w:eastAsia="Calibri" w:hAnsi="Arial" w:cs="Arial"/>
                <w:b/>
                <w:bCs/>
                <w:smallCaps/>
                <w:lang w:eastAsia="en-US"/>
              </w:rPr>
            </w:pPr>
          </w:p>
        </w:tc>
        <w:tc>
          <w:tcPr>
            <w:tcW w:w="3555" w:type="pct"/>
            <w:gridSpan w:val="13"/>
            <w:tcBorders>
              <w:top w:val="single" w:sz="4" w:space="0" w:color="auto"/>
              <w:left w:val="nil"/>
              <w:bottom w:val="single" w:sz="4" w:space="0" w:color="auto"/>
              <w:right w:val="nil"/>
            </w:tcBorders>
          </w:tcPr>
          <w:p w14:paraId="7621778E"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0790790A" w14:textId="77777777" w:rsidTr="00E54B8B">
        <w:tblPrEx>
          <w:jc w:val="center"/>
        </w:tblPrEx>
        <w:trPr>
          <w:gridAfter w:val="1"/>
          <w:wAfter w:w="7" w:type="pct"/>
          <w:jc w:val="center"/>
        </w:trPr>
        <w:tc>
          <w:tcPr>
            <w:tcW w:w="1438" w:type="pct"/>
            <w:gridSpan w:val="3"/>
            <w:tcBorders>
              <w:top w:val="single" w:sz="4" w:space="0" w:color="auto"/>
              <w:left w:val="nil"/>
              <w:bottom w:val="single" w:sz="4" w:space="0" w:color="auto"/>
              <w:right w:val="nil"/>
            </w:tcBorders>
            <w:vAlign w:val="center"/>
            <w:hideMark/>
          </w:tcPr>
          <w:p w14:paraId="47C3B9BD" w14:textId="77777777" w:rsidR="003603D8" w:rsidRPr="00436E41" w:rsidRDefault="003603D8" w:rsidP="00CE3088">
            <w:pPr>
              <w:numPr>
                <w:ilvl w:val="2"/>
                <w:numId w:val="5"/>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Consolidação</w:t>
            </w:r>
            <w:proofErr w:type="spellEnd"/>
          </w:p>
        </w:tc>
        <w:tc>
          <w:tcPr>
            <w:tcW w:w="3555" w:type="pct"/>
            <w:gridSpan w:val="13"/>
            <w:tcBorders>
              <w:top w:val="single" w:sz="4" w:space="0" w:color="auto"/>
              <w:left w:val="nil"/>
              <w:bottom w:val="single" w:sz="4" w:space="0" w:color="auto"/>
              <w:right w:val="nil"/>
            </w:tcBorders>
            <w:vAlign w:val="center"/>
            <w:hideMark/>
          </w:tcPr>
          <w:p w14:paraId="3AB95DC1"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36E41">
              <w:rPr>
                <w:rFonts w:ascii="Arial" w:eastAsia="Calibri" w:hAnsi="Arial" w:cs="Arial"/>
                <w:lang w:eastAsia="en-US"/>
              </w:rPr>
              <w:t>FIFEs</w:t>
            </w:r>
            <w:proofErr w:type="spellEnd"/>
            <w:r w:rsidRPr="00436E41">
              <w:rPr>
                <w:rFonts w:ascii="Arial" w:eastAsia="Calibri" w:hAnsi="Arial" w:cs="Arial"/>
                <w:lang w:eastAsia="en-US"/>
              </w:rPr>
              <w:t xml:space="preserve"> e demais </w:t>
            </w:r>
            <w:proofErr w:type="spellStart"/>
            <w:r w:rsidRPr="00436E41">
              <w:rPr>
                <w:rFonts w:ascii="Arial" w:eastAsia="Calibri" w:hAnsi="Arial" w:cs="Arial"/>
                <w:lang w:eastAsia="en-US"/>
              </w:rPr>
              <w:t>FIEs</w:t>
            </w:r>
            <w:proofErr w:type="spellEnd"/>
            <w:r w:rsidRPr="00436E41">
              <w:rPr>
                <w:rFonts w:ascii="Arial" w:eastAsia="Calibri" w:hAnsi="Arial" w:cs="Arial"/>
                <w:lang w:eastAsia="en-US"/>
              </w:rPr>
              <w:t>.</w:t>
            </w:r>
          </w:p>
          <w:p w14:paraId="744E83A3" w14:textId="77777777" w:rsidR="003603D8" w:rsidRPr="00436E41" w:rsidRDefault="003603D8" w:rsidP="00E54B8B">
            <w:pPr>
              <w:spacing w:after="60"/>
              <w:jc w:val="both"/>
              <w:rPr>
                <w:rFonts w:ascii="Arial" w:eastAsia="Calibri" w:hAnsi="Arial" w:cs="Arial"/>
                <w:lang w:eastAsia="en-US"/>
              </w:rPr>
            </w:pPr>
          </w:p>
          <w:p w14:paraId="031CEBD8"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Os investimentos em outras classes de fundos de investimento são consolidados para fins do atendimento aos limites previstos nesta política de investimentos, exceto se tais classes forem geridas por terceiros não ligados ao </w:t>
            </w:r>
            <w:r w:rsidRPr="00436E41">
              <w:rPr>
                <w:rFonts w:ascii="Arial" w:eastAsia="Calibri" w:hAnsi="Arial" w:cs="Arial"/>
                <w:color w:val="000000"/>
                <w:lang w:eastAsia="en-US"/>
              </w:rPr>
              <w:t>Gestor, se ETF, ou se reguladas por anexo normativo à Resolução que não seja aplicável aos FIF e, portanto, distinto daquele que regula a Classe.</w:t>
            </w:r>
            <w:r w:rsidRPr="00436E41">
              <w:rPr>
                <w:rFonts w:ascii="Arial" w:eastAsia="Calibri" w:hAnsi="Arial" w:cs="Arial"/>
                <w:lang w:eastAsia="en-US"/>
              </w:rPr>
              <w:t xml:space="preserve"> </w:t>
            </w:r>
          </w:p>
        </w:tc>
      </w:tr>
    </w:tbl>
    <w:p w14:paraId="4C80379F" w14:textId="77777777" w:rsidR="003603D8" w:rsidRPr="00436E41" w:rsidRDefault="003603D8" w:rsidP="00E54B8B">
      <w:pPr>
        <w:spacing w:after="60"/>
        <w:ind w:left="-425" w:right="-601"/>
        <w:rPr>
          <w:rFonts w:ascii="Arial" w:eastAsia="Calibri" w:hAnsi="Arial" w:cs="Arial"/>
          <w:lang w:eastAsia="en-US"/>
        </w:rPr>
      </w:pPr>
    </w:p>
    <w:tbl>
      <w:tblPr>
        <w:tblW w:w="4999" w:type="pct"/>
        <w:jc w:val="center"/>
        <w:tblLook w:val="04A0" w:firstRow="1" w:lastRow="0" w:firstColumn="1" w:lastColumn="0" w:noHBand="0" w:noVBand="1"/>
      </w:tblPr>
      <w:tblGrid>
        <w:gridCol w:w="2792"/>
        <w:gridCol w:w="137"/>
        <w:gridCol w:w="446"/>
        <w:gridCol w:w="950"/>
        <w:gridCol w:w="426"/>
        <w:gridCol w:w="831"/>
        <w:gridCol w:w="244"/>
        <w:gridCol w:w="38"/>
        <w:gridCol w:w="4226"/>
      </w:tblGrid>
      <w:tr w:rsidR="003603D8" w:rsidRPr="00436E41" w14:paraId="2B567283" w14:textId="77777777" w:rsidTr="004105F4">
        <w:trPr>
          <w:jc w:val="center"/>
        </w:trPr>
        <w:tc>
          <w:tcPr>
            <w:tcW w:w="5000" w:type="pct"/>
            <w:gridSpan w:val="9"/>
            <w:shd w:val="clear" w:color="auto" w:fill="C00000"/>
          </w:tcPr>
          <w:p w14:paraId="6DE2A810" w14:textId="77777777" w:rsidR="003603D8" w:rsidRPr="00436E41" w:rsidRDefault="003603D8" w:rsidP="00CE3088">
            <w:pPr>
              <w:numPr>
                <w:ilvl w:val="0"/>
                <w:numId w:val="5"/>
              </w:numPr>
              <w:spacing w:after="60"/>
              <w:ind w:left="0" w:firstLine="0"/>
              <w:contextualSpacing/>
              <w:jc w:val="center"/>
              <w:rPr>
                <w:rFonts w:ascii="Arial" w:hAnsi="Arial" w:cs="Arial"/>
                <w:bCs/>
                <w:color w:val="FFFFFF"/>
              </w:rPr>
            </w:pPr>
            <w:r w:rsidRPr="00436E41">
              <w:rPr>
                <w:rFonts w:ascii="Arial" w:hAnsi="Arial" w:cs="Arial"/>
                <w:b/>
                <w:bCs/>
                <w:color w:val="FFFFFF"/>
              </w:rPr>
              <w:t>FATORES DE RISCOS ESPECÍFICOS DA CLASSE</w:t>
            </w:r>
          </w:p>
        </w:tc>
      </w:tr>
      <w:tr w:rsidR="003603D8" w:rsidRPr="00436E41" w14:paraId="4645B7BC" w14:textId="77777777" w:rsidTr="004105F4">
        <w:trPr>
          <w:jc w:val="center"/>
        </w:trPr>
        <w:tc>
          <w:tcPr>
            <w:tcW w:w="1672" w:type="pct"/>
            <w:gridSpan w:val="3"/>
            <w:tcBorders>
              <w:bottom w:val="single" w:sz="4" w:space="0" w:color="auto"/>
            </w:tcBorders>
            <w:vAlign w:val="center"/>
          </w:tcPr>
          <w:p w14:paraId="2E73D971" w14:textId="77777777" w:rsidR="003603D8" w:rsidRPr="00436E41" w:rsidRDefault="003603D8" w:rsidP="00E54B8B">
            <w:pPr>
              <w:spacing w:after="60"/>
              <w:jc w:val="center"/>
              <w:rPr>
                <w:rFonts w:ascii="Arial" w:eastAsia="Calibri" w:hAnsi="Arial" w:cs="Arial"/>
                <w:b/>
                <w:bCs/>
                <w:lang w:eastAsia="en-US"/>
              </w:rPr>
            </w:pPr>
          </w:p>
        </w:tc>
        <w:tc>
          <w:tcPr>
            <w:tcW w:w="3328" w:type="pct"/>
            <w:gridSpan w:val="6"/>
            <w:tcBorders>
              <w:bottom w:val="single" w:sz="4" w:space="0" w:color="auto"/>
            </w:tcBorders>
          </w:tcPr>
          <w:p w14:paraId="2D699354" w14:textId="77777777" w:rsidR="003603D8" w:rsidRPr="00436E41" w:rsidRDefault="003603D8" w:rsidP="00E54B8B">
            <w:pPr>
              <w:spacing w:after="60"/>
              <w:jc w:val="both"/>
              <w:rPr>
                <w:rFonts w:ascii="Arial" w:eastAsia="Calibri" w:hAnsi="Arial" w:cs="Arial"/>
                <w:lang w:eastAsia="en-US"/>
              </w:rPr>
            </w:pPr>
          </w:p>
        </w:tc>
      </w:tr>
      <w:tr w:rsidR="003603D8" w:rsidRPr="00436E41" w14:paraId="19FE52E3" w14:textId="77777777" w:rsidTr="004105F4">
        <w:trPr>
          <w:jc w:val="center"/>
        </w:trPr>
        <w:tc>
          <w:tcPr>
            <w:tcW w:w="5000" w:type="pct"/>
            <w:gridSpan w:val="9"/>
            <w:tcBorders>
              <w:bottom w:val="single" w:sz="4" w:space="0" w:color="auto"/>
            </w:tcBorders>
            <w:vAlign w:val="center"/>
          </w:tcPr>
          <w:p w14:paraId="7BA6864D" w14:textId="77777777" w:rsidR="003603D8" w:rsidRPr="00436E41" w:rsidRDefault="003603D8" w:rsidP="00CE3088">
            <w:pPr>
              <w:numPr>
                <w:ilvl w:val="1"/>
                <w:numId w:val="5"/>
              </w:numPr>
              <w:spacing w:after="60"/>
              <w:ind w:left="33" w:firstLine="0"/>
              <w:contextualSpacing/>
              <w:rPr>
                <w:rFonts w:ascii="Arial" w:hAnsi="Arial" w:cs="Arial"/>
              </w:rPr>
            </w:pPr>
            <w:r w:rsidRPr="00436E41">
              <w:rPr>
                <w:rFonts w:ascii="Arial" w:hAnsi="Arial" w:cs="Arial"/>
              </w:rPr>
              <w:t xml:space="preserve"> Os fatores de risco a seguir descritos são específicos a esta Classe e são aplicáveis indistintamente às suas Subclasses (se houver), bem como aos seus </w:t>
            </w:r>
            <w:proofErr w:type="gramStart"/>
            <w:r w:rsidRPr="00436E41">
              <w:rPr>
                <w:rFonts w:ascii="Arial" w:hAnsi="Arial" w:cs="Arial"/>
              </w:rPr>
              <w:t>respectivos Cotistas</w:t>
            </w:r>
            <w:proofErr w:type="gramEnd"/>
            <w:r w:rsidRPr="00436E41">
              <w:rPr>
                <w:rFonts w:ascii="Arial" w:hAnsi="Arial" w:cs="Arial"/>
              </w:rPr>
              <w:t xml:space="preserve">. </w:t>
            </w:r>
          </w:p>
          <w:p w14:paraId="3E7B4477" w14:textId="77777777" w:rsidR="003603D8" w:rsidRPr="00436E41" w:rsidRDefault="003603D8" w:rsidP="00E54B8B">
            <w:pPr>
              <w:spacing w:after="60"/>
              <w:ind w:left="33"/>
              <w:jc w:val="both"/>
              <w:rPr>
                <w:rFonts w:ascii="Arial" w:hAnsi="Arial" w:cs="Arial"/>
              </w:rPr>
            </w:pPr>
          </w:p>
        </w:tc>
      </w:tr>
      <w:tr w:rsidR="003603D8" w:rsidRPr="00436E41" w14:paraId="7E5D07B5" w14:textId="77777777" w:rsidTr="004105F4">
        <w:trPr>
          <w:jc w:val="center"/>
        </w:trPr>
        <w:tc>
          <w:tcPr>
            <w:tcW w:w="5000" w:type="pct"/>
            <w:gridSpan w:val="9"/>
            <w:tcBorders>
              <w:bottom w:val="single" w:sz="4" w:space="0" w:color="auto"/>
            </w:tcBorders>
            <w:vAlign w:val="center"/>
          </w:tcPr>
          <w:p w14:paraId="4CBE9725" w14:textId="77777777" w:rsidR="003603D8" w:rsidRPr="00436E41" w:rsidRDefault="003603D8" w:rsidP="00E54B8B">
            <w:pPr>
              <w:spacing w:after="60"/>
              <w:ind w:left="33"/>
              <w:jc w:val="both"/>
              <w:rPr>
                <w:rFonts w:ascii="Arial" w:hAnsi="Arial" w:cs="Arial"/>
              </w:rPr>
            </w:pPr>
            <w:r w:rsidRPr="00436E41">
              <w:rPr>
                <w:rFonts w:ascii="Arial" w:hAnsi="Arial" w:cs="Arial"/>
                <w:b/>
                <w:bCs/>
              </w:rPr>
              <w:t>Risco de Mercado:</w:t>
            </w:r>
            <w:r w:rsidRPr="00436E41">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6B947A0" w14:textId="77777777" w:rsidR="003603D8" w:rsidRPr="00436E41" w:rsidRDefault="003603D8" w:rsidP="00E54B8B">
            <w:pPr>
              <w:spacing w:after="60"/>
              <w:ind w:left="33"/>
              <w:jc w:val="both"/>
              <w:rPr>
                <w:rFonts w:ascii="Arial" w:hAnsi="Arial" w:cs="Arial"/>
              </w:rPr>
            </w:pPr>
          </w:p>
          <w:p w14:paraId="4CFD8F27" w14:textId="77777777" w:rsidR="003603D8" w:rsidRPr="00436E41" w:rsidRDefault="003603D8" w:rsidP="00E54B8B">
            <w:pPr>
              <w:spacing w:after="60"/>
              <w:ind w:left="33"/>
              <w:jc w:val="both"/>
              <w:rPr>
                <w:rFonts w:ascii="Arial" w:hAnsi="Arial" w:cs="Arial"/>
              </w:rPr>
            </w:pPr>
            <w:r w:rsidRPr="00436E41">
              <w:rPr>
                <w:rFonts w:ascii="Arial" w:hAnsi="Arial" w:cs="Arial"/>
                <w:b/>
                <w:bCs/>
              </w:rPr>
              <w:t>Risco de Crédito:</w:t>
            </w:r>
            <w:r w:rsidRPr="00436E41">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669B6B1" w14:textId="77777777" w:rsidR="003603D8" w:rsidRPr="00436E41" w:rsidRDefault="003603D8" w:rsidP="00E54B8B">
            <w:pPr>
              <w:spacing w:after="60"/>
              <w:ind w:left="33"/>
              <w:jc w:val="both"/>
              <w:rPr>
                <w:rFonts w:ascii="Arial" w:hAnsi="Arial" w:cs="Arial"/>
              </w:rPr>
            </w:pPr>
          </w:p>
          <w:p w14:paraId="109270E1" w14:textId="77777777" w:rsidR="003603D8" w:rsidRPr="00436E41" w:rsidRDefault="003603D8" w:rsidP="00E54B8B">
            <w:pPr>
              <w:spacing w:after="60"/>
              <w:ind w:left="33"/>
              <w:jc w:val="both"/>
              <w:rPr>
                <w:rFonts w:ascii="Arial" w:hAnsi="Arial" w:cs="Arial"/>
              </w:rPr>
            </w:pPr>
            <w:r w:rsidRPr="00436E41">
              <w:rPr>
                <w:rFonts w:ascii="Arial" w:hAnsi="Arial" w:cs="Arial"/>
                <w:b/>
                <w:bCs/>
              </w:rPr>
              <w:t>Risco de Liquidez:</w:t>
            </w:r>
            <w:r w:rsidRPr="00436E41">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D0133A4" w14:textId="77777777" w:rsidR="003603D8" w:rsidRPr="00436E41" w:rsidRDefault="003603D8" w:rsidP="00E54B8B">
            <w:pPr>
              <w:spacing w:after="60"/>
              <w:ind w:left="33"/>
              <w:jc w:val="both"/>
              <w:rPr>
                <w:rFonts w:ascii="Arial" w:hAnsi="Arial" w:cs="Arial"/>
              </w:rPr>
            </w:pPr>
          </w:p>
          <w:p w14:paraId="1226F47F" w14:textId="77777777" w:rsidR="003603D8" w:rsidRPr="00436E41" w:rsidRDefault="003603D8" w:rsidP="00E54B8B">
            <w:pPr>
              <w:spacing w:after="60"/>
              <w:ind w:left="33"/>
              <w:jc w:val="both"/>
              <w:rPr>
                <w:rFonts w:ascii="Arial" w:hAnsi="Arial" w:cs="Arial"/>
              </w:rPr>
            </w:pPr>
            <w:r w:rsidRPr="00436E41">
              <w:rPr>
                <w:rFonts w:ascii="Arial" w:hAnsi="Arial" w:cs="Arial"/>
                <w:b/>
                <w:bCs/>
              </w:rPr>
              <w:lastRenderedPageBreak/>
              <w:t>Risco de Concentração:</w:t>
            </w:r>
            <w:r w:rsidRPr="00436E41">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B7E5E69" w14:textId="77777777" w:rsidR="003603D8" w:rsidRPr="00436E41" w:rsidRDefault="003603D8" w:rsidP="00E54B8B">
            <w:pPr>
              <w:spacing w:after="60"/>
              <w:ind w:left="33"/>
              <w:jc w:val="both"/>
              <w:rPr>
                <w:rFonts w:ascii="Arial" w:hAnsi="Arial" w:cs="Arial"/>
              </w:rPr>
            </w:pPr>
          </w:p>
          <w:p w14:paraId="39F8DDC7" w14:textId="77777777" w:rsidR="003603D8" w:rsidRPr="00436E41" w:rsidRDefault="003603D8" w:rsidP="00E54B8B">
            <w:pPr>
              <w:spacing w:after="60"/>
              <w:ind w:left="33"/>
              <w:jc w:val="both"/>
              <w:rPr>
                <w:rFonts w:ascii="Arial" w:hAnsi="Arial" w:cs="Arial"/>
              </w:rPr>
            </w:pPr>
            <w:r w:rsidRPr="00436E41">
              <w:rPr>
                <w:rFonts w:ascii="Arial" w:hAnsi="Arial" w:cs="Arial"/>
                <w:b/>
                <w:bCs/>
              </w:rPr>
              <w:t>Risco Decorrente da Precificação dos Ativos Financeiros:</w:t>
            </w:r>
            <w:r w:rsidRPr="00436E41">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B60EA0C" w14:textId="77777777" w:rsidR="003603D8" w:rsidRPr="00436E41" w:rsidRDefault="003603D8" w:rsidP="00E54B8B">
            <w:pPr>
              <w:spacing w:after="60"/>
              <w:ind w:left="33"/>
              <w:jc w:val="both"/>
              <w:rPr>
                <w:rFonts w:ascii="Arial" w:hAnsi="Arial" w:cs="Arial"/>
              </w:rPr>
            </w:pPr>
          </w:p>
          <w:p w14:paraId="6FFF7E29" w14:textId="77777777" w:rsidR="003603D8" w:rsidRPr="00436E41" w:rsidRDefault="003603D8" w:rsidP="00E54B8B">
            <w:pPr>
              <w:spacing w:after="60"/>
              <w:ind w:left="33"/>
              <w:jc w:val="both"/>
              <w:rPr>
                <w:rFonts w:ascii="Arial" w:hAnsi="Arial" w:cs="Arial"/>
              </w:rPr>
            </w:pPr>
            <w:r w:rsidRPr="00436E41">
              <w:rPr>
                <w:rFonts w:ascii="Arial" w:hAnsi="Arial" w:cs="Arial"/>
                <w:b/>
                <w:bCs/>
              </w:rPr>
              <w:t>Risco de Perdas Patrimoniais/Capital:</w:t>
            </w:r>
            <w:r w:rsidRPr="00436E41">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797E6C0" w14:textId="77777777" w:rsidR="003603D8" w:rsidRPr="00436E41" w:rsidRDefault="003603D8" w:rsidP="00E54B8B">
            <w:pPr>
              <w:spacing w:after="60"/>
              <w:ind w:left="33"/>
              <w:jc w:val="both"/>
              <w:rPr>
                <w:rFonts w:ascii="Arial" w:hAnsi="Arial" w:cs="Arial"/>
              </w:rPr>
            </w:pPr>
          </w:p>
          <w:p w14:paraId="597C3754" w14:textId="77777777" w:rsidR="003603D8" w:rsidRPr="00436E41" w:rsidRDefault="003603D8" w:rsidP="00E54B8B">
            <w:pPr>
              <w:spacing w:after="60"/>
              <w:ind w:left="33"/>
              <w:jc w:val="both"/>
              <w:rPr>
                <w:rFonts w:ascii="Arial" w:hAnsi="Arial" w:cs="Arial"/>
              </w:rPr>
            </w:pPr>
            <w:r w:rsidRPr="00436E41">
              <w:rPr>
                <w:rFonts w:ascii="Arial" w:hAnsi="Arial" w:cs="Arial"/>
                <w:b/>
                <w:bCs/>
              </w:rPr>
              <w:t xml:space="preserve">Risco Socioambiental: </w:t>
            </w:r>
            <w:r w:rsidRPr="00436E41">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637AB8" w14:textId="77777777" w:rsidR="003603D8" w:rsidRPr="00436E41" w:rsidRDefault="003603D8" w:rsidP="00E54B8B">
            <w:pPr>
              <w:spacing w:after="60"/>
              <w:ind w:left="33"/>
              <w:jc w:val="both"/>
              <w:rPr>
                <w:rFonts w:ascii="Arial" w:hAnsi="Arial" w:cs="Arial"/>
              </w:rPr>
            </w:pPr>
          </w:p>
          <w:p w14:paraId="3C679938" w14:textId="77777777" w:rsidR="003603D8" w:rsidRPr="00436E41" w:rsidRDefault="003603D8" w:rsidP="00E54B8B">
            <w:pPr>
              <w:spacing w:after="60"/>
              <w:ind w:left="33"/>
              <w:jc w:val="both"/>
              <w:rPr>
                <w:rFonts w:ascii="Arial" w:hAnsi="Arial" w:cs="Arial"/>
              </w:rPr>
            </w:pPr>
            <w:r w:rsidRPr="00436E41">
              <w:rPr>
                <w:rFonts w:ascii="Arial" w:hAnsi="Arial" w:cs="Arial"/>
                <w:b/>
                <w:bCs/>
              </w:rPr>
              <w:t>Risco de Tratamento Fiscal:</w:t>
            </w:r>
            <w:r w:rsidRPr="00436E41">
              <w:rPr>
                <w:rFonts w:ascii="Arial" w:hAnsi="Arial" w:cs="Arial"/>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D6DD1E8" w14:textId="77777777" w:rsidR="003603D8" w:rsidRPr="00436E41" w:rsidRDefault="003603D8" w:rsidP="00E54B8B">
            <w:pPr>
              <w:spacing w:after="60"/>
              <w:ind w:left="33"/>
              <w:jc w:val="both"/>
              <w:rPr>
                <w:rFonts w:ascii="Arial" w:hAnsi="Arial" w:cs="Arial"/>
              </w:rPr>
            </w:pPr>
          </w:p>
          <w:p w14:paraId="291AA5F2" w14:textId="77777777" w:rsidR="003603D8" w:rsidRPr="00436E41" w:rsidRDefault="003603D8" w:rsidP="00E54B8B">
            <w:pPr>
              <w:spacing w:after="60"/>
              <w:ind w:left="33"/>
              <w:jc w:val="both"/>
              <w:rPr>
                <w:rFonts w:ascii="Arial" w:hAnsi="Arial" w:cs="Arial"/>
                <w:b/>
                <w:bCs/>
              </w:rPr>
            </w:pPr>
            <w:r w:rsidRPr="00436E41">
              <w:rPr>
                <w:rFonts w:ascii="Arial" w:hAnsi="Arial" w:cs="Arial"/>
                <w:b/>
                <w:bCs/>
              </w:rPr>
              <w:t xml:space="preserve">Risco de Responsabilidade Limitada: </w:t>
            </w:r>
            <w:r w:rsidRPr="00436E41">
              <w:rPr>
                <w:rFonts w:ascii="Arial" w:hAnsi="Arial" w:cs="Arial"/>
              </w:rPr>
              <w:t>A responsabilidade dos Cotistas da Classe é limitada ao valor de suas Cotas subscritas. Constatado o patrimônio líquido negativo, a Classe poderá estar sujeita à insolvência.</w:t>
            </w:r>
          </w:p>
        </w:tc>
      </w:tr>
      <w:tr w:rsidR="003603D8" w:rsidRPr="00436E41" w14:paraId="0092DA50" w14:textId="77777777" w:rsidTr="004105F4">
        <w:trPr>
          <w:jc w:val="center"/>
        </w:trPr>
        <w:tc>
          <w:tcPr>
            <w:tcW w:w="1672" w:type="pct"/>
            <w:gridSpan w:val="3"/>
            <w:tcBorders>
              <w:top w:val="single" w:sz="4" w:space="0" w:color="auto"/>
              <w:bottom w:val="single" w:sz="4" w:space="0" w:color="auto"/>
            </w:tcBorders>
            <w:vAlign w:val="center"/>
          </w:tcPr>
          <w:p w14:paraId="51FD9FF1" w14:textId="77777777" w:rsidR="003603D8" w:rsidRPr="00436E41" w:rsidRDefault="003603D8" w:rsidP="00E54B8B">
            <w:pPr>
              <w:spacing w:after="60"/>
              <w:jc w:val="both"/>
              <w:rPr>
                <w:rFonts w:ascii="Arial" w:hAnsi="Arial" w:cs="Arial"/>
                <w:b/>
                <w:smallCaps/>
                <w:color w:val="000000"/>
              </w:rPr>
            </w:pPr>
          </w:p>
        </w:tc>
        <w:tc>
          <w:tcPr>
            <w:tcW w:w="3328" w:type="pct"/>
            <w:gridSpan w:val="6"/>
            <w:tcBorders>
              <w:top w:val="single" w:sz="4" w:space="0" w:color="auto"/>
              <w:bottom w:val="single" w:sz="4" w:space="0" w:color="auto"/>
            </w:tcBorders>
          </w:tcPr>
          <w:p w14:paraId="09EDBDB1" w14:textId="77777777" w:rsidR="003603D8" w:rsidRPr="00436E41" w:rsidRDefault="003603D8" w:rsidP="00E54B8B">
            <w:pPr>
              <w:spacing w:after="60"/>
              <w:jc w:val="both"/>
              <w:rPr>
                <w:rFonts w:ascii="Arial" w:eastAsia="Calibri" w:hAnsi="Arial" w:cs="Arial"/>
                <w:lang w:eastAsia="en-US"/>
              </w:rPr>
            </w:pPr>
          </w:p>
        </w:tc>
      </w:tr>
      <w:tr w:rsidR="003603D8" w:rsidRPr="00436E41" w14:paraId="22F9C87A" w14:textId="77777777" w:rsidTr="004105F4">
        <w:tblPrEx>
          <w:jc w:val="left"/>
        </w:tblPrEx>
        <w:tc>
          <w:tcPr>
            <w:tcW w:w="5000" w:type="pct"/>
            <w:gridSpan w:val="9"/>
            <w:shd w:val="clear" w:color="auto" w:fill="C00000"/>
          </w:tcPr>
          <w:p w14:paraId="1CCDEC95" w14:textId="77777777" w:rsidR="003603D8" w:rsidRPr="00436E41" w:rsidRDefault="003603D8" w:rsidP="00CE3088">
            <w:pPr>
              <w:numPr>
                <w:ilvl w:val="0"/>
                <w:numId w:val="5"/>
              </w:numPr>
              <w:spacing w:after="60"/>
              <w:ind w:left="0" w:firstLine="0"/>
              <w:contextualSpacing/>
              <w:jc w:val="center"/>
              <w:rPr>
                <w:rFonts w:ascii="Arial" w:hAnsi="Arial" w:cs="Arial"/>
                <w:bCs/>
                <w:color w:val="FFFFFF"/>
              </w:rPr>
            </w:pPr>
            <w:r w:rsidRPr="00436E41">
              <w:rPr>
                <w:rFonts w:ascii="Arial" w:hAnsi="Arial" w:cs="Arial"/>
                <w:b/>
                <w:bCs/>
                <w:color w:val="FFFFFF"/>
              </w:rPr>
              <w:t>REMUNERAÇÃO DOS PRESTADORES DE SERVIÇOS</w:t>
            </w:r>
          </w:p>
        </w:tc>
      </w:tr>
      <w:tr w:rsidR="003603D8" w:rsidRPr="00436E41" w14:paraId="183900FD" w14:textId="77777777" w:rsidTr="004105F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38CC613"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2857" w:type="pct"/>
            <w:gridSpan w:val="5"/>
            <w:tcBorders>
              <w:top w:val="single" w:sz="4" w:space="0" w:color="auto"/>
              <w:left w:val="nil"/>
              <w:bottom w:val="single" w:sz="4" w:space="0" w:color="auto"/>
              <w:right w:val="nil"/>
            </w:tcBorders>
          </w:tcPr>
          <w:p w14:paraId="2A97AF9E" w14:textId="77777777" w:rsidR="003603D8" w:rsidRPr="00436E41" w:rsidRDefault="003603D8" w:rsidP="00E54B8B">
            <w:pPr>
              <w:spacing w:after="60"/>
              <w:jc w:val="both"/>
              <w:rPr>
                <w:rFonts w:ascii="Arial" w:eastAsia="Calibri" w:hAnsi="Arial" w:cs="Arial"/>
                <w:lang w:eastAsia="en-US"/>
              </w:rPr>
            </w:pPr>
          </w:p>
        </w:tc>
      </w:tr>
      <w:tr w:rsidR="003603D8" w:rsidRPr="00436E41" w14:paraId="0AC7E3F1" w14:textId="77777777" w:rsidTr="004105F4">
        <w:tblPrEx>
          <w:jc w:val="left"/>
        </w:tblPrEx>
        <w:trPr>
          <w:trHeight w:val="470"/>
        </w:trPr>
        <w:tc>
          <w:tcPr>
            <w:tcW w:w="1382" w:type="pct"/>
            <w:tcBorders>
              <w:top w:val="single" w:sz="4" w:space="0" w:color="auto"/>
              <w:left w:val="nil"/>
              <w:right w:val="nil"/>
            </w:tcBorders>
            <w:vAlign w:val="center"/>
          </w:tcPr>
          <w:p w14:paraId="5DE7B36A"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Taxa global</w:t>
            </w:r>
          </w:p>
        </w:tc>
        <w:tc>
          <w:tcPr>
            <w:tcW w:w="3618" w:type="pct"/>
            <w:gridSpan w:val="8"/>
            <w:tcBorders>
              <w:top w:val="single" w:sz="4" w:space="0" w:color="auto"/>
              <w:left w:val="nil"/>
              <w:right w:val="nil"/>
            </w:tcBorders>
            <w:vAlign w:val="center"/>
          </w:tcPr>
          <w:p w14:paraId="1CDACA9E" w14:textId="77777777" w:rsidR="003603D8" w:rsidRPr="00436E41" w:rsidRDefault="003603D8" w:rsidP="00E32DB7">
            <w:pPr>
              <w:spacing w:after="60" w:line="280" w:lineRule="exact"/>
              <w:jc w:val="both"/>
              <w:rPr>
                <w:rFonts w:ascii="Arial" w:eastAsia="Calibri" w:hAnsi="Arial" w:cs="Arial"/>
                <w:lang w:eastAsia="en-US"/>
              </w:rPr>
            </w:pPr>
            <w:r w:rsidRPr="00436E41">
              <w:rPr>
                <w:rFonts w:ascii="Arial" w:eastAsia="Calibri" w:hAnsi="Arial" w:cs="Arial"/>
                <w:lang w:eastAsia="en-US"/>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09BD276" w14:textId="77777777" w:rsidR="003603D8" w:rsidRPr="00436E41" w:rsidRDefault="003603D8" w:rsidP="00E32DB7">
            <w:pPr>
              <w:spacing w:after="60" w:line="280" w:lineRule="exact"/>
              <w:jc w:val="both"/>
              <w:rPr>
                <w:rFonts w:ascii="Arial" w:eastAsia="Calibri" w:hAnsi="Arial" w:cs="Arial"/>
                <w:lang w:eastAsia="en-US"/>
              </w:rPr>
            </w:pPr>
          </w:p>
          <w:p w14:paraId="44E5C226" w14:textId="77777777" w:rsidR="003603D8" w:rsidRPr="00436E41" w:rsidRDefault="003603D8" w:rsidP="00E32DB7">
            <w:pPr>
              <w:spacing w:after="60" w:line="280" w:lineRule="exact"/>
              <w:jc w:val="both"/>
              <w:rPr>
                <w:rFonts w:ascii="Arial" w:eastAsia="Calibri" w:hAnsi="Arial" w:cs="Arial"/>
                <w:lang w:eastAsia="en-US"/>
              </w:rPr>
            </w:pPr>
            <w:r w:rsidRPr="00436E41">
              <w:rPr>
                <w:rFonts w:ascii="Arial" w:eastAsia="Calibri" w:hAnsi="Arial" w:cs="Arial"/>
                <w:b/>
                <w:lang w:eastAsia="en-US"/>
              </w:rPr>
              <w:t>Taxa Global Mínima</w:t>
            </w:r>
            <w:r w:rsidRPr="00436E41">
              <w:rPr>
                <w:rFonts w:ascii="Arial" w:eastAsia="Calibri" w:hAnsi="Arial" w:cs="Arial"/>
                <w:lang w:eastAsia="en-US"/>
              </w:rPr>
              <w:t>: 0,085% ao ano sobre o valor do patrimônio líquido da Classe.</w:t>
            </w:r>
          </w:p>
          <w:p w14:paraId="3D55F802" w14:textId="77777777" w:rsidR="003603D8" w:rsidRPr="00436E41" w:rsidRDefault="003603D8" w:rsidP="00E32DB7">
            <w:pPr>
              <w:spacing w:after="60" w:line="280" w:lineRule="exact"/>
              <w:jc w:val="both"/>
              <w:rPr>
                <w:rFonts w:ascii="Arial" w:eastAsia="Calibri" w:hAnsi="Arial" w:cs="Arial"/>
                <w:lang w:eastAsia="en-US"/>
              </w:rPr>
            </w:pPr>
          </w:p>
          <w:p w14:paraId="26183427" w14:textId="77777777" w:rsidR="003603D8" w:rsidRPr="00436E41" w:rsidRDefault="003603D8" w:rsidP="00E32DB7">
            <w:pPr>
              <w:spacing w:after="60" w:line="280" w:lineRule="exact"/>
              <w:jc w:val="both"/>
              <w:rPr>
                <w:rFonts w:ascii="Arial" w:eastAsia="Calibri" w:hAnsi="Arial" w:cs="Arial"/>
                <w:lang w:eastAsia="en-US"/>
              </w:rPr>
            </w:pPr>
            <w:r w:rsidRPr="00436E41">
              <w:rPr>
                <w:rFonts w:ascii="Arial" w:eastAsia="Calibri" w:hAnsi="Arial" w:cs="Arial"/>
                <w:b/>
                <w:bCs/>
                <w:lang w:eastAsia="en-US"/>
              </w:rPr>
              <w:t>Taxa Global Máxima</w:t>
            </w:r>
            <w:r w:rsidRPr="00436E41">
              <w:rPr>
                <w:rFonts w:ascii="Arial" w:eastAsia="Calibri" w:hAnsi="Arial" w:cs="Arial"/>
                <w:lang w:eastAsia="en-US"/>
              </w:rPr>
              <w:t>:</w:t>
            </w:r>
            <w:r w:rsidRPr="00436E41" w:rsidDel="00B03ECA">
              <w:rPr>
                <w:rFonts w:ascii="Arial" w:eastAsia="Calibri" w:hAnsi="Arial" w:cs="Arial"/>
                <w:lang w:eastAsia="en-US"/>
              </w:rPr>
              <w:t xml:space="preserve"> </w:t>
            </w:r>
            <w:r w:rsidRPr="00436E41">
              <w:rPr>
                <w:rFonts w:ascii="Arial" w:eastAsia="Calibri" w:hAnsi="Arial" w:cs="Arial"/>
                <w:lang w:eastAsia="en-US"/>
              </w:rPr>
              <w:t xml:space="preserve">A Classe poderá aplicar seus recursos em classes (e/ou subclasses) de fundos de investimento que cobram taxa global. Nesse caso, a remuneração indicada acima compreende </w:t>
            </w:r>
            <w:r w:rsidRPr="00436E41">
              <w:rPr>
                <w:rFonts w:ascii="Arial" w:eastAsia="Arial Unicode MS" w:hAnsi="Arial" w:cs="Arial"/>
                <w:lang w:eastAsia="en-US"/>
              </w:rPr>
              <w:t xml:space="preserve">a taxa global das classes </w:t>
            </w:r>
            <w:r w:rsidRPr="00436E41">
              <w:rPr>
                <w:rFonts w:ascii="Arial" w:eastAsia="Calibri" w:hAnsi="Arial" w:cs="Arial"/>
                <w:lang w:eastAsia="en-US"/>
              </w:rPr>
              <w:t xml:space="preserve">(e/ou subclasses) </w:t>
            </w:r>
            <w:r w:rsidRPr="00436E41">
              <w:rPr>
                <w:rFonts w:ascii="Arial" w:eastAsia="Arial Unicode MS" w:hAnsi="Arial" w:cs="Arial"/>
                <w:lang w:eastAsia="en-US"/>
              </w:rPr>
              <w:t>de fundos de investimento nas quais a Classe aplica.</w:t>
            </w:r>
          </w:p>
          <w:p w14:paraId="48023AEB" w14:textId="77777777" w:rsidR="003603D8" w:rsidRPr="00436E41" w:rsidRDefault="003603D8" w:rsidP="00E32DB7">
            <w:pPr>
              <w:spacing w:after="60" w:line="280" w:lineRule="exact"/>
              <w:jc w:val="both"/>
              <w:rPr>
                <w:rFonts w:ascii="Arial" w:eastAsia="Calibri" w:hAnsi="Arial" w:cs="Arial"/>
                <w:lang w:eastAsia="en-US"/>
              </w:rPr>
            </w:pPr>
          </w:p>
          <w:p w14:paraId="189B3040" w14:textId="77777777" w:rsidR="003603D8" w:rsidRPr="00436E41" w:rsidRDefault="003603D8" w:rsidP="00E32DB7">
            <w:pPr>
              <w:spacing w:after="60" w:line="280" w:lineRule="exact"/>
              <w:jc w:val="both"/>
              <w:rPr>
                <w:rFonts w:ascii="Arial" w:eastAsia="Calibri" w:hAnsi="Arial" w:cs="Arial"/>
                <w:lang w:eastAsia="en-US"/>
              </w:rPr>
            </w:pPr>
            <w:r w:rsidRPr="00436E41">
              <w:rPr>
                <w:rFonts w:ascii="Arial" w:eastAsia="Calibri" w:hAnsi="Arial" w:cs="Arial"/>
                <w:lang w:eastAsia="en-US"/>
              </w:rPr>
              <w:t>A Taxa Global será calculada e provisionada por dia útil sobre o valor do patrimônio líquido da Classe do dia útil imediatamente anterior, mediante divisão da taxa anual por 252 dias, sendo paga mensalmente, até o 5º dia útil do mês subsequente.</w:t>
            </w:r>
          </w:p>
          <w:p w14:paraId="1496C9CA" w14:textId="77777777" w:rsidR="003603D8" w:rsidRPr="00436E41" w:rsidRDefault="003603D8" w:rsidP="00E32DB7">
            <w:pPr>
              <w:spacing w:after="60" w:line="280" w:lineRule="exact"/>
              <w:jc w:val="both"/>
              <w:rPr>
                <w:rFonts w:ascii="Arial" w:eastAsia="Calibri" w:hAnsi="Arial" w:cs="Arial"/>
                <w:lang w:eastAsia="en-US"/>
              </w:rPr>
            </w:pPr>
          </w:p>
          <w:p w14:paraId="77C8093F" w14:textId="77777777" w:rsidR="003603D8" w:rsidRPr="00436E41" w:rsidRDefault="003603D8" w:rsidP="00E32DB7">
            <w:pPr>
              <w:spacing w:after="60" w:line="280" w:lineRule="exact"/>
              <w:jc w:val="both"/>
              <w:rPr>
                <w:rFonts w:ascii="Arial" w:eastAsia="Calibri" w:hAnsi="Arial" w:cs="Arial"/>
                <w:lang w:eastAsia="en-US"/>
              </w:rPr>
            </w:pPr>
            <w:r w:rsidRPr="00436E41">
              <w:rPr>
                <w:rFonts w:ascii="Arial" w:eastAsia="Calibri" w:hAnsi="Arial" w:cs="Arial"/>
                <w:lang w:eastAsia="en-US"/>
              </w:rPr>
              <w:t xml:space="preserve">Até 30/03/2026, inclusive, a segregação da taxa global entre os prestadores de serviços essenciais e distribuidores está disponível aos Cotistas no Website do Gestor, conforme </w:t>
            </w:r>
            <w:r w:rsidRPr="00436E41">
              <w:rPr>
                <w:rFonts w:ascii="Arial" w:eastAsia="Calibri" w:hAnsi="Arial" w:cs="Arial"/>
                <w:lang w:eastAsia="en-US"/>
              </w:rPr>
              <w:lastRenderedPageBreak/>
              <w:t>link: </w:t>
            </w:r>
            <w:hyperlink r:id="rId12" w:tgtFrame="_blank" w:tooltip="https://www.santanderassetmanagement.com.br/conteudos/relatorio-de-transparencia" w:history="1">
              <w:r w:rsidRPr="00436E41">
                <w:rPr>
                  <w:rStyle w:val="Hyperlink"/>
                  <w:rFonts w:ascii="Arial" w:eastAsia="Calibri" w:hAnsi="Arial" w:cs="Arial"/>
                  <w:lang w:eastAsia="en-US"/>
                </w:rPr>
                <w:t>https://www.santanderassetmanagement.com.br/conteudos/relatorio-de-transparencia</w:t>
              </w:r>
            </w:hyperlink>
            <w:r w:rsidRPr="00436E41">
              <w:rPr>
                <w:rFonts w:ascii="Arial" w:eastAsia="Calibri" w:hAnsi="Arial" w:cs="Arial"/>
                <w:lang w:eastAsia="en-US"/>
              </w:rPr>
              <w:t>  </w:t>
            </w:r>
          </w:p>
          <w:p w14:paraId="50179EEF" w14:textId="77777777" w:rsidR="003603D8" w:rsidRPr="00436E41" w:rsidRDefault="003603D8" w:rsidP="00E32DB7">
            <w:pPr>
              <w:spacing w:after="60" w:line="280" w:lineRule="exact"/>
              <w:jc w:val="both"/>
              <w:rPr>
                <w:rFonts w:ascii="Arial" w:eastAsia="Calibri" w:hAnsi="Arial" w:cs="Arial"/>
                <w:lang w:eastAsia="en-US"/>
              </w:rPr>
            </w:pPr>
            <w:r w:rsidRPr="00436E41">
              <w:rPr>
                <w:rFonts w:ascii="Arial" w:eastAsia="Calibri" w:hAnsi="Arial" w:cs="Arial"/>
                <w:lang w:eastAsia="en-US"/>
              </w:rPr>
              <w:t> </w:t>
            </w:r>
          </w:p>
          <w:p w14:paraId="35392A24" w14:textId="1E552FF2" w:rsidR="003603D8" w:rsidRPr="00436E41" w:rsidRDefault="003603D8" w:rsidP="00E32DB7">
            <w:pPr>
              <w:spacing w:after="60" w:line="280" w:lineRule="exact"/>
              <w:jc w:val="both"/>
              <w:rPr>
                <w:rFonts w:ascii="Arial" w:eastAsia="Calibri" w:hAnsi="Arial" w:cs="Arial"/>
                <w:lang w:eastAsia="en-US"/>
              </w:rPr>
            </w:pPr>
            <w:r w:rsidRPr="00436E41">
              <w:rPr>
                <w:rFonts w:ascii="Arial" w:eastAsia="Calibri" w:hAnsi="Arial" w:cs="Arial"/>
                <w:lang w:eastAsia="en-US"/>
              </w:rPr>
              <w:t>A partir da abertura do dia 31/03/2026, para consultar as taxas segregadas dos prestadores de serviço, acesse a </w:t>
            </w:r>
            <w:hyperlink r:id="rId13" w:tgtFrame="_blank" w:tooltip="http://www.data.anbima.com/busca/transparencia-de-taxas-de-fundos" w:history="1">
              <w:r w:rsidRPr="00436E41">
                <w:rPr>
                  <w:rStyle w:val="Hyperlink"/>
                  <w:rFonts w:ascii="Arial" w:eastAsia="Calibri" w:hAnsi="Arial" w:cs="Arial"/>
                  <w:lang w:eastAsia="en-US"/>
                </w:rPr>
                <w:t>Plataforma de Transparência de Taxas</w:t>
              </w:r>
            </w:hyperlink>
            <w:r w:rsidRPr="00436E41">
              <w:rPr>
                <w:rFonts w:ascii="Arial" w:eastAsia="Calibri" w:hAnsi="Arial" w:cs="Arial"/>
                <w:lang w:eastAsia="en-US"/>
              </w:rPr>
              <w:t xml:space="preserve"> no endereço www.data.anbima.com/busca/</w:t>
            </w:r>
            <w:proofErr w:type="spellStart"/>
            <w:r w:rsidRPr="00436E41">
              <w:rPr>
                <w:rFonts w:ascii="Arial" w:eastAsia="Calibri" w:hAnsi="Arial" w:cs="Arial"/>
                <w:lang w:eastAsia="en-US"/>
              </w:rPr>
              <w:t>transparencia</w:t>
            </w:r>
            <w:proofErr w:type="spellEnd"/>
            <w:r w:rsidRPr="00436E41">
              <w:rPr>
                <w:rFonts w:ascii="Arial" w:eastAsia="Calibri" w:hAnsi="Arial" w:cs="Arial"/>
                <w:lang w:eastAsia="en-US"/>
              </w:rPr>
              <w:t>-de-taxas-de-fundos.</w:t>
            </w:r>
          </w:p>
          <w:p w14:paraId="6D126F75" w14:textId="77777777" w:rsidR="003603D8" w:rsidRPr="00436E41" w:rsidRDefault="003603D8" w:rsidP="00E32DB7">
            <w:pPr>
              <w:spacing w:after="60" w:line="280" w:lineRule="exact"/>
              <w:jc w:val="both"/>
              <w:rPr>
                <w:rFonts w:ascii="Arial" w:eastAsia="Calibri" w:hAnsi="Arial" w:cs="Arial"/>
                <w:color w:val="0000FF"/>
                <w:u w:val="single"/>
                <w:lang w:eastAsia="en-US"/>
              </w:rPr>
            </w:pPr>
          </w:p>
          <w:p w14:paraId="774AC72C" w14:textId="77777777" w:rsidR="003603D8" w:rsidRPr="00436E41" w:rsidRDefault="003603D8" w:rsidP="00E32DB7">
            <w:pPr>
              <w:spacing w:after="60" w:line="280" w:lineRule="exact"/>
              <w:jc w:val="both"/>
              <w:rPr>
                <w:rFonts w:ascii="Arial" w:eastAsia="Calibri" w:hAnsi="Arial" w:cs="Arial"/>
                <w:color w:val="0000FF"/>
                <w:u w:val="single"/>
                <w:lang w:eastAsia="en-US"/>
              </w:rPr>
            </w:pPr>
            <w:r w:rsidRPr="00436E41">
              <w:rPr>
                <w:rFonts w:ascii="Arial" w:eastAsia="Calibri" w:hAnsi="Arial" w:cs="Arial"/>
                <w:lang w:eastAsia="en-US"/>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3603D8" w:rsidRPr="00436E41" w14:paraId="4563B775" w14:textId="77777777" w:rsidTr="004105F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8038E4" w14:textId="77777777" w:rsidR="003603D8" w:rsidRPr="00436E41" w:rsidRDefault="003603D8" w:rsidP="00E54B8B">
            <w:pPr>
              <w:spacing w:after="60"/>
              <w:jc w:val="center"/>
              <w:rPr>
                <w:rFonts w:ascii="Arial" w:eastAsia="Calibri" w:hAnsi="Arial" w:cs="Arial"/>
                <w:b/>
                <w:bCs/>
                <w:color w:val="000000"/>
                <w:lang w:eastAsia="en-US"/>
              </w:rPr>
            </w:pPr>
          </w:p>
        </w:tc>
        <w:tc>
          <w:tcPr>
            <w:tcW w:w="3618" w:type="pct"/>
            <w:gridSpan w:val="8"/>
            <w:tcBorders>
              <w:top w:val="single" w:sz="4" w:space="0" w:color="auto"/>
              <w:left w:val="nil"/>
              <w:bottom w:val="single" w:sz="4" w:space="0" w:color="auto"/>
              <w:right w:val="nil"/>
            </w:tcBorders>
            <w:vAlign w:val="center"/>
          </w:tcPr>
          <w:p w14:paraId="1F136057" w14:textId="77777777" w:rsidR="003603D8" w:rsidRPr="00436E41" w:rsidRDefault="003603D8" w:rsidP="00E54B8B">
            <w:pPr>
              <w:spacing w:after="60"/>
              <w:jc w:val="both"/>
              <w:rPr>
                <w:rFonts w:ascii="Arial" w:eastAsia="Calibri" w:hAnsi="Arial" w:cs="Arial"/>
                <w:lang w:eastAsia="en-US"/>
              </w:rPr>
            </w:pPr>
          </w:p>
        </w:tc>
      </w:tr>
      <w:tr w:rsidR="003603D8" w:rsidRPr="00436E41" w14:paraId="0114FC63" w14:textId="77777777" w:rsidTr="004105F4">
        <w:tblPrEx>
          <w:jc w:val="left"/>
        </w:tblPrEx>
        <w:tc>
          <w:tcPr>
            <w:tcW w:w="1382" w:type="pct"/>
            <w:tcBorders>
              <w:top w:val="single" w:sz="4" w:space="0" w:color="auto"/>
              <w:left w:val="nil"/>
              <w:bottom w:val="nil"/>
              <w:right w:val="nil"/>
            </w:tcBorders>
            <w:vAlign w:val="center"/>
          </w:tcPr>
          <w:p w14:paraId="1D81D2C8"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Taxa Máxima de Custódia</w:t>
            </w:r>
          </w:p>
        </w:tc>
        <w:tc>
          <w:tcPr>
            <w:tcW w:w="3618" w:type="pct"/>
            <w:gridSpan w:val="8"/>
            <w:tcBorders>
              <w:top w:val="single" w:sz="4" w:space="0" w:color="auto"/>
              <w:left w:val="nil"/>
              <w:bottom w:val="nil"/>
              <w:right w:val="nil"/>
            </w:tcBorders>
            <w:vAlign w:val="center"/>
          </w:tcPr>
          <w:p w14:paraId="187FFCE1"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 taxa máxima de custódia paga pela Classe ao Custodiante será de 0,015% ao ano sobre o patrimônio líquido da Classe.</w:t>
            </w:r>
          </w:p>
        </w:tc>
      </w:tr>
      <w:tr w:rsidR="003603D8" w:rsidRPr="00436E41" w14:paraId="769FB12A" w14:textId="77777777" w:rsidTr="004105F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1D2321BB" w14:textId="77777777" w:rsidR="003603D8" w:rsidRPr="00436E41" w:rsidRDefault="003603D8" w:rsidP="00E54B8B">
            <w:pPr>
              <w:spacing w:after="60"/>
              <w:jc w:val="both"/>
              <w:rPr>
                <w:rFonts w:ascii="Arial" w:eastAsia="Calibri" w:hAnsi="Arial" w:cs="Arial"/>
                <w:b/>
                <w:bCs/>
                <w:color w:val="000000"/>
                <w:lang w:eastAsia="en-US"/>
              </w:rPr>
            </w:pPr>
          </w:p>
        </w:tc>
        <w:tc>
          <w:tcPr>
            <w:tcW w:w="2113" w:type="pct"/>
            <w:gridSpan w:val="2"/>
            <w:tcBorders>
              <w:top w:val="single" w:sz="4" w:space="0" w:color="auto"/>
              <w:left w:val="nil"/>
              <w:bottom w:val="single" w:sz="4" w:space="0" w:color="auto"/>
              <w:right w:val="nil"/>
            </w:tcBorders>
            <w:vAlign w:val="center"/>
          </w:tcPr>
          <w:p w14:paraId="67D1CC83" w14:textId="77777777" w:rsidR="003603D8" w:rsidRPr="00436E41" w:rsidRDefault="003603D8" w:rsidP="00E54B8B">
            <w:pPr>
              <w:spacing w:after="60"/>
              <w:jc w:val="both"/>
              <w:rPr>
                <w:rFonts w:ascii="Arial" w:eastAsia="Calibri" w:hAnsi="Arial" w:cs="Arial"/>
                <w:lang w:eastAsia="en-US"/>
              </w:rPr>
            </w:pPr>
          </w:p>
        </w:tc>
      </w:tr>
      <w:tr w:rsidR="003603D8" w:rsidRPr="00436E41" w14:paraId="314BF358" w14:textId="77777777" w:rsidTr="004105F4">
        <w:tblPrEx>
          <w:jc w:val="left"/>
        </w:tblPrEx>
        <w:trPr>
          <w:trHeight w:val="557"/>
        </w:trPr>
        <w:tc>
          <w:tcPr>
            <w:tcW w:w="1382" w:type="pct"/>
            <w:tcBorders>
              <w:left w:val="nil"/>
              <w:bottom w:val="single" w:sz="4" w:space="0" w:color="auto"/>
              <w:right w:val="nil"/>
            </w:tcBorders>
            <w:vAlign w:val="center"/>
          </w:tcPr>
          <w:p w14:paraId="675C8C3F"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Taxa de Performance</w:t>
            </w:r>
          </w:p>
        </w:tc>
        <w:tc>
          <w:tcPr>
            <w:tcW w:w="3618" w:type="pct"/>
            <w:gridSpan w:val="8"/>
            <w:tcBorders>
              <w:top w:val="single" w:sz="4" w:space="0" w:color="auto"/>
              <w:left w:val="nil"/>
              <w:bottom w:val="single" w:sz="4" w:space="0" w:color="auto"/>
              <w:right w:val="nil"/>
            </w:tcBorders>
            <w:vAlign w:val="center"/>
          </w:tcPr>
          <w:p w14:paraId="647D2D9E"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Não haverá cobrança de taxa de performance na Classe.</w:t>
            </w:r>
          </w:p>
        </w:tc>
      </w:tr>
      <w:tr w:rsidR="003603D8" w:rsidRPr="00436E41" w14:paraId="659B1FE3" w14:textId="77777777" w:rsidTr="004105F4">
        <w:tblPrEx>
          <w:jc w:val="left"/>
        </w:tblPrEx>
        <w:tc>
          <w:tcPr>
            <w:tcW w:w="5000" w:type="pct"/>
            <w:gridSpan w:val="9"/>
            <w:shd w:val="clear" w:color="auto" w:fill="C00000"/>
          </w:tcPr>
          <w:p w14:paraId="49C354DB" w14:textId="77777777" w:rsidR="003603D8" w:rsidRPr="00436E41" w:rsidRDefault="003603D8" w:rsidP="00CE3088">
            <w:pPr>
              <w:numPr>
                <w:ilvl w:val="0"/>
                <w:numId w:val="5"/>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DAS COTAS DA CLASSE</w:t>
            </w:r>
          </w:p>
        </w:tc>
      </w:tr>
      <w:tr w:rsidR="003603D8" w:rsidRPr="00436E41" w14:paraId="5ED57297" w14:textId="77777777" w:rsidTr="004105F4">
        <w:tblPrEx>
          <w:jc w:val="left"/>
        </w:tblPrEx>
        <w:tc>
          <w:tcPr>
            <w:tcW w:w="5000" w:type="pct"/>
            <w:gridSpan w:val="9"/>
          </w:tcPr>
          <w:p w14:paraId="0B232880" w14:textId="77777777" w:rsidR="003603D8" w:rsidRPr="00436E41" w:rsidRDefault="003603D8" w:rsidP="00E54B8B">
            <w:pPr>
              <w:spacing w:after="60"/>
              <w:jc w:val="center"/>
              <w:rPr>
                <w:rFonts w:ascii="Arial" w:eastAsia="Calibri" w:hAnsi="Arial" w:cs="Arial"/>
                <w:bCs/>
                <w:color w:val="E97132"/>
                <w:lang w:eastAsia="en-US"/>
              </w:rPr>
            </w:pPr>
          </w:p>
        </w:tc>
      </w:tr>
      <w:tr w:rsidR="003603D8" w:rsidRPr="00436E41" w14:paraId="10B4293D" w14:textId="77777777" w:rsidTr="004105F4">
        <w:tblPrEx>
          <w:jc w:val="left"/>
        </w:tblPrEx>
        <w:trPr>
          <w:trHeight w:val="204"/>
        </w:trPr>
        <w:tc>
          <w:tcPr>
            <w:tcW w:w="1451" w:type="pct"/>
            <w:gridSpan w:val="2"/>
            <w:vMerge w:val="restart"/>
            <w:tcBorders>
              <w:top w:val="single" w:sz="4" w:space="0" w:color="auto"/>
            </w:tcBorders>
            <w:vAlign w:val="center"/>
          </w:tcPr>
          <w:p w14:paraId="3D99FE9F" w14:textId="77777777" w:rsidR="003603D8" w:rsidRPr="00436E41" w:rsidRDefault="003603D8" w:rsidP="00CE3088">
            <w:pPr>
              <w:numPr>
                <w:ilvl w:val="1"/>
                <w:numId w:val="5"/>
              </w:numPr>
              <w:spacing w:after="60"/>
              <w:ind w:left="0" w:firstLine="0"/>
              <w:contextualSpacing/>
              <w:jc w:val="center"/>
              <w:rPr>
                <w:rFonts w:ascii="Arial" w:hAnsi="Arial" w:cs="Arial"/>
                <w:lang w:val="en-GB"/>
              </w:rPr>
            </w:pPr>
            <w:proofErr w:type="spellStart"/>
            <w:r w:rsidRPr="00436E41">
              <w:rPr>
                <w:rFonts w:ascii="Arial" w:hAnsi="Arial" w:cs="Arial"/>
                <w:b/>
                <w:bCs/>
                <w:smallCaps/>
                <w:color w:val="000000"/>
                <w:lang w:val="en-GB"/>
              </w:rPr>
              <w:t>Condições</w:t>
            </w:r>
            <w:proofErr w:type="spellEnd"/>
            <w:r w:rsidRPr="00436E41">
              <w:rPr>
                <w:rFonts w:ascii="Arial" w:hAnsi="Arial" w:cs="Arial"/>
                <w:b/>
                <w:bCs/>
                <w:smallCaps/>
                <w:color w:val="000000"/>
                <w:lang w:val="en-GB"/>
              </w:rPr>
              <w:t xml:space="preserve"> para </w:t>
            </w:r>
            <w:proofErr w:type="spellStart"/>
            <w:r w:rsidRPr="00436E41">
              <w:rPr>
                <w:rFonts w:ascii="Arial" w:hAnsi="Arial" w:cs="Arial"/>
                <w:b/>
                <w:bCs/>
                <w:smallCaps/>
                <w:color w:val="000000"/>
                <w:lang w:val="en-GB"/>
              </w:rPr>
              <w:t>Aplicação</w:t>
            </w:r>
            <w:proofErr w:type="spellEnd"/>
          </w:p>
        </w:tc>
        <w:tc>
          <w:tcPr>
            <w:tcW w:w="1455" w:type="pct"/>
            <w:gridSpan w:val="6"/>
            <w:tcBorders>
              <w:top w:val="single" w:sz="4" w:space="0" w:color="auto"/>
              <w:bottom w:val="single" w:sz="4" w:space="0" w:color="auto"/>
            </w:tcBorders>
            <w:vAlign w:val="center"/>
          </w:tcPr>
          <w:p w14:paraId="57C9E597" w14:textId="77777777" w:rsidR="003603D8" w:rsidRPr="00436E41" w:rsidRDefault="003603D8" w:rsidP="00CE3088">
            <w:pPr>
              <w:numPr>
                <w:ilvl w:val="0"/>
                <w:numId w:val="8"/>
              </w:numPr>
              <w:spacing w:after="60"/>
              <w:ind w:left="0" w:firstLine="0"/>
              <w:contextualSpacing/>
              <w:jc w:val="center"/>
              <w:rPr>
                <w:rFonts w:ascii="Arial" w:hAnsi="Arial" w:cs="Arial"/>
                <w:lang w:val="en-GB"/>
              </w:rPr>
            </w:pPr>
            <w:r w:rsidRPr="00436E41">
              <w:rPr>
                <w:rFonts w:ascii="Arial" w:hAnsi="Arial" w:cs="Arial"/>
                <w:b/>
                <w:bCs/>
                <w:smallCaps/>
                <w:color w:val="000000"/>
                <w:lang w:val="en-GB"/>
              </w:rPr>
              <w:t>Taxa de Ingresso</w:t>
            </w:r>
          </w:p>
        </w:tc>
        <w:tc>
          <w:tcPr>
            <w:tcW w:w="2094" w:type="pct"/>
            <w:tcBorders>
              <w:top w:val="single" w:sz="4" w:space="0" w:color="auto"/>
              <w:bottom w:val="single" w:sz="4" w:space="0" w:color="auto"/>
            </w:tcBorders>
          </w:tcPr>
          <w:p w14:paraId="7779A4CC"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Não há.</w:t>
            </w:r>
          </w:p>
        </w:tc>
      </w:tr>
      <w:tr w:rsidR="003603D8" w:rsidRPr="00436E41" w14:paraId="39EB35CF" w14:textId="77777777" w:rsidTr="004105F4">
        <w:tblPrEx>
          <w:jc w:val="left"/>
        </w:tblPrEx>
        <w:tc>
          <w:tcPr>
            <w:tcW w:w="1451" w:type="pct"/>
            <w:gridSpan w:val="2"/>
            <w:vMerge/>
            <w:vAlign w:val="center"/>
          </w:tcPr>
          <w:p w14:paraId="6A9EB7D7" w14:textId="77777777" w:rsidR="003603D8" w:rsidRPr="00436E41" w:rsidRDefault="003603D8" w:rsidP="00CE3088">
            <w:pPr>
              <w:numPr>
                <w:ilvl w:val="1"/>
                <w:numId w:val="7"/>
              </w:numPr>
              <w:spacing w:after="60"/>
              <w:ind w:left="0" w:firstLine="0"/>
              <w:contextualSpacing/>
              <w:rPr>
                <w:rFonts w:ascii="Arial" w:hAnsi="Arial" w:cs="Arial"/>
                <w:b/>
                <w:bCs/>
                <w:smallCaps/>
                <w:color w:val="000000"/>
                <w:lang w:val="en-GB"/>
              </w:rPr>
            </w:pPr>
          </w:p>
        </w:tc>
        <w:tc>
          <w:tcPr>
            <w:tcW w:w="1455" w:type="pct"/>
            <w:gridSpan w:val="6"/>
            <w:tcBorders>
              <w:top w:val="single" w:sz="4" w:space="0" w:color="auto"/>
              <w:bottom w:val="single" w:sz="4" w:space="0" w:color="auto"/>
            </w:tcBorders>
            <w:vAlign w:val="center"/>
          </w:tcPr>
          <w:p w14:paraId="65FF9329" w14:textId="77777777" w:rsidR="003603D8" w:rsidRPr="00436E41" w:rsidRDefault="003603D8" w:rsidP="00CE3088">
            <w:pPr>
              <w:numPr>
                <w:ilvl w:val="0"/>
                <w:numId w:val="8"/>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 xml:space="preserve">Forma de </w:t>
            </w:r>
            <w:proofErr w:type="spellStart"/>
            <w:r w:rsidRPr="00436E41">
              <w:rPr>
                <w:rFonts w:ascii="Arial" w:hAnsi="Arial" w:cs="Arial"/>
                <w:b/>
                <w:bCs/>
                <w:smallCaps/>
                <w:color w:val="000000"/>
                <w:lang w:val="en-GB"/>
              </w:rPr>
              <w:t>Integralização</w:t>
            </w:r>
            <w:proofErr w:type="spellEnd"/>
          </w:p>
        </w:tc>
        <w:tc>
          <w:tcPr>
            <w:tcW w:w="2094" w:type="pct"/>
            <w:tcBorders>
              <w:top w:val="single" w:sz="4" w:space="0" w:color="auto"/>
              <w:bottom w:val="single" w:sz="4" w:space="0" w:color="auto"/>
            </w:tcBorders>
          </w:tcPr>
          <w:p w14:paraId="18BD86DB" w14:textId="77777777" w:rsidR="003603D8" w:rsidRPr="00436E41" w:rsidRDefault="003603D8" w:rsidP="00E54B8B">
            <w:pPr>
              <w:spacing w:after="60"/>
              <w:jc w:val="both"/>
              <w:rPr>
                <w:rFonts w:ascii="Arial" w:eastAsia="Calibri" w:hAnsi="Arial" w:cs="Arial"/>
                <w:color w:val="000000"/>
                <w:lang w:eastAsia="en-US"/>
              </w:rPr>
            </w:pPr>
            <w:r w:rsidRPr="00436E41">
              <w:rPr>
                <w:rFonts w:ascii="Arial" w:eastAsia="Calibri" w:hAnsi="Arial" w:cs="Arial"/>
                <w:color w:val="000000"/>
                <w:lang w:eastAsia="en-US"/>
              </w:rPr>
              <w:t>Moeda corrente nacional ou por meio da entrega de ativos financeiros, desde que compatível com a política de investimentos da Classe e mediante aprovação individual pelo Gestor.</w:t>
            </w:r>
          </w:p>
        </w:tc>
      </w:tr>
      <w:tr w:rsidR="003603D8" w:rsidRPr="00436E41" w14:paraId="2E16DA48" w14:textId="77777777" w:rsidTr="004105F4">
        <w:tblPrEx>
          <w:jc w:val="left"/>
        </w:tblPrEx>
        <w:tc>
          <w:tcPr>
            <w:tcW w:w="2354" w:type="pct"/>
            <w:gridSpan w:val="5"/>
            <w:tcBorders>
              <w:top w:val="single" w:sz="4" w:space="0" w:color="auto"/>
              <w:bottom w:val="single" w:sz="4" w:space="0" w:color="auto"/>
            </w:tcBorders>
            <w:vAlign w:val="center"/>
          </w:tcPr>
          <w:p w14:paraId="0F7C0D29"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2646" w:type="pct"/>
            <w:gridSpan w:val="4"/>
            <w:tcBorders>
              <w:top w:val="single" w:sz="4" w:space="0" w:color="auto"/>
              <w:bottom w:val="single" w:sz="4" w:space="0" w:color="auto"/>
            </w:tcBorders>
          </w:tcPr>
          <w:p w14:paraId="251191E6" w14:textId="77777777" w:rsidR="003603D8" w:rsidRPr="00436E41" w:rsidRDefault="003603D8" w:rsidP="00E54B8B">
            <w:pPr>
              <w:spacing w:after="60"/>
              <w:jc w:val="both"/>
              <w:rPr>
                <w:rFonts w:ascii="Arial" w:eastAsia="Calibri" w:hAnsi="Arial" w:cs="Arial"/>
                <w:b/>
                <w:bCs/>
                <w:smallCaps/>
                <w:color w:val="000000"/>
                <w:lang w:eastAsia="en-US"/>
              </w:rPr>
            </w:pPr>
          </w:p>
        </w:tc>
      </w:tr>
      <w:tr w:rsidR="003603D8" w:rsidRPr="00436E41" w14:paraId="257A7BE0" w14:textId="77777777" w:rsidTr="004105F4">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3DC0B8B3" w14:textId="77777777" w:rsidR="003603D8" w:rsidRPr="00436E41" w:rsidRDefault="003603D8" w:rsidP="00CE3088">
            <w:pPr>
              <w:numPr>
                <w:ilvl w:val="2"/>
                <w:numId w:val="5"/>
              </w:numPr>
              <w:spacing w:after="60"/>
              <w:ind w:left="0" w:firstLine="0"/>
              <w:contextualSpacing/>
              <w:jc w:val="center"/>
              <w:rPr>
                <w:rFonts w:ascii="Arial" w:hAnsi="Arial" w:cs="Arial"/>
                <w:b/>
                <w:bCs/>
                <w:smallCaps/>
                <w:color w:val="000000"/>
              </w:rPr>
            </w:pPr>
            <w:r w:rsidRPr="00436E41">
              <w:rPr>
                <w:rFonts w:ascii="Arial" w:hAnsi="Arial" w:cs="Arial"/>
                <w:b/>
                <w:bCs/>
              </w:rPr>
              <w:t>Quadro Resumo das Condições de Aplicação</w:t>
            </w:r>
          </w:p>
        </w:tc>
      </w:tr>
      <w:tr w:rsidR="003603D8" w:rsidRPr="00436E41" w14:paraId="2893AB9B" w14:textId="77777777" w:rsidTr="004105F4">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66EF19D6" w14:textId="77777777" w:rsidR="003603D8" w:rsidRPr="00436E41" w:rsidRDefault="003603D8" w:rsidP="00E54B8B">
            <w:pPr>
              <w:spacing w:after="60"/>
              <w:jc w:val="center"/>
              <w:rPr>
                <w:rFonts w:ascii="Arial" w:eastAsia="Calibri" w:hAnsi="Arial" w:cs="Arial"/>
                <w:smallCaps/>
                <w:lang w:eastAsia="en-US"/>
              </w:rPr>
            </w:pPr>
            <w:r w:rsidRPr="00436E41">
              <w:rPr>
                <w:rFonts w:ascii="Arial" w:eastAsia="Calibri" w:hAnsi="Arial" w:cs="Arial"/>
                <w:lang w:eastAsia="en-US"/>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7DBF224C" w14:textId="77777777" w:rsidR="003603D8" w:rsidRPr="00436E41" w:rsidRDefault="003603D8" w:rsidP="00E54B8B">
            <w:pPr>
              <w:spacing w:after="60"/>
              <w:jc w:val="center"/>
              <w:rPr>
                <w:rFonts w:ascii="Arial" w:eastAsia="Calibri" w:hAnsi="Arial" w:cs="Arial"/>
                <w:smallCaps/>
                <w:lang w:eastAsia="en-US"/>
              </w:rPr>
            </w:pPr>
            <w:r w:rsidRPr="00436E41">
              <w:rPr>
                <w:rFonts w:ascii="Arial" w:eastAsia="Calibri" w:hAnsi="Arial" w:cs="Arial"/>
                <w:lang w:eastAsia="en-US"/>
              </w:rPr>
              <w:t>Cota de Conversão</w:t>
            </w:r>
          </w:p>
        </w:tc>
      </w:tr>
      <w:tr w:rsidR="003603D8" w:rsidRPr="00436E41" w14:paraId="07D5EC4E" w14:textId="77777777" w:rsidTr="004105F4">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42B25A9"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D+0</w:t>
            </w:r>
          </w:p>
          <w:p w14:paraId="4650A1C1" w14:textId="77777777" w:rsidR="003603D8" w:rsidRPr="00436E41" w:rsidRDefault="003603D8" w:rsidP="00E54B8B">
            <w:pPr>
              <w:spacing w:after="60"/>
              <w:jc w:val="center"/>
              <w:rPr>
                <w:rFonts w:ascii="Arial" w:eastAsia="Calibri" w:hAnsi="Arial" w:cs="Arial"/>
                <w:b/>
                <w:bCs/>
                <w:smallCaps/>
                <w:color w:val="000000"/>
                <w:lang w:eastAsia="en-US"/>
              </w:rPr>
            </w:pPr>
            <w:r w:rsidRPr="00436E41">
              <w:rPr>
                <w:rFonts w:ascii="Arial" w:eastAsia="Calibri" w:hAnsi="Arial" w:cs="Arial"/>
                <w:lang w:eastAsia="en-US"/>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E5A4F65"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D+0</w:t>
            </w:r>
          </w:p>
          <w:p w14:paraId="09A486D9" w14:textId="77777777" w:rsidR="003603D8" w:rsidRPr="00436E41" w:rsidRDefault="003603D8" w:rsidP="00E54B8B">
            <w:pPr>
              <w:spacing w:after="60"/>
              <w:jc w:val="center"/>
              <w:rPr>
                <w:rFonts w:ascii="Arial" w:eastAsia="Calibri" w:hAnsi="Arial" w:cs="Arial"/>
                <w:b/>
                <w:bCs/>
                <w:smallCaps/>
                <w:color w:val="000000"/>
                <w:lang w:eastAsia="en-US"/>
              </w:rPr>
            </w:pPr>
            <w:r w:rsidRPr="00436E41">
              <w:rPr>
                <w:rFonts w:ascii="Arial" w:eastAsia="Calibri" w:hAnsi="Arial" w:cs="Arial"/>
                <w:lang w:eastAsia="en-US"/>
              </w:rPr>
              <w:t>No dia da solicitação</w:t>
            </w:r>
          </w:p>
        </w:tc>
      </w:tr>
      <w:tr w:rsidR="003603D8" w:rsidRPr="00436E41" w14:paraId="283E835E" w14:textId="77777777" w:rsidTr="004105F4">
        <w:tblPrEx>
          <w:jc w:val="left"/>
        </w:tblPrEx>
        <w:tc>
          <w:tcPr>
            <w:tcW w:w="2354" w:type="pct"/>
            <w:gridSpan w:val="5"/>
            <w:tcBorders>
              <w:top w:val="single" w:sz="4" w:space="0" w:color="auto"/>
              <w:bottom w:val="single" w:sz="4" w:space="0" w:color="auto"/>
            </w:tcBorders>
            <w:vAlign w:val="center"/>
          </w:tcPr>
          <w:p w14:paraId="34D72C07"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2646" w:type="pct"/>
            <w:gridSpan w:val="4"/>
            <w:tcBorders>
              <w:top w:val="single" w:sz="4" w:space="0" w:color="auto"/>
              <w:bottom w:val="single" w:sz="4" w:space="0" w:color="auto"/>
            </w:tcBorders>
          </w:tcPr>
          <w:p w14:paraId="3DC0CB28" w14:textId="77777777" w:rsidR="003603D8" w:rsidRPr="00436E41" w:rsidRDefault="003603D8" w:rsidP="00E54B8B">
            <w:pPr>
              <w:spacing w:after="60"/>
              <w:jc w:val="both"/>
              <w:rPr>
                <w:rFonts w:ascii="Arial" w:eastAsia="Calibri" w:hAnsi="Arial" w:cs="Arial"/>
                <w:b/>
                <w:bCs/>
                <w:smallCaps/>
                <w:color w:val="000000"/>
                <w:lang w:eastAsia="en-US"/>
              </w:rPr>
            </w:pPr>
          </w:p>
        </w:tc>
      </w:tr>
      <w:tr w:rsidR="003603D8" w:rsidRPr="00436E41" w14:paraId="43F48859" w14:textId="77777777" w:rsidTr="004105F4">
        <w:tblPrEx>
          <w:jc w:val="left"/>
        </w:tblPrEx>
        <w:tc>
          <w:tcPr>
            <w:tcW w:w="1451" w:type="pct"/>
            <w:gridSpan w:val="2"/>
            <w:vMerge w:val="restart"/>
            <w:vAlign w:val="center"/>
          </w:tcPr>
          <w:p w14:paraId="01426BB8"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Condições</w:t>
            </w:r>
            <w:proofErr w:type="spellEnd"/>
            <w:r w:rsidRPr="00436E41">
              <w:rPr>
                <w:rFonts w:ascii="Arial" w:hAnsi="Arial" w:cs="Arial"/>
                <w:b/>
                <w:bCs/>
                <w:smallCaps/>
                <w:color w:val="000000"/>
                <w:lang w:val="en-GB"/>
              </w:rPr>
              <w:t xml:space="preserve"> para </w:t>
            </w:r>
            <w:proofErr w:type="spellStart"/>
            <w:r w:rsidRPr="00436E41">
              <w:rPr>
                <w:rFonts w:ascii="Arial" w:hAnsi="Arial" w:cs="Arial"/>
                <w:b/>
                <w:bCs/>
                <w:smallCaps/>
                <w:color w:val="000000"/>
                <w:lang w:val="en-GB"/>
              </w:rPr>
              <w:t>Resgate</w:t>
            </w:r>
            <w:proofErr w:type="spellEnd"/>
            <w:r w:rsidRPr="00436E41">
              <w:rPr>
                <w:rFonts w:ascii="Arial" w:hAnsi="Arial" w:cs="Arial"/>
                <w:b/>
                <w:bCs/>
                <w:smallCaps/>
                <w:color w:val="000000"/>
                <w:lang w:val="en-GB"/>
              </w:rPr>
              <w:t xml:space="preserve"> </w:t>
            </w:r>
          </w:p>
        </w:tc>
        <w:tc>
          <w:tcPr>
            <w:tcW w:w="1455" w:type="pct"/>
            <w:gridSpan w:val="6"/>
            <w:tcBorders>
              <w:top w:val="single" w:sz="4" w:space="0" w:color="auto"/>
              <w:bottom w:val="single" w:sz="4" w:space="0" w:color="auto"/>
            </w:tcBorders>
          </w:tcPr>
          <w:p w14:paraId="6C2B18A7" w14:textId="77777777" w:rsidR="003603D8" w:rsidRPr="00436E41" w:rsidRDefault="003603D8" w:rsidP="00CE3088">
            <w:pPr>
              <w:numPr>
                <w:ilvl w:val="0"/>
                <w:numId w:val="9"/>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Carência</w:t>
            </w:r>
            <w:proofErr w:type="spellEnd"/>
          </w:p>
        </w:tc>
        <w:tc>
          <w:tcPr>
            <w:tcW w:w="2094" w:type="pct"/>
            <w:tcBorders>
              <w:top w:val="single" w:sz="4" w:space="0" w:color="auto"/>
              <w:bottom w:val="single" w:sz="4" w:space="0" w:color="auto"/>
            </w:tcBorders>
          </w:tcPr>
          <w:p w14:paraId="4C5DC251"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Não há.</w:t>
            </w:r>
          </w:p>
        </w:tc>
      </w:tr>
      <w:tr w:rsidR="003603D8" w:rsidRPr="00436E41" w14:paraId="48A5D958" w14:textId="77777777" w:rsidTr="004105F4">
        <w:tblPrEx>
          <w:jc w:val="left"/>
        </w:tblPrEx>
        <w:tc>
          <w:tcPr>
            <w:tcW w:w="1451" w:type="pct"/>
            <w:gridSpan w:val="2"/>
            <w:vMerge/>
            <w:vAlign w:val="center"/>
          </w:tcPr>
          <w:p w14:paraId="171F9FE4"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1455" w:type="pct"/>
            <w:gridSpan w:val="6"/>
            <w:tcBorders>
              <w:top w:val="single" w:sz="4" w:space="0" w:color="auto"/>
              <w:bottom w:val="single" w:sz="4" w:space="0" w:color="auto"/>
            </w:tcBorders>
            <w:vAlign w:val="center"/>
          </w:tcPr>
          <w:p w14:paraId="3345B456" w14:textId="77777777" w:rsidR="003603D8" w:rsidRPr="00436E41" w:rsidRDefault="003603D8" w:rsidP="00CE3088">
            <w:pPr>
              <w:numPr>
                <w:ilvl w:val="0"/>
                <w:numId w:val="9"/>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 xml:space="preserve">Taxa de </w:t>
            </w:r>
            <w:proofErr w:type="spellStart"/>
            <w:r w:rsidRPr="00436E41">
              <w:rPr>
                <w:rFonts w:ascii="Arial" w:hAnsi="Arial" w:cs="Arial"/>
                <w:b/>
                <w:bCs/>
                <w:smallCaps/>
                <w:color w:val="000000"/>
                <w:lang w:val="en-GB"/>
              </w:rPr>
              <w:t>Saída</w:t>
            </w:r>
            <w:proofErr w:type="spellEnd"/>
          </w:p>
        </w:tc>
        <w:tc>
          <w:tcPr>
            <w:tcW w:w="2094" w:type="pct"/>
            <w:tcBorders>
              <w:top w:val="single" w:sz="4" w:space="0" w:color="auto"/>
              <w:bottom w:val="single" w:sz="4" w:space="0" w:color="auto"/>
            </w:tcBorders>
          </w:tcPr>
          <w:p w14:paraId="14241E29" w14:textId="77777777" w:rsidR="003603D8" w:rsidRPr="00436E41" w:rsidRDefault="003603D8" w:rsidP="00E54B8B">
            <w:pPr>
              <w:spacing w:after="60"/>
              <w:jc w:val="center"/>
              <w:rPr>
                <w:rFonts w:ascii="Arial" w:eastAsia="Calibri" w:hAnsi="Arial" w:cs="Arial"/>
                <w:smallCaps/>
                <w:color w:val="000000"/>
                <w:lang w:eastAsia="en-US"/>
              </w:rPr>
            </w:pPr>
            <w:r w:rsidRPr="00436E41">
              <w:rPr>
                <w:rFonts w:ascii="Arial" w:eastAsia="Calibri" w:hAnsi="Arial" w:cs="Arial"/>
                <w:lang w:eastAsia="en-US"/>
              </w:rPr>
              <w:t>Não há.</w:t>
            </w:r>
          </w:p>
        </w:tc>
      </w:tr>
      <w:tr w:rsidR="003603D8" w:rsidRPr="00436E41" w14:paraId="54CBD018" w14:textId="77777777" w:rsidTr="004105F4">
        <w:tblPrEx>
          <w:jc w:val="left"/>
        </w:tblPrEx>
        <w:tc>
          <w:tcPr>
            <w:tcW w:w="1451" w:type="pct"/>
            <w:gridSpan w:val="2"/>
            <w:vMerge/>
            <w:tcBorders>
              <w:bottom w:val="single" w:sz="4" w:space="0" w:color="auto"/>
            </w:tcBorders>
            <w:vAlign w:val="center"/>
          </w:tcPr>
          <w:p w14:paraId="1D8FE5A1"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1455" w:type="pct"/>
            <w:gridSpan w:val="6"/>
            <w:tcBorders>
              <w:top w:val="single" w:sz="4" w:space="0" w:color="auto"/>
              <w:bottom w:val="single" w:sz="4" w:space="0" w:color="auto"/>
            </w:tcBorders>
            <w:vAlign w:val="center"/>
          </w:tcPr>
          <w:p w14:paraId="3469111A" w14:textId="77777777" w:rsidR="003603D8" w:rsidRPr="00436E41" w:rsidRDefault="003603D8" w:rsidP="00CE3088">
            <w:pPr>
              <w:numPr>
                <w:ilvl w:val="0"/>
                <w:numId w:val="9"/>
              </w:numPr>
              <w:spacing w:after="60"/>
              <w:ind w:left="0" w:firstLine="0"/>
              <w:contextualSpacing/>
              <w:jc w:val="center"/>
              <w:rPr>
                <w:rFonts w:ascii="Arial" w:hAnsi="Arial" w:cs="Arial"/>
                <w:b/>
                <w:bCs/>
                <w:smallCaps/>
                <w:color w:val="000000"/>
                <w:lang w:val="en-GB"/>
              </w:rPr>
            </w:pPr>
            <w:r w:rsidRPr="00436E41">
              <w:rPr>
                <w:rFonts w:ascii="Arial" w:hAnsi="Arial" w:cs="Arial"/>
                <w:b/>
                <w:bCs/>
                <w:smallCaps/>
                <w:color w:val="000000"/>
                <w:lang w:val="en-GB"/>
              </w:rPr>
              <w:t xml:space="preserve">Forma de </w:t>
            </w:r>
            <w:proofErr w:type="spellStart"/>
            <w:r w:rsidRPr="00436E41">
              <w:rPr>
                <w:rFonts w:ascii="Arial" w:hAnsi="Arial" w:cs="Arial"/>
                <w:b/>
                <w:bCs/>
                <w:smallCaps/>
                <w:color w:val="000000"/>
                <w:lang w:val="en-GB"/>
              </w:rPr>
              <w:t>Pagamento</w:t>
            </w:r>
            <w:proofErr w:type="spellEnd"/>
          </w:p>
        </w:tc>
        <w:tc>
          <w:tcPr>
            <w:tcW w:w="2094" w:type="pct"/>
            <w:tcBorders>
              <w:top w:val="single" w:sz="4" w:space="0" w:color="auto"/>
              <w:bottom w:val="single" w:sz="4" w:space="0" w:color="auto"/>
            </w:tcBorders>
          </w:tcPr>
          <w:p w14:paraId="3DC1F474" w14:textId="77777777" w:rsidR="003603D8" w:rsidRPr="00436E41" w:rsidRDefault="003603D8" w:rsidP="00E54B8B">
            <w:pPr>
              <w:spacing w:after="60"/>
              <w:jc w:val="both"/>
              <w:rPr>
                <w:rFonts w:ascii="Arial" w:eastAsia="Calibri" w:hAnsi="Arial" w:cs="Arial"/>
                <w:smallCaps/>
                <w:color w:val="000000"/>
                <w:lang w:eastAsia="en-US"/>
              </w:rPr>
            </w:pPr>
            <w:r w:rsidRPr="00436E41">
              <w:rPr>
                <w:rFonts w:ascii="Arial" w:eastAsia="Calibri" w:hAnsi="Arial" w:cs="Arial"/>
                <w:lang w:eastAsia="en-US"/>
              </w:rPr>
              <w:t xml:space="preserve">Crédito em conta, cheque nominal ou por qualquer meio de pagamento permitido pela regulamentação em vigor </w:t>
            </w:r>
            <w:r w:rsidRPr="00436E41">
              <w:rPr>
                <w:rFonts w:ascii="Arial" w:eastAsia="Calibri" w:hAnsi="Arial" w:cs="Arial"/>
                <w:color w:val="000000"/>
                <w:lang w:eastAsia="en-US"/>
              </w:rPr>
              <w:t>ou mediante a entrega dos ativos financeiros.</w:t>
            </w:r>
          </w:p>
        </w:tc>
      </w:tr>
      <w:tr w:rsidR="003603D8" w:rsidRPr="00436E41" w14:paraId="69D34884" w14:textId="77777777" w:rsidTr="004105F4">
        <w:tblPrEx>
          <w:jc w:val="left"/>
        </w:tblPrEx>
        <w:tc>
          <w:tcPr>
            <w:tcW w:w="2354" w:type="pct"/>
            <w:gridSpan w:val="5"/>
            <w:tcBorders>
              <w:top w:val="single" w:sz="4" w:space="0" w:color="auto"/>
              <w:bottom w:val="single" w:sz="4" w:space="0" w:color="auto"/>
            </w:tcBorders>
            <w:vAlign w:val="center"/>
          </w:tcPr>
          <w:p w14:paraId="29FB0D46"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2646" w:type="pct"/>
            <w:gridSpan w:val="4"/>
            <w:tcBorders>
              <w:top w:val="single" w:sz="4" w:space="0" w:color="auto"/>
              <w:bottom w:val="single" w:sz="4" w:space="0" w:color="auto"/>
            </w:tcBorders>
          </w:tcPr>
          <w:p w14:paraId="1F390721" w14:textId="77777777" w:rsidR="003603D8" w:rsidRPr="00436E41" w:rsidRDefault="003603D8" w:rsidP="00E54B8B">
            <w:pPr>
              <w:spacing w:after="60"/>
              <w:jc w:val="both"/>
              <w:rPr>
                <w:rFonts w:ascii="Arial" w:eastAsia="Calibri" w:hAnsi="Arial" w:cs="Arial"/>
                <w:lang w:eastAsia="en-US"/>
              </w:rPr>
            </w:pPr>
          </w:p>
        </w:tc>
      </w:tr>
      <w:tr w:rsidR="003603D8" w:rsidRPr="00436E41" w14:paraId="19813C37" w14:textId="77777777" w:rsidTr="004105F4">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6991CD63" w14:textId="77777777" w:rsidR="003603D8" w:rsidRPr="00436E41" w:rsidRDefault="003603D8" w:rsidP="00CE3088">
            <w:pPr>
              <w:numPr>
                <w:ilvl w:val="2"/>
                <w:numId w:val="5"/>
              </w:numPr>
              <w:spacing w:after="60"/>
              <w:ind w:left="0" w:firstLine="0"/>
              <w:contextualSpacing/>
              <w:jc w:val="center"/>
              <w:rPr>
                <w:rFonts w:ascii="Arial" w:hAnsi="Arial" w:cs="Arial"/>
              </w:rPr>
            </w:pPr>
            <w:r w:rsidRPr="00436E41">
              <w:rPr>
                <w:rFonts w:ascii="Arial" w:hAnsi="Arial" w:cs="Arial"/>
                <w:b/>
                <w:bCs/>
              </w:rPr>
              <w:t>Quadro Resumo das Condições de Resgate</w:t>
            </w:r>
          </w:p>
        </w:tc>
      </w:tr>
      <w:tr w:rsidR="003603D8" w:rsidRPr="00436E41" w14:paraId="5D931C23" w14:textId="77777777" w:rsidTr="004105F4">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0DEFB704" w14:textId="77777777" w:rsidR="003603D8" w:rsidRPr="00436E41" w:rsidRDefault="003603D8" w:rsidP="00E54B8B">
            <w:pPr>
              <w:spacing w:after="60"/>
              <w:jc w:val="center"/>
              <w:rPr>
                <w:rFonts w:ascii="Arial" w:eastAsia="Calibri" w:hAnsi="Arial" w:cs="Arial"/>
                <w:smallCaps/>
                <w:lang w:eastAsia="en-US"/>
              </w:rPr>
            </w:pPr>
            <w:r w:rsidRPr="00436E41">
              <w:rPr>
                <w:rFonts w:ascii="Arial" w:eastAsia="Calibri" w:hAnsi="Arial" w:cs="Arial"/>
                <w:lang w:eastAsia="en-US"/>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404CCE4C"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Pagamento / Crédito em Conta</w:t>
            </w:r>
          </w:p>
        </w:tc>
      </w:tr>
      <w:tr w:rsidR="003603D8" w:rsidRPr="00436E41" w14:paraId="28942582" w14:textId="77777777" w:rsidTr="004105F4">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6FAB6572"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D+0</w:t>
            </w:r>
          </w:p>
          <w:p w14:paraId="1D5FB47C" w14:textId="77777777" w:rsidR="003603D8" w:rsidRPr="00436E41" w:rsidRDefault="003603D8" w:rsidP="00E54B8B">
            <w:pPr>
              <w:spacing w:after="60"/>
              <w:jc w:val="center"/>
              <w:rPr>
                <w:rFonts w:ascii="Arial" w:eastAsia="Calibri" w:hAnsi="Arial" w:cs="Arial"/>
                <w:b/>
                <w:bCs/>
                <w:smallCaps/>
                <w:color w:val="000000"/>
                <w:lang w:eastAsia="en-US"/>
              </w:rPr>
            </w:pPr>
            <w:r w:rsidRPr="00436E41">
              <w:rPr>
                <w:rFonts w:ascii="Arial" w:eastAsia="Calibri" w:hAnsi="Arial" w:cs="Arial"/>
                <w:lang w:eastAsia="en-US"/>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B9BCC70"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D+0</w:t>
            </w:r>
          </w:p>
          <w:p w14:paraId="22FEEB43" w14:textId="77777777" w:rsidR="003603D8" w:rsidRPr="00436E41" w:rsidRDefault="003603D8" w:rsidP="00E54B8B">
            <w:pPr>
              <w:spacing w:after="60"/>
              <w:jc w:val="center"/>
              <w:rPr>
                <w:rFonts w:ascii="Arial" w:eastAsia="Calibri" w:hAnsi="Arial" w:cs="Arial"/>
                <w:lang w:eastAsia="en-US"/>
              </w:rPr>
            </w:pPr>
            <w:r w:rsidRPr="00436E41">
              <w:rPr>
                <w:rFonts w:ascii="Arial" w:eastAsia="Calibri" w:hAnsi="Arial" w:cs="Arial"/>
                <w:lang w:eastAsia="en-US"/>
              </w:rPr>
              <w:t>No dia da conversão de Cotas</w:t>
            </w:r>
          </w:p>
        </w:tc>
      </w:tr>
      <w:tr w:rsidR="003603D8" w:rsidRPr="00436E41" w14:paraId="626C6B34" w14:textId="77777777" w:rsidTr="004105F4">
        <w:tblPrEx>
          <w:jc w:val="left"/>
        </w:tblPrEx>
        <w:tc>
          <w:tcPr>
            <w:tcW w:w="2354" w:type="pct"/>
            <w:gridSpan w:val="5"/>
            <w:tcBorders>
              <w:top w:val="single" w:sz="4" w:space="0" w:color="auto"/>
              <w:bottom w:val="single" w:sz="4" w:space="0" w:color="auto"/>
            </w:tcBorders>
            <w:vAlign w:val="center"/>
          </w:tcPr>
          <w:p w14:paraId="566FC098"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2646" w:type="pct"/>
            <w:gridSpan w:val="4"/>
            <w:tcBorders>
              <w:top w:val="single" w:sz="4" w:space="0" w:color="auto"/>
              <w:bottom w:val="single" w:sz="4" w:space="0" w:color="auto"/>
            </w:tcBorders>
          </w:tcPr>
          <w:p w14:paraId="183C754B" w14:textId="77777777" w:rsidR="003603D8" w:rsidRPr="00436E41" w:rsidRDefault="003603D8" w:rsidP="00E54B8B">
            <w:pPr>
              <w:spacing w:after="60"/>
              <w:jc w:val="both"/>
              <w:rPr>
                <w:rFonts w:ascii="Arial" w:eastAsia="Calibri" w:hAnsi="Arial" w:cs="Arial"/>
                <w:lang w:eastAsia="en-US"/>
              </w:rPr>
            </w:pPr>
          </w:p>
        </w:tc>
      </w:tr>
      <w:tr w:rsidR="003603D8" w:rsidRPr="00436E41" w14:paraId="29086FA4" w14:textId="77777777" w:rsidTr="004105F4">
        <w:tblPrEx>
          <w:jc w:val="left"/>
        </w:tblPrEx>
        <w:tc>
          <w:tcPr>
            <w:tcW w:w="5000" w:type="pct"/>
            <w:gridSpan w:val="9"/>
            <w:tcBorders>
              <w:top w:val="single" w:sz="4" w:space="0" w:color="auto"/>
              <w:bottom w:val="single" w:sz="4" w:space="0" w:color="auto"/>
            </w:tcBorders>
            <w:vAlign w:val="center"/>
          </w:tcPr>
          <w:p w14:paraId="74598321" w14:textId="77777777" w:rsidR="003603D8" w:rsidRPr="00436E41" w:rsidRDefault="003603D8" w:rsidP="00CE3088">
            <w:pPr>
              <w:numPr>
                <w:ilvl w:val="1"/>
                <w:numId w:val="5"/>
              </w:numPr>
              <w:spacing w:after="60"/>
              <w:ind w:left="0" w:firstLine="0"/>
              <w:contextualSpacing/>
              <w:jc w:val="both"/>
              <w:rPr>
                <w:rFonts w:ascii="Arial" w:hAnsi="Arial" w:cs="Arial"/>
              </w:rPr>
            </w:pPr>
            <w:r w:rsidRPr="00436E41">
              <w:rPr>
                <w:rFonts w:ascii="Arial" w:hAnsi="Arial" w:cs="Arial"/>
              </w:rPr>
              <w:t>Condições adicionais de ingresso e resgate da Classe, inclusive eventuais valores mínimos de permanência e movimentação, poderão ser consultadas no Website do Administrador.</w:t>
            </w:r>
          </w:p>
        </w:tc>
      </w:tr>
      <w:tr w:rsidR="003603D8" w:rsidRPr="00436E41" w14:paraId="25CF3032" w14:textId="77777777" w:rsidTr="004105F4">
        <w:tblPrEx>
          <w:jc w:val="left"/>
        </w:tblPrEx>
        <w:tc>
          <w:tcPr>
            <w:tcW w:w="2354" w:type="pct"/>
            <w:gridSpan w:val="5"/>
            <w:tcBorders>
              <w:top w:val="single" w:sz="4" w:space="0" w:color="auto"/>
              <w:bottom w:val="single" w:sz="4" w:space="0" w:color="auto"/>
            </w:tcBorders>
            <w:vAlign w:val="center"/>
          </w:tcPr>
          <w:p w14:paraId="43AFBAB9" w14:textId="77777777" w:rsidR="003603D8" w:rsidRPr="00436E41" w:rsidRDefault="003603D8" w:rsidP="00E54B8B">
            <w:pPr>
              <w:spacing w:after="60"/>
              <w:jc w:val="both"/>
              <w:rPr>
                <w:rFonts w:ascii="Arial" w:eastAsia="Calibri" w:hAnsi="Arial" w:cs="Arial"/>
                <w:b/>
                <w:bCs/>
                <w:smallCaps/>
                <w:color w:val="000000"/>
                <w:lang w:eastAsia="en-US"/>
              </w:rPr>
            </w:pPr>
          </w:p>
        </w:tc>
        <w:tc>
          <w:tcPr>
            <w:tcW w:w="2646" w:type="pct"/>
            <w:gridSpan w:val="4"/>
            <w:tcBorders>
              <w:top w:val="single" w:sz="4" w:space="0" w:color="auto"/>
              <w:bottom w:val="single" w:sz="4" w:space="0" w:color="auto"/>
            </w:tcBorders>
          </w:tcPr>
          <w:p w14:paraId="479B245F"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339A64C5" w14:textId="77777777" w:rsidTr="004105F4">
        <w:tblPrEx>
          <w:jc w:val="left"/>
        </w:tblPrEx>
        <w:tc>
          <w:tcPr>
            <w:tcW w:w="1383" w:type="pct"/>
            <w:tcBorders>
              <w:top w:val="single" w:sz="4" w:space="0" w:color="auto"/>
              <w:bottom w:val="single" w:sz="4" w:space="0" w:color="auto"/>
            </w:tcBorders>
            <w:vAlign w:val="center"/>
          </w:tcPr>
          <w:p w14:paraId="1878C648"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rPr>
            </w:pPr>
            <w:r w:rsidRPr="00436E41">
              <w:rPr>
                <w:rFonts w:ascii="Arial" w:hAnsi="Arial" w:cs="Arial"/>
                <w:b/>
                <w:bCs/>
                <w:smallCaps/>
              </w:rPr>
              <w:t>Forma e Periodicidade de Cálculo das Cotas</w:t>
            </w:r>
          </w:p>
        </w:tc>
        <w:tc>
          <w:tcPr>
            <w:tcW w:w="3617" w:type="pct"/>
            <w:gridSpan w:val="8"/>
            <w:tcBorders>
              <w:top w:val="single" w:sz="4" w:space="0" w:color="auto"/>
              <w:bottom w:val="single" w:sz="4" w:space="0" w:color="auto"/>
            </w:tcBorders>
            <w:vAlign w:val="center"/>
          </w:tcPr>
          <w:p w14:paraId="6C5B8302"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DBDCF2D" w14:textId="77777777" w:rsidR="003603D8" w:rsidRPr="00436E41" w:rsidRDefault="003603D8" w:rsidP="00E54B8B">
            <w:pPr>
              <w:spacing w:after="60"/>
              <w:jc w:val="both"/>
              <w:rPr>
                <w:rFonts w:ascii="Arial" w:eastAsia="Calibri" w:hAnsi="Arial" w:cs="Arial"/>
                <w:lang w:eastAsia="en-US"/>
              </w:rPr>
            </w:pPr>
          </w:p>
          <w:p w14:paraId="45C1B71B"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Eventuais ajustes decorrentes das aplicações e resgates ocorridos durante o dia serão lançados contra o patrimônio líquido da Classe, podendo acarretar </w:t>
            </w:r>
            <w:r w:rsidRPr="00436E41">
              <w:rPr>
                <w:rFonts w:ascii="Arial" w:eastAsia="Calibri" w:hAnsi="Arial" w:cs="Arial"/>
                <w:lang w:eastAsia="en-US"/>
              </w:rPr>
              <w:lastRenderedPageBreak/>
              <w:t>impactos em virtude da possibilidade de perdas decorrentes da volatilidade dos preços dos ativos que integram a sua Carteira.</w:t>
            </w:r>
          </w:p>
        </w:tc>
      </w:tr>
      <w:tr w:rsidR="003603D8" w:rsidRPr="00436E41" w14:paraId="19EA09FF" w14:textId="77777777" w:rsidTr="004105F4">
        <w:tblPrEx>
          <w:jc w:val="left"/>
        </w:tblPrEx>
        <w:tc>
          <w:tcPr>
            <w:tcW w:w="1383" w:type="pct"/>
            <w:tcBorders>
              <w:top w:val="single" w:sz="4" w:space="0" w:color="auto"/>
              <w:bottom w:val="single" w:sz="4" w:space="0" w:color="auto"/>
            </w:tcBorders>
            <w:vAlign w:val="center"/>
          </w:tcPr>
          <w:p w14:paraId="4518AADD"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7" w:type="pct"/>
            <w:gridSpan w:val="8"/>
            <w:tcBorders>
              <w:top w:val="single" w:sz="4" w:space="0" w:color="auto"/>
              <w:bottom w:val="single" w:sz="4" w:space="0" w:color="auto"/>
            </w:tcBorders>
          </w:tcPr>
          <w:p w14:paraId="5E5FBD32" w14:textId="77777777" w:rsidR="003603D8" w:rsidRPr="00436E41" w:rsidRDefault="003603D8" w:rsidP="00E54B8B">
            <w:pPr>
              <w:spacing w:after="60"/>
              <w:jc w:val="both"/>
              <w:rPr>
                <w:rFonts w:ascii="Arial" w:eastAsia="Calibri" w:hAnsi="Arial" w:cs="Arial"/>
                <w:highlight w:val="green"/>
                <w:lang w:eastAsia="en-US"/>
              </w:rPr>
            </w:pPr>
          </w:p>
        </w:tc>
      </w:tr>
      <w:tr w:rsidR="003603D8" w:rsidRPr="00436E41" w14:paraId="1420A0F4" w14:textId="77777777" w:rsidTr="004105F4">
        <w:tblPrEx>
          <w:jc w:val="left"/>
        </w:tblPrEx>
        <w:tc>
          <w:tcPr>
            <w:tcW w:w="1383" w:type="pct"/>
            <w:tcBorders>
              <w:top w:val="single" w:sz="4" w:space="0" w:color="auto"/>
              <w:bottom w:val="single" w:sz="4" w:space="0" w:color="auto"/>
            </w:tcBorders>
            <w:vAlign w:val="center"/>
          </w:tcPr>
          <w:p w14:paraId="428E4584"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Qualidade</w:t>
            </w:r>
            <w:proofErr w:type="spellEnd"/>
            <w:r w:rsidRPr="00436E41">
              <w:rPr>
                <w:rFonts w:ascii="Arial" w:hAnsi="Arial" w:cs="Arial"/>
                <w:b/>
                <w:bCs/>
                <w:smallCaps/>
                <w:color w:val="000000"/>
                <w:lang w:val="en-GB"/>
              </w:rPr>
              <w:t xml:space="preserve"> dos </w:t>
            </w:r>
            <w:proofErr w:type="spellStart"/>
            <w:r w:rsidRPr="00436E41">
              <w:rPr>
                <w:rFonts w:ascii="Arial" w:hAnsi="Arial" w:cs="Arial"/>
                <w:b/>
                <w:bCs/>
                <w:smallCaps/>
                <w:color w:val="000000"/>
                <w:lang w:val="en-GB"/>
              </w:rPr>
              <w:t>Cotistas</w:t>
            </w:r>
            <w:proofErr w:type="spellEnd"/>
          </w:p>
        </w:tc>
        <w:tc>
          <w:tcPr>
            <w:tcW w:w="3617" w:type="pct"/>
            <w:gridSpan w:val="8"/>
            <w:tcBorders>
              <w:top w:val="single" w:sz="4" w:space="0" w:color="auto"/>
              <w:bottom w:val="single" w:sz="4" w:space="0" w:color="auto"/>
            </w:tcBorders>
          </w:tcPr>
          <w:p w14:paraId="670DB689" w14:textId="77777777" w:rsidR="003603D8" w:rsidRPr="00436E41" w:rsidRDefault="003603D8" w:rsidP="00E54B8B">
            <w:pPr>
              <w:spacing w:after="60"/>
              <w:jc w:val="both"/>
              <w:rPr>
                <w:rFonts w:ascii="Arial" w:eastAsia="Calibri" w:hAnsi="Arial" w:cs="Arial"/>
                <w:highlight w:val="green"/>
                <w:lang w:eastAsia="en-US"/>
              </w:rPr>
            </w:pPr>
            <w:r w:rsidRPr="00436E41">
              <w:rPr>
                <w:rFonts w:ascii="Arial" w:eastAsia="Calibri" w:hAnsi="Arial" w:cs="Arial"/>
                <w:lang w:eastAsia="en-US"/>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603D8" w:rsidRPr="00436E41" w14:paraId="57BD03E0" w14:textId="77777777" w:rsidTr="004105F4">
        <w:tblPrEx>
          <w:jc w:val="left"/>
        </w:tblPrEx>
        <w:tc>
          <w:tcPr>
            <w:tcW w:w="1383" w:type="pct"/>
            <w:tcBorders>
              <w:top w:val="single" w:sz="4" w:space="0" w:color="auto"/>
              <w:bottom w:val="single" w:sz="4" w:space="0" w:color="auto"/>
            </w:tcBorders>
            <w:vAlign w:val="center"/>
          </w:tcPr>
          <w:p w14:paraId="42CB7BCB"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7" w:type="pct"/>
            <w:gridSpan w:val="8"/>
            <w:tcBorders>
              <w:top w:val="single" w:sz="4" w:space="0" w:color="auto"/>
              <w:bottom w:val="single" w:sz="4" w:space="0" w:color="auto"/>
            </w:tcBorders>
          </w:tcPr>
          <w:p w14:paraId="1358FBB5" w14:textId="77777777" w:rsidR="003603D8" w:rsidRPr="00436E41" w:rsidRDefault="003603D8" w:rsidP="00E54B8B">
            <w:pPr>
              <w:spacing w:after="60"/>
              <w:jc w:val="both"/>
              <w:rPr>
                <w:rFonts w:ascii="Arial" w:eastAsia="Calibri" w:hAnsi="Arial" w:cs="Arial"/>
                <w:highlight w:val="green"/>
                <w:lang w:eastAsia="en-US"/>
              </w:rPr>
            </w:pPr>
          </w:p>
        </w:tc>
      </w:tr>
      <w:tr w:rsidR="003603D8" w:rsidRPr="00436E41" w14:paraId="19CC4337" w14:textId="77777777" w:rsidTr="004105F4">
        <w:tblPrEx>
          <w:jc w:val="left"/>
        </w:tblPrEx>
        <w:tc>
          <w:tcPr>
            <w:tcW w:w="1383" w:type="pct"/>
            <w:tcBorders>
              <w:top w:val="single" w:sz="4" w:space="0" w:color="auto"/>
              <w:bottom w:val="single" w:sz="4" w:space="0" w:color="auto"/>
            </w:tcBorders>
            <w:vAlign w:val="center"/>
          </w:tcPr>
          <w:p w14:paraId="094AA044"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Feriados</w:t>
            </w:r>
            <w:proofErr w:type="spellEnd"/>
          </w:p>
        </w:tc>
        <w:tc>
          <w:tcPr>
            <w:tcW w:w="3617" w:type="pct"/>
            <w:gridSpan w:val="8"/>
            <w:tcBorders>
              <w:top w:val="single" w:sz="4" w:space="0" w:color="auto"/>
              <w:bottom w:val="single" w:sz="4" w:space="0" w:color="auto"/>
            </w:tcBorders>
          </w:tcPr>
          <w:p w14:paraId="0EF2F5CC" w14:textId="77777777" w:rsidR="003603D8" w:rsidRPr="00436E41" w:rsidRDefault="003603D8" w:rsidP="00E54B8B">
            <w:pPr>
              <w:spacing w:after="60"/>
              <w:jc w:val="both"/>
              <w:rPr>
                <w:rFonts w:ascii="Arial" w:eastAsia="Calibri" w:hAnsi="Arial" w:cs="Arial"/>
                <w:highlight w:val="green"/>
                <w:lang w:eastAsia="en-US"/>
              </w:rPr>
            </w:pPr>
            <w:r w:rsidRPr="00436E41">
              <w:rPr>
                <w:rFonts w:ascii="Arial" w:eastAsia="Calibri" w:hAnsi="Arial" w:cs="Arial"/>
                <w:lang w:eastAsia="en-US"/>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36E41">
              <w:rPr>
                <w:rFonts w:ascii="Arial" w:eastAsia="Calibri" w:hAnsi="Arial" w:cs="Arial"/>
                <w:color w:val="000000"/>
                <w:lang w:eastAsia="en-US"/>
              </w:rPr>
              <w:t>i</w:t>
            </w:r>
            <w:r w:rsidRPr="00436E41">
              <w:rPr>
                <w:rFonts w:ascii="Arial" w:eastAsia="Calibri" w:hAnsi="Arial" w:cs="Arial"/>
                <w:lang w:eastAsia="en-US"/>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603D8" w:rsidRPr="00436E41" w14:paraId="0F87B369" w14:textId="77777777" w:rsidTr="004105F4">
        <w:tblPrEx>
          <w:jc w:val="left"/>
        </w:tblPrEx>
        <w:tc>
          <w:tcPr>
            <w:tcW w:w="1383" w:type="pct"/>
            <w:tcBorders>
              <w:top w:val="single" w:sz="4" w:space="0" w:color="auto"/>
              <w:bottom w:val="single" w:sz="4" w:space="0" w:color="auto"/>
            </w:tcBorders>
            <w:vAlign w:val="center"/>
          </w:tcPr>
          <w:p w14:paraId="4C3B5FFC" w14:textId="77777777" w:rsidR="003603D8" w:rsidRPr="00436E41" w:rsidRDefault="003603D8" w:rsidP="00E54B8B">
            <w:pPr>
              <w:spacing w:after="60"/>
              <w:jc w:val="center"/>
              <w:rPr>
                <w:rFonts w:ascii="Arial" w:eastAsia="Calibri" w:hAnsi="Arial" w:cs="Arial"/>
                <w:b/>
                <w:bCs/>
                <w:smallCaps/>
                <w:color w:val="000000"/>
                <w:highlight w:val="green"/>
                <w:lang w:eastAsia="en-US"/>
              </w:rPr>
            </w:pPr>
          </w:p>
        </w:tc>
        <w:tc>
          <w:tcPr>
            <w:tcW w:w="3617" w:type="pct"/>
            <w:gridSpan w:val="8"/>
            <w:tcBorders>
              <w:top w:val="single" w:sz="4" w:space="0" w:color="auto"/>
              <w:bottom w:val="single" w:sz="4" w:space="0" w:color="auto"/>
            </w:tcBorders>
          </w:tcPr>
          <w:p w14:paraId="1CDE1992" w14:textId="77777777" w:rsidR="003603D8" w:rsidRPr="00436E41" w:rsidRDefault="003603D8" w:rsidP="00E54B8B">
            <w:pPr>
              <w:spacing w:after="60"/>
              <w:jc w:val="both"/>
              <w:rPr>
                <w:rFonts w:ascii="Arial" w:eastAsia="Calibri" w:hAnsi="Arial" w:cs="Arial"/>
                <w:highlight w:val="yellow"/>
                <w:lang w:eastAsia="en-US"/>
              </w:rPr>
            </w:pPr>
          </w:p>
        </w:tc>
      </w:tr>
      <w:tr w:rsidR="003603D8" w:rsidRPr="00436E41" w14:paraId="3B6805F2" w14:textId="77777777" w:rsidTr="004105F4">
        <w:tblPrEx>
          <w:jc w:val="left"/>
        </w:tblPrEx>
        <w:tc>
          <w:tcPr>
            <w:tcW w:w="1383" w:type="pct"/>
            <w:tcBorders>
              <w:top w:val="single" w:sz="4" w:space="0" w:color="auto"/>
              <w:bottom w:val="single" w:sz="4" w:space="0" w:color="auto"/>
            </w:tcBorders>
            <w:vAlign w:val="center"/>
          </w:tcPr>
          <w:p w14:paraId="63FA6D8D"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Recusa</w:t>
            </w:r>
            <w:proofErr w:type="spellEnd"/>
            <w:r w:rsidRPr="00436E41">
              <w:rPr>
                <w:rFonts w:ascii="Arial" w:hAnsi="Arial" w:cs="Arial"/>
                <w:b/>
                <w:bCs/>
                <w:smallCaps/>
                <w:color w:val="000000"/>
                <w:lang w:val="en-GB"/>
              </w:rPr>
              <w:t xml:space="preserve"> de </w:t>
            </w:r>
            <w:proofErr w:type="spellStart"/>
            <w:r w:rsidRPr="00436E41">
              <w:rPr>
                <w:rFonts w:ascii="Arial" w:hAnsi="Arial" w:cs="Arial"/>
                <w:b/>
                <w:bCs/>
                <w:smallCaps/>
                <w:color w:val="000000"/>
                <w:lang w:val="en-GB"/>
              </w:rPr>
              <w:t>Aplicações</w:t>
            </w:r>
            <w:proofErr w:type="spellEnd"/>
          </w:p>
        </w:tc>
        <w:tc>
          <w:tcPr>
            <w:tcW w:w="3617" w:type="pct"/>
            <w:gridSpan w:val="8"/>
            <w:tcBorders>
              <w:top w:val="single" w:sz="4" w:space="0" w:color="auto"/>
              <w:bottom w:val="single" w:sz="4" w:space="0" w:color="auto"/>
            </w:tcBorders>
          </w:tcPr>
          <w:p w14:paraId="1949B316" w14:textId="77777777" w:rsidR="003603D8" w:rsidRPr="00436E41" w:rsidRDefault="003603D8" w:rsidP="00E54B8B">
            <w:pPr>
              <w:spacing w:after="60"/>
              <w:jc w:val="both"/>
              <w:rPr>
                <w:rFonts w:ascii="Arial" w:eastAsia="Calibri" w:hAnsi="Arial" w:cs="Arial"/>
                <w:highlight w:val="yellow"/>
                <w:lang w:eastAsia="en-US"/>
              </w:rPr>
            </w:pPr>
            <w:r w:rsidRPr="00436E41">
              <w:rPr>
                <w:rFonts w:ascii="Arial" w:eastAsia="Calibri" w:hAnsi="Arial" w:cs="Arial"/>
                <w:lang w:eastAsia="en-US"/>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603D8" w:rsidRPr="00436E41" w14:paraId="2214EA87" w14:textId="77777777" w:rsidTr="004105F4">
        <w:tblPrEx>
          <w:jc w:val="left"/>
        </w:tblPrEx>
        <w:tc>
          <w:tcPr>
            <w:tcW w:w="1383" w:type="pct"/>
            <w:tcBorders>
              <w:top w:val="single" w:sz="4" w:space="0" w:color="auto"/>
              <w:bottom w:val="single" w:sz="4" w:space="0" w:color="auto"/>
            </w:tcBorders>
            <w:vAlign w:val="center"/>
          </w:tcPr>
          <w:p w14:paraId="20B8DC2C" w14:textId="77777777" w:rsidR="003603D8" w:rsidRPr="00436E41" w:rsidRDefault="003603D8" w:rsidP="00E54B8B">
            <w:pPr>
              <w:spacing w:after="60"/>
              <w:jc w:val="center"/>
              <w:rPr>
                <w:rFonts w:ascii="Arial" w:eastAsia="Calibri" w:hAnsi="Arial" w:cs="Arial"/>
                <w:b/>
                <w:bCs/>
                <w:smallCaps/>
                <w:color w:val="000000"/>
                <w:lang w:eastAsia="en-US"/>
              </w:rPr>
            </w:pPr>
          </w:p>
        </w:tc>
        <w:tc>
          <w:tcPr>
            <w:tcW w:w="3617" w:type="pct"/>
            <w:gridSpan w:val="8"/>
            <w:tcBorders>
              <w:top w:val="single" w:sz="4" w:space="0" w:color="auto"/>
              <w:bottom w:val="single" w:sz="4" w:space="0" w:color="auto"/>
            </w:tcBorders>
          </w:tcPr>
          <w:p w14:paraId="6EE353DB" w14:textId="77777777" w:rsidR="003603D8" w:rsidRPr="00436E41" w:rsidRDefault="003603D8" w:rsidP="00E54B8B">
            <w:pPr>
              <w:spacing w:after="60"/>
              <w:jc w:val="both"/>
              <w:rPr>
                <w:rFonts w:ascii="Arial" w:eastAsia="Calibri" w:hAnsi="Arial" w:cs="Arial"/>
                <w:lang w:eastAsia="en-US"/>
              </w:rPr>
            </w:pPr>
          </w:p>
        </w:tc>
      </w:tr>
      <w:tr w:rsidR="003603D8" w:rsidRPr="00436E41" w14:paraId="0B4A52C7" w14:textId="77777777" w:rsidTr="004105F4">
        <w:tblPrEx>
          <w:jc w:val="left"/>
        </w:tblPrEx>
        <w:tc>
          <w:tcPr>
            <w:tcW w:w="1383" w:type="pct"/>
            <w:tcBorders>
              <w:top w:val="single" w:sz="4" w:space="0" w:color="auto"/>
              <w:bottom w:val="single" w:sz="4" w:space="0" w:color="auto"/>
            </w:tcBorders>
            <w:vAlign w:val="center"/>
          </w:tcPr>
          <w:p w14:paraId="1775FB29" w14:textId="77777777" w:rsidR="003603D8" w:rsidRPr="00436E41" w:rsidRDefault="003603D8" w:rsidP="00CE3088">
            <w:pPr>
              <w:numPr>
                <w:ilvl w:val="1"/>
                <w:numId w:val="5"/>
              </w:numPr>
              <w:spacing w:after="60"/>
              <w:ind w:left="0" w:firstLine="0"/>
              <w:contextualSpacing/>
              <w:jc w:val="center"/>
              <w:rPr>
                <w:rFonts w:ascii="Arial" w:hAnsi="Arial" w:cs="Arial"/>
                <w:b/>
                <w:bCs/>
              </w:rPr>
            </w:pPr>
            <w:r w:rsidRPr="00436E41">
              <w:rPr>
                <w:rFonts w:ascii="Arial" w:hAnsi="Arial" w:cs="Arial"/>
                <w:b/>
                <w:bCs/>
                <w:smallCaps/>
                <w:color w:val="000000"/>
              </w:rPr>
              <w:t>Atraso no Pagamento de Resgates</w:t>
            </w:r>
          </w:p>
        </w:tc>
        <w:tc>
          <w:tcPr>
            <w:tcW w:w="3617" w:type="pct"/>
            <w:gridSpan w:val="8"/>
            <w:tcBorders>
              <w:top w:val="single" w:sz="4" w:space="0" w:color="auto"/>
              <w:bottom w:val="single" w:sz="4" w:space="0" w:color="auto"/>
            </w:tcBorders>
          </w:tcPr>
          <w:p w14:paraId="24311DA0"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36E41">
              <w:rPr>
                <w:rFonts w:ascii="Arial" w:eastAsia="Calibri" w:hAnsi="Arial" w:cs="Arial"/>
                <w:lang w:eastAsia="en-US"/>
              </w:rPr>
              <w:t>ii</w:t>
            </w:r>
            <w:proofErr w:type="spellEnd"/>
            <w:r w:rsidRPr="00436E41">
              <w:rPr>
                <w:rFonts w:ascii="Arial" w:eastAsia="Calibri" w:hAnsi="Arial" w:cs="Arial"/>
                <w:lang w:eastAsia="en-US"/>
              </w:rPr>
              <w:t>) nas demais hipóteses específicas eventualmente previstas na regulamentação em vigor aplicável às classes de fundos de investimento.</w:t>
            </w:r>
          </w:p>
        </w:tc>
      </w:tr>
      <w:tr w:rsidR="003603D8" w:rsidRPr="00436E41" w14:paraId="1A4C68DA" w14:textId="77777777" w:rsidTr="004105F4">
        <w:tblPrEx>
          <w:jc w:val="left"/>
        </w:tblPrEx>
        <w:tc>
          <w:tcPr>
            <w:tcW w:w="1383" w:type="pct"/>
            <w:tcBorders>
              <w:top w:val="single" w:sz="4" w:space="0" w:color="auto"/>
              <w:bottom w:val="single" w:sz="4" w:space="0" w:color="auto"/>
            </w:tcBorders>
            <w:vAlign w:val="center"/>
          </w:tcPr>
          <w:p w14:paraId="3D5652FE" w14:textId="77777777" w:rsidR="003603D8" w:rsidRPr="00436E41" w:rsidRDefault="003603D8" w:rsidP="00E54B8B">
            <w:pPr>
              <w:spacing w:after="60"/>
              <w:jc w:val="both"/>
              <w:rPr>
                <w:rFonts w:ascii="Arial" w:hAnsi="Arial" w:cs="Arial"/>
                <w:b/>
                <w:bCs/>
                <w:smallCaps/>
                <w:color w:val="000000"/>
              </w:rPr>
            </w:pPr>
          </w:p>
        </w:tc>
        <w:tc>
          <w:tcPr>
            <w:tcW w:w="3617" w:type="pct"/>
            <w:gridSpan w:val="8"/>
            <w:tcBorders>
              <w:top w:val="single" w:sz="4" w:space="0" w:color="auto"/>
              <w:bottom w:val="single" w:sz="4" w:space="0" w:color="auto"/>
            </w:tcBorders>
          </w:tcPr>
          <w:p w14:paraId="33BAA4AE" w14:textId="77777777" w:rsidR="003603D8" w:rsidRPr="00436E41" w:rsidRDefault="003603D8" w:rsidP="00E54B8B">
            <w:pPr>
              <w:spacing w:after="60"/>
              <w:jc w:val="both"/>
              <w:rPr>
                <w:rFonts w:ascii="Arial" w:eastAsia="Calibri" w:hAnsi="Arial" w:cs="Arial"/>
                <w:lang w:eastAsia="en-US"/>
              </w:rPr>
            </w:pPr>
          </w:p>
        </w:tc>
      </w:tr>
      <w:tr w:rsidR="003603D8" w:rsidRPr="00436E41" w14:paraId="6EEBB75C" w14:textId="77777777" w:rsidTr="004105F4">
        <w:tblPrEx>
          <w:jc w:val="left"/>
        </w:tblPrEx>
        <w:tc>
          <w:tcPr>
            <w:tcW w:w="1383" w:type="pct"/>
            <w:tcBorders>
              <w:top w:val="single" w:sz="4" w:space="0" w:color="auto"/>
              <w:bottom w:val="single" w:sz="4" w:space="0" w:color="auto"/>
            </w:tcBorders>
            <w:vAlign w:val="center"/>
          </w:tcPr>
          <w:p w14:paraId="005F2B2C" w14:textId="77777777" w:rsidR="003603D8" w:rsidRPr="00436E41" w:rsidRDefault="003603D8" w:rsidP="00CE3088">
            <w:pPr>
              <w:numPr>
                <w:ilvl w:val="1"/>
                <w:numId w:val="5"/>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Vinculação</w:t>
            </w:r>
            <w:proofErr w:type="spellEnd"/>
            <w:r w:rsidRPr="00436E41">
              <w:rPr>
                <w:rFonts w:ascii="Arial" w:hAnsi="Arial" w:cs="Arial"/>
                <w:b/>
                <w:bCs/>
                <w:smallCaps/>
                <w:color w:val="000000"/>
                <w:lang w:val="en-GB"/>
              </w:rPr>
              <w:t xml:space="preserve"> das </w:t>
            </w:r>
            <w:proofErr w:type="spellStart"/>
            <w:r w:rsidRPr="00436E41">
              <w:rPr>
                <w:rFonts w:ascii="Arial" w:hAnsi="Arial" w:cs="Arial"/>
                <w:b/>
                <w:bCs/>
                <w:smallCaps/>
                <w:color w:val="000000"/>
                <w:lang w:val="en-GB"/>
              </w:rPr>
              <w:t>Cotas</w:t>
            </w:r>
            <w:proofErr w:type="spellEnd"/>
          </w:p>
        </w:tc>
        <w:tc>
          <w:tcPr>
            <w:tcW w:w="3617" w:type="pct"/>
            <w:gridSpan w:val="8"/>
            <w:tcBorders>
              <w:top w:val="single" w:sz="4" w:space="0" w:color="auto"/>
              <w:bottom w:val="single" w:sz="4" w:space="0" w:color="auto"/>
            </w:tcBorders>
          </w:tcPr>
          <w:p w14:paraId="5E07DE65"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3E63783" w14:textId="77777777" w:rsidR="003603D8" w:rsidRPr="00436E41" w:rsidRDefault="003603D8" w:rsidP="00E54B8B">
      <w:pPr>
        <w:spacing w:after="60"/>
        <w:ind w:left="-425" w:right="-601"/>
        <w:rPr>
          <w:rFonts w:ascii="Arial" w:eastAsia="Calibri" w:hAnsi="Arial" w:cs="Arial"/>
          <w:b/>
          <w:bCs/>
          <w:lang w:eastAsia="en-US"/>
        </w:rPr>
      </w:pPr>
    </w:p>
    <w:tbl>
      <w:tblPr>
        <w:tblW w:w="5001" w:type="pct"/>
        <w:jc w:val="center"/>
        <w:tblLook w:val="04A0" w:firstRow="1" w:lastRow="0" w:firstColumn="1" w:lastColumn="0" w:noHBand="0" w:noVBand="1"/>
      </w:tblPr>
      <w:tblGrid>
        <w:gridCol w:w="2790"/>
        <w:gridCol w:w="145"/>
        <w:gridCol w:w="7159"/>
      </w:tblGrid>
      <w:tr w:rsidR="003603D8" w:rsidRPr="00436E41" w14:paraId="37882BA2" w14:textId="77777777" w:rsidTr="004105F4">
        <w:trPr>
          <w:jc w:val="center"/>
        </w:trPr>
        <w:tc>
          <w:tcPr>
            <w:tcW w:w="5000" w:type="pct"/>
            <w:gridSpan w:val="3"/>
            <w:shd w:val="clear" w:color="auto" w:fill="C00000"/>
          </w:tcPr>
          <w:p w14:paraId="11EC766F" w14:textId="77777777" w:rsidR="003603D8" w:rsidRPr="00436E41" w:rsidRDefault="003603D8" w:rsidP="00CE3088">
            <w:pPr>
              <w:numPr>
                <w:ilvl w:val="0"/>
                <w:numId w:val="7"/>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PATRIMÔNIO LÍQUIDO NEGATIVO</w:t>
            </w:r>
          </w:p>
        </w:tc>
      </w:tr>
      <w:tr w:rsidR="003603D8" w:rsidRPr="00436E41" w14:paraId="3AC74081" w14:textId="77777777" w:rsidTr="004105F4">
        <w:trPr>
          <w:jc w:val="center"/>
        </w:trPr>
        <w:tc>
          <w:tcPr>
            <w:tcW w:w="1454" w:type="pct"/>
            <w:gridSpan w:val="2"/>
            <w:tcBorders>
              <w:bottom w:val="single" w:sz="4" w:space="0" w:color="auto"/>
            </w:tcBorders>
            <w:vAlign w:val="center"/>
          </w:tcPr>
          <w:p w14:paraId="7DFEBF3D" w14:textId="77777777" w:rsidR="003603D8" w:rsidRPr="00436E41" w:rsidRDefault="003603D8" w:rsidP="00E54B8B">
            <w:pPr>
              <w:spacing w:after="60"/>
              <w:jc w:val="center"/>
              <w:rPr>
                <w:rFonts w:ascii="Arial" w:eastAsia="Calibri" w:hAnsi="Arial" w:cs="Arial"/>
                <w:b/>
                <w:bCs/>
                <w:lang w:eastAsia="en-US"/>
              </w:rPr>
            </w:pPr>
          </w:p>
        </w:tc>
        <w:tc>
          <w:tcPr>
            <w:tcW w:w="3546" w:type="pct"/>
            <w:tcBorders>
              <w:bottom w:val="single" w:sz="4" w:space="0" w:color="auto"/>
            </w:tcBorders>
          </w:tcPr>
          <w:p w14:paraId="30FB7BC0" w14:textId="77777777" w:rsidR="003603D8" w:rsidRPr="00436E41" w:rsidRDefault="003603D8" w:rsidP="00E54B8B">
            <w:pPr>
              <w:spacing w:after="60"/>
              <w:jc w:val="both"/>
              <w:rPr>
                <w:rFonts w:ascii="Arial" w:eastAsia="Calibri" w:hAnsi="Arial" w:cs="Arial"/>
                <w:lang w:eastAsia="en-US"/>
              </w:rPr>
            </w:pPr>
          </w:p>
        </w:tc>
      </w:tr>
      <w:tr w:rsidR="003603D8" w:rsidRPr="00436E41" w14:paraId="08873B41" w14:textId="77777777" w:rsidTr="004105F4">
        <w:trPr>
          <w:jc w:val="center"/>
        </w:trPr>
        <w:tc>
          <w:tcPr>
            <w:tcW w:w="1382" w:type="pct"/>
            <w:tcBorders>
              <w:top w:val="single" w:sz="4" w:space="0" w:color="auto"/>
              <w:bottom w:val="single" w:sz="4" w:space="0" w:color="auto"/>
            </w:tcBorders>
            <w:vAlign w:val="center"/>
          </w:tcPr>
          <w:p w14:paraId="090260D8" w14:textId="77777777" w:rsidR="003603D8" w:rsidRPr="00436E41" w:rsidRDefault="003603D8" w:rsidP="00CE3088">
            <w:pPr>
              <w:numPr>
                <w:ilvl w:val="1"/>
                <w:numId w:val="7"/>
              </w:numPr>
              <w:spacing w:after="60"/>
              <w:ind w:left="0" w:firstLine="0"/>
              <w:jc w:val="center"/>
              <w:rPr>
                <w:rFonts w:ascii="Arial" w:hAnsi="Arial" w:cs="Arial"/>
                <w:smallCaps/>
                <w:lang w:val="en-GB"/>
              </w:rPr>
            </w:pPr>
            <w:proofErr w:type="spellStart"/>
            <w:r w:rsidRPr="00436E41">
              <w:rPr>
                <w:rFonts w:ascii="Arial" w:hAnsi="Arial" w:cs="Arial"/>
                <w:b/>
                <w:smallCaps/>
                <w:color w:val="000000"/>
                <w:lang w:val="en-GB"/>
              </w:rPr>
              <w:t>Responsabilidade</w:t>
            </w:r>
            <w:proofErr w:type="spellEnd"/>
            <w:r w:rsidRPr="00436E41">
              <w:rPr>
                <w:rFonts w:ascii="Arial" w:hAnsi="Arial" w:cs="Arial"/>
                <w:b/>
                <w:smallCaps/>
                <w:color w:val="000000"/>
                <w:lang w:val="en-GB"/>
              </w:rPr>
              <w:t xml:space="preserve"> e </w:t>
            </w:r>
            <w:proofErr w:type="spellStart"/>
            <w:r w:rsidRPr="00436E41">
              <w:rPr>
                <w:rFonts w:ascii="Arial" w:hAnsi="Arial" w:cs="Arial"/>
                <w:b/>
                <w:smallCaps/>
                <w:color w:val="000000"/>
                <w:lang w:val="en-GB"/>
              </w:rPr>
              <w:t>Segregação</w:t>
            </w:r>
            <w:proofErr w:type="spellEnd"/>
            <w:r w:rsidRPr="00436E41">
              <w:rPr>
                <w:rFonts w:ascii="Arial" w:hAnsi="Arial" w:cs="Arial"/>
                <w:b/>
                <w:smallCaps/>
                <w:color w:val="000000"/>
                <w:lang w:val="en-GB"/>
              </w:rPr>
              <w:t xml:space="preserve"> Patrimonial </w:t>
            </w:r>
          </w:p>
        </w:tc>
        <w:tc>
          <w:tcPr>
            <w:tcW w:w="3618" w:type="pct"/>
            <w:gridSpan w:val="2"/>
            <w:tcBorders>
              <w:top w:val="single" w:sz="4" w:space="0" w:color="auto"/>
              <w:bottom w:val="single" w:sz="4" w:space="0" w:color="auto"/>
            </w:tcBorders>
          </w:tcPr>
          <w:p w14:paraId="3B49F8FD"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O patrimônio líquido da Classe estará negativo quando o seu passivo exigível for superior ao ativo total (“</w:t>
            </w:r>
            <w:r w:rsidRPr="00436E41">
              <w:rPr>
                <w:rFonts w:ascii="Arial" w:eastAsia="Calibri" w:hAnsi="Arial" w:cs="Arial"/>
                <w:u w:val="single"/>
                <w:lang w:eastAsia="en-US"/>
              </w:rPr>
              <w:t>Patrimônio Líquido Negativo</w:t>
            </w:r>
            <w:r w:rsidRPr="00436E41">
              <w:rPr>
                <w:rFonts w:ascii="Arial" w:eastAsia="Calibri" w:hAnsi="Arial" w:cs="Arial"/>
                <w:lang w:eastAsia="en-US"/>
              </w:rPr>
              <w:t xml:space="preserve">”). </w:t>
            </w:r>
          </w:p>
          <w:p w14:paraId="1FE1D66E" w14:textId="77777777" w:rsidR="003603D8" w:rsidRPr="00436E41" w:rsidRDefault="003603D8" w:rsidP="00E54B8B">
            <w:pPr>
              <w:spacing w:after="60"/>
              <w:jc w:val="both"/>
              <w:rPr>
                <w:rFonts w:ascii="Arial" w:eastAsia="Calibri" w:hAnsi="Arial" w:cs="Arial"/>
                <w:lang w:eastAsia="en-US"/>
              </w:rPr>
            </w:pPr>
          </w:p>
          <w:p w14:paraId="35EC0F9B"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36E41">
              <w:rPr>
                <w:rFonts w:ascii="Arial" w:eastAsia="Calibri" w:hAnsi="Arial" w:cs="Arial"/>
                <w:lang w:eastAsia="en-US"/>
              </w:rPr>
              <w:t>respectivos Cotistas</w:t>
            </w:r>
            <w:proofErr w:type="gramEnd"/>
            <w:r w:rsidRPr="00436E41">
              <w:rPr>
                <w:rFonts w:ascii="Arial" w:eastAsia="Calibri" w:hAnsi="Arial" w:cs="Arial"/>
                <w:b/>
                <w:bCs/>
                <w:lang w:eastAsia="en-US"/>
              </w:rPr>
              <w:t>.</w:t>
            </w:r>
          </w:p>
          <w:p w14:paraId="3C1F7863" w14:textId="77777777" w:rsidR="003603D8" w:rsidRPr="00436E41" w:rsidRDefault="003603D8" w:rsidP="00E54B8B">
            <w:pPr>
              <w:spacing w:after="60"/>
              <w:jc w:val="both"/>
              <w:rPr>
                <w:rFonts w:ascii="Arial" w:eastAsia="Calibri" w:hAnsi="Arial" w:cs="Arial"/>
                <w:lang w:eastAsia="en-US"/>
              </w:rPr>
            </w:pPr>
          </w:p>
          <w:p w14:paraId="1E5A47F5"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6F8D766" w14:textId="77777777" w:rsidR="003603D8" w:rsidRPr="00436E41" w:rsidRDefault="003603D8" w:rsidP="00E54B8B">
      <w:pPr>
        <w:spacing w:after="60"/>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90"/>
        <w:gridCol w:w="815"/>
        <w:gridCol w:w="6487"/>
      </w:tblGrid>
      <w:tr w:rsidR="003603D8" w:rsidRPr="00436E41" w14:paraId="78EE7E9D" w14:textId="77777777" w:rsidTr="004105F4">
        <w:tc>
          <w:tcPr>
            <w:tcW w:w="5000" w:type="pct"/>
            <w:gridSpan w:val="3"/>
            <w:shd w:val="clear" w:color="auto" w:fill="C00000"/>
          </w:tcPr>
          <w:p w14:paraId="536C3307" w14:textId="77777777" w:rsidR="003603D8" w:rsidRPr="00436E41" w:rsidRDefault="003603D8" w:rsidP="00CE3088">
            <w:pPr>
              <w:numPr>
                <w:ilvl w:val="0"/>
                <w:numId w:val="7"/>
              </w:numPr>
              <w:spacing w:after="60"/>
              <w:ind w:left="0" w:firstLine="0"/>
              <w:contextualSpacing/>
              <w:jc w:val="center"/>
              <w:rPr>
                <w:rFonts w:ascii="Arial" w:hAnsi="Arial" w:cs="Arial"/>
                <w:bCs/>
                <w:color w:val="FFFFFF"/>
              </w:rPr>
            </w:pPr>
            <w:r w:rsidRPr="00436E41">
              <w:rPr>
                <w:rFonts w:ascii="Arial" w:hAnsi="Arial" w:cs="Arial"/>
                <w:b/>
                <w:bCs/>
                <w:color w:val="FFFFFF"/>
              </w:rPr>
              <w:lastRenderedPageBreak/>
              <w:t>EVENTOS DE AVALIAÇÃO DO PATRIMÔNIO LÍQUIDO</w:t>
            </w:r>
          </w:p>
        </w:tc>
      </w:tr>
      <w:tr w:rsidR="003603D8" w:rsidRPr="00436E41" w14:paraId="2E9FFD3A" w14:textId="77777777" w:rsidTr="004105F4">
        <w:tc>
          <w:tcPr>
            <w:tcW w:w="1786" w:type="pct"/>
            <w:gridSpan w:val="2"/>
            <w:tcBorders>
              <w:bottom w:val="single" w:sz="4" w:space="0" w:color="auto"/>
            </w:tcBorders>
            <w:vAlign w:val="center"/>
          </w:tcPr>
          <w:p w14:paraId="707C3C87" w14:textId="77777777" w:rsidR="003603D8" w:rsidRPr="00436E41" w:rsidRDefault="003603D8" w:rsidP="00E54B8B">
            <w:pPr>
              <w:spacing w:after="60"/>
              <w:jc w:val="center"/>
              <w:rPr>
                <w:rFonts w:ascii="Arial" w:eastAsia="Calibri" w:hAnsi="Arial" w:cs="Arial"/>
                <w:b/>
                <w:bCs/>
                <w:lang w:eastAsia="en-US"/>
              </w:rPr>
            </w:pPr>
          </w:p>
        </w:tc>
        <w:tc>
          <w:tcPr>
            <w:tcW w:w="3214" w:type="pct"/>
            <w:tcBorders>
              <w:bottom w:val="single" w:sz="4" w:space="0" w:color="auto"/>
            </w:tcBorders>
          </w:tcPr>
          <w:p w14:paraId="692AEBAB" w14:textId="77777777" w:rsidR="003603D8" w:rsidRPr="00436E41" w:rsidRDefault="003603D8" w:rsidP="00E54B8B">
            <w:pPr>
              <w:spacing w:after="60"/>
              <w:jc w:val="both"/>
              <w:rPr>
                <w:rFonts w:ascii="Arial" w:eastAsia="Calibri" w:hAnsi="Arial" w:cs="Arial"/>
                <w:lang w:eastAsia="en-US"/>
              </w:rPr>
            </w:pPr>
          </w:p>
        </w:tc>
      </w:tr>
      <w:tr w:rsidR="003603D8" w:rsidRPr="00436E41" w14:paraId="37D64A8B" w14:textId="77777777" w:rsidTr="004105F4">
        <w:tc>
          <w:tcPr>
            <w:tcW w:w="1382" w:type="pct"/>
            <w:tcBorders>
              <w:bottom w:val="single" w:sz="4" w:space="0" w:color="auto"/>
            </w:tcBorders>
            <w:vAlign w:val="center"/>
          </w:tcPr>
          <w:p w14:paraId="4AC26872" w14:textId="77777777" w:rsidR="003603D8" w:rsidRPr="00436E41" w:rsidRDefault="003603D8" w:rsidP="00CE3088">
            <w:pPr>
              <w:numPr>
                <w:ilvl w:val="1"/>
                <w:numId w:val="7"/>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Eventos</w:t>
            </w:r>
            <w:proofErr w:type="spellEnd"/>
            <w:r w:rsidRPr="00436E41">
              <w:rPr>
                <w:rFonts w:ascii="Arial" w:hAnsi="Arial" w:cs="Arial"/>
                <w:b/>
                <w:bCs/>
                <w:smallCaps/>
                <w:lang w:val="en-GB"/>
              </w:rPr>
              <w:t xml:space="preserve"> de </w:t>
            </w:r>
            <w:proofErr w:type="spellStart"/>
            <w:r w:rsidRPr="00436E41">
              <w:rPr>
                <w:rFonts w:ascii="Arial" w:hAnsi="Arial" w:cs="Arial"/>
                <w:b/>
                <w:bCs/>
                <w:smallCaps/>
                <w:lang w:val="en-GB"/>
              </w:rPr>
              <w:t>Avaliação</w:t>
            </w:r>
            <w:proofErr w:type="spellEnd"/>
          </w:p>
        </w:tc>
        <w:tc>
          <w:tcPr>
            <w:tcW w:w="3618" w:type="pct"/>
            <w:gridSpan w:val="2"/>
            <w:tcBorders>
              <w:bottom w:val="single" w:sz="4" w:space="0" w:color="auto"/>
            </w:tcBorders>
          </w:tcPr>
          <w:p w14:paraId="1F2DB71B" w14:textId="77777777" w:rsidR="003603D8" w:rsidRPr="00436E41" w:rsidRDefault="003603D8" w:rsidP="00E54B8B">
            <w:pPr>
              <w:spacing w:after="60"/>
              <w:jc w:val="both"/>
              <w:rPr>
                <w:rFonts w:ascii="Arial" w:hAnsi="Arial" w:cs="Arial"/>
              </w:rPr>
            </w:pPr>
            <w:r w:rsidRPr="00436E4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2F69821" w14:textId="77777777" w:rsidR="003603D8" w:rsidRPr="00436E41" w:rsidRDefault="003603D8" w:rsidP="00E54B8B">
      <w:pPr>
        <w:spacing w:after="60"/>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89"/>
        <w:gridCol w:w="7303"/>
      </w:tblGrid>
      <w:tr w:rsidR="003603D8" w:rsidRPr="00436E41" w14:paraId="0CC06308" w14:textId="77777777" w:rsidTr="004105F4">
        <w:tc>
          <w:tcPr>
            <w:tcW w:w="5000" w:type="pct"/>
            <w:gridSpan w:val="2"/>
            <w:shd w:val="clear" w:color="auto" w:fill="C00000"/>
          </w:tcPr>
          <w:p w14:paraId="3936F777" w14:textId="77777777" w:rsidR="003603D8" w:rsidRPr="00436E41" w:rsidRDefault="003603D8" w:rsidP="00CE3088">
            <w:pPr>
              <w:numPr>
                <w:ilvl w:val="0"/>
                <w:numId w:val="7"/>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ASSEMBLEIA ESPECIAL DE COTISTAS</w:t>
            </w:r>
          </w:p>
        </w:tc>
      </w:tr>
      <w:tr w:rsidR="003603D8" w:rsidRPr="00436E41" w14:paraId="779DEAE3" w14:textId="77777777" w:rsidTr="004105F4">
        <w:tc>
          <w:tcPr>
            <w:tcW w:w="1382" w:type="pct"/>
            <w:tcBorders>
              <w:bottom w:val="single" w:sz="4" w:space="0" w:color="auto"/>
            </w:tcBorders>
            <w:vAlign w:val="center"/>
          </w:tcPr>
          <w:p w14:paraId="4BA3D25E" w14:textId="77777777" w:rsidR="003603D8" w:rsidRPr="00436E41" w:rsidRDefault="003603D8" w:rsidP="00E54B8B">
            <w:pPr>
              <w:spacing w:after="60"/>
              <w:jc w:val="center"/>
              <w:rPr>
                <w:rFonts w:ascii="Arial" w:eastAsia="Calibri" w:hAnsi="Arial" w:cs="Arial"/>
                <w:b/>
                <w:bCs/>
                <w:lang w:eastAsia="en-US"/>
              </w:rPr>
            </w:pPr>
          </w:p>
        </w:tc>
        <w:tc>
          <w:tcPr>
            <w:tcW w:w="3618" w:type="pct"/>
            <w:tcBorders>
              <w:bottom w:val="single" w:sz="4" w:space="0" w:color="auto"/>
            </w:tcBorders>
          </w:tcPr>
          <w:p w14:paraId="66CA3D48" w14:textId="77777777" w:rsidR="003603D8" w:rsidRPr="00436E41" w:rsidRDefault="003603D8" w:rsidP="00E54B8B">
            <w:pPr>
              <w:spacing w:after="60"/>
              <w:jc w:val="both"/>
              <w:rPr>
                <w:rFonts w:ascii="Arial" w:eastAsia="Calibri" w:hAnsi="Arial" w:cs="Arial"/>
                <w:lang w:eastAsia="en-US"/>
              </w:rPr>
            </w:pPr>
          </w:p>
        </w:tc>
      </w:tr>
      <w:tr w:rsidR="003603D8" w:rsidRPr="00436E41" w14:paraId="6E25C827" w14:textId="77777777" w:rsidTr="004105F4">
        <w:tc>
          <w:tcPr>
            <w:tcW w:w="1382" w:type="pct"/>
            <w:tcBorders>
              <w:top w:val="single" w:sz="4" w:space="0" w:color="auto"/>
              <w:bottom w:val="single" w:sz="4" w:space="0" w:color="auto"/>
            </w:tcBorders>
            <w:vAlign w:val="center"/>
          </w:tcPr>
          <w:p w14:paraId="004910B6" w14:textId="77777777" w:rsidR="003603D8" w:rsidRPr="00436E41" w:rsidRDefault="003603D8" w:rsidP="00CE3088">
            <w:pPr>
              <w:numPr>
                <w:ilvl w:val="1"/>
                <w:numId w:val="7"/>
              </w:numPr>
              <w:spacing w:after="60"/>
              <w:ind w:left="0" w:firstLine="0"/>
              <w:contextualSpacing/>
              <w:jc w:val="center"/>
              <w:rPr>
                <w:rFonts w:ascii="Arial" w:hAnsi="Arial" w:cs="Arial"/>
                <w:b/>
                <w:bCs/>
                <w:lang w:val="en-GB"/>
              </w:rPr>
            </w:pPr>
            <w:proofErr w:type="spellStart"/>
            <w:r w:rsidRPr="00436E41">
              <w:rPr>
                <w:rFonts w:ascii="Arial" w:hAnsi="Arial" w:cs="Arial"/>
                <w:b/>
                <w:bCs/>
                <w:smallCaps/>
                <w:lang w:val="en-GB"/>
              </w:rPr>
              <w:t>Competência</w:t>
            </w:r>
            <w:proofErr w:type="spellEnd"/>
          </w:p>
        </w:tc>
        <w:tc>
          <w:tcPr>
            <w:tcW w:w="3618" w:type="pct"/>
            <w:tcBorders>
              <w:top w:val="single" w:sz="4" w:space="0" w:color="auto"/>
              <w:bottom w:val="single" w:sz="4" w:space="0" w:color="auto"/>
            </w:tcBorders>
          </w:tcPr>
          <w:p w14:paraId="0E12CE8B"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Compete privativamente à Assembleia Especial de Cotistas da Classe deliberar pelas matérias indicadas na regulamentação em vigor e de cujo interesse seja exclusivo da respectiva Classe e/ou comum às suas Subclasses (se houver). </w:t>
            </w:r>
          </w:p>
          <w:p w14:paraId="028A555C" w14:textId="77777777" w:rsidR="003603D8" w:rsidRPr="00436E41" w:rsidRDefault="003603D8" w:rsidP="00E54B8B">
            <w:pPr>
              <w:spacing w:after="60"/>
              <w:jc w:val="both"/>
              <w:rPr>
                <w:rFonts w:ascii="Arial" w:eastAsia="Calibri" w:hAnsi="Arial" w:cs="Arial"/>
                <w:lang w:eastAsia="en-US"/>
              </w:rPr>
            </w:pPr>
          </w:p>
          <w:p w14:paraId="0FF9685F" w14:textId="77777777" w:rsidR="003603D8" w:rsidRPr="00436E41" w:rsidRDefault="003603D8" w:rsidP="00E54B8B">
            <w:pPr>
              <w:spacing w:after="60"/>
              <w:jc w:val="both"/>
              <w:rPr>
                <w:rFonts w:ascii="Arial" w:eastAsia="Calibri" w:hAnsi="Arial" w:cs="Arial"/>
                <w:highlight w:val="yellow"/>
                <w:lang w:eastAsia="en-US"/>
              </w:rPr>
            </w:pPr>
            <w:r w:rsidRPr="00436E41">
              <w:rPr>
                <w:rFonts w:ascii="Arial" w:eastAsia="Calibri" w:hAnsi="Arial" w:cs="Arial"/>
                <w:lang w:eastAsia="en-US"/>
              </w:rPr>
              <w:t>As matérias de interesse específico de uma Subclasse (se houver) competirão privativamente à Assembleia Especial de Cotistas da Subclasse interessada.</w:t>
            </w:r>
          </w:p>
        </w:tc>
      </w:tr>
      <w:tr w:rsidR="003603D8" w:rsidRPr="00436E41" w14:paraId="5C33A78F" w14:textId="77777777" w:rsidTr="004105F4">
        <w:tc>
          <w:tcPr>
            <w:tcW w:w="1382" w:type="pct"/>
            <w:tcBorders>
              <w:top w:val="single" w:sz="4" w:space="0" w:color="auto"/>
              <w:bottom w:val="single" w:sz="4" w:space="0" w:color="auto"/>
            </w:tcBorders>
            <w:vAlign w:val="center"/>
          </w:tcPr>
          <w:p w14:paraId="3A7C79AF" w14:textId="77777777" w:rsidR="003603D8" w:rsidRPr="00436E41" w:rsidRDefault="003603D8" w:rsidP="00E54B8B">
            <w:pPr>
              <w:spacing w:after="60"/>
              <w:jc w:val="center"/>
              <w:rPr>
                <w:rFonts w:ascii="Arial" w:eastAsia="Calibri" w:hAnsi="Arial" w:cs="Arial"/>
                <w:b/>
                <w:bCs/>
                <w:smallCaps/>
                <w:lang w:eastAsia="en-US"/>
              </w:rPr>
            </w:pPr>
          </w:p>
        </w:tc>
        <w:tc>
          <w:tcPr>
            <w:tcW w:w="3618" w:type="pct"/>
            <w:tcBorders>
              <w:top w:val="single" w:sz="4" w:space="0" w:color="auto"/>
              <w:bottom w:val="single" w:sz="4" w:space="0" w:color="auto"/>
            </w:tcBorders>
          </w:tcPr>
          <w:p w14:paraId="545501D2" w14:textId="77777777" w:rsidR="003603D8" w:rsidRPr="00436E41" w:rsidRDefault="003603D8" w:rsidP="00E54B8B">
            <w:pPr>
              <w:spacing w:after="60"/>
              <w:jc w:val="both"/>
              <w:rPr>
                <w:rFonts w:ascii="Arial" w:eastAsia="Calibri" w:hAnsi="Arial" w:cs="Arial"/>
                <w:lang w:eastAsia="en-US"/>
              </w:rPr>
            </w:pPr>
          </w:p>
        </w:tc>
      </w:tr>
      <w:tr w:rsidR="003603D8" w:rsidRPr="00436E41" w14:paraId="198980E2" w14:textId="77777777" w:rsidTr="004105F4">
        <w:trPr>
          <w:trHeight w:val="64"/>
        </w:trPr>
        <w:tc>
          <w:tcPr>
            <w:tcW w:w="1382" w:type="pct"/>
            <w:tcBorders>
              <w:top w:val="single" w:sz="4" w:space="0" w:color="auto"/>
              <w:bottom w:val="single" w:sz="4" w:space="0" w:color="auto"/>
            </w:tcBorders>
            <w:vAlign w:val="center"/>
          </w:tcPr>
          <w:p w14:paraId="44B003B9" w14:textId="77777777" w:rsidR="003603D8" w:rsidRPr="00436E41" w:rsidRDefault="003603D8" w:rsidP="00CE3088">
            <w:pPr>
              <w:numPr>
                <w:ilvl w:val="1"/>
                <w:numId w:val="7"/>
              </w:numPr>
              <w:spacing w:after="60"/>
              <w:ind w:left="0" w:firstLine="0"/>
              <w:contextualSpacing/>
              <w:jc w:val="center"/>
              <w:rPr>
                <w:rFonts w:ascii="Arial" w:hAnsi="Arial" w:cs="Arial"/>
                <w:b/>
                <w:bCs/>
                <w:smallCaps/>
                <w:lang w:val="en-GB"/>
              </w:rPr>
            </w:pPr>
            <w:proofErr w:type="spellStart"/>
            <w:r w:rsidRPr="00436E41">
              <w:rPr>
                <w:rFonts w:ascii="Arial" w:hAnsi="Arial" w:cs="Arial"/>
                <w:b/>
                <w:bCs/>
                <w:smallCaps/>
                <w:lang w:val="en-GB"/>
              </w:rPr>
              <w:t>Quóruns</w:t>
            </w:r>
            <w:proofErr w:type="spellEnd"/>
          </w:p>
        </w:tc>
        <w:tc>
          <w:tcPr>
            <w:tcW w:w="3618" w:type="pct"/>
            <w:tcBorders>
              <w:top w:val="single" w:sz="4" w:space="0" w:color="auto"/>
              <w:bottom w:val="single" w:sz="4" w:space="0" w:color="auto"/>
            </w:tcBorders>
          </w:tcPr>
          <w:p w14:paraId="2F8BA3D4"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As deliberações da Assembleia Especial de Cotistas serão todas tomadas por maioria dos votos dos Cotistas presentes, salvo se previsto quórum distinto na regulamentação em vigor.</w:t>
            </w:r>
          </w:p>
          <w:p w14:paraId="1B18CAC5" w14:textId="77777777" w:rsidR="003603D8" w:rsidRPr="00436E41" w:rsidRDefault="003603D8" w:rsidP="00E54B8B">
            <w:pPr>
              <w:spacing w:after="60"/>
              <w:jc w:val="both"/>
              <w:rPr>
                <w:rFonts w:ascii="Arial" w:eastAsia="Calibri" w:hAnsi="Arial" w:cs="Arial"/>
                <w:lang w:eastAsia="en-US"/>
              </w:rPr>
            </w:pPr>
          </w:p>
          <w:p w14:paraId="2127975F"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Para os efeitos de cômputo de quórum e manifestações de voto, na Assembleia Especial a cada Cotista caberá uma quantidade de votos representativa de sua participação no patrimônio líquido da Classe ou Subclasse (se houver), conforme o caso.</w:t>
            </w:r>
          </w:p>
          <w:p w14:paraId="06E6ED02" w14:textId="77777777" w:rsidR="003603D8" w:rsidRPr="00436E41" w:rsidRDefault="003603D8" w:rsidP="00E54B8B">
            <w:pPr>
              <w:spacing w:after="60"/>
              <w:jc w:val="both"/>
              <w:rPr>
                <w:rFonts w:ascii="Arial" w:eastAsia="Calibri" w:hAnsi="Arial" w:cs="Arial"/>
                <w:lang w:eastAsia="en-US"/>
              </w:rPr>
            </w:pPr>
          </w:p>
          <w:p w14:paraId="641F22DE"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 xml:space="preserve">Poderão, ainda, participar da Assembleia Especial, desde que figurem como Cotistas da Classe, os prestadores de serviços da Classe, bem como seus sócios, diretores, empregados e partes a </w:t>
            </w:r>
            <w:proofErr w:type="gramStart"/>
            <w:r w:rsidRPr="00436E41">
              <w:rPr>
                <w:rFonts w:ascii="Arial" w:eastAsia="Calibri" w:hAnsi="Arial" w:cs="Arial"/>
                <w:lang w:eastAsia="en-US"/>
              </w:rPr>
              <w:t>eles relacionadas e Cotistas</w:t>
            </w:r>
            <w:proofErr w:type="gramEnd"/>
            <w:r w:rsidRPr="00436E41">
              <w:rPr>
                <w:rFonts w:ascii="Arial" w:eastAsia="Calibri" w:hAnsi="Arial" w:cs="Arial"/>
                <w:lang w:eastAsia="en-US"/>
              </w:rPr>
              <w:t xml:space="preserve"> que estejam em conflito de interesses com a matéria a ser votada.</w:t>
            </w:r>
          </w:p>
        </w:tc>
      </w:tr>
    </w:tbl>
    <w:p w14:paraId="4B221699" w14:textId="77777777" w:rsidR="003603D8" w:rsidRPr="00436E41" w:rsidRDefault="003603D8" w:rsidP="00E54B8B">
      <w:pPr>
        <w:spacing w:after="60"/>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90"/>
        <w:gridCol w:w="801"/>
        <w:gridCol w:w="6501"/>
      </w:tblGrid>
      <w:tr w:rsidR="003603D8" w:rsidRPr="00436E41" w14:paraId="586854C0" w14:textId="77777777" w:rsidTr="004105F4">
        <w:tc>
          <w:tcPr>
            <w:tcW w:w="5000" w:type="pct"/>
            <w:gridSpan w:val="3"/>
            <w:shd w:val="clear" w:color="auto" w:fill="C00000"/>
          </w:tcPr>
          <w:p w14:paraId="75C9C3C5" w14:textId="77777777" w:rsidR="003603D8" w:rsidRPr="00436E41" w:rsidRDefault="003603D8" w:rsidP="00CE3088">
            <w:pPr>
              <w:numPr>
                <w:ilvl w:val="0"/>
                <w:numId w:val="7"/>
              </w:numPr>
              <w:spacing w:after="60"/>
              <w:ind w:left="0" w:firstLine="0"/>
              <w:contextualSpacing/>
              <w:jc w:val="center"/>
              <w:rPr>
                <w:rFonts w:ascii="Arial" w:hAnsi="Arial" w:cs="Arial"/>
                <w:bCs/>
                <w:color w:val="FFFFFF"/>
                <w:lang w:val="en-GB"/>
              </w:rPr>
            </w:pPr>
            <w:r w:rsidRPr="00436E41">
              <w:rPr>
                <w:rFonts w:ascii="Arial" w:hAnsi="Arial" w:cs="Arial"/>
                <w:b/>
                <w:bCs/>
                <w:color w:val="FFFFFF"/>
                <w:lang w:val="en-GB"/>
              </w:rPr>
              <w:t>DISPOSIÇÕES GERAIS</w:t>
            </w:r>
          </w:p>
        </w:tc>
      </w:tr>
      <w:tr w:rsidR="003603D8" w:rsidRPr="00436E41" w14:paraId="6A2A6DC0" w14:textId="77777777" w:rsidTr="004105F4">
        <w:tc>
          <w:tcPr>
            <w:tcW w:w="1779" w:type="pct"/>
            <w:gridSpan w:val="2"/>
            <w:tcBorders>
              <w:bottom w:val="single" w:sz="4" w:space="0" w:color="auto"/>
            </w:tcBorders>
            <w:vAlign w:val="center"/>
          </w:tcPr>
          <w:p w14:paraId="35883114" w14:textId="77777777" w:rsidR="003603D8" w:rsidRPr="00436E41" w:rsidRDefault="003603D8" w:rsidP="00E54B8B">
            <w:pPr>
              <w:spacing w:after="60"/>
              <w:jc w:val="center"/>
              <w:rPr>
                <w:rFonts w:ascii="Arial" w:eastAsia="Calibri" w:hAnsi="Arial" w:cs="Arial"/>
                <w:b/>
                <w:bCs/>
                <w:lang w:eastAsia="en-US"/>
              </w:rPr>
            </w:pPr>
          </w:p>
        </w:tc>
        <w:tc>
          <w:tcPr>
            <w:tcW w:w="3221" w:type="pct"/>
            <w:tcBorders>
              <w:bottom w:val="single" w:sz="4" w:space="0" w:color="auto"/>
            </w:tcBorders>
          </w:tcPr>
          <w:p w14:paraId="44CF9240" w14:textId="77777777" w:rsidR="003603D8" w:rsidRPr="00436E41" w:rsidRDefault="003603D8" w:rsidP="00E54B8B">
            <w:pPr>
              <w:spacing w:after="60"/>
              <w:jc w:val="both"/>
              <w:rPr>
                <w:rFonts w:ascii="Arial" w:eastAsia="Calibri" w:hAnsi="Arial" w:cs="Arial"/>
                <w:lang w:eastAsia="en-US"/>
              </w:rPr>
            </w:pPr>
          </w:p>
        </w:tc>
      </w:tr>
      <w:tr w:rsidR="003603D8" w:rsidRPr="00436E41" w14:paraId="5610D708" w14:textId="77777777" w:rsidTr="004105F4">
        <w:tc>
          <w:tcPr>
            <w:tcW w:w="1382" w:type="pct"/>
            <w:tcBorders>
              <w:bottom w:val="single" w:sz="4" w:space="0" w:color="auto"/>
            </w:tcBorders>
            <w:vAlign w:val="center"/>
          </w:tcPr>
          <w:p w14:paraId="78C14A0B" w14:textId="77777777" w:rsidR="003603D8" w:rsidRPr="00436E41" w:rsidRDefault="003603D8" w:rsidP="00CE3088">
            <w:pPr>
              <w:numPr>
                <w:ilvl w:val="1"/>
                <w:numId w:val="7"/>
              </w:numPr>
              <w:spacing w:after="60"/>
              <w:ind w:left="0" w:firstLine="0"/>
              <w:contextualSpacing/>
              <w:jc w:val="center"/>
              <w:rPr>
                <w:rFonts w:ascii="Arial" w:hAnsi="Arial" w:cs="Arial"/>
                <w:b/>
                <w:bCs/>
                <w:lang w:val="en-GB"/>
              </w:rPr>
            </w:pPr>
            <w:proofErr w:type="spellStart"/>
            <w:r w:rsidRPr="00436E41">
              <w:rPr>
                <w:rFonts w:ascii="Arial" w:hAnsi="Arial" w:cs="Arial"/>
                <w:b/>
                <w:bCs/>
                <w:smallCaps/>
                <w:color w:val="000000"/>
                <w:lang w:val="en-GB"/>
              </w:rPr>
              <w:t>Obrigações</w:t>
            </w:r>
            <w:proofErr w:type="spellEnd"/>
            <w:r w:rsidRPr="00436E41">
              <w:rPr>
                <w:rFonts w:ascii="Arial" w:hAnsi="Arial" w:cs="Arial"/>
                <w:b/>
                <w:bCs/>
                <w:smallCaps/>
                <w:color w:val="000000"/>
                <w:lang w:val="en-GB"/>
              </w:rPr>
              <w:t xml:space="preserve"> </w:t>
            </w:r>
            <w:proofErr w:type="spellStart"/>
            <w:r w:rsidRPr="00436E41">
              <w:rPr>
                <w:rFonts w:ascii="Arial" w:hAnsi="Arial" w:cs="Arial"/>
                <w:b/>
                <w:bCs/>
                <w:smallCaps/>
                <w:color w:val="000000"/>
                <w:lang w:val="en-GB"/>
              </w:rPr>
              <w:t>Legais</w:t>
            </w:r>
            <w:proofErr w:type="spellEnd"/>
            <w:r w:rsidRPr="00436E41">
              <w:rPr>
                <w:rFonts w:ascii="Arial" w:hAnsi="Arial" w:cs="Arial"/>
                <w:b/>
                <w:bCs/>
                <w:smallCaps/>
                <w:color w:val="000000"/>
                <w:lang w:val="en-GB"/>
              </w:rPr>
              <w:t xml:space="preserve"> e </w:t>
            </w:r>
            <w:proofErr w:type="spellStart"/>
            <w:r w:rsidRPr="00436E41">
              <w:rPr>
                <w:rFonts w:ascii="Arial" w:hAnsi="Arial" w:cs="Arial"/>
                <w:b/>
                <w:bCs/>
                <w:smallCaps/>
                <w:color w:val="000000"/>
                <w:lang w:val="en-GB"/>
              </w:rPr>
              <w:t>Contratuais</w:t>
            </w:r>
            <w:proofErr w:type="spellEnd"/>
          </w:p>
        </w:tc>
        <w:tc>
          <w:tcPr>
            <w:tcW w:w="3618" w:type="pct"/>
            <w:gridSpan w:val="2"/>
            <w:tcBorders>
              <w:bottom w:val="single" w:sz="4" w:space="0" w:color="auto"/>
            </w:tcBorders>
          </w:tcPr>
          <w:p w14:paraId="2A428C65"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A Classe responde por todas as obrigações legais e contratuais por ela assumidas, não respondendo os prestadores de serviços por tais obrigações, salvo nas hipóteses de prejuízos causados quando procederem com dolo ou má-fé.</w:t>
            </w:r>
          </w:p>
        </w:tc>
      </w:tr>
      <w:tr w:rsidR="003603D8" w:rsidRPr="00436E41" w14:paraId="43CD7233" w14:textId="77777777" w:rsidTr="004105F4">
        <w:tc>
          <w:tcPr>
            <w:tcW w:w="1382" w:type="pct"/>
            <w:tcBorders>
              <w:bottom w:val="single" w:sz="4" w:space="0" w:color="auto"/>
            </w:tcBorders>
            <w:vAlign w:val="center"/>
          </w:tcPr>
          <w:p w14:paraId="5F162DAA" w14:textId="77777777" w:rsidR="003603D8" w:rsidRPr="00436E41" w:rsidRDefault="003603D8" w:rsidP="00E54B8B">
            <w:pPr>
              <w:spacing w:after="60"/>
              <w:jc w:val="both"/>
              <w:rPr>
                <w:rFonts w:ascii="Arial" w:hAnsi="Arial" w:cs="Arial"/>
                <w:b/>
                <w:bCs/>
                <w:smallCaps/>
                <w:color w:val="000000"/>
              </w:rPr>
            </w:pPr>
          </w:p>
        </w:tc>
        <w:tc>
          <w:tcPr>
            <w:tcW w:w="3618" w:type="pct"/>
            <w:gridSpan w:val="2"/>
            <w:tcBorders>
              <w:bottom w:val="single" w:sz="4" w:space="0" w:color="auto"/>
            </w:tcBorders>
          </w:tcPr>
          <w:p w14:paraId="70E2B1D7" w14:textId="77777777" w:rsidR="003603D8" w:rsidRPr="00436E41" w:rsidRDefault="003603D8" w:rsidP="00E54B8B">
            <w:pPr>
              <w:spacing w:after="60"/>
              <w:jc w:val="both"/>
              <w:rPr>
                <w:rFonts w:ascii="Arial" w:eastAsia="Calibri" w:hAnsi="Arial" w:cs="Arial"/>
                <w:lang w:eastAsia="en-US"/>
              </w:rPr>
            </w:pPr>
          </w:p>
        </w:tc>
      </w:tr>
      <w:tr w:rsidR="003603D8" w:rsidRPr="00436E41" w14:paraId="631E8EB2" w14:textId="77777777" w:rsidTr="004105F4">
        <w:tc>
          <w:tcPr>
            <w:tcW w:w="1382" w:type="pct"/>
            <w:tcBorders>
              <w:bottom w:val="single" w:sz="4" w:space="0" w:color="auto"/>
            </w:tcBorders>
            <w:vAlign w:val="center"/>
          </w:tcPr>
          <w:p w14:paraId="3BA2FA5A" w14:textId="77777777" w:rsidR="003603D8" w:rsidRPr="00436E41" w:rsidRDefault="003603D8" w:rsidP="00CE3088">
            <w:pPr>
              <w:numPr>
                <w:ilvl w:val="1"/>
                <w:numId w:val="7"/>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Comunicação</w:t>
            </w:r>
            <w:proofErr w:type="spellEnd"/>
          </w:p>
        </w:tc>
        <w:tc>
          <w:tcPr>
            <w:tcW w:w="3618" w:type="pct"/>
            <w:gridSpan w:val="2"/>
            <w:tcBorders>
              <w:bottom w:val="single" w:sz="4" w:space="0" w:color="auto"/>
            </w:tcBorders>
          </w:tcPr>
          <w:p w14:paraId="766B10C7"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Todas as correspondências aos Cotistas serão enviadas exclusivamente por meio eletrônico, ao endereço informado pelo Cotista em seu cadastro. Cabe ao Cotista manter o seu cadastro atualizado.</w:t>
            </w:r>
          </w:p>
          <w:p w14:paraId="046FAA71" w14:textId="77777777" w:rsidR="003603D8" w:rsidRPr="00436E41" w:rsidRDefault="003603D8" w:rsidP="00E54B8B">
            <w:pPr>
              <w:spacing w:after="60"/>
              <w:jc w:val="both"/>
              <w:rPr>
                <w:rFonts w:ascii="Arial" w:eastAsia="Calibri" w:hAnsi="Arial" w:cs="Arial"/>
                <w:lang w:eastAsia="en-US"/>
              </w:rPr>
            </w:pPr>
          </w:p>
          <w:p w14:paraId="4AEA662D"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Nas situações em que se faça necessário “atestado”, “ciência”, “manifestação” ou “concordância” dos Cotistas, a coleta se dará por meio eletrônico, nos canais disponibilizados pelos prestadores de serviços.</w:t>
            </w:r>
          </w:p>
          <w:p w14:paraId="1D5E9DDF" w14:textId="77777777" w:rsidR="003603D8" w:rsidRPr="00436E41" w:rsidRDefault="003603D8" w:rsidP="00E54B8B">
            <w:pPr>
              <w:spacing w:after="60"/>
              <w:jc w:val="both"/>
              <w:rPr>
                <w:rFonts w:ascii="Arial" w:eastAsia="Calibri" w:hAnsi="Arial" w:cs="Arial"/>
                <w:lang w:eastAsia="en-US"/>
              </w:rPr>
            </w:pPr>
          </w:p>
          <w:p w14:paraId="51DB3F77"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603D8" w:rsidRPr="00436E41" w14:paraId="50500CD4" w14:textId="77777777" w:rsidTr="004105F4">
        <w:tc>
          <w:tcPr>
            <w:tcW w:w="1382" w:type="pct"/>
            <w:tcBorders>
              <w:bottom w:val="single" w:sz="4" w:space="0" w:color="auto"/>
            </w:tcBorders>
            <w:vAlign w:val="center"/>
          </w:tcPr>
          <w:p w14:paraId="26553408" w14:textId="77777777" w:rsidR="003603D8" w:rsidRPr="00436E41" w:rsidRDefault="003603D8" w:rsidP="00E54B8B">
            <w:pPr>
              <w:spacing w:after="60"/>
              <w:jc w:val="center"/>
              <w:rPr>
                <w:rFonts w:ascii="Arial" w:eastAsia="Calibri" w:hAnsi="Arial" w:cs="Arial"/>
                <w:b/>
                <w:bCs/>
                <w:lang w:eastAsia="en-US"/>
              </w:rPr>
            </w:pPr>
          </w:p>
        </w:tc>
        <w:tc>
          <w:tcPr>
            <w:tcW w:w="3618" w:type="pct"/>
            <w:gridSpan w:val="2"/>
            <w:tcBorders>
              <w:bottom w:val="single" w:sz="4" w:space="0" w:color="auto"/>
            </w:tcBorders>
          </w:tcPr>
          <w:p w14:paraId="2DB9E9EE" w14:textId="77777777" w:rsidR="003603D8" w:rsidRPr="00436E41" w:rsidRDefault="003603D8" w:rsidP="00E54B8B">
            <w:pPr>
              <w:spacing w:after="60"/>
              <w:jc w:val="both"/>
              <w:rPr>
                <w:rFonts w:ascii="Arial" w:eastAsia="Calibri" w:hAnsi="Arial" w:cs="Arial"/>
                <w:lang w:eastAsia="en-US"/>
              </w:rPr>
            </w:pPr>
          </w:p>
        </w:tc>
      </w:tr>
      <w:tr w:rsidR="003603D8" w:rsidRPr="00436E41" w14:paraId="4932250D" w14:textId="77777777" w:rsidTr="004105F4">
        <w:tc>
          <w:tcPr>
            <w:tcW w:w="1382" w:type="pct"/>
            <w:tcBorders>
              <w:bottom w:val="single" w:sz="4" w:space="0" w:color="auto"/>
            </w:tcBorders>
            <w:vAlign w:val="center"/>
          </w:tcPr>
          <w:p w14:paraId="2A08F1CA" w14:textId="77777777" w:rsidR="003603D8" w:rsidRPr="00436E41" w:rsidRDefault="003603D8" w:rsidP="00CE3088">
            <w:pPr>
              <w:numPr>
                <w:ilvl w:val="1"/>
                <w:numId w:val="7"/>
              </w:numPr>
              <w:spacing w:after="60"/>
              <w:ind w:left="0" w:firstLine="0"/>
              <w:contextualSpacing/>
              <w:jc w:val="center"/>
              <w:rPr>
                <w:rFonts w:ascii="Arial" w:hAnsi="Arial" w:cs="Arial"/>
                <w:b/>
                <w:bCs/>
                <w:lang w:val="en-GB"/>
              </w:rPr>
            </w:pPr>
            <w:proofErr w:type="spellStart"/>
            <w:r w:rsidRPr="00436E41">
              <w:rPr>
                <w:rFonts w:ascii="Arial" w:hAnsi="Arial" w:cs="Arial"/>
                <w:b/>
                <w:bCs/>
                <w:smallCaps/>
                <w:color w:val="000000"/>
                <w:lang w:val="en-GB"/>
              </w:rPr>
              <w:t>Distribuição</w:t>
            </w:r>
            <w:proofErr w:type="spellEnd"/>
            <w:r w:rsidRPr="00436E41">
              <w:rPr>
                <w:rFonts w:ascii="Arial" w:hAnsi="Arial" w:cs="Arial"/>
                <w:b/>
                <w:bCs/>
                <w:smallCaps/>
                <w:color w:val="000000"/>
                <w:lang w:val="en-GB"/>
              </w:rPr>
              <w:t xml:space="preserve"> de </w:t>
            </w:r>
            <w:proofErr w:type="spellStart"/>
            <w:r w:rsidRPr="00436E41">
              <w:rPr>
                <w:rFonts w:ascii="Arial" w:hAnsi="Arial" w:cs="Arial"/>
                <w:b/>
                <w:bCs/>
                <w:smallCaps/>
                <w:color w:val="000000"/>
                <w:lang w:val="en-GB"/>
              </w:rPr>
              <w:t>Resultados</w:t>
            </w:r>
            <w:proofErr w:type="spellEnd"/>
          </w:p>
        </w:tc>
        <w:tc>
          <w:tcPr>
            <w:tcW w:w="3618" w:type="pct"/>
            <w:gridSpan w:val="2"/>
            <w:tcBorders>
              <w:bottom w:val="single" w:sz="4" w:space="0" w:color="auto"/>
            </w:tcBorders>
          </w:tcPr>
          <w:p w14:paraId="3430A4E1" w14:textId="77777777" w:rsidR="003603D8" w:rsidRPr="00436E41" w:rsidRDefault="003603D8" w:rsidP="00E54B8B">
            <w:pPr>
              <w:spacing w:after="60"/>
              <w:jc w:val="both"/>
              <w:rPr>
                <w:rFonts w:ascii="Arial" w:eastAsia="Calibri" w:hAnsi="Arial" w:cs="Arial"/>
                <w:lang w:eastAsia="en-US"/>
              </w:rPr>
            </w:pPr>
            <w:r w:rsidRPr="00436E41">
              <w:rPr>
                <w:rFonts w:ascii="Arial" w:eastAsia="Calibri" w:hAnsi="Arial" w:cs="Arial"/>
                <w:lang w:eastAsia="en-US"/>
              </w:rPr>
              <w:t>Os resultados oriundos dos ativos financeiros integrantes da carteira da Classe serão incorporados ao seu patrimônio.</w:t>
            </w:r>
          </w:p>
        </w:tc>
      </w:tr>
      <w:tr w:rsidR="003603D8" w:rsidRPr="00436E41" w14:paraId="43696612" w14:textId="77777777" w:rsidTr="004105F4">
        <w:tc>
          <w:tcPr>
            <w:tcW w:w="1382" w:type="pct"/>
            <w:tcBorders>
              <w:top w:val="single" w:sz="4" w:space="0" w:color="auto"/>
              <w:bottom w:val="single" w:sz="4" w:space="0" w:color="auto"/>
            </w:tcBorders>
            <w:vAlign w:val="center"/>
          </w:tcPr>
          <w:p w14:paraId="23C45158" w14:textId="77777777" w:rsidR="003603D8" w:rsidRPr="00436E41" w:rsidRDefault="003603D8" w:rsidP="00E54B8B">
            <w:pPr>
              <w:spacing w:after="6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D716CD8" w14:textId="77777777" w:rsidR="003603D8" w:rsidRPr="00436E41" w:rsidRDefault="003603D8" w:rsidP="00E54B8B">
            <w:pPr>
              <w:spacing w:after="60"/>
              <w:jc w:val="both"/>
              <w:rPr>
                <w:rFonts w:ascii="Arial" w:eastAsia="Calibri" w:hAnsi="Arial" w:cs="Arial"/>
                <w:color w:val="000000"/>
                <w:highlight w:val="yellow"/>
                <w:lang w:eastAsia="en-US"/>
              </w:rPr>
            </w:pPr>
          </w:p>
        </w:tc>
      </w:tr>
      <w:tr w:rsidR="003603D8" w:rsidRPr="00436E41" w14:paraId="2893B29F" w14:textId="77777777" w:rsidTr="004105F4">
        <w:tc>
          <w:tcPr>
            <w:tcW w:w="1382" w:type="pct"/>
            <w:tcBorders>
              <w:top w:val="single" w:sz="4" w:space="0" w:color="auto"/>
              <w:bottom w:val="single" w:sz="4" w:space="0" w:color="auto"/>
            </w:tcBorders>
            <w:vAlign w:val="center"/>
          </w:tcPr>
          <w:p w14:paraId="3D7DA4F2" w14:textId="77777777" w:rsidR="003603D8" w:rsidRPr="00436E41" w:rsidRDefault="003603D8" w:rsidP="00CE3088">
            <w:pPr>
              <w:numPr>
                <w:ilvl w:val="1"/>
                <w:numId w:val="7"/>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Liquidação</w:t>
            </w:r>
            <w:proofErr w:type="spellEnd"/>
            <w:r w:rsidRPr="00436E41">
              <w:rPr>
                <w:rFonts w:ascii="Arial" w:hAnsi="Arial" w:cs="Arial"/>
                <w:b/>
                <w:bCs/>
                <w:smallCaps/>
                <w:color w:val="000000"/>
                <w:lang w:val="en-GB"/>
              </w:rPr>
              <w:t xml:space="preserve"> da Classe</w:t>
            </w:r>
          </w:p>
        </w:tc>
        <w:tc>
          <w:tcPr>
            <w:tcW w:w="3618" w:type="pct"/>
            <w:gridSpan w:val="2"/>
            <w:tcBorders>
              <w:top w:val="single" w:sz="4" w:space="0" w:color="auto"/>
              <w:bottom w:val="single" w:sz="4" w:space="0" w:color="auto"/>
            </w:tcBorders>
          </w:tcPr>
          <w:p w14:paraId="182D9AAE" w14:textId="77777777" w:rsidR="003603D8" w:rsidRPr="00436E41" w:rsidRDefault="003603D8" w:rsidP="00E54B8B">
            <w:pPr>
              <w:spacing w:after="60"/>
              <w:jc w:val="both"/>
              <w:rPr>
                <w:rFonts w:ascii="Arial" w:eastAsia="Calibri" w:hAnsi="Arial" w:cs="Arial"/>
                <w:color w:val="000000"/>
                <w:highlight w:val="yellow"/>
                <w:lang w:eastAsia="en-US"/>
              </w:rPr>
            </w:pPr>
            <w:r w:rsidRPr="00436E41">
              <w:rPr>
                <w:rFonts w:ascii="Arial" w:eastAsia="Calibri" w:hAnsi="Arial" w:cs="Arial"/>
                <w:color w:val="000000"/>
                <w:lang w:eastAsia="en-US"/>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w:t>
            </w:r>
            <w:r w:rsidRPr="00436E41">
              <w:rPr>
                <w:rFonts w:ascii="Arial" w:eastAsia="Calibri" w:hAnsi="Arial" w:cs="Arial"/>
                <w:color w:val="000000"/>
                <w:lang w:eastAsia="en-US"/>
              </w:rPr>
              <w:lastRenderedPageBreak/>
              <w:t>conforme aplicável, e forma de encerramento da Classe e suas Subclasses (se houver).</w:t>
            </w:r>
          </w:p>
        </w:tc>
      </w:tr>
      <w:tr w:rsidR="003603D8" w:rsidRPr="00436E41" w14:paraId="7743F69C" w14:textId="77777777" w:rsidTr="004105F4">
        <w:tc>
          <w:tcPr>
            <w:tcW w:w="1382" w:type="pct"/>
            <w:tcBorders>
              <w:top w:val="single" w:sz="4" w:space="0" w:color="auto"/>
              <w:bottom w:val="single" w:sz="4" w:space="0" w:color="auto"/>
            </w:tcBorders>
            <w:vAlign w:val="center"/>
          </w:tcPr>
          <w:p w14:paraId="45383416" w14:textId="77777777" w:rsidR="003603D8" w:rsidRPr="00436E41" w:rsidRDefault="003603D8" w:rsidP="00E54B8B">
            <w:pPr>
              <w:spacing w:after="6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832FDEC" w14:textId="77777777" w:rsidR="003603D8" w:rsidRPr="00436E41" w:rsidRDefault="003603D8" w:rsidP="00E54B8B">
            <w:pPr>
              <w:spacing w:after="60"/>
              <w:jc w:val="both"/>
              <w:rPr>
                <w:rFonts w:ascii="Arial" w:eastAsia="Calibri" w:hAnsi="Arial" w:cs="Arial"/>
                <w:color w:val="000000"/>
                <w:lang w:eastAsia="en-US"/>
              </w:rPr>
            </w:pPr>
          </w:p>
        </w:tc>
      </w:tr>
      <w:tr w:rsidR="003603D8" w:rsidRPr="00436E41" w14:paraId="6A3404A9" w14:textId="77777777" w:rsidTr="004105F4">
        <w:tc>
          <w:tcPr>
            <w:tcW w:w="1382" w:type="pct"/>
            <w:tcBorders>
              <w:top w:val="single" w:sz="4" w:space="0" w:color="auto"/>
              <w:bottom w:val="single" w:sz="4" w:space="0" w:color="auto"/>
            </w:tcBorders>
            <w:vAlign w:val="center"/>
          </w:tcPr>
          <w:p w14:paraId="0558C180" w14:textId="77777777" w:rsidR="003603D8" w:rsidRPr="00436E41" w:rsidRDefault="003603D8" w:rsidP="00CE3088">
            <w:pPr>
              <w:numPr>
                <w:ilvl w:val="1"/>
                <w:numId w:val="7"/>
              </w:numPr>
              <w:spacing w:after="60"/>
              <w:ind w:left="0" w:firstLine="0"/>
              <w:contextualSpacing/>
              <w:jc w:val="center"/>
              <w:rPr>
                <w:rFonts w:ascii="Arial" w:hAnsi="Arial" w:cs="Arial"/>
                <w:b/>
                <w:bCs/>
                <w:smallCaps/>
                <w:color w:val="000000"/>
                <w:lang w:val="en-GB"/>
              </w:rPr>
            </w:pPr>
            <w:proofErr w:type="spellStart"/>
            <w:r w:rsidRPr="00436E41">
              <w:rPr>
                <w:rFonts w:ascii="Arial" w:hAnsi="Arial" w:cs="Arial"/>
                <w:b/>
                <w:bCs/>
                <w:smallCaps/>
                <w:color w:val="000000"/>
                <w:lang w:val="en-GB"/>
              </w:rPr>
              <w:t>Exercício</w:t>
            </w:r>
            <w:proofErr w:type="spellEnd"/>
            <w:r w:rsidRPr="00436E41">
              <w:rPr>
                <w:rFonts w:ascii="Arial" w:hAnsi="Arial" w:cs="Arial"/>
                <w:b/>
                <w:bCs/>
                <w:smallCaps/>
                <w:color w:val="000000"/>
                <w:lang w:val="en-GB"/>
              </w:rPr>
              <w:t xml:space="preserve"> Social</w:t>
            </w:r>
          </w:p>
        </w:tc>
        <w:tc>
          <w:tcPr>
            <w:tcW w:w="3618" w:type="pct"/>
            <w:gridSpan w:val="2"/>
            <w:tcBorders>
              <w:top w:val="single" w:sz="4" w:space="0" w:color="auto"/>
              <w:bottom w:val="single" w:sz="4" w:space="0" w:color="auto"/>
            </w:tcBorders>
          </w:tcPr>
          <w:p w14:paraId="390404AC" w14:textId="77777777" w:rsidR="003603D8" w:rsidRPr="00436E41" w:rsidRDefault="003603D8" w:rsidP="00E54B8B">
            <w:pPr>
              <w:spacing w:after="60"/>
              <w:jc w:val="both"/>
              <w:rPr>
                <w:rFonts w:ascii="Arial" w:eastAsia="Calibri" w:hAnsi="Arial" w:cs="Arial"/>
                <w:color w:val="000000"/>
                <w:lang w:eastAsia="en-US"/>
              </w:rPr>
            </w:pPr>
            <w:r w:rsidRPr="00436E41">
              <w:rPr>
                <w:rFonts w:ascii="Arial" w:eastAsia="Calibri" w:hAnsi="Arial" w:cs="Arial"/>
                <w:color w:val="000000"/>
                <w:lang w:eastAsia="en-US"/>
              </w:rPr>
              <w:t xml:space="preserve">O exercício social da Classe é aquele identificado no Regulamento em relação ao Fundo, encerrando-se no mesmo mês em que encerrado o exercício social do Fundo. </w:t>
            </w:r>
          </w:p>
        </w:tc>
      </w:tr>
    </w:tbl>
    <w:p w14:paraId="68A3C0DA" w14:textId="77777777" w:rsidR="003603D8" w:rsidRPr="00436E41" w:rsidRDefault="003603D8" w:rsidP="00E54B8B">
      <w:pPr>
        <w:pBdr>
          <w:bar w:val="single" w:sz="4" w:color="auto"/>
        </w:pBdr>
        <w:spacing w:after="60"/>
        <w:rPr>
          <w:rFonts w:ascii="Arial" w:eastAsia="Calibri" w:hAnsi="Arial" w:cs="Arial"/>
          <w:lang w:eastAsia="en-US"/>
        </w:rPr>
      </w:pPr>
    </w:p>
    <w:p w14:paraId="6D2A55E4" w14:textId="77777777" w:rsidR="003603D8" w:rsidRPr="00436E41" w:rsidRDefault="003603D8" w:rsidP="00E54B8B">
      <w:pPr>
        <w:tabs>
          <w:tab w:val="left" w:pos="8267"/>
        </w:tabs>
        <w:spacing w:after="60"/>
        <w:rPr>
          <w:rFonts w:ascii="Arial" w:eastAsia="Calibri" w:hAnsi="Arial" w:cs="Arial"/>
          <w:lang w:eastAsia="en-US"/>
        </w:rPr>
      </w:pPr>
      <w:r w:rsidRPr="00436E41">
        <w:rPr>
          <w:rFonts w:ascii="Arial" w:eastAsia="Calibri" w:hAnsi="Arial" w:cs="Arial"/>
          <w:lang w:eastAsia="en-US"/>
        </w:rPr>
        <w:tab/>
      </w:r>
    </w:p>
    <w:p w14:paraId="0C2DFED9" w14:textId="77777777" w:rsidR="003603D8" w:rsidRPr="00436E41" w:rsidRDefault="003603D8" w:rsidP="00E54B8B">
      <w:pPr>
        <w:spacing w:line="300" w:lineRule="exact"/>
        <w:jc w:val="both"/>
        <w:rPr>
          <w:rFonts w:ascii="Arial" w:hAnsi="Arial" w:cs="Arial"/>
          <w:bCs/>
          <w:lang w:eastAsia="en-US"/>
        </w:rPr>
      </w:pPr>
    </w:p>
    <w:p w14:paraId="5B96776A" w14:textId="77777777" w:rsidR="003603D8" w:rsidRPr="00436E41" w:rsidRDefault="003603D8" w:rsidP="00AC0F6A">
      <w:pPr>
        <w:tabs>
          <w:tab w:val="left" w:pos="8267"/>
        </w:tabs>
        <w:spacing w:line="320" w:lineRule="exact"/>
        <w:jc w:val="both"/>
        <w:rPr>
          <w:rFonts w:ascii="Arial" w:hAnsi="Arial" w:cs="Arial"/>
          <w:lang w:eastAsia="en-US"/>
        </w:rPr>
      </w:pPr>
    </w:p>
    <w:p w14:paraId="6858BFF2" w14:textId="77777777" w:rsidR="003603D8" w:rsidRPr="00436E41" w:rsidRDefault="003603D8" w:rsidP="008572F5">
      <w:pPr>
        <w:jc w:val="both"/>
        <w:rPr>
          <w:rFonts w:ascii="Arial" w:hAnsi="Arial" w:cs="Arial"/>
        </w:rPr>
      </w:pPr>
    </w:p>
    <w:sectPr w:rsidR="003603D8" w:rsidRPr="00436E41" w:rsidSect="00FD5289">
      <w:headerReference w:type="even" r:id="rId14"/>
      <w:headerReference w:type="default" r:id="rId15"/>
      <w:footerReference w:type="default" r:id="rId16"/>
      <w:headerReference w:type="firs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AAD7D" w14:textId="77777777" w:rsidR="00AD01D9" w:rsidRDefault="00AD01D9" w:rsidP="00DE31D9">
      <w:r>
        <w:separator/>
      </w:r>
    </w:p>
  </w:endnote>
  <w:endnote w:type="continuationSeparator" w:id="0">
    <w:p w14:paraId="2AF894D6" w14:textId="77777777" w:rsidR="00AD01D9" w:rsidRDefault="00AD01D9"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459FD" w14:textId="77777777" w:rsidR="00AD01D9" w:rsidRDefault="00AD01D9"/>
  </w:footnote>
  <w:footnote w:type="continuationSeparator" w:id="0">
    <w:p w14:paraId="1D83E6D2" w14:textId="77777777" w:rsidR="00AD01D9" w:rsidRDefault="00AD01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8A7E3" w14:textId="6DCC0CE2" w:rsidR="00436E41" w:rsidRDefault="00436E4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0322EC33"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089C5" w14:textId="3A3E4D29" w:rsidR="00436E41" w:rsidRDefault="00436E4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02D8"/>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3F08"/>
    <w:rsid w:val="000D2FD2"/>
    <w:rsid w:val="000D453E"/>
    <w:rsid w:val="000D5F4C"/>
    <w:rsid w:val="000E33AB"/>
    <w:rsid w:val="000E3872"/>
    <w:rsid w:val="000E7F8A"/>
    <w:rsid w:val="000F065D"/>
    <w:rsid w:val="00100F04"/>
    <w:rsid w:val="00115C4D"/>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258A"/>
    <w:rsid w:val="001D5D20"/>
    <w:rsid w:val="001D6D0D"/>
    <w:rsid w:val="001D7DF8"/>
    <w:rsid w:val="001E086A"/>
    <w:rsid w:val="001E1BA7"/>
    <w:rsid w:val="001E4AA9"/>
    <w:rsid w:val="001E6916"/>
    <w:rsid w:val="001F290F"/>
    <w:rsid w:val="001F4348"/>
    <w:rsid w:val="002007F1"/>
    <w:rsid w:val="002031C8"/>
    <w:rsid w:val="0021044D"/>
    <w:rsid w:val="00210BFC"/>
    <w:rsid w:val="00210D6C"/>
    <w:rsid w:val="00213FE6"/>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4766"/>
    <w:rsid w:val="0035611F"/>
    <w:rsid w:val="003603D8"/>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72CE"/>
    <w:rsid w:val="00411C9F"/>
    <w:rsid w:val="00413715"/>
    <w:rsid w:val="00414787"/>
    <w:rsid w:val="00414953"/>
    <w:rsid w:val="00417C32"/>
    <w:rsid w:val="00423665"/>
    <w:rsid w:val="004316E3"/>
    <w:rsid w:val="00436E41"/>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433B"/>
    <w:rsid w:val="00496B80"/>
    <w:rsid w:val="004B08C8"/>
    <w:rsid w:val="004B66EB"/>
    <w:rsid w:val="004C2D4D"/>
    <w:rsid w:val="004C5C25"/>
    <w:rsid w:val="004D0757"/>
    <w:rsid w:val="004D188C"/>
    <w:rsid w:val="004D21E6"/>
    <w:rsid w:val="004D7816"/>
    <w:rsid w:val="004E3BE8"/>
    <w:rsid w:val="004E723F"/>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97C"/>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3093"/>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1CC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01D9"/>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33B8"/>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2DB7"/>
    <w:rsid w:val="00E45BE8"/>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D033B8"/>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4A80F-287B-4C28-9D60-F6224B9DA861}">
  <ds:schemaRefs>
    <ds:schemaRef ds:uri="http://schemas.microsoft.com/sharepoint/v3/contenttype/forms"/>
  </ds:schemaRefs>
</ds:datastoreItem>
</file>

<file path=customXml/itemProps2.xml><?xml version="1.0" encoding="utf-8"?>
<ds:datastoreItem xmlns:ds="http://schemas.openxmlformats.org/officeDocument/2006/customXml" ds:itemID="{E8B1C08A-6C5C-44CE-95B9-68CCA1625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824B89-8FC2-4B78-BF52-07C8E2783D3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6916</Words>
  <Characters>37350</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2026-05-26T14:20:00Z</dcterms:created>
  <dcterms:modified xsi:type="dcterms:W3CDTF">2026-05-26T14:20:00Z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2026-05-25T15:19:16Z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3cf33682-0fb1-45be-9c7d-21eef6ffc71a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