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8D9C9C" w14:textId="77777777" w:rsidR="00410DB9" w:rsidRDefault="00410DB9" w:rsidP="00DC4E57">
      <w:pPr>
        <w:spacing w:line="320" w:lineRule="exact"/>
        <w:jc w:val="center"/>
        <w:rPr>
          <w:rFonts w:ascii="Arial" w:hAnsi="Arial" w:cs="Arial"/>
          <w:b/>
          <w:color w:val="000000" w:themeColor="text1"/>
          <w:sz w:val="22"/>
          <w:szCs w:val="22"/>
          <w:lang w:val="pt-BR"/>
        </w:rPr>
      </w:pPr>
    </w:p>
    <w:p w14:paraId="2D77A0A8" w14:textId="380D83FF" w:rsidR="00DC4E57" w:rsidRPr="00020C69" w:rsidRDefault="00DC4E57" w:rsidP="00DC4E57">
      <w:pPr>
        <w:spacing w:line="320" w:lineRule="exact"/>
        <w:jc w:val="center"/>
        <w:rPr>
          <w:rFonts w:ascii="Arial" w:eastAsia="Arial" w:hAnsi="Arial" w:cs="Arial"/>
          <w:b/>
          <w:color w:val="000000" w:themeColor="text1"/>
          <w:sz w:val="22"/>
          <w:szCs w:val="22"/>
          <w:lang w:val="pt-BR"/>
        </w:rPr>
      </w:pPr>
      <w:r w:rsidRPr="00020C69">
        <w:rPr>
          <w:rFonts w:ascii="Arial" w:hAnsi="Arial" w:cs="Arial"/>
          <w:b/>
          <w:color w:val="000000" w:themeColor="text1"/>
          <w:sz w:val="22"/>
          <w:szCs w:val="22"/>
          <w:lang w:val="pt-BR"/>
        </w:rPr>
        <w:t>REGULAMENTO DO</w:t>
      </w:r>
      <w:r w:rsidRPr="00020C69">
        <w:rPr>
          <w:rFonts w:ascii="Arial" w:eastAsia="Arial" w:hAnsi="Arial" w:cs="Arial"/>
          <w:b/>
          <w:color w:val="000000" w:themeColor="text1"/>
          <w:sz w:val="22"/>
          <w:szCs w:val="22"/>
          <w:lang w:val="pt-BR"/>
        </w:rPr>
        <w:t xml:space="preserve"> </w:t>
      </w:r>
    </w:p>
    <w:p w14:paraId="615B1363" w14:textId="77777777" w:rsidR="00DC4E57" w:rsidRPr="00020C69" w:rsidRDefault="00DC4E57" w:rsidP="00DC4E57">
      <w:pPr>
        <w:spacing w:line="320" w:lineRule="exact"/>
        <w:jc w:val="center"/>
        <w:rPr>
          <w:rFonts w:ascii="Arial" w:eastAsia="Arial" w:hAnsi="Arial" w:cs="Arial"/>
          <w:b/>
          <w:color w:val="000000" w:themeColor="text1"/>
          <w:sz w:val="22"/>
          <w:szCs w:val="22"/>
          <w:lang w:val="pt-BR"/>
        </w:rPr>
      </w:pPr>
    </w:p>
    <w:p w14:paraId="7E03AC4E" w14:textId="77777777" w:rsidR="00DC4E57" w:rsidRPr="00020C69" w:rsidRDefault="00DC4E57" w:rsidP="00DC4E57">
      <w:pPr>
        <w:spacing w:line="320" w:lineRule="exact"/>
        <w:jc w:val="center"/>
        <w:rPr>
          <w:rFonts w:ascii="Arial" w:hAnsi="Arial" w:cs="Arial"/>
          <w:b/>
          <w:color w:val="000000" w:themeColor="text1"/>
          <w:sz w:val="22"/>
          <w:szCs w:val="22"/>
          <w:lang w:val="pt-BR"/>
        </w:rPr>
      </w:pPr>
      <w:r w:rsidRPr="00020C69">
        <w:rPr>
          <w:rFonts w:ascii="Arial" w:hAnsi="Arial" w:cs="Arial"/>
          <w:b/>
          <w:color w:val="000000" w:themeColor="text1"/>
          <w:sz w:val="22"/>
          <w:szCs w:val="22"/>
          <w:lang w:val="pt-BR"/>
        </w:rPr>
        <w:t>HAPPY FAMILY FUNDO DE INVESTIMENTO</w:t>
      </w:r>
    </w:p>
    <w:p w14:paraId="6DF62964" w14:textId="29C04231" w:rsidR="00DC4E57" w:rsidRPr="00020C69" w:rsidRDefault="00DC4E57" w:rsidP="00DC4E57">
      <w:pPr>
        <w:spacing w:line="320" w:lineRule="exact"/>
        <w:jc w:val="center"/>
        <w:rPr>
          <w:rFonts w:ascii="Arial" w:hAnsi="Arial" w:cs="Arial"/>
          <w:b/>
          <w:color w:val="000000" w:themeColor="text1"/>
          <w:sz w:val="22"/>
          <w:szCs w:val="22"/>
          <w:lang w:val="pt-BR"/>
        </w:rPr>
      </w:pPr>
      <w:r w:rsidRPr="00020C69">
        <w:rPr>
          <w:rFonts w:ascii="Arial" w:hAnsi="Arial" w:cs="Arial"/>
          <w:b/>
          <w:color w:val="000000" w:themeColor="text1"/>
          <w:sz w:val="22"/>
          <w:szCs w:val="22"/>
          <w:lang w:val="pt-BR"/>
        </w:rPr>
        <w:t>MULTIMERCADO CRÉDITO</w:t>
      </w:r>
      <w:r w:rsidR="00C81C54" w:rsidRPr="00020C69">
        <w:rPr>
          <w:rFonts w:ascii="Arial" w:hAnsi="Arial" w:cs="Arial"/>
          <w:b/>
          <w:color w:val="000000" w:themeColor="text1"/>
          <w:sz w:val="22"/>
          <w:szCs w:val="22"/>
          <w:lang w:val="pt-BR"/>
        </w:rPr>
        <w:t xml:space="preserve"> </w:t>
      </w:r>
      <w:r w:rsidRPr="00020C69">
        <w:rPr>
          <w:rFonts w:ascii="Arial" w:hAnsi="Arial" w:cs="Arial"/>
          <w:b/>
          <w:color w:val="000000" w:themeColor="text1"/>
          <w:sz w:val="22"/>
          <w:szCs w:val="22"/>
          <w:lang w:val="pt-BR"/>
        </w:rPr>
        <w:t>PRIVADO INVESTIMENTO NO EXTERIOR</w:t>
      </w:r>
    </w:p>
    <w:p w14:paraId="179EC150" w14:textId="77777777" w:rsidR="00DC4E57" w:rsidRPr="00020C69" w:rsidRDefault="00DC4E57" w:rsidP="00DC4E57">
      <w:pPr>
        <w:spacing w:line="320" w:lineRule="exact"/>
        <w:jc w:val="center"/>
        <w:rPr>
          <w:rFonts w:ascii="Arial" w:eastAsia="Times New Roman" w:hAnsi="Arial" w:cs="Arial"/>
          <w:b/>
          <w:color w:val="000000" w:themeColor="text1"/>
          <w:sz w:val="22"/>
          <w:szCs w:val="22"/>
          <w:lang w:val="pt-BR"/>
        </w:rPr>
      </w:pPr>
      <w:r w:rsidRPr="00020C69">
        <w:rPr>
          <w:rFonts w:ascii="Arial" w:hAnsi="Arial" w:cs="Arial"/>
          <w:b/>
          <w:color w:val="000000" w:themeColor="text1"/>
          <w:sz w:val="22"/>
          <w:szCs w:val="22"/>
          <w:lang w:val="pt-BR"/>
        </w:rPr>
        <w:t>CNPJ/MF nº 44.978.092/0001-54</w:t>
      </w:r>
      <w:r w:rsidRPr="00020C69">
        <w:rPr>
          <w:rFonts w:ascii="Arial" w:hAnsi="Arial" w:cs="Arial"/>
          <w:b/>
          <w:color w:val="000000" w:themeColor="text1"/>
          <w:sz w:val="22"/>
          <w:szCs w:val="22"/>
          <w:lang w:val="pt-BR"/>
        </w:rPr>
        <w:cr/>
      </w:r>
    </w:p>
    <w:p w14:paraId="406AE7C3" w14:textId="77777777" w:rsidR="00DC4E57" w:rsidRPr="00020C69" w:rsidRDefault="00DC4E57" w:rsidP="00DC4E57">
      <w:pPr>
        <w:spacing w:line="320" w:lineRule="exact"/>
        <w:jc w:val="center"/>
        <w:rPr>
          <w:rFonts w:ascii="Arial" w:eastAsiaTheme="minorHAnsi" w:hAnsi="Arial" w:cs="Arial"/>
          <w:color w:val="000000" w:themeColor="text1"/>
          <w:sz w:val="22"/>
          <w:szCs w:val="22"/>
          <w:lang w:val="pt-BR"/>
        </w:rPr>
      </w:pPr>
      <w:r w:rsidRPr="00020C69">
        <w:rPr>
          <w:rFonts w:ascii="Arial" w:eastAsia="Times New Roman" w:hAnsi="Arial" w:cs="Arial"/>
          <w:b/>
          <w:color w:val="000000" w:themeColor="text1"/>
          <w:sz w:val="22"/>
          <w:szCs w:val="22"/>
          <w:lang w:val="pt-BR"/>
        </w:rPr>
        <w:t>CAPÍTULO I</w:t>
      </w:r>
    </w:p>
    <w:p w14:paraId="604A0B8A" w14:textId="77777777" w:rsidR="00DC4E57" w:rsidRPr="00020C69" w:rsidRDefault="00DC4E57" w:rsidP="00DC4E57">
      <w:pPr>
        <w:spacing w:line="320" w:lineRule="exact"/>
        <w:jc w:val="center"/>
        <w:rPr>
          <w:rFonts w:ascii="Arial" w:eastAsia="Times New Roman" w:hAnsi="Arial" w:cs="Arial"/>
          <w:b/>
          <w:color w:val="000000" w:themeColor="text1"/>
          <w:sz w:val="22"/>
          <w:szCs w:val="22"/>
          <w:lang w:val="pt-BR"/>
        </w:rPr>
      </w:pPr>
      <w:r w:rsidRPr="00020C69">
        <w:rPr>
          <w:rFonts w:ascii="Arial" w:eastAsia="Times New Roman" w:hAnsi="Arial" w:cs="Arial"/>
          <w:b/>
          <w:color w:val="000000" w:themeColor="text1"/>
          <w:sz w:val="22"/>
          <w:szCs w:val="22"/>
          <w:lang w:val="pt-BR"/>
        </w:rPr>
        <w:t>DO FUNDO</w:t>
      </w:r>
    </w:p>
    <w:p w14:paraId="13A995F6" w14:textId="77777777" w:rsidR="00DC4E57" w:rsidRPr="00020C69" w:rsidRDefault="00DC4E57" w:rsidP="00DC4E57">
      <w:pPr>
        <w:tabs>
          <w:tab w:val="left" w:pos="142"/>
        </w:tabs>
        <w:spacing w:line="320" w:lineRule="exact"/>
        <w:jc w:val="both"/>
        <w:rPr>
          <w:rFonts w:ascii="Arial" w:eastAsia="Times New Roman" w:hAnsi="Arial" w:cs="Arial"/>
          <w:color w:val="000000" w:themeColor="text1"/>
          <w:sz w:val="22"/>
          <w:szCs w:val="22"/>
          <w:lang w:val="pt-BR"/>
        </w:rPr>
      </w:pPr>
    </w:p>
    <w:p w14:paraId="6BEAB643" w14:textId="2E49843F" w:rsidR="00DC4E57" w:rsidRPr="00020C69" w:rsidRDefault="00DC4E57" w:rsidP="00DC4E57">
      <w:pPr>
        <w:spacing w:line="320" w:lineRule="exact"/>
        <w:jc w:val="both"/>
        <w:rPr>
          <w:rFonts w:ascii="Arial" w:eastAsia="Times New Roman" w:hAnsi="Arial" w:cs="Arial"/>
          <w:color w:val="000000" w:themeColor="text1"/>
          <w:sz w:val="22"/>
          <w:szCs w:val="22"/>
          <w:lang w:val="pt-BR"/>
        </w:rPr>
      </w:pPr>
      <w:r w:rsidRPr="00020C69">
        <w:rPr>
          <w:rFonts w:ascii="Arial" w:eastAsia="Times New Roman" w:hAnsi="Arial" w:cs="Arial"/>
          <w:b/>
          <w:color w:val="000000" w:themeColor="text1"/>
          <w:sz w:val="22"/>
          <w:szCs w:val="22"/>
          <w:lang w:val="pt-BR"/>
        </w:rPr>
        <w:t>Artigo 1</w:t>
      </w:r>
      <w:r w:rsidRPr="00020C69">
        <w:rPr>
          <w:rFonts w:ascii="Arial" w:eastAsia="Times New Roman" w:hAnsi="Arial" w:cs="Arial"/>
          <w:b/>
          <w:color w:val="000000" w:themeColor="text1"/>
          <w:sz w:val="22"/>
          <w:szCs w:val="22"/>
          <w:u w:val="single"/>
          <w:vertAlign w:val="superscript"/>
          <w:lang w:val="pt-BR"/>
        </w:rPr>
        <w:t>o</w:t>
      </w:r>
      <w:r w:rsidRPr="00020C69">
        <w:rPr>
          <w:rFonts w:ascii="Arial" w:eastAsia="Times New Roman" w:hAnsi="Arial" w:cs="Arial"/>
          <w:b/>
          <w:color w:val="000000" w:themeColor="text1"/>
          <w:sz w:val="22"/>
          <w:szCs w:val="22"/>
          <w:lang w:val="pt-BR"/>
        </w:rPr>
        <w:t xml:space="preserve"> -</w:t>
      </w:r>
      <w:r w:rsidRPr="00020C69">
        <w:rPr>
          <w:rFonts w:ascii="Arial" w:eastAsia="Times New Roman" w:hAnsi="Arial" w:cs="Arial"/>
          <w:color w:val="000000" w:themeColor="text1"/>
          <w:sz w:val="22"/>
          <w:szCs w:val="22"/>
          <w:lang w:val="pt-BR"/>
        </w:rPr>
        <w:t xml:space="preserve"> </w:t>
      </w:r>
      <w:r w:rsidRPr="00020C69">
        <w:rPr>
          <w:rFonts w:ascii="Arial" w:hAnsi="Arial" w:cs="Arial"/>
          <w:color w:val="000000" w:themeColor="text1"/>
          <w:sz w:val="22"/>
          <w:szCs w:val="22"/>
          <w:lang w:val="pt-BR"/>
        </w:rPr>
        <w:t>O</w:t>
      </w:r>
      <w:r w:rsidRPr="00020C69">
        <w:rPr>
          <w:rFonts w:ascii="Arial" w:hAnsi="Arial" w:cs="Arial"/>
          <w:b/>
          <w:color w:val="000000" w:themeColor="text1"/>
          <w:sz w:val="22"/>
          <w:szCs w:val="22"/>
          <w:lang w:val="pt-BR"/>
        </w:rPr>
        <w:t xml:space="preserve"> HAPPY FAMILY FUNDO DE INVESTIMENTO MULTIMERCADO CRÉDITO PRIVADO INVESTIMENTO NO EXTERIOR, </w:t>
      </w:r>
      <w:r w:rsidRPr="00020C69">
        <w:rPr>
          <w:rFonts w:ascii="Arial" w:eastAsia="Times New Roman" w:hAnsi="Arial" w:cs="Arial"/>
          <w:color w:val="000000" w:themeColor="text1"/>
          <w:sz w:val="22"/>
          <w:szCs w:val="22"/>
          <w:lang w:val="pt-BR"/>
        </w:rPr>
        <w:t>doravante denominado Fundo, constituído sob</w:t>
      </w:r>
      <w:r w:rsidRPr="00020C69">
        <w:rPr>
          <w:rFonts w:ascii="Arial" w:eastAsia="Times New Roman" w:hAnsi="Arial" w:cs="Arial"/>
          <w:b/>
          <w:color w:val="000000" w:themeColor="text1"/>
          <w:sz w:val="22"/>
          <w:szCs w:val="22"/>
          <w:lang w:val="pt-BR"/>
        </w:rPr>
        <w:t xml:space="preserve"> </w:t>
      </w:r>
      <w:r w:rsidRPr="00020C69">
        <w:rPr>
          <w:rFonts w:ascii="Arial" w:eastAsia="Times New Roman" w:hAnsi="Arial" w:cs="Arial"/>
          <w:color w:val="000000" w:themeColor="text1"/>
          <w:sz w:val="22"/>
          <w:szCs w:val="22"/>
          <w:lang w:val="pt-BR"/>
        </w:rPr>
        <w:t xml:space="preserve">a forma de condomínio </w:t>
      </w:r>
      <w:r w:rsidR="009D5BA1" w:rsidRPr="00020C69">
        <w:rPr>
          <w:rFonts w:ascii="Arial" w:eastAsia="Times New Roman" w:hAnsi="Arial" w:cs="Arial"/>
          <w:color w:val="000000" w:themeColor="text1"/>
          <w:sz w:val="22"/>
          <w:szCs w:val="22"/>
          <w:lang w:val="pt-BR"/>
        </w:rPr>
        <w:t>aberto</w:t>
      </w:r>
      <w:r w:rsidRPr="00020C69">
        <w:rPr>
          <w:rFonts w:ascii="Arial" w:eastAsia="Times New Roman" w:hAnsi="Arial" w:cs="Arial"/>
          <w:color w:val="000000" w:themeColor="text1"/>
          <w:sz w:val="22"/>
          <w:szCs w:val="22"/>
          <w:lang w:val="pt-BR"/>
        </w:rPr>
        <w:t>, com prazo indeterminação de duração, regido pelo presente regulamento, pela Instrução CVM nº 555, de 17 de dezembro de 2014 (“ICVM 555/14”), suas posteriores alterações e demais disposições legais e regulamentares que lhe forem aplicáveis.</w:t>
      </w:r>
    </w:p>
    <w:p w14:paraId="265F1583" w14:textId="77777777" w:rsidR="00DC4E57" w:rsidRPr="00020C69" w:rsidRDefault="00DC4E57" w:rsidP="00DC4E57">
      <w:pPr>
        <w:spacing w:line="320" w:lineRule="exact"/>
        <w:rPr>
          <w:rFonts w:ascii="Arial" w:eastAsia="Times New Roman" w:hAnsi="Arial" w:cs="Arial"/>
          <w:b/>
          <w:color w:val="000000" w:themeColor="text1"/>
          <w:sz w:val="22"/>
          <w:szCs w:val="22"/>
          <w:lang w:val="pt-BR"/>
        </w:rPr>
      </w:pPr>
    </w:p>
    <w:p w14:paraId="28C90F18" w14:textId="77777777" w:rsidR="00DC4E57" w:rsidRPr="00020C69" w:rsidRDefault="00DC4E57" w:rsidP="00DC4E57">
      <w:pPr>
        <w:spacing w:line="320" w:lineRule="exact"/>
        <w:jc w:val="center"/>
        <w:rPr>
          <w:rFonts w:ascii="Arial" w:eastAsia="Times New Roman" w:hAnsi="Arial" w:cs="Arial"/>
          <w:b/>
          <w:color w:val="000000" w:themeColor="text1"/>
          <w:sz w:val="22"/>
          <w:szCs w:val="22"/>
          <w:lang w:val="pt-BR"/>
        </w:rPr>
      </w:pPr>
      <w:r w:rsidRPr="00020C69">
        <w:rPr>
          <w:rFonts w:ascii="Arial" w:eastAsia="Times New Roman" w:hAnsi="Arial" w:cs="Arial"/>
          <w:b/>
          <w:color w:val="000000" w:themeColor="text1"/>
          <w:sz w:val="22"/>
          <w:szCs w:val="22"/>
          <w:lang w:val="pt-BR"/>
        </w:rPr>
        <w:t>CAPÍTULO II</w:t>
      </w:r>
    </w:p>
    <w:p w14:paraId="4454D0A7" w14:textId="77777777" w:rsidR="00DC4E57" w:rsidRPr="00020C69" w:rsidRDefault="00DC4E57" w:rsidP="00DC4E57">
      <w:pPr>
        <w:spacing w:line="320" w:lineRule="exact"/>
        <w:jc w:val="center"/>
        <w:rPr>
          <w:rFonts w:ascii="Arial" w:eastAsia="Times New Roman" w:hAnsi="Arial" w:cs="Arial"/>
          <w:b/>
          <w:color w:val="000000" w:themeColor="text1"/>
          <w:sz w:val="22"/>
          <w:szCs w:val="22"/>
          <w:lang w:val="pt-BR"/>
        </w:rPr>
      </w:pPr>
      <w:r w:rsidRPr="00020C69">
        <w:rPr>
          <w:rFonts w:ascii="Arial" w:eastAsia="Times New Roman" w:hAnsi="Arial" w:cs="Arial"/>
          <w:b/>
          <w:color w:val="000000" w:themeColor="text1"/>
          <w:sz w:val="22"/>
          <w:szCs w:val="22"/>
          <w:lang w:val="pt-BR"/>
        </w:rPr>
        <w:t xml:space="preserve">DO </w:t>
      </w:r>
      <w:proofErr w:type="gramStart"/>
      <w:r w:rsidRPr="00020C69">
        <w:rPr>
          <w:rFonts w:ascii="Arial" w:eastAsia="Times New Roman" w:hAnsi="Arial" w:cs="Arial"/>
          <w:b/>
          <w:color w:val="000000" w:themeColor="text1"/>
          <w:sz w:val="22"/>
          <w:szCs w:val="22"/>
          <w:lang w:val="pt-BR"/>
        </w:rPr>
        <w:t>PÚBLICO ALVO</w:t>
      </w:r>
      <w:proofErr w:type="gramEnd"/>
    </w:p>
    <w:p w14:paraId="04D574B5" w14:textId="77777777" w:rsidR="00DC4E57" w:rsidRPr="00020C69" w:rsidRDefault="00DC4E57" w:rsidP="00DC4E57">
      <w:pPr>
        <w:spacing w:line="320" w:lineRule="exact"/>
        <w:rPr>
          <w:rFonts w:ascii="Arial" w:eastAsia="Times New Roman" w:hAnsi="Arial" w:cs="Arial"/>
          <w:color w:val="000000" w:themeColor="text1"/>
          <w:sz w:val="22"/>
          <w:szCs w:val="22"/>
          <w:lang w:val="pt-BR"/>
        </w:rPr>
      </w:pPr>
    </w:p>
    <w:p w14:paraId="0BEAF5A9" w14:textId="77777777" w:rsidR="00DC4E57" w:rsidRPr="00020C69" w:rsidRDefault="00DC4E57" w:rsidP="00DC4E57">
      <w:pPr>
        <w:spacing w:line="320" w:lineRule="exact"/>
        <w:jc w:val="both"/>
        <w:rPr>
          <w:rFonts w:ascii="Arial" w:eastAsia="Times New Roman" w:hAnsi="Arial" w:cs="Arial"/>
          <w:color w:val="000000" w:themeColor="text1"/>
          <w:sz w:val="22"/>
          <w:szCs w:val="22"/>
          <w:lang w:val="pt-BR"/>
        </w:rPr>
      </w:pPr>
      <w:r w:rsidRPr="00020C69">
        <w:rPr>
          <w:rFonts w:ascii="Arial" w:eastAsia="Times New Roman" w:hAnsi="Arial" w:cs="Arial"/>
          <w:b/>
          <w:color w:val="000000" w:themeColor="text1"/>
          <w:sz w:val="22"/>
          <w:szCs w:val="22"/>
          <w:lang w:val="pt-BR"/>
        </w:rPr>
        <w:t>Artigo 2° -</w:t>
      </w:r>
      <w:r w:rsidRPr="00020C69">
        <w:rPr>
          <w:rFonts w:ascii="Arial" w:eastAsia="Times New Roman" w:hAnsi="Arial" w:cs="Arial"/>
          <w:color w:val="000000" w:themeColor="text1"/>
          <w:sz w:val="22"/>
          <w:szCs w:val="22"/>
          <w:lang w:val="pt-BR"/>
        </w:rPr>
        <w:t xml:space="preserve"> O Fundo se destina exclusivamente a um grupo reservado de investidores profissionais ("Investidores Profissionais"), assim definidos no artigo 9-A da Instrução CVM nº 539, de 13 de novembro de 2013, e suas alterações posteriores, que possuem interesse único e indissociável e busquem o objetivo de investimento estabelecido neste Regulamento. </w:t>
      </w:r>
    </w:p>
    <w:p w14:paraId="4FDF06D2" w14:textId="77777777" w:rsidR="00DC4E57" w:rsidRPr="00020C69" w:rsidRDefault="00DC4E57" w:rsidP="00DC4E57">
      <w:pPr>
        <w:spacing w:line="320" w:lineRule="exact"/>
        <w:jc w:val="both"/>
        <w:rPr>
          <w:rFonts w:ascii="Arial" w:eastAsia="Times New Roman" w:hAnsi="Arial" w:cs="Arial"/>
          <w:color w:val="000000" w:themeColor="text1"/>
          <w:sz w:val="22"/>
          <w:szCs w:val="22"/>
          <w:lang w:val="pt-BR"/>
        </w:rPr>
      </w:pPr>
    </w:p>
    <w:p w14:paraId="3A15897F" w14:textId="77777777" w:rsidR="00DC4E57" w:rsidRPr="00020C69" w:rsidRDefault="00DC4E57" w:rsidP="00DC4E57">
      <w:pPr>
        <w:spacing w:line="320" w:lineRule="exact"/>
        <w:jc w:val="both"/>
        <w:rPr>
          <w:rFonts w:ascii="Arial" w:eastAsia="Times New Roman" w:hAnsi="Arial" w:cs="Arial"/>
          <w:color w:val="000000" w:themeColor="text1"/>
          <w:sz w:val="22"/>
          <w:szCs w:val="22"/>
          <w:lang w:val="pt-BR"/>
        </w:rPr>
      </w:pPr>
      <w:r w:rsidRPr="00020C69">
        <w:rPr>
          <w:rFonts w:ascii="Arial" w:eastAsia="Times New Roman" w:hAnsi="Arial" w:cs="Arial"/>
          <w:b/>
          <w:color w:val="000000" w:themeColor="text1"/>
          <w:sz w:val="22"/>
          <w:szCs w:val="22"/>
          <w:lang w:val="pt-BR"/>
        </w:rPr>
        <w:t>Parágrafo Primeiro -</w:t>
      </w:r>
      <w:r w:rsidRPr="00020C69">
        <w:rPr>
          <w:rFonts w:ascii="Arial" w:eastAsia="Times New Roman" w:hAnsi="Arial" w:cs="Arial"/>
          <w:color w:val="000000" w:themeColor="text1"/>
          <w:sz w:val="22"/>
          <w:szCs w:val="22"/>
          <w:lang w:val="pt-BR"/>
        </w:rPr>
        <w:t xml:space="preserve"> Nos termos do inciso I, do artigo 129 da Instrução CVM nº 555, o Fundo não observará os limites de concentração por emissor e por modalidade de ativo financeiro estabelecidos nos artigos 102 e 103 da Instrução CVM nº 555.</w:t>
      </w:r>
    </w:p>
    <w:p w14:paraId="6748937E" w14:textId="77777777" w:rsidR="00DC4E57" w:rsidRPr="00020C69" w:rsidRDefault="00DC4E57" w:rsidP="00DC4E57">
      <w:pPr>
        <w:spacing w:line="320" w:lineRule="exact"/>
        <w:jc w:val="both"/>
        <w:rPr>
          <w:rFonts w:ascii="Arial" w:eastAsia="Times New Roman" w:hAnsi="Arial" w:cs="Arial"/>
          <w:color w:val="000000" w:themeColor="text1"/>
          <w:sz w:val="22"/>
          <w:szCs w:val="22"/>
          <w:lang w:val="pt-BR"/>
        </w:rPr>
      </w:pPr>
    </w:p>
    <w:p w14:paraId="664F381D" w14:textId="77777777" w:rsidR="00DC4E57" w:rsidRPr="00020C69" w:rsidRDefault="00DC4E57" w:rsidP="00DC4E57">
      <w:pPr>
        <w:spacing w:line="320" w:lineRule="exact"/>
        <w:jc w:val="both"/>
        <w:rPr>
          <w:rFonts w:ascii="Arial" w:eastAsia="Times New Roman" w:hAnsi="Arial" w:cs="Arial"/>
          <w:color w:val="000000" w:themeColor="text1"/>
          <w:sz w:val="22"/>
          <w:szCs w:val="22"/>
          <w:lang w:val="pt-BR"/>
        </w:rPr>
      </w:pPr>
      <w:r w:rsidRPr="00020C69">
        <w:rPr>
          <w:rFonts w:ascii="Arial" w:eastAsia="Times New Roman" w:hAnsi="Arial" w:cs="Arial"/>
          <w:b/>
          <w:color w:val="000000" w:themeColor="text1"/>
          <w:sz w:val="22"/>
          <w:szCs w:val="22"/>
          <w:lang w:val="pt-BR"/>
        </w:rPr>
        <w:t>Parágrafo Segundo -</w:t>
      </w:r>
      <w:r w:rsidRPr="00020C69">
        <w:rPr>
          <w:rFonts w:ascii="Arial" w:eastAsia="Times New Roman" w:hAnsi="Arial" w:cs="Arial"/>
          <w:color w:val="000000" w:themeColor="text1"/>
          <w:sz w:val="22"/>
          <w:szCs w:val="22"/>
          <w:lang w:val="pt-BR"/>
        </w:rPr>
        <w:t xml:space="preserve"> Nos termos do artigo 129, em conjunto com o artigo 125, ambos da Instrução CVM nº 555, o Fundo está dispensado da elaboração de prospecto e da elaboração e publicação de anúncio de início e encerramento de distribuição por destinar-se exclusivamente a Investidores Profissionais. Fica o Fundo também dispensado de observar as obrigações constantes dos incisos I a V do artigo 56 da Instrução CVM nº 555.</w:t>
      </w:r>
    </w:p>
    <w:p w14:paraId="0828AD98" w14:textId="77777777" w:rsidR="00DC4E57" w:rsidRPr="00020C69" w:rsidRDefault="00DC4E57" w:rsidP="00DC4E57">
      <w:pPr>
        <w:spacing w:line="320" w:lineRule="exact"/>
        <w:jc w:val="both"/>
        <w:rPr>
          <w:rFonts w:ascii="Arial" w:eastAsia="Times New Roman" w:hAnsi="Arial" w:cs="Arial"/>
          <w:color w:val="000000" w:themeColor="text1"/>
          <w:sz w:val="22"/>
          <w:szCs w:val="22"/>
          <w:lang w:val="pt-BR"/>
        </w:rPr>
      </w:pPr>
    </w:p>
    <w:p w14:paraId="1B9859C4" w14:textId="77777777" w:rsidR="00DC4E57" w:rsidRPr="00020C69" w:rsidRDefault="00DC4E57" w:rsidP="00DC4E57">
      <w:pPr>
        <w:spacing w:line="320" w:lineRule="exact"/>
        <w:jc w:val="both"/>
        <w:rPr>
          <w:rFonts w:ascii="Arial" w:eastAsia="Times New Roman" w:hAnsi="Arial" w:cs="Arial"/>
          <w:color w:val="000000" w:themeColor="text1"/>
          <w:sz w:val="22"/>
          <w:szCs w:val="22"/>
          <w:lang w:val="pt-BR"/>
        </w:rPr>
      </w:pPr>
      <w:r w:rsidRPr="00020C69">
        <w:rPr>
          <w:rFonts w:ascii="Arial" w:eastAsia="Times New Roman" w:hAnsi="Arial" w:cs="Arial"/>
          <w:b/>
          <w:color w:val="000000" w:themeColor="text1"/>
          <w:sz w:val="22"/>
          <w:szCs w:val="22"/>
          <w:lang w:val="pt-BR"/>
        </w:rPr>
        <w:t>Parágrafo Terceiro -</w:t>
      </w:r>
      <w:r w:rsidRPr="00020C69">
        <w:rPr>
          <w:rFonts w:ascii="Arial" w:eastAsia="Times New Roman" w:hAnsi="Arial" w:cs="Arial"/>
          <w:color w:val="000000" w:themeColor="text1"/>
          <w:sz w:val="22"/>
          <w:szCs w:val="22"/>
          <w:lang w:val="pt-BR"/>
        </w:rPr>
        <w:t xml:space="preserve"> O enquadramento do Cotista no público-alvo descrito no item acima será verificado, pela Administradora, no ato do ingresso do Cotista ao Fundo, sendo certo que o posterior desenquadramento não implicará a exclusão do Cotista do Fundo.</w:t>
      </w:r>
    </w:p>
    <w:p w14:paraId="3EB87ADC" w14:textId="77777777" w:rsidR="00DC4E57" w:rsidRPr="00020C69" w:rsidRDefault="00DC4E57" w:rsidP="00DC4E57">
      <w:pPr>
        <w:spacing w:line="320" w:lineRule="exact"/>
        <w:jc w:val="both"/>
        <w:rPr>
          <w:rFonts w:ascii="Arial" w:eastAsia="Times New Roman" w:hAnsi="Arial" w:cs="Arial"/>
          <w:color w:val="000000" w:themeColor="text1"/>
          <w:sz w:val="22"/>
          <w:szCs w:val="22"/>
          <w:lang w:val="pt-BR"/>
        </w:rPr>
      </w:pPr>
    </w:p>
    <w:p w14:paraId="464E2EC6" w14:textId="77777777" w:rsidR="00DC4E57" w:rsidRPr="00020C69" w:rsidRDefault="00DC4E57" w:rsidP="00DC4E57">
      <w:pPr>
        <w:spacing w:line="320" w:lineRule="exact"/>
        <w:jc w:val="both"/>
        <w:rPr>
          <w:rFonts w:ascii="Arial" w:eastAsia="Times New Roman" w:hAnsi="Arial" w:cs="Arial"/>
          <w:color w:val="000000" w:themeColor="text1"/>
          <w:sz w:val="22"/>
          <w:szCs w:val="22"/>
          <w:lang w:val="pt-BR"/>
        </w:rPr>
      </w:pPr>
      <w:r w:rsidRPr="00020C69">
        <w:rPr>
          <w:rFonts w:ascii="Arial" w:eastAsia="Times New Roman" w:hAnsi="Arial" w:cs="Arial"/>
          <w:b/>
          <w:color w:val="000000" w:themeColor="text1"/>
          <w:sz w:val="22"/>
          <w:szCs w:val="22"/>
          <w:lang w:val="pt-BR"/>
        </w:rPr>
        <w:t>Parágrafo Quarto -</w:t>
      </w:r>
      <w:r w:rsidRPr="00020C69">
        <w:rPr>
          <w:rFonts w:ascii="Arial" w:eastAsia="Times New Roman" w:hAnsi="Arial" w:cs="Arial"/>
          <w:color w:val="000000" w:themeColor="text1"/>
          <w:sz w:val="22"/>
          <w:szCs w:val="22"/>
          <w:lang w:val="pt-BR"/>
        </w:rPr>
        <w:t xml:space="preserve"> Antes de tomar a decisão de realizar investimento no Fundo, os potenciais investidores devem considerar cuidadosamente todas as informações disponíveis e, em particular, avaliar os fatores de risco descritos neste Regulamento, aos quais os investimentos no Fundo estão sujeitos, tendo em vista suas próprias situações financeiras e seus objetivos de investimento.</w:t>
      </w:r>
    </w:p>
    <w:p w14:paraId="40654E80" w14:textId="77777777" w:rsidR="00DC4E57" w:rsidRPr="00020C69" w:rsidRDefault="00DC4E57" w:rsidP="00DC4E57">
      <w:pPr>
        <w:spacing w:line="320" w:lineRule="exact"/>
        <w:rPr>
          <w:rFonts w:ascii="Arial" w:eastAsia="Times New Roman" w:hAnsi="Arial" w:cs="Arial"/>
          <w:color w:val="000000" w:themeColor="text1"/>
          <w:sz w:val="22"/>
          <w:szCs w:val="22"/>
          <w:lang w:val="pt-BR"/>
        </w:rPr>
      </w:pPr>
    </w:p>
    <w:p w14:paraId="1987FD6B" w14:textId="77777777" w:rsidR="00DC4E57" w:rsidRPr="00020C69" w:rsidRDefault="00DC4E57" w:rsidP="00DC4E57">
      <w:pPr>
        <w:spacing w:line="320" w:lineRule="exact"/>
        <w:jc w:val="center"/>
        <w:rPr>
          <w:rFonts w:ascii="Arial" w:eastAsia="Times New Roman" w:hAnsi="Arial" w:cs="Arial"/>
          <w:b/>
          <w:color w:val="000000" w:themeColor="text1"/>
          <w:sz w:val="22"/>
          <w:szCs w:val="22"/>
          <w:lang w:val="pt-BR"/>
        </w:rPr>
      </w:pPr>
    </w:p>
    <w:p w14:paraId="098165E9" w14:textId="5A195969" w:rsidR="00DC4E57" w:rsidRPr="00020C69" w:rsidRDefault="00DC4E57" w:rsidP="00DC4E57">
      <w:pPr>
        <w:spacing w:line="320" w:lineRule="exact"/>
        <w:jc w:val="center"/>
        <w:rPr>
          <w:rFonts w:ascii="Arial" w:eastAsia="Times New Roman" w:hAnsi="Arial" w:cs="Arial"/>
          <w:b/>
          <w:color w:val="000000" w:themeColor="text1"/>
          <w:sz w:val="22"/>
          <w:szCs w:val="22"/>
          <w:lang w:val="pt-BR"/>
        </w:rPr>
      </w:pPr>
      <w:r w:rsidRPr="00020C69">
        <w:rPr>
          <w:rFonts w:ascii="Arial" w:eastAsia="Times New Roman" w:hAnsi="Arial" w:cs="Arial"/>
          <w:b/>
          <w:color w:val="000000" w:themeColor="text1"/>
          <w:sz w:val="22"/>
          <w:szCs w:val="22"/>
          <w:lang w:val="pt-BR"/>
        </w:rPr>
        <w:t>CAPÍTULO III</w:t>
      </w:r>
    </w:p>
    <w:p w14:paraId="442F5437" w14:textId="77777777" w:rsidR="00DC4E57" w:rsidRPr="00020C69" w:rsidRDefault="00DC4E57" w:rsidP="00DC4E57">
      <w:pPr>
        <w:spacing w:line="320" w:lineRule="exact"/>
        <w:jc w:val="center"/>
        <w:rPr>
          <w:rFonts w:ascii="Arial" w:eastAsia="Times New Roman" w:hAnsi="Arial" w:cs="Arial"/>
          <w:b/>
          <w:color w:val="000000" w:themeColor="text1"/>
          <w:sz w:val="22"/>
          <w:szCs w:val="22"/>
          <w:lang w:val="pt-BR"/>
        </w:rPr>
      </w:pPr>
      <w:r w:rsidRPr="00020C69">
        <w:rPr>
          <w:rFonts w:ascii="Arial" w:eastAsia="Times New Roman" w:hAnsi="Arial" w:cs="Arial"/>
          <w:b/>
          <w:color w:val="000000" w:themeColor="text1"/>
          <w:sz w:val="22"/>
          <w:szCs w:val="22"/>
          <w:lang w:val="pt-BR"/>
        </w:rPr>
        <w:t>DA POLÍTICA DE INVESTIMENTO E IDENTIFICAÇÃO</w:t>
      </w:r>
    </w:p>
    <w:p w14:paraId="66BEA123" w14:textId="77777777" w:rsidR="00DC4E57" w:rsidRPr="00020C69" w:rsidRDefault="00DC4E57" w:rsidP="00DC4E57">
      <w:pPr>
        <w:spacing w:line="320" w:lineRule="exact"/>
        <w:jc w:val="center"/>
        <w:rPr>
          <w:rFonts w:ascii="Arial" w:eastAsia="Times New Roman" w:hAnsi="Arial" w:cs="Arial"/>
          <w:b/>
          <w:color w:val="000000" w:themeColor="text1"/>
          <w:sz w:val="22"/>
          <w:szCs w:val="22"/>
          <w:lang w:val="pt-BR"/>
        </w:rPr>
      </w:pPr>
      <w:r w:rsidRPr="00020C69">
        <w:rPr>
          <w:rFonts w:ascii="Arial" w:eastAsia="Times New Roman" w:hAnsi="Arial" w:cs="Arial"/>
          <w:b/>
          <w:color w:val="000000" w:themeColor="text1"/>
          <w:sz w:val="22"/>
          <w:szCs w:val="22"/>
          <w:lang w:val="pt-BR"/>
        </w:rPr>
        <w:t>DOS FATORES DE RISCO</w:t>
      </w:r>
    </w:p>
    <w:p w14:paraId="3A38AFC8" w14:textId="77777777" w:rsidR="00DC4E57" w:rsidRPr="00020C69" w:rsidRDefault="00DC4E57" w:rsidP="00DC4E57">
      <w:pPr>
        <w:spacing w:line="320" w:lineRule="exact"/>
        <w:rPr>
          <w:rFonts w:ascii="Arial" w:eastAsia="Times New Roman" w:hAnsi="Arial" w:cs="Arial"/>
          <w:color w:val="000000" w:themeColor="text1"/>
          <w:sz w:val="22"/>
          <w:szCs w:val="22"/>
          <w:lang w:val="pt-BR"/>
        </w:rPr>
      </w:pPr>
    </w:p>
    <w:p w14:paraId="2BBC4CFF" w14:textId="77777777" w:rsidR="00DC4E57" w:rsidRPr="00020C69" w:rsidRDefault="00DC4E57" w:rsidP="00DC4E57">
      <w:pPr>
        <w:spacing w:line="320" w:lineRule="exact"/>
        <w:ind w:left="40" w:right="40"/>
        <w:jc w:val="both"/>
        <w:rPr>
          <w:rFonts w:ascii="Arial" w:eastAsia="Times New Roman" w:hAnsi="Arial" w:cs="Arial"/>
          <w:color w:val="000000" w:themeColor="text1"/>
          <w:sz w:val="22"/>
          <w:szCs w:val="22"/>
          <w:lang w:val="pt-BR"/>
        </w:rPr>
      </w:pPr>
      <w:r w:rsidRPr="00020C69">
        <w:rPr>
          <w:rFonts w:ascii="Arial" w:eastAsia="Times New Roman" w:hAnsi="Arial" w:cs="Arial"/>
          <w:b/>
          <w:color w:val="000000" w:themeColor="text1"/>
          <w:sz w:val="22"/>
          <w:szCs w:val="22"/>
          <w:lang w:val="pt-BR"/>
        </w:rPr>
        <w:t>Artigo 3</w:t>
      </w:r>
      <w:r w:rsidRPr="00020C69">
        <w:rPr>
          <w:rFonts w:ascii="Arial" w:eastAsia="Times New Roman" w:hAnsi="Arial" w:cs="Arial"/>
          <w:b/>
          <w:color w:val="000000" w:themeColor="text1"/>
          <w:sz w:val="22"/>
          <w:szCs w:val="22"/>
          <w:u w:val="single"/>
          <w:vertAlign w:val="superscript"/>
          <w:lang w:val="pt-BR"/>
        </w:rPr>
        <w:t>o</w:t>
      </w:r>
      <w:r w:rsidRPr="00020C69">
        <w:rPr>
          <w:rFonts w:ascii="Arial" w:eastAsia="Times New Roman" w:hAnsi="Arial" w:cs="Arial"/>
          <w:b/>
          <w:color w:val="000000" w:themeColor="text1"/>
          <w:sz w:val="22"/>
          <w:szCs w:val="22"/>
          <w:lang w:val="pt-BR"/>
        </w:rPr>
        <w:t xml:space="preserve"> </w:t>
      </w:r>
      <w:r w:rsidRPr="00020C69">
        <w:rPr>
          <w:rFonts w:ascii="Arial" w:eastAsia="Times New Roman" w:hAnsi="Arial" w:cs="Arial"/>
          <w:color w:val="000000" w:themeColor="text1"/>
          <w:sz w:val="22"/>
          <w:szCs w:val="22"/>
          <w:lang w:val="pt-BR"/>
        </w:rPr>
        <w:t xml:space="preserve">– </w:t>
      </w:r>
      <w:r w:rsidRPr="00020C69">
        <w:rPr>
          <w:rFonts w:ascii="Arial" w:hAnsi="Arial" w:cs="Arial"/>
          <w:color w:val="000000" w:themeColor="text1"/>
          <w:sz w:val="22"/>
          <w:szCs w:val="22"/>
          <w:lang w:val="pt-BR"/>
        </w:rPr>
        <w:t>A</w:t>
      </w:r>
      <w:r w:rsidRPr="00020C69">
        <w:rPr>
          <w:rFonts w:ascii="Arial" w:hAnsi="Arial" w:cs="Arial"/>
          <w:color w:val="000000" w:themeColor="text1"/>
          <w:spacing w:val="-4"/>
          <w:sz w:val="22"/>
          <w:szCs w:val="22"/>
          <w:lang w:val="pt-BR"/>
        </w:rPr>
        <w:t xml:space="preserve"> </w:t>
      </w:r>
      <w:r w:rsidRPr="00020C69">
        <w:rPr>
          <w:rFonts w:ascii="Arial" w:hAnsi="Arial" w:cs="Arial"/>
          <w:color w:val="000000" w:themeColor="text1"/>
          <w:sz w:val="22"/>
          <w:szCs w:val="22"/>
          <w:lang w:val="pt-BR"/>
        </w:rPr>
        <w:t>política</w:t>
      </w:r>
      <w:r w:rsidRPr="00020C69">
        <w:rPr>
          <w:rFonts w:ascii="Arial" w:hAnsi="Arial" w:cs="Arial"/>
          <w:color w:val="000000" w:themeColor="text1"/>
          <w:spacing w:val="-5"/>
          <w:sz w:val="22"/>
          <w:szCs w:val="22"/>
          <w:lang w:val="pt-BR"/>
        </w:rPr>
        <w:t xml:space="preserve"> </w:t>
      </w:r>
      <w:r w:rsidRPr="00020C69">
        <w:rPr>
          <w:rFonts w:ascii="Arial" w:hAnsi="Arial" w:cs="Arial"/>
          <w:color w:val="000000" w:themeColor="text1"/>
          <w:sz w:val="22"/>
          <w:szCs w:val="22"/>
          <w:lang w:val="pt-BR"/>
        </w:rPr>
        <w:t>de</w:t>
      </w:r>
      <w:r w:rsidRPr="00020C69">
        <w:rPr>
          <w:rFonts w:ascii="Arial" w:hAnsi="Arial" w:cs="Arial"/>
          <w:color w:val="000000" w:themeColor="text1"/>
          <w:spacing w:val="-3"/>
          <w:sz w:val="22"/>
          <w:szCs w:val="22"/>
          <w:lang w:val="pt-BR"/>
        </w:rPr>
        <w:t xml:space="preserve"> </w:t>
      </w:r>
      <w:r w:rsidRPr="00020C69">
        <w:rPr>
          <w:rFonts w:ascii="Arial" w:hAnsi="Arial" w:cs="Arial"/>
          <w:color w:val="000000" w:themeColor="text1"/>
          <w:sz w:val="22"/>
          <w:szCs w:val="22"/>
          <w:lang w:val="pt-BR"/>
        </w:rPr>
        <w:t>investimento</w:t>
      </w:r>
      <w:r w:rsidRPr="00020C69">
        <w:rPr>
          <w:rFonts w:ascii="Arial" w:hAnsi="Arial" w:cs="Arial"/>
          <w:color w:val="000000" w:themeColor="text1"/>
          <w:spacing w:val="-3"/>
          <w:sz w:val="22"/>
          <w:szCs w:val="22"/>
          <w:lang w:val="pt-BR"/>
        </w:rPr>
        <w:t xml:space="preserve"> </w:t>
      </w:r>
      <w:r w:rsidRPr="00020C69">
        <w:rPr>
          <w:rFonts w:ascii="Arial" w:hAnsi="Arial" w:cs="Arial"/>
          <w:color w:val="000000" w:themeColor="text1"/>
          <w:sz w:val="22"/>
          <w:szCs w:val="22"/>
          <w:lang w:val="pt-BR"/>
        </w:rPr>
        <w:t>adotada</w:t>
      </w:r>
      <w:r w:rsidRPr="00020C69">
        <w:rPr>
          <w:rFonts w:ascii="Arial" w:hAnsi="Arial" w:cs="Arial"/>
          <w:color w:val="000000" w:themeColor="text1"/>
          <w:spacing w:val="-4"/>
          <w:sz w:val="22"/>
          <w:szCs w:val="22"/>
          <w:lang w:val="pt-BR"/>
        </w:rPr>
        <w:t xml:space="preserve"> </w:t>
      </w:r>
      <w:r w:rsidRPr="00020C69">
        <w:rPr>
          <w:rFonts w:ascii="Arial" w:hAnsi="Arial" w:cs="Arial"/>
          <w:color w:val="000000" w:themeColor="text1"/>
          <w:sz w:val="22"/>
          <w:szCs w:val="22"/>
          <w:lang w:val="pt-BR"/>
        </w:rPr>
        <w:t>pelo Fundo</w:t>
      </w:r>
      <w:r w:rsidRPr="00020C69">
        <w:rPr>
          <w:rFonts w:ascii="Arial" w:hAnsi="Arial" w:cs="Arial"/>
          <w:color w:val="000000" w:themeColor="text1"/>
          <w:spacing w:val="-5"/>
          <w:sz w:val="22"/>
          <w:szCs w:val="22"/>
          <w:lang w:val="pt-BR"/>
        </w:rPr>
        <w:t xml:space="preserve"> </w:t>
      </w:r>
      <w:r w:rsidRPr="00020C69">
        <w:rPr>
          <w:rFonts w:ascii="Arial" w:hAnsi="Arial" w:cs="Arial"/>
          <w:color w:val="000000" w:themeColor="text1"/>
          <w:sz w:val="22"/>
          <w:szCs w:val="22"/>
          <w:lang w:val="pt-BR"/>
        </w:rPr>
        <w:t>consiste na</w:t>
      </w:r>
      <w:r w:rsidRPr="00020C69">
        <w:rPr>
          <w:rFonts w:ascii="Arial" w:hAnsi="Arial" w:cs="Arial"/>
          <w:color w:val="000000" w:themeColor="text1"/>
          <w:spacing w:val="-6"/>
          <w:sz w:val="22"/>
          <w:szCs w:val="22"/>
          <w:lang w:val="pt-BR"/>
        </w:rPr>
        <w:t xml:space="preserve"> </w:t>
      </w:r>
      <w:r w:rsidRPr="00020C69">
        <w:rPr>
          <w:rFonts w:ascii="Arial" w:hAnsi="Arial" w:cs="Arial"/>
          <w:color w:val="000000" w:themeColor="text1"/>
          <w:sz w:val="22"/>
          <w:szCs w:val="22"/>
          <w:lang w:val="pt-BR"/>
        </w:rPr>
        <w:t>seleção de</w:t>
      </w:r>
      <w:r w:rsidRPr="00020C69">
        <w:rPr>
          <w:rFonts w:ascii="Arial" w:hAnsi="Arial" w:cs="Arial"/>
          <w:color w:val="000000" w:themeColor="text1"/>
          <w:spacing w:val="-3"/>
          <w:sz w:val="22"/>
          <w:szCs w:val="22"/>
          <w:lang w:val="pt-BR"/>
        </w:rPr>
        <w:t xml:space="preserve"> </w:t>
      </w:r>
      <w:r w:rsidRPr="00020C69">
        <w:rPr>
          <w:rFonts w:ascii="Arial" w:hAnsi="Arial" w:cs="Arial"/>
          <w:color w:val="000000" w:themeColor="text1"/>
          <w:sz w:val="22"/>
          <w:szCs w:val="22"/>
          <w:lang w:val="pt-BR"/>
        </w:rPr>
        <w:t>ativos</w:t>
      </w:r>
      <w:r w:rsidRPr="00020C69">
        <w:rPr>
          <w:rFonts w:ascii="Arial" w:hAnsi="Arial" w:cs="Arial"/>
          <w:color w:val="000000" w:themeColor="text1"/>
          <w:spacing w:val="-3"/>
          <w:sz w:val="22"/>
          <w:szCs w:val="22"/>
          <w:lang w:val="pt-BR"/>
        </w:rPr>
        <w:t xml:space="preserve"> </w:t>
      </w:r>
      <w:r w:rsidRPr="00020C69">
        <w:rPr>
          <w:rFonts w:ascii="Arial" w:hAnsi="Arial" w:cs="Arial"/>
          <w:color w:val="000000" w:themeColor="text1"/>
          <w:sz w:val="22"/>
          <w:szCs w:val="22"/>
          <w:lang w:val="pt-BR"/>
        </w:rPr>
        <w:t>de</w:t>
      </w:r>
      <w:r w:rsidRPr="00020C69">
        <w:rPr>
          <w:rFonts w:ascii="Arial" w:hAnsi="Arial" w:cs="Arial"/>
          <w:color w:val="000000" w:themeColor="text1"/>
          <w:spacing w:val="-8"/>
          <w:sz w:val="22"/>
          <w:szCs w:val="22"/>
          <w:lang w:val="pt-BR"/>
        </w:rPr>
        <w:t xml:space="preserve"> </w:t>
      </w:r>
      <w:r w:rsidRPr="00020C69">
        <w:rPr>
          <w:rFonts w:ascii="Arial" w:hAnsi="Arial" w:cs="Arial"/>
          <w:color w:val="000000" w:themeColor="text1"/>
          <w:sz w:val="22"/>
          <w:szCs w:val="22"/>
          <w:lang w:val="pt-BR"/>
        </w:rPr>
        <w:t>renda</w:t>
      </w:r>
      <w:r w:rsidRPr="00020C69">
        <w:rPr>
          <w:rFonts w:ascii="Arial" w:hAnsi="Arial" w:cs="Arial"/>
          <w:color w:val="000000" w:themeColor="text1"/>
          <w:spacing w:val="-3"/>
          <w:sz w:val="22"/>
          <w:szCs w:val="22"/>
          <w:lang w:val="pt-BR"/>
        </w:rPr>
        <w:t xml:space="preserve"> </w:t>
      </w:r>
      <w:r w:rsidRPr="00020C69">
        <w:rPr>
          <w:rFonts w:ascii="Arial" w:hAnsi="Arial" w:cs="Arial"/>
          <w:color w:val="000000" w:themeColor="text1"/>
          <w:sz w:val="22"/>
          <w:szCs w:val="22"/>
          <w:lang w:val="pt-BR"/>
        </w:rPr>
        <w:t>fixa</w:t>
      </w:r>
      <w:r w:rsidRPr="00020C69">
        <w:rPr>
          <w:rFonts w:ascii="Arial" w:hAnsi="Arial" w:cs="Arial"/>
          <w:color w:val="000000" w:themeColor="text1"/>
          <w:spacing w:val="-6"/>
          <w:sz w:val="22"/>
          <w:szCs w:val="22"/>
          <w:lang w:val="pt-BR"/>
        </w:rPr>
        <w:t xml:space="preserve"> </w:t>
      </w:r>
      <w:r w:rsidRPr="00020C69">
        <w:rPr>
          <w:rFonts w:ascii="Arial" w:hAnsi="Arial" w:cs="Arial"/>
          <w:color w:val="000000" w:themeColor="text1"/>
          <w:sz w:val="22"/>
          <w:szCs w:val="22"/>
          <w:lang w:val="pt-BR"/>
        </w:rPr>
        <w:t>e de renda variável, bem como outros ativos permitidos pela regulamentação em vigor e por este Regulamento, incluindo ativos financeiros negociados no exterior.</w:t>
      </w:r>
    </w:p>
    <w:p w14:paraId="71E29518" w14:textId="77777777" w:rsidR="00DC4E57" w:rsidRPr="00020C69" w:rsidRDefault="00DC4E57" w:rsidP="00DC4E57">
      <w:pPr>
        <w:pStyle w:val="Corpodetexto"/>
        <w:spacing w:after="0" w:line="320" w:lineRule="exact"/>
        <w:rPr>
          <w:rFonts w:ascii="Arial" w:hAnsi="Arial" w:cs="Arial"/>
          <w:b/>
          <w:bCs/>
          <w:color w:val="000000" w:themeColor="text1"/>
          <w:sz w:val="22"/>
          <w:szCs w:val="22"/>
          <w:lang w:val="pt-BR"/>
        </w:rPr>
      </w:pPr>
    </w:p>
    <w:p w14:paraId="1C7EBE58" w14:textId="77777777" w:rsidR="00DC4E57" w:rsidRPr="00020C69" w:rsidRDefault="00DC4E57" w:rsidP="00DC4E57">
      <w:pPr>
        <w:pStyle w:val="Corpodetexto"/>
        <w:spacing w:after="0" w:line="320" w:lineRule="exact"/>
        <w:jc w:val="both"/>
        <w:rPr>
          <w:rFonts w:ascii="Arial" w:hAnsi="Arial" w:cs="Arial"/>
          <w:b/>
          <w:bCs/>
          <w:color w:val="000000" w:themeColor="text1"/>
          <w:sz w:val="22"/>
          <w:szCs w:val="22"/>
          <w:lang w:val="pt-BR"/>
        </w:rPr>
      </w:pPr>
      <w:r w:rsidRPr="00020C69">
        <w:rPr>
          <w:rFonts w:ascii="Arial" w:hAnsi="Arial" w:cs="Arial"/>
          <w:b/>
          <w:bCs/>
          <w:color w:val="000000" w:themeColor="text1"/>
          <w:sz w:val="22"/>
          <w:szCs w:val="22"/>
          <w:lang w:val="pt-BR"/>
        </w:rPr>
        <w:t xml:space="preserve">Artigo 4º - </w:t>
      </w:r>
      <w:bookmarkStart w:id="0" w:name="Artigo_16º"/>
      <w:bookmarkEnd w:id="0"/>
      <w:r w:rsidRPr="00020C69">
        <w:rPr>
          <w:rFonts w:ascii="Arial" w:hAnsi="Arial" w:cs="Arial"/>
          <w:color w:val="000000" w:themeColor="text1"/>
          <w:sz w:val="22"/>
          <w:szCs w:val="22"/>
          <w:lang w:val="pt-BR"/>
        </w:rPr>
        <w:t xml:space="preserve">O Fundo se classifica como um fundo multimercado, estando sujeito a vários fatores de risco, em especial a variação de preços de ações negociadas no mercado à vista de bolsas de valores ou entidades do mercado de balcão organizado, e pode aplicar os recursos integrantes de sua carteira em quaisquer ativos financeiros permitidos pela legislação aplicável, inclusive crédito privado, devendo-se observar, contudo, os limites de concentração e os riscos previstos neste </w:t>
      </w:r>
      <w:r w:rsidRPr="00020C69">
        <w:rPr>
          <w:rFonts w:ascii="Arial" w:hAnsi="Arial" w:cs="Arial"/>
          <w:color w:val="000000" w:themeColor="text1"/>
          <w:spacing w:val="-2"/>
          <w:sz w:val="22"/>
          <w:szCs w:val="22"/>
          <w:lang w:val="pt-BR"/>
        </w:rPr>
        <w:t>Regulamento.</w:t>
      </w:r>
    </w:p>
    <w:p w14:paraId="4558FCED" w14:textId="77777777" w:rsidR="00DC4E57" w:rsidRPr="00020C69" w:rsidRDefault="00DC4E57" w:rsidP="00DC4E57">
      <w:pPr>
        <w:pStyle w:val="Corpodetexto"/>
        <w:spacing w:after="0" w:line="320" w:lineRule="exact"/>
        <w:rPr>
          <w:rFonts w:ascii="Arial" w:hAnsi="Arial" w:cs="Arial"/>
          <w:color w:val="000000" w:themeColor="text1"/>
          <w:sz w:val="22"/>
          <w:szCs w:val="22"/>
          <w:lang w:val="pt-BR"/>
        </w:rPr>
      </w:pPr>
    </w:p>
    <w:p w14:paraId="01EBEA77" w14:textId="77777777" w:rsidR="00DC4E57" w:rsidRPr="00020C69" w:rsidRDefault="00DC4E57" w:rsidP="00DC4E57">
      <w:pPr>
        <w:spacing w:line="320" w:lineRule="exact"/>
        <w:ind w:left="40" w:right="40"/>
        <w:jc w:val="both"/>
        <w:rPr>
          <w:rFonts w:ascii="Arial" w:eastAsia="Times New Roman" w:hAnsi="Arial" w:cs="Arial"/>
          <w:color w:val="000000" w:themeColor="text1"/>
          <w:sz w:val="22"/>
          <w:szCs w:val="22"/>
          <w:lang w:val="pt-BR"/>
        </w:rPr>
      </w:pPr>
      <w:r w:rsidRPr="00020C69">
        <w:rPr>
          <w:rFonts w:ascii="Arial" w:hAnsi="Arial" w:cs="Arial"/>
          <w:b/>
          <w:bCs/>
          <w:color w:val="000000" w:themeColor="text1"/>
          <w:spacing w:val="-2"/>
          <w:sz w:val="22"/>
          <w:szCs w:val="22"/>
          <w:lang w:val="pt-BR"/>
        </w:rPr>
        <w:t>Parágrafo</w:t>
      </w:r>
      <w:r w:rsidRPr="00020C69">
        <w:rPr>
          <w:rFonts w:ascii="Arial" w:hAnsi="Arial" w:cs="Arial"/>
          <w:b/>
          <w:bCs/>
          <w:color w:val="000000" w:themeColor="text1"/>
          <w:spacing w:val="3"/>
          <w:sz w:val="22"/>
          <w:szCs w:val="22"/>
          <w:lang w:val="pt-BR"/>
        </w:rPr>
        <w:t xml:space="preserve"> </w:t>
      </w:r>
      <w:r w:rsidRPr="00020C69">
        <w:rPr>
          <w:rFonts w:ascii="Arial" w:hAnsi="Arial" w:cs="Arial"/>
          <w:b/>
          <w:bCs/>
          <w:color w:val="000000" w:themeColor="text1"/>
          <w:spacing w:val="-2"/>
          <w:sz w:val="22"/>
          <w:szCs w:val="22"/>
          <w:lang w:val="pt-BR"/>
        </w:rPr>
        <w:t>Primeiro -</w:t>
      </w:r>
      <w:r w:rsidRPr="00020C69">
        <w:rPr>
          <w:rFonts w:ascii="Arial" w:hAnsi="Arial" w:cs="Arial"/>
          <w:color w:val="000000" w:themeColor="text1"/>
          <w:spacing w:val="-2"/>
          <w:sz w:val="22"/>
          <w:szCs w:val="22"/>
          <w:lang w:val="pt-BR"/>
        </w:rPr>
        <w:t xml:space="preserve"> </w:t>
      </w:r>
      <w:r w:rsidRPr="00020C69">
        <w:rPr>
          <w:rFonts w:ascii="Arial" w:eastAsia="Times New Roman" w:hAnsi="Arial" w:cs="Arial"/>
          <w:color w:val="000000" w:themeColor="text1"/>
          <w:sz w:val="22"/>
          <w:szCs w:val="22"/>
          <w:lang w:val="pt-BR"/>
        </w:rPr>
        <w:t>Os investimentos do FUNDO</w:t>
      </w:r>
      <w:r w:rsidRPr="00020C69">
        <w:rPr>
          <w:rFonts w:ascii="Arial" w:eastAsia="Times New Roman" w:hAnsi="Arial" w:cs="Arial"/>
          <w:b/>
          <w:color w:val="000000" w:themeColor="text1"/>
          <w:sz w:val="22"/>
          <w:szCs w:val="22"/>
          <w:lang w:val="pt-BR"/>
        </w:rPr>
        <w:t xml:space="preserve"> </w:t>
      </w:r>
      <w:r w:rsidRPr="00020C69">
        <w:rPr>
          <w:rFonts w:ascii="Arial" w:eastAsia="Times New Roman" w:hAnsi="Arial" w:cs="Arial"/>
          <w:color w:val="000000" w:themeColor="text1"/>
          <w:sz w:val="22"/>
          <w:szCs w:val="22"/>
          <w:lang w:val="pt-BR"/>
        </w:rPr>
        <w:t>deverão ser representados, isolado ou</w:t>
      </w:r>
      <w:r w:rsidRPr="00020C69">
        <w:rPr>
          <w:rFonts w:ascii="Arial" w:eastAsia="Times New Roman" w:hAnsi="Arial" w:cs="Arial"/>
          <w:b/>
          <w:color w:val="000000" w:themeColor="text1"/>
          <w:sz w:val="22"/>
          <w:szCs w:val="22"/>
          <w:lang w:val="pt-BR"/>
        </w:rPr>
        <w:t xml:space="preserve"> </w:t>
      </w:r>
      <w:r w:rsidRPr="00020C69">
        <w:rPr>
          <w:rFonts w:ascii="Arial" w:eastAsia="Times New Roman" w:hAnsi="Arial" w:cs="Arial"/>
          <w:color w:val="000000" w:themeColor="text1"/>
          <w:sz w:val="22"/>
          <w:szCs w:val="22"/>
          <w:lang w:val="pt-BR"/>
        </w:rPr>
        <w:t>cumulativamente, pelos seguintes limites:</w:t>
      </w:r>
    </w:p>
    <w:p w14:paraId="528E8CF4" w14:textId="77777777" w:rsidR="00DC4E57" w:rsidRPr="00020C69" w:rsidRDefault="00DC4E57" w:rsidP="00DC4E57">
      <w:pPr>
        <w:spacing w:line="320" w:lineRule="exact"/>
        <w:rPr>
          <w:rFonts w:ascii="Arial" w:eastAsia="Times New Roman" w:hAnsi="Arial" w:cs="Arial"/>
          <w:b/>
          <w:color w:val="000000" w:themeColor="text1"/>
          <w:sz w:val="22"/>
          <w:szCs w:val="22"/>
          <w:lang w:val="pt-BR"/>
        </w:rPr>
      </w:pPr>
      <w:r w:rsidRPr="00020C69">
        <w:rPr>
          <w:rFonts w:ascii="Arial" w:eastAsia="Times New Roman" w:hAnsi="Arial" w:cs="Arial"/>
          <w:b/>
          <w:color w:val="000000" w:themeColor="text1"/>
          <w:sz w:val="22"/>
          <w:szCs w:val="22"/>
          <w:lang w:val="pt-BR"/>
        </w:rPr>
        <w:t xml:space="preserve"> </w:t>
      </w:r>
    </w:p>
    <w:tbl>
      <w:tblPr>
        <w:tblStyle w:val="TableNormal"/>
        <w:tblW w:w="9650"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05"/>
        <w:gridCol w:w="2552"/>
        <w:gridCol w:w="2693"/>
      </w:tblGrid>
      <w:tr w:rsidR="00DC4E57" w:rsidRPr="00DC4E57" w14:paraId="0EEC98F9" w14:textId="77777777" w:rsidTr="005B43C6">
        <w:trPr>
          <w:trHeight w:val="337"/>
        </w:trPr>
        <w:tc>
          <w:tcPr>
            <w:tcW w:w="4405" w:type="dxa"/>
            <w:shd w:val="clear" w:color="auto" w:fill="C5E0B3" w:themeFill="accent6" w:themeFillTint="66"/>
          </w:tcPr>
          <w:p w14:paraId="41C24F8C" w14:textId="77777777" w:rsidR="00DC4E57" w:rsidRPr="00DC4E57" w:rsidRDefault="00DC4E57" w:rsidP="00DC4E57">
            <w:pPr>
              <w:spacing w:line="320" w:lineRule="exact"/>
              <w:ind w:left="1490" w:hanging="632"/>
              <w:rPr>
                <w:rFonts w:ascii="Arial" w:hAnsi="Arial"/>
                <w:b/>
                <w:color w:val="000000" w:themeColor="text1"/>
                <w:sz w:val="22"/>
                <w:szCs w:val="22"/>
                <w:lang w:val="pt-PT"/>
              </w:rPr>
            </w:pPr>
            <w:r w:rsidRPr="00DC4E57">
              <w:rPr>
                <w:rFonts w:ascii="Arial" w:hAnsi="Arial"/>
                <w:b/>
                <w:color w:val="000000" w:themeColor="text1"/>
                <w:sz w:val="22"/>
                <w:szCs w:val="22"/>
                <w:lang w:val="pt-PT"/>
              </w:rPr>
              <w:t>LIMITES</w:t>
            </w:r>
            <w:r w:rsidRPr="00DC4E57">
              <w:rPr>
                <w:rFonts w:ascii="Arial" w:hAnsi="Arial"/>
                <w:b/>
                <w:color w:val="000000" w:themeColor="text1"/>
                <w:spacing w:val="-3"/>
                <w:sz w:val="22"/>
                <w:szCs w:val="22"/>
                <w:lang w:val="pt-PT"/>
              </w:rPr>
              <w:t xml:space="preserve"> </w:t>
            </w:r>
            <w:r w:rsidRPr="00DC4E57">
              <w:rPr>
                <w:rFonts w:ascii="Arial" w:hAnsi="Arial"/>
                <w:b/>
                <w:color w:val="000000" w:themeColor="text1"/>
                <w:sz w:val="22"/>
                <w:szCs w:val="22"/>
                <w:lang w:val="pt-PT"/>
              </w:rPr>
              <w:t>POR</w:t>
            </w:r>
            <w:r w:rsidRPr="00DC4E57">
              <w:rPr>
                <w:rFonts w:ascii="Arial" w:hAnsi="Arial"/>
                <w:b/>
                <w:color w:val="000000" w:themeColor="text1"/>
                <w:spacing w:val="-5"/>
                <w:sz w:val="22"/>
                <w:szCs w:val="22"/>
                <w:lang w:val="pt-PT"/>
              </w:rPr>
              <w:t xml:space="preserve"> </w:t>
            </w:r>
            <w:r w:rsidRPr="00DC4E57">
              <w:rPr>
                <w:rFonts w:ascii="Arial" w:hAnsi="Arial"/>
                <w:b/>
                <w:color w:val="000000" w:themeColor="text1"/>
                <w:spacing w:val="-2"/>
                <w:sz w:val="22"/>
                <w:szCs w:val="22"/>
                <w:lang w:val="pt-PT"/>
              </w:rPr>
              <w:t>EMISSOR</w:t>
            </w:r>
          </w:p>
        </w:tc>
        <w:tc>
          <w:tcPr>
            <w:tcW w:w="2552" w:type="dxa"/>
            <w:shd w:val="clear" w:color="auto" w:fill="C5E0B3" w:themeFill="accent6" w:themeFillTint="66"/>
          </w:tcPr>
          <w:p w14:paraId="567295B5" w14:textId="77777777" w:rsidR="00DC4E57" w:rsidRPr="00DC4E57" w:rsidRDefault="00DC4E57" w:rsidP="00DC4E57">
            <w:pPr>
              <w:spacing w:line="320" w:lineRule="exact"/>
              <w:ind w:left="376" w:right="361"/>
              <w:jc w:val="center"/>
              <w:rPr>
                <w:rFonts w:ascii="Arial" w:hAnsi="Arial"/>
                <w:b/>
                <w:color w:val="000000" w:themeColor="text1"/>
                <w:sz w:val="22"/>
                <w:szCs w:val="22"/>
                <w:lang w:val="pt-PT"/>
              </w:rPr>
            </w:pPr>
            <w:r w:rsidRPr="00DC4E57">
              <w:rPr>
                <w:rFonts w:ascii="Arial" w:hAnsi="Arial"/>
                <w:b/>
                <w:color w:val="000000" w:themeColor="text1"/>
                <w:spacing w:val="-2"/>
                <w:sz w:val="22"/>
                <w:szCs w:val="22"/>
                <w:lang w:val="pt-PT"/>
              </w:rPr>
              <w:t>MÍNIMO</w:t>
            </w:r>
          </w:p>
        </w:tc>
        <w:tc>
          <w:tcPr>
            <w:tcW w:w="2693" w:type="dxa"/>
            <w:shd w:val="clear" w:color="auto" w:fill="C5E0B3" w:themeFill="accent6" w:themeFillTint="66"/>
          </w:tcPr>
          <w:p w14:paraId="04E63785" w14:textId="77777777" w:rsidR="00DC4E57" w:rsidRPr="00DC4E57" w:rsidRDefault="00DC4E57" w:rsidP="00DC4E57">
            <w:pPr>
              <w:spacing w:line="320" w:lineRule="exact"/>
              <w:ind w:left="323" w:right="295"/>
              <w:jc w:val="center"/>
              <w:rPr>
                <w:rFonts w:ascii="Arial" w:hAnsi="Arial"/>
                <w:b/>
                <w:color w:val="000000" w:themeColor="text1"/>
                <w:sz w:val="22"/>
                <w:szCs w:val="22"/>
                <w:lang w:val="pt-PT"/>
              </w:rPr>
            </w:pPr>
            <w:r w:rsidRPr="00DC4E57">
              <w:rPr>
                <w:rFonts w:ascii="Arial" w:hAnsi="Arial"/>
                <w:b/>
                <w:color w:val="000000" w:themeColor="text1"/>
                <w:spacing w:val="-2"/>
                <w:sz w:val="22"/>
                <w:szCs w:val="22"/>
                <w:lang w:val="pt-PT"/>
              </w:rPr>
              <w:t>MÁXIMO</w:t>
            </w:r>
          </w:p>
        </w:tc>
      </w:tr>
      <w:tr w:rsidR="00DC4E57" w:rsidRPr="00DC4E57" w14:paraId="376B159C" w14:textId="77777777" w:rsidTr="005B43C6">
        <w:trPr>
          <w:trHeight w:val="340"/>
        </w:trPr>
        <w:tc>
          <w:tcPr>
            <w:tcW w:w="4405" w:type="dxa"/>
          </w:tcPr>
          <w:p w14:paraId="25B55004" w14:textId="77777777" w:rsidR="00DC4E57" w:rsidRPr="00DC4E57" w:rsidRDefault="00DC4E57" w:rsidP="00DC4E57">
            <w:pPr>
              <w:spacing w:line="320" w:lineRule="exact"/>
              <w:ind w:left="115"/>
              <w:rPr>
                <w:rFonts w:ascii="Arial" w:hAnsi="Arial"/>
                <w:color w:val="000000" w:themeColor="text1"/>
                <w:sz w:val="22"/>
                <w:szCs w:val="22"/>
                <w:lang w:val="pt-PT"/>
              </w:rPr>
            </w:pPr>
            <w:r w:rsidRPr="00DC4E57">
              <w:rPr>
                <w:rFonts w:ascii="Arial" w:hAnsi="Arial"/>
                <w:color w:val="000000" w:themeColor="text1"/>
                <w:spacing w:val="-2"/>
                <w:sz w:val="22"/>
                <w:szCs w:val="22"/>
                <w:lang w:val="pt-PT"/>
              </w:rPr>
              <w:t>Instituições</w:t>
            </w:r>
            <w:r w:rsidRPr="00DC4E57">
              <w:rPr>
                <w:rFonts w:ascii="Arial" w:hAnsi="Arial"/>
                <w:color w:val="000000" w:themeColor="text1"/>
                <w:spacing w:val="5"/>
                <w:sz w:val="22"/>
                <w:szCs w:val="22"/>
                <w:lang w:val="pt-PT"/>
              </w:rPr>
              <w:t xml:space="preserve"> </w:t>
            </w:r>
            <w:r w:rsidRPr="00DC4E57">
              <w:rPr>
                <w:rFonts w:ascii="Arial" w:hAnsi="Arial"/>
                <w:color w:val="000000" w:themeColor="text1"/>
                <w:spacing w:val="-2"/>
                <w:sz w:val="22"/>
                <w:szCs w:val="22"/>
                <w:lang w:val="pt-PT"/>
              </w:rPr>
              <w:t>Financeiras:</w:t>
            </w:r>
          </w:p>
        </w:tc>
        <w:tc>
          <w:tcPr>
            <w:tcW w:w="2552" w:type="dxa"/>
          </w:tcPr>
          <w:p w14:paraId="37CB6ED6" w14:textId="77777777" w:rsidR="00DC4E57" w:rsidRPr="00DC4E57" w:rsidRDefault="00DC4E57" w:rsidP="00DC4E57">
            <w:pPr>
              <w:spacing w:line="320" w:lineRule="exact"/>
              <w:ind w:left="376" w:right="348"/>
              <w:jc w:val="center"/>
              <w:rPr>
                <w:rFonts w:ascii="Arial" w:hAnsi="Arial"/>
                <w:color w:val="000000" w:themeColor="text1"/>
                <w:sz w:val="22"/>
                <w:szCs w:val="22"/>
                <w:lang w:val="pt-PT"/>
              </w:rPr>
            </w:pPr>
            <w:r w:rsidRPr="00DC4E57">
              <w:rPr>
                <w:rFonts w:ascii="Arial" w:hAnsi="Arial"/>
                <w:color w:val="000000" w:themeColor="text1"/>
                <w:spacing w:val="-2"/>
                <w:sz w:val="22"/>
                <w:szCs w:val="22"/>
                <w:lang w:val="pt-PT"/>
              </w:rPr>
              <w:t>0,00%</w:t>
            </w:r>
          </w:p>
        </w:tc>
        <w:tc>
          <w:tcPr>
            <w:tcW w:w="2693" w:type="dxa"/>
          </w:tcPr>
          <w:p w14:paraId="1267E93A" w14:textId="77777777" w:rsidR="00DC4E57" w:rsidRPr="00DC4E57" w:rsidRDefault="00DC4E57" w:rsidP="00DC4E57">
            <w:pPr>
              <w:spacing w:line="320" w:lineRule="exact"/>
              <w:ind w:left="323" w:right="293"/>
              <w:jc w:val="center"/>
              <w:rPr>
                <w:rFonts w:ascii="Arial" w:hAnsi="Arial"/>
                <w:color w:val="000000" w:themeColor="text1"/>
                <w:sz w:val="22"/>
                <w:szCs w:val="22"/>
                <w:lang w:val="pt-PT"/>
              </w:rPr>
            </w:pPr>
            <w:r w:rsidRPr="00DC4E57">
              <w:rPr>
                <w:rFonts w:ascii="Arial" w:hAnsi="Arial"/>
                <w:color w:val="000000" w:themeColor="text1"/>
                <w:spacing w:val="-2"/>
                <w:sz w:val="22"/>
                <w:szCs w:val="22"/>
                <w:lang w:val="pt-PT"/>
              </w:rPr>
              <w:t>100,00%</w:t>
            </w:r>
          </w:p>
        </w:tc>
      </w:tr>
      <w:tr w:rsidR="00DC4E57" w:rsidRPr="00DC4E57" w14:paraId="3235E067" w14:textId="77777777" w:rsidTr="005B43C6">
        <w:trPr>
          <w:trHeight w:val="340"/>
        </w:trPr>
        <w:tc>
          <w:tcPr>
            <w:tcW w:w="4405" w:type="dxa"/>
          </w:tcPr>
          <w:p w14:paraId="2228DCB6" w14:textId="77777777" w:rsidR="00DC4E57" w:rsidRPr="00DC4E57" w:rsidRDefault="00DC4E57" w:rsidP="00DC4E57">
            <w:pPr>
              <w:spacing w:line="320" w:lineRule="exact"/>
              <w:ind w:left="115"/>
              <w:rPr>
                <w:rFonts w:ascii="Arial" w:hAnsi="Arial"/>
                <w:color w:val="000000" w:themeColor="text1"/>
                <w:sz w:val="22"/>
                <w:szCs w:val="22"/>
                <w:lang w:val="pt-PT"/>
              </w:rPr>
            </w:pPr>
            <w:r w:rsidRPr="00DC4E57">
              <w:rPr>
                <w:rFonts w:ascii="Arial" w:hAnsi="Arial"/>
                <w:color w:val="000000" w:themeColor="text1"/>
                <w:spacing w:val="-2"/>
                <w:sz w:val="22"/>
                <w:szCs w:val="22"/>
                <w:lang w:val="pt-PT"/>
              </w:rPr>
              <w:t>Companhias</w:t>
            </w:r>
            <w:r w:rsidRPr="00DC4E57">
              <w:rPr>
                <w:rFonts w:ascii="Arial" w:hAnsi="Arial"/>
                <w:color w:val="000000" w:themeColor="text1"/>
                <w:spacing w:val="6"/>
                <w:sz w:val="22"/>
                <w:szCs w:val="22"/>
                <w:lang w:val="pt-PT"/>
              </w:rPr>
              <w:t xml:space="preserve"> </w:t>
            </w:r>
            <w:r w:rsidRPr="00DC4E57">
              <w:rPr>
                <w:rFonts w:ascii="Arial" w:hAnsi="Arial"/>
                <w:color w:val="000000" w:themeColor="text1"/>
                <w:spacing w:val="-2"/>
                <w:sz w:val="22"/>
                <w:szCs w:val="22"/>
                <w:lang w:val="pt-PT"/>
              </w:rPr>
              <w:t>Abertas:</w:t>
            </w:r>
          </w:p>
        </w:tc>
        <w:tc>
          <w:tcPr>
            <w:tcW w:w="2552" w:type="dxa"/>
          </w:tcPr>
          <w:p w14:paraId="14A80032" w14:textId="77777777" w:rsidR="00DC4E57" w:rsidRPr="00DC4E57" w:rsidRDefault="00DC4E57" w:rsidP="00DC4E57">
            <w:pPr>
              <w:spacing w:line="320" w:lineRule="exact"/>
              <w:ind w:left="376" w:right="348"/>
              <w:jc w:val="center"/>
              <w:rPr>
                <w:rFonts w:ascii="Arial" w:hAnsi="Arial"/>
                <w:color w:val="000000" w:themeColor="text1"/>
                <w:sz w:val="22"/>
                <w:szCs w:val="22"/>
                <w:lang w:val="pt-PT"/>
              </w:rPr>
            </w:pPr>
            <w:r w:rsidRPr="00DC4E57">
              <w:rPr>
                <w:rFonts w:ascii="Arial" w:hAnsi="Arial"/>
                <w:color w:val="000000" w:themeColor="text1"/>
                <w:spacing w:val="-2"/>
                <w:sz w:val="22"/>
                <w:szCs w:val="22"/>
                <w:lang w:val="pt-PT"/>
              </w:rPr>
              <w:t>0,00%</w:t>
            </w:r>
          </w:p>
        </w:tc>
        <w:tc>
          <w:tcPr>
            <w:tcW w:w="2693" w:type="dxa"/>
          </w:tcPr>
          <w:p w14:paraId="0C1C3BFC" w14:textId="77777777" w:rsidR="00DC4E57" w:rsidRPr="00DC4E57" w:rsidRDefault="00DC4E57" w:rsidP="00DC4E57">
            <w:pPr>
              <w:spacing w:line="320" w:lineRule="exact"/>
              <w:ind w:left="323" w:right="293"/>
              <w:jc w:val="center"/>
              <w:rPr>
                <w:rFonts w:ascii="Arial" w:hAnsi="Arial"/>
                <w:color w:val="000000" w:themeColor="text1"/>
                <w:sz w:val="22"/>
                <w:szCs w:val="22"/>
                <w:lang w:val="pt-PT"/>
              </w:rPr>
            </w:pPr>
            <w:r w:rsidRPr="00DC4E57">
              <w:rPr>
                <w:rFonts w:ascii="Arial" w:hAnsi="Arial"/>
                <w:color w:val="000000" w:themeColor="text1"/>
                <w:spacing w:val="-2"/>
                <w:sz w:val="22"/>
                <w:szCs w:val="22"/>
                <w:lang w:val="pt-PT"/>
              </w:rPr>
              <w:t>100,00%</w:t>
            </w:r>
          </w:p>
        </w:tc>
      </w:tr>
      <w:tr w:rsidR="00DC4E57" w:rsidRPr="00DC4E57" w14:paraId="30826AFF" w14:textId="77777777" w:rsidTr="005B43C6">
        <w:trPr>
          <w:trHeight w:val="338"/>
        </w:trPr>
        <w:tc>
          <w:tcPr>
            <w:tcW w:w="4405" w:type="dxa"/>
          </w:tcPr>
          <w:p w14:paraId="57EEAF8D" w14:textId="77777777" w:rsidR="00DC4E57" w:rsidRPr="00DC4E57" w:rsidRDefault="00DC4E57" w:rsidP="00DC4E57">
            <w:pPr>
              <w:spacing w:line="320" w:lineRule="exact"/>
              <w:ind w:left="115"/>
              <w:rPr>
                <w:rFonts w:ascii="Arial" w:hAnsi="Arial"/>
                <w:color w:val="000000" w:themeColor="text1"/>
                <w:sz w:val="22"/>
                <w:szCs w:val="22"/>
                <w:lang w:val="pt-PT"/>
              </w:rPr>
            </w:pPr>
            <w:r w:rsidRPr="00DC4E57">
              <w:rPr>
                <w:rFonts w:ascii="Arial" w:hAnsi="Arial"/>
                <w:color w:val="000000" w:themeColor="text1"/>
                <w:sz w:val="22"/>
                <w:szCs w:val="22"/>
                <w:lang w:val="pt-PT"/>
              </w:rPr>
              <w:t>Fundos</w:t>
            </w:r>
            <w:r w:rsidRPr="00DC4E57">
              <w:rPr>
                <w:rFonts w:ascii="Arial" w:hAnsi="Arial"/>
                <w:color w:val="000000" w:themeColor="text1"/>
                <w:spacing w:val="-8"/>
                <w:sz w:val="22"/>
                <w:szCs w:val="22"/>
                <w:lang w:val="pt-PT"/>
              </w:rPr>
              <w:t xml:space="preserve"> </w:t>
            </w:r>
            <w:r w:rsidRPr="00DC4E57">
              <w:rPr>
                <w:rFonts w:ascii="Arial" w:hAnsi="Arial"/>
                <w:color w:val="000000" w:themeColor="text1"/>
                <w:sz w:val="22"/>
                <w:szCs w:val="22"/>
                <w:lang w:val="pt-PT"/>
              </w:rPr>
              <w:t>de</w:t>
            </w:r>
            <w:r w:rsidRPr="00DC4E57">
              <w:rPr>
                <w:rFonts w:ascii="Arial" w:hAnsi="Arial"/>
                <w:color w:val="000000" w:themeColor="text1"/>
                <w:spacing w:val="-6"/>
                <w:sz w:val="22"/>
                <w:szCs w:val="22"/>
                <w:lang w:val="pt-PT"/>
              </w:rPr>
              <w:t xml:space="preserve"> </w:t>
            </w:r>
            <w:r w:rsidRPr="00DC4E57">
              <w:rPr>
                <w:rFonts w:ascii="Arial" w:hAnsi="Arial"/>
                <w:color w:val="000000" w:themeColor="text1"/>
                <w:spacing w:val="-2"/>
                <w:sz w:val="22"/>
                <w:szCs w:val="22"/>
                <w:lang w:val="pt-PT"/>
              </w:rPr>
              <w:t>Investimento:</w:t>
            </w:r>
          </w:p>
        </w:tc>
        <w:tc>
          <w:tcPr>
            <w:tcW w:w="2552" w:type="dxa"/>
          </w:tcPr>
          <w:p w14:paraId="7AD18FC8" w14:textId="77777777" w:rsidR="00DC4E57" w:rsidRPr="00DC4E57" w:rsidRDefault="00DC4E57" w:rsidP="00DC4E57">
            <w:pPr>
              <w:spacing w:line="320" w:lineRule="exact"/>
              <w:ind w:left="376" w:right="348"/>
              <w:jc w:val="center"/>
              <w:rPr>
                <w:rFonts w:ascii="Arial" w:hAnsi="Arial"/>
                <w:color w:val="000000" w:themeColor="text1"/>
                <w:sz w:val="22"/>
                <w:szCs w:val="22"/>
                <w:lang w:val="pt-PT"/>
              </w:rPr>
            </w:pPr>
            <w:r w:rsidRPr="00DC4E57">
              <w:rPr>
                <w:rFonts w:ascii="Arial" w:hAnsi="Arial"/>
                <w:color w:val="000000" w:themeColor="text1"/>
                <w:spacing w:val="-2"/>
                <w:sz w:val="22"/>
                <w:szCs w:val="22"/>
                <w:lang w:val="pt-PT"/>
              </w:rPr>
              <w:t>0,00%</w:t>
            </w:r>
          </w:p>
        </w:tc>
        <w:tc>
          <w:tcPr>
            <w:tcW w:w="2693" w:type="dxa"/>
          </w:tcPr>
          <w:p w14:paraId="5485EA82" w14:textId="77777777" w:rsidR="00DC4E57" w:rsidRPr="00DC4E57" w:rsidRDefault="00DC4E57" w:rsidP="00DC4E57">
            <w:pPr>
              <w:spacing w:line="320" w:lineRule="exact"/>
              <w:ind w:left="323" w:right="293"/>
              <w:jc w:val="center"/>
              <w:rPr>
                <w:rFonts w:ascii="Arial" w:hAnsi="Arial"/>
                <w:color w:val="000000" w:themeColor="text1"/>
                <w:sz w:val="22"/>
                <w:szCs w:val="22"/>
                <w:lang w:val="pt-PT"/>
              </w:rPr>
            </w:pPr>
            <w:r w:rsidRPr="00DC4E57">
              <w:rPr>
                <w:rFonts w:ascii="Arial" w:hAnsi="Arial"/>
                <w:color w:val="000000" w:themeColor="text1"/>
                <w:spacing w:val="-2"/>
                <w:sz w:val="22"/>
                <w:szCs w:val="22"/>
                <w:lang w:val="pt-PT"/>
              </w:rPr>
              <w:t>100,00%</w:t>
            </w:r>
          </w:p>
        </w:tc>
      </w:tr>
      <w:tr w:rsidR="00DC4E57" w:rsidRPr="00DC4E57" w14:paraId="118502BC" w14:textId="77777777" w:rsidTr="005B43C6">
        <w:trPr>
          <w:trHeight w:val="337"/>
        </w:trPr>
        <w:tc>
          <w:tcPr>
            <w:tcW w:w="4405" w:type="dxa"/>
          </w:tcPr>
          <w:p w14:paraId="164F9673" w14:textId="77777777" w:rsidR="00DC4E57" w:rsidRPr="00DC4E57" w:rsidRDefault="00DC4E57" w:rsidP="00DC4E57">
            <w:pPr>
              <w:spacing w:line="320" w:lineRule="exact"/>
              <w:ind w:left="115"/>
              <w:rPr>
                <w:rFonts w:ascii="Arial" w:hAnsi="Arial"/>
                <w:color w:val="000000" w:themeColor="text1"/>
                <w:sz w:val="22"/>
                <w:szCs w:val="22"/>
                <w:lang w:val="pt-PT"/>
              </w:rPr>
            </w:pPr>
            <w:r w:rsidRPr="00DC4E57">
              <w:rPr>
                <w:rFonts w:ascii="Arial" w:hAnsi="Arial"/>
                <w:color w:val="000000" w:themeColor="text1"/>
                <w:sz w:val="22"/>
                <w:szCs w:val="22"/>
                <w:lang w:val="pt-PT"/>
              </w:rPr>
              <w:t>União</w:t>
            </w:r>
            <w:r w:rsidRPr="00DC4E57">
              <w:rPr>
                <w:rFonts w:ascii="Arial" w:hAnsi="Arial"/>
                <w:color w:val="000000" w:themeColor="text1"/>
                <w:spacing w:val="-5"/>
                <w:sz w:val="22"/>
                <w:szCs w:val="22"/>
                <w:lang w:val="pt-PT"/>
              </w:rPr>
              <w:t xml:space="preserve"> </w:t>
            </w:r>
            <w:r w:rsidRPr="00DC4E57">
              <w:rPr>
                <w:rFonts w:ascii="Arial" w:hAnsi="Arial"/>
                <w:color w:val="000000" w:themeColor="text1"/>
                <w:spacing w:val="-2"/>
                <w:sz w:val="22"/>
                <w:szCs w:val="22"/>
                <w:lang w:val="pt-PT"/>
              </w:rPr>
              <w:t>Federal:</w:t>
            </w:r>
          </w:p>
        </w:tc>
        <w:tc>
          <w:tcPr>
            <w:tcW w:w="2552" w:type="dxa"/>
          </w:tcPr>
          <w:p w14:paraId="064B7D24" w14:textId="77777777" w:rsidR="00DC4E57" w:rsidRPr="00DC4E57" w:rsidRDefault="00DC4E57" w:rsidP="00DC4E57">
            <w:pPr>
              <w:spacing w:line="320" w:lineRule="exact"/>
              <w:ind w:left="376" w:right="348"/>
              <w:jc w:val="center"/>
              <w:rPr>
                <w:rFonts w:ascii="Arial" w:hAnsi="Arial"/>
                <w:color w:val="000000" w:themeColor="text1"/>
                <w:sz w:val="22"/>
                <w:szCs w:val="22"/>
                <w:lang w:val="pt-PT"/>
              </w:rPr>
            </w:pPr>
            <w:r w:rsidRPr="00DC4E57">
              <w:rPr>
                <w:rFonts w:ascii="Arial" w:hAnsi="Arial"/>
                <w:color w:val="000000" w:themeColor="text1"/>
                <w:spacing w:val="-2"/>
                <w:sz w:val="22"/>
                <w:szCs w:val="22"/>
                <w:lang w:val="pt-PT"/>
              </w:rPr>
              <w:t>0,00%</w:t>
            </w:r>
          </w:p>
        </w:tc>
        <w:tc>
          <w:tcPr>
            <w:tcW w:w="2693" w:type="dxa"/>
          </w:tcPr>
          <w:p w14:paraId="190C8CDF" w14:textId="77777777" w:rsidR="00DC4E57" w:rsidRPr="00DC4E57" w:rsidRDefault="00DC4E57" w:rsidP="00DC4E57">
            <w:pPr>
              <w:spacing w:line="320" w:lineRule="exact"/>
              <w:ind w:left="323" w:right="300"/>
              <w:jc w:val="center"/>
              <w:rPr>
                <w:rFonts w:ascii="Arial" w:hAnsi="Arial"/>
                <w:color w:val="000000" w:themeColor="text1"/>
                <w:sz w:val="22"/>
                <w:szCs w:val="22"/>
                <w:lang w:val="pt-PT"/>
              </w:rPr>
            </w:pPr>
            <w:r w:rsidRPr="00DC4E57">
              <w:rPr>
                <w:rFonts w:ascii="Arial" w:hAnsi="Arial"/>
                <w:color w:val="000000" w:themeColor="text1"/>
                <w:sz w:val="22"/>
                <w:szCs w:val="22"/>
                <w:lang w:val="pt-PT"/>
              </w:rPr>
              <w:t>Sem</w:t>
            </w:r>
            <w:r w:rsidRPr="00DC4E57">
              <w:rPr>
                <w:rFonts w:ascii="Arial" w:hAnsi="Arial"/>
                <w:color w:val="000000" w:themeColor="text1"/>
                <w:spacing w:val="-6"/>
                <w:sz w:val="22"/>
                <w:szCs w:val="22"/>
                <w:lang w:val="pt-PT"/>
              </w:rPr>
              <w:t xml:space="preserve"> </w:t>
            </w:r>
            <w:r w:rsidRPr="00DC4E57">
              <w:rPr>
                <w:rFonts w:ascii="Arial" w:hAnsi="Arial"/>
                <w:color w:val="000000" w:themeColor="text1"/>
                <w:spacing w:val="-2"/>
                <w:sz w:val="22"/>
                <w:szCs w:val="22"/>
                <w:lang w:val="pt-PT"/>
              </w:rPr>
              <w:t>Limite</w:t>
            </w:r>
          </w:p>
        </w:tc>
      </w:tr>
      <w:tr w:rsidR="00DC4E57" w:rsidRPr="00DC4E57" w14:paraId="0DE9A47E" w14:textId="77777777" w:rsidTr="005B43C6">
        <w:trPr>
          <w:trHeight w:val="338"/>
        </w:trPr>
        <w:tc>
          <w:tcPr>
            <w:tcW w:w="4405" w:type="dxa"/>
          </w:tcPr>
          <w:p w14:paraId="36C690DB" w14:textId="77777777" w:rsidR="00DC4E57" w:rsidRPr="00DC4E57" w:rsidRDefault="00DC4E57" w:rsidP="00DC4E57">
            <w:pPr>
              <w:spacing w:line="320" w:lineRule="exact"/>
              <w:ind w:left="115"/>
              <w:rPr>
                <w:rFonts w:ascii="Arial" w:hAnsi="Arial"/>
                <w:color w:val="000000" w:themeColor="text1"/>
                <w:sz w:val="22"/>
                <w:szCs w:val="22"/>
                <w:lang w:val="pt-PT"/>
              </w:rPr>
            </w:pPr>
            <w:r w:rsidRPr="00DC4E57">
              <w:rPr>
                <w:rFonts w:ascii="Arial" w:hAnsi="Arial"/>
                <w:color w:val="000000" w:themeColor="text1"/>
                <w:sz w:val="22"/>
                <w:szCs w:val="22"/>
                <w:lang w:val="pt-PT"/>
              </w:rPr>
              <w:t>Administrador,</w:t>
            </w:r>
            <w:r w:rsidRPr="00DC4E57">
              <w:rPr>
                <w:rFonts w:ascii="Arial" w:hAnsi="Arial"/>
                <w:color w:val="000000" w:themeColor="text1"/>
                <w:spacing w:val="-11"/>
                <w:sz w:val="22"/>
                <w:szCs w:val="22"/>
                <w:lang w:val="pt-PT"/>
              </w:rPr>
              <w:t xml:space="preserve"> </w:t>
            </w:r>
            <w:r w:rsidRPr="00DC4E57">
              <w:rPr>
                <w:rFonts w:ascii="Arial" w:hAnsi="Arial"/>
                <w:color w:val="000000" w:themeColor="text1"/>
                <w:sz w:val="22"/>
                <w:szCs w:val="22"/>
                <w:lang w:val="pt-PT"/>
              </w:rPr>
              <w:t>Gestor</w:t>
            </w:r>
            <w:r w:rsidRPr="00DC4E57">
              <w:rPr>
                <w:rFonts w:ascii="Arial" w:hAnsi="Arial"/>
                <w:color w:val="000000" w:themeColor="text1"/>
                <w:spacing w:val="-10"/>
                <w:sz w:val="22"/>
                <w:szCs w:val="22"/>
                <w:lang w:val="pt-PT"/>
              </w:rPr>
              <w:t xml:space="preserve"> </w:t>
            </w:r>
            <w:r w:rsidRPr="00DC4E57">
              <w:rPr>
                <w:rFonts w:ascii="Arial" w:hAnsi="Arial"/>
                <w:color w:val="000000" w:themeColor="text1"/>
                <w:sz w:val="22"/>
                <w:szCs w:val="22"/>
                <w:lang w:val="pt-PT"/>
              </w:rPr>
              <w:t>ou</w:t>
            </w:r>
            <w:r w:rsidRPr="00DC4E57">
              <w:rPr>
                <w:rFonts w:ascii="Arial" w:hAnsi="Arial"/>
                <w:color w:val="000000" w:themeColor="text1"/>
                <w:spacing w:val="-13"/>
                <w:sz w:val="22"/>
                <w:szCs w:val="22"/>
                <w:lang w:val="pt-PT"/>
              </w:rPr>
              <w:t xml:space="preserve"> </w:t>
            </w:r>
            <w:r w:rsidRPr="00DC4E57">
              <w:rPr>
                <w:rFonts w:ascii="Arial" w:hAnsi="Arial"/>
                <w:color w:val="000000" w:themeColor="text1"/>
                <w:sz w:val="22"/>
                <w:szCs w:val="22"/>
                <w:lang w:val="pt-PT"/>
              </w:rPr>
              <w:t>Pessoas</w:t>
            </w:r>
            <w:r w:rsidRPr="00DC4E57">
              <w:rPr>
                <w:rFonts w:ascii="Arial" w:hAnsi="Arial"/>
                <w:color w:val="000000" w:themeColor="text1"/>
                <w:spacing w:val="-6"/>
                <w:sz w:val="22"/>
                <w:szCs w:val="22"/>
                <w:lang w:val="pt-PT"/>
              </w:rPr>
              <w:t xml:space="preserve"> </w:t>
            </w:r>
            <w:r w:rsidRPr="00DC4E57">
              <w:rPr>
                <w:rFonts w:ascii="Arial" w:hAnsi="Arial"/>
                <w:color w:val="000000" w:themeColor="text1"/>
                <w:spacing w:val="-2"/>
                <w:sz w:val="22"/>
                <w:szCs w:val="22"/>
                <w:lang w:val="pt-PT"/>
              </w:rPr>
              <w:t>Ligadas:</w:t>
            </w:r>
          </w:p>
        </w:tc>
        <w:tc>
          <w:tcPr>
            <w:tcW w:w="2552" w:type="dxa"/>
          </w:tcPr>
          <w:p w14:paraId="7AB001FD" w14:textId="77777777" w:rsidR="00DC4E57" w:rsidRPr="00DC4E57" w:rsidRDefault="00DC4E57" w:rsidP="00DC4E57">
            <w:pPr>
              <w:spacing w:line="320" w:lineRule="exact"/>
              <w:ind w:left="376" w:right="348"/>
              <w:jc w:val="center"/>
              <w:rPr>
                <w:rFonts w:ascii="Arial" w:hAnsi="Arial"/>
                <w:color w:val="000000" w:themeColor="text1"/>
                <w:sz w:val="22"/>
                <w:szCs w:val="22"/>
                <w:lang w:val="pt-PT"/>
              </w:rPr>
            </w:pPr>
            <w:r w:rsidRPr="00DC4E57">
              <w:rPr>
                <w:rFonts w:ascii="Arial" w:hAnsi="Arial"/>
                <w:color w:val="000000" w:themeColor="text1"/>
                <w:spacing w:val="-2"/>
                <w:sz w:val="22"/>
                <w:szCs w:val="22"/>
                <w:lang w:val="pt-PT"/>
              </w:rPr>
              <w:t>0,00%</w:t>
            </w:r>
          </w:p>
        </w:tc>
        <w:tc>
          <w:tcPr>
            <w:tcW w:w="2693" w:type="dxa"/>
          </w:tcPr>
          <w:p w14:paraId="4D493E58" w14:textId="77777777" w:rsidR="00DC4E57" w:rsidRPr="00DC4E57" w:rsidRDefault="00DC4E57" w:rsidP="00DC4E57">
            <w:pPr>
              <w:spacing w:line="320" w:lineRule="exact"/>
              <w:ind w:left="323" w:right="293"/>
              <w:jc w:val="center"/>
              <w:rPr>
                <w:rFonts w:ascii="Arial" w:hAnsi="Arial"/>
                <w:color w:val="000000" w:themeColor="text1"/>
                <w:sz w:val="22"/>
                <w:szCs w:val="22"/>
                <w:lang w:val="pt-PT"/>
              </w:rPr>
            </w:pPr>
            <w:r w:rsidRPr="00DC4E57">
              <w:rPr>
                <w:rFonts w:ascii="Arial" w:hAnsi="Arial"/>
                <w:color w:val="000000" w:themeColor="text1"/>
                <w:spacing w:val="-2"/>
                <w:sz w:val="22"/>
                <w:szCs w:val="22"/>
                <w:lang w:val="pt-PT"/>
              </w:rPr>
              <w:t>100,00%</w:t>
            </w:r>
          </w:p>
        </w:tc>
      </w:tr>
      <w:tr w:rsidR="00DC4E57" w:rsidRPr="00DC4E57" w14:paraId="63A73189" w14:textId="77777777" w:rsidTr="005B43C6">
        <w:trPr>
          <w:trHeight w:val="342"/>
        </w:trPr>
        <w:tc>
          <w:tcPr>
            <w:tcW w:w="4405" w:type="dxa"/>
          </w:tcPr>
          <w:p w14:paraId="5758262D" w14:textId="77777777" w:rsidR="00DC4E57" w:rsidRPr="00DC4E57" w:rsidRDefault="00DC4E57" w:rsidP="00DC4E57">
            <w:pPr>
              <w:spacing w:line="320" w:lineRule="exact"/>
              <w:ind w:left="115"/>
              <w:rPr>
                <w:rFonts w:ascii="Arial" w:hAnsi="Arial"/>
                <w:color w:val="000000" w:themeColor="text1"/>
                <w:sz w:val="22"/>
                <w:szCs w:val="22"/>
                <w:lang w:val="pt-PT"/>
              </w:rPr>
            </w:pPr>
            <w:r w:rsidRPr="00DC4E57">
              <w:rPr>
                <w:rFonts w:ascii="Arial" w:hAnsi="Arial"/>
                <w:color w:val="000000" w:themeColor="text1"/>
                <w:sz w:val="22"/>
                <w:szCs w:val="22"/>
                <w:lang w:val="pt-PT"/>
              </w:rPr>
              <w:t>Outros</w:t>
            </w:r>
            <w:r w:rsidRPr="00DC4E57">
              <w:rPr>
                <w:rFonts w:ascii="Arial" w:hAnsi="Arial"/>
                <w:color w:val="000000" w:themeColor="text1"/>
                <w:spacing w:val="-11"/>
                <w:sz w:val="22"/>
                <w:szCs w:val="22"/>
                <w:lang w:val="pt-PT"/>
              </w:rPr>
              <w:t xml:space="preserve"> </w:t>
            </w:r>
            <w:r w:rsidRPr="00DC4E57">
              <w:rPr>
                <w:rFonts w:ascii="Arial" w:hAnsi="Arial"/>
                <w:color w:val="000000" w:themeColor="text1"/>
                <w:sz w:val="22"/>
                <w:szCs w:val="22"/>
                <w:lang w:val="pt-PT"/>
              </w:rPr>
              <w:t>(art.</w:t>
            </w:r>
            <w:r w:rsidRPr="00DC4E57">
              <w:rPr>
                <w:rFonts w:ascii="Arial" w:hAnsi="Arial"/>
                <w:color w:val="000000" w:themeColor="text1"/>
                <w:spacing w:val="-10"/>
                <w:sz w:val="22"/>
                <w:szCs w:val="22"/>
                <w:lang w:val="pt-PT"/>
              </w:rPr>
              <w:t xml:space="preserve"> </w:t>
            </w:r>
            <w:r w:rsidRPr="00DC4E57">
              <w:rPr>
                <w:rFonts w:ascii="Arial" w:hAnsi="Arial"/>
                <w:color w:val="000000" w:themeColor="text1"/>
                <w:sz w:val="22"/>
                <w:szCs w:val="22"/>
                <w:lang w:val="pt-PT"/>
              </w:rPr>
              <w:t>102,</w:t>
            </w:r>
            <w:r w:rsidRPr="00DC4E57">
              <w:rPr>
                <w:rFonts w:ascii="Arial" w:hAnsi="Arial"/>
                <w:color w:val="000000" w:themeColor="text1"/>
                <w:spacing w:val="-4"/>
                <w:sz w:val="22"/>
                <w:szCs w:val="22"/>
                <w:lang w:val="pt-PT"/>
              </w:rPr>
              <w:t xml:space="preserve"> </w:t>
            </w:r>
            <w:r w:rsidRPr="00DC4E57">
              <w:rPr>
                <w:rFonts w:ascii="Arial" w:hAnsi="Arial"/>
                <w:color w:val="000000" w:themeColor="text1"/>
                <w:sz w:val="22"/>
                <w:szCs w:val="22"/>
                <w:lang w:val="pt-PT"/>
              </w:rPr>
              <w:t>IV,</w:t>
            </w:r>
            <w:r w:rsidRPr="00DC4E57">
              <w:rPr>
                <w:rFonts w:ascii="Arial" w:hAnsi="Arial"/>
                <w:color w:val="000000" w:themeColor="text1"/>
                <w:spacing w:val="-10"/>
                <w:sz w:val="22"/>
                <w:szCs w:val="22"/>
                <w:lang w:val="pt-PT"/>
              </w:rPr>
              <w:t xml:space="preserve"> </w:t>
            </w:r>
            <w:r w:rsidRPr="00DC4E57">
              <w:rPr>
                <w:rFonts w:ascii="Arial" w:hAnsi="Arial"/>
                <w:color w:val="000000" w:themeColor="text1"/>
                <w:sz w:val="22"/>
                <w:szCs w:val="22"/>
                <w:lang w:val="pt-PT"/>
              </w:rPr>
              <w:t>ICVM</w:t>
            </w:r>
            <w:r w:rsidRPr="00DC4E57">
              <w:rPr>
                <w:rFonts w:ascii="Arial" w:hAnsi="Arial"/>
                <w:color w:val="000000" w:themeColor="text1"/>
                <w:spacing w:val="-11"/>
                <w:sz w:val="22"/>
                <w:szCs w:val="22"/>
                <w:lang w:val="pt-PT"/>
              </w:rPr>
              <w:t xml:space="preserve"> </w:t>
            </w:r>
            <w:r w:rsidRPr="00DC4E57">
              <w:rPr>
                <w:rFonts w:ascii="Arial" w:hAnsi="Arial"/>
                <w:color w:val="000000" w:themeColor="text1"/>
                <w:spacing w:val="-4"/>
                <w:sz w:val="22"/>
                <w:szCs w:val="22"/>
                <w:lang w:val="pt-PT"/>
              </w:rPr>
              <w:t>555):</w:t>
            </w:r>
          </w:p>
        </w:tc>
        <w:tc>
          <w:tcPr>
            <w:tcW w:w="2552" w:type="dxa"/>
          </w:tcPr>
          <w:p w14:paraId="6BBD7339" w14:textId="77777777" w:rsidR="00DC4E57" w:rsidRPr="00DC4E57" w:rsidRDefault="00DC4E57" w:rsidP="00DC4E57">
            <w:pPr>
              <w:spacing w:line="320" w:lineRule="exact"/>
              <w:ind w:left="376" w:right="348"/>
              <w:jc w:val="center"/>
              <w:rPr>
                <w:rFonts w:ascii="Arial" w:hAnsi="Arial"/>
                <w:color w:val="000000" w:themeColor="text1"/>
                <w:sz w:val="22"/>
                <w:szCs w:val="22"/>
                <w:lang w:val="pt-PT"/>
              </w:rPr>
            </w:pPr>
            <w:r w:rsidRPr="00DC4E57">
              <w:rPr>
                <w:rFonts w:ascii="Arial" w:hAnsi="Arial"/>
                <w:color w:val="000000" w:themeColor="text1"/>
                <w:spacing w:val="-2"/>
                <w:sz w:val="22"/>
                <w:szCs w:val="22"/>
                <w:lang w:val="pt-PT"/>
              </w:rPr>
              <w:t>0,00%</w:t>
            </w:r>
          </w:p>
        </w:tc>
        <w:tc>
          <w:tcPr>
            <w:tcW w:w="2693" w:type="dxa"/>
          </w:tcPr>
          <w:p w14:paraId="5DFA3A9B" w14:textId="77777777" w:rsidR="00DC4E57" w:rsidRPr="00DC4E57" w:rsidRDefault="00DC4E57" w:rsidP="00DC4E57">
            <w:pPr>
              <w:spacing w:line="320" w:lineRule="exact"/>
              <w:ind w:left="323" w:right="293"/>
              <w:jc w:val="center"/>
              <w:rPr>
                <w:rFonts w:ascii="Arial" w:hAnsi="Arial"/>
                <w:color w:val="000000" w:themeColor="text1"/>
                <w:sz w:val="22"/>
                <w:szCs w:val="22"/>
                <w:lang w:val="pt-PT"/>
              </w:rPr>
            </w:pPr>
            <w:r w:rsidRPr="00DC4E57">
              <w:rPr>
                <w:rFonts w:ascii="Arial" w:hAnsi="Arial"/>
                <w:color w:val="000000" w:themeColor="text1"/>
                <w:spacing w:val="-2"/>
                <w:sz w:val="22"/>
                <w:szCs w:val="22"/>
                <w:lang w:val="pt-PT"/>
              </w:rPr>
              <w:t>100,00%</w:t>
            </w:r>
          </w:p>
        </w:tc>
      </w:tr>
    </w:tbl>
    <w:tbl>
      <w:tblPr>
        <w:tblStyle w:val="TableGrid"/>
        <w:tblW w:w="9660" w:type="dxa"/>
        <w:tblInd w:w="137" w:type="dxa"/>
        <w:tblLayout w:type="fixed"/>
        <w:tblCellMar>
          <w:top w:w="45" w:type="dxa"/>
          <w:left w:w="2" w:type="dxa"/>
          <w:right w:w="65" w:type="dxa"/>
        </w:tblCellMar>
        <w:tblLook w:val="04A0" w:firstRow="1" w:lastRow="0" w:firstColumn="1" w:lastColumn="0" w:noHBand="0" w:noVBand="1"/>
      </w:tblPr>
      <w:tblGrid>
        <w:gridCol w:w="4394"/>
        <w:gridCol w:w="2552"/>
        <w:gridCol w:w="2693"/>
        <w:gridCol w:w="21"/>
      </w:tblGrid>
      <w:tr w:rsidR="00DC4E57" w:rsidRPr="00DC4E57" w14:paraId="6434B96F" w14:textId="77777777" w:rsidTr="005B43C6">
        <w:trPr>
          <w:trHeight w:val="857"/>
        </w:trPr>
        <w:tc>
          <w:tcPr>
            <w:tcW w:w="439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20243DD2" w14:textId="77777777" w:rsidR="00DC4E57" w:rsidRPr="00DC4E57" w:rsidRDefault="00DC4E57" w:rsidP="00DC4E57">
            <w:pPr>
              <w:widowControl w:val="0"/>
              <w:autoSpaceDE w:val="0"/>
              <w:autoSpaceDN w:val="0"/>
              <w:spacing w:line="320" w:lineRule="exact"/>
              <w:ind w:left="1490"/>
              <w:rPr>
                <w:rFonts w:ascii="Arial" w:eastAsia="Calibri" w:hAnsi="Arial" w:cs="Arial"/>
                <w:b/>
                <w:color w:val="000000" w:themeColor="text1"/>
                <w:kern w:val="0"/>
                <w:sz w:val="22"/>
                <w:szCs w:val="22"/>
                <w:lang w:val="pt-PT"/>
                <w14:ligatures w14:val="none"/>
              </w:rPr>
            </w:pPr>
          </w:p>
          <w:p w14:paraId="29646E18" w14:textId="77777777" w:rsidR="00DC4E57" w:rsidRPr="00DC4E57" w:rsidRDefault="00DC4E57" w:rsidP="00DC4E57">
            <w:pPr>
              <w:widowControl w:val="0"/>
              <w:autoSpaceDE w:val="0"/>
              <w:autoSpaceDN w:val="0"/>
              <w:spacing w:line="320" w:lineRule="exact"/>
              <w:jc w:val="center"/>
              <w:rPr>
                <w:rFonts w:ascii="Arial" w:eastAsia="Calibri" w:hAnsi="Arial" w:cs="Arial"/>
                <w:b/>
                <w:color w:val="000000" w:themeColor="text1"/>
                <w:kern w:val="0"/>
                <w:sz w:val="22"/>
                <w:szCs w:val="22"/>
                <w:lang w:val="pt-PT"/>
                <w14:ligatures w14:val="none"/>
              </w:rPr>
            </w:pPr>
            <w:r w:rsidRPr="00DC4E57">
              <w:rPr>
                <w:rFonts w:ascii="Arial" w:eastAsia="Calibri" w:hAnsi="Arial" w:cs="Arial"/>
                <w:b/>
                <w:color w:val="000000" w:themeColor="text1"/>
                <w:kern w:val="0"/>
                <w:sz w:val="22"/>
                <w:szCs w:val="22"/>
                <w:lang w:val="pt-PT"/>
                <w14:ligatures w14:val="none"/>
              </w:rPr>
              <w:t>MODALIDADE DE ATIVOS</w:t>
            </w:r>
          </w:p>
        </w:tc>
        <w:tc>
          <w:tcPr>
            <w:tcW w:w="255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0CE0492B" w14:textId="77777777" w:rsidR="00DC4E57" w:rsidRPr="00DC4E57" w:rsidRDefault="00DC4E57" w:rsidP="00DC4E57">
            <w:pPr>
              <w:widowControl w:val="0"/>
              <w:autoSpaceDE w:val="0"/>
              <w:autoSpaceDN w:val="0"/>
              <w:spacing w:line="320" w:lineRule="exact"/>
              <w:jc w:val="center"/>
              <w:rPr>
                <w:rFonts w:ascii="Arial" w:eastAsia="Calibri" w:hAnsi="Arial" w:cs="Arial"/>
                <w:b/>
                <w:color w:val="000000" w:themeColor="text1"/>
                <w:kern w:val="0"/>
                <w:sz w:val="22"/>
                <w:szCs w:val="22"/>
                <w:lang w:val="pt-PT"/>
                <w14:ligatures w14:val="none"/>
              </w:rPr>
            </w:pPr>
            <w:r w:rsidRPr="00DC4E57">
              <w:rPr>
                <w:rFonts w:ascii="Arial" w:eastAsia="Calibri" w:hAnsi="Arial" w:cs="Arial"/>
                <w:b/>
                <w:color w:val="000000" w:themeColor="text1"/>
                <w:kern w:val="0"/>
                <w:sz w:val="22"/>
                <w:szCs w:val="22"/>
                <w:lang w:val="pt-PT"/>
                <w14:ligatures w14:val="none"/>
              </w:rPr>
              <w:t>PERMITIDO / VEDADO</w:t>
            </w:r>
          </w:p>
        </w:tc>
        <w:tc>
          <w:tcPr>
            <w:tcW w:w="2714" w:type="dxa"/>
            <w:gridSpan w:val="2"/>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3639DD0" w14:textId="77777777" w:rsidR="00DC4E57" w:rsidRPr="00DC4E57" w:rsidRDefault="00DC4E57" w:rsidP="00DC4E57">
            <w:pPr>
              <w:widowControl w:val="0"/>
              <w:autoSpaceDE w:val="0"/>
              <w:autoSpaceDN w:val="0"/>
              <w:spacing w:line="320" w:lineRule="exact"/>
              <w:ind w:left="1490"/>
              <w:rPr>
                <w:rFonts w:ascii="Arial" w:eastAsia="Calibri" w:hAnsi="Arial" w:cs="Arial"/>
                <w:b/>
                <w:color w:val="000000" w:themeColor="text1"/>
                <w:kern w:val="0"/>
                <w:sz w:val="22"/>
                <w:szCs w:val="22"/>
                <w:lang w:val="pt-PT"/>
                <w14:ligatures w14:val="none"/>
              </w:rPr>
            </w:pPr>
            <w:r w:rsidRPr="00DC4E57">
              <w:rPr>
                <w:rFonts w:ascii="Arial" w:eastAsia="Calibri" w:hAnsi="Arial" w:cs="Arial"/>
                <w:b/>
                <w:color w:val="000000" w:themeColor="text1"/>
                <w:kern w:val="0"/>
                <w:sz w:val="22"/>
                <w:szCs w:val="22"/>
                <w:lang w:val="pt-PT"/>
                <w14:ligatures w14:val="none"/>
              </w:rPr>
              <w:t xml:space="preserve"> </w:t>
            </w:r>
          </w:p>
          <w:p w14:paraId="6FA9E7F6" w14:textId="77777777" w:rsidR="00DC4E57" w:rsidRPr="00DC4E57" w:rsidRDefault="00DC4E57" w:rsidP="00DC4E57">
            <w:pPr>
              <w:widowControl w:val="0"/>
              <w:autoSpaceDE w:val="0"/>
              <w:autoSpaceDN w:val="0"/>
              <w:spacing w:line="320" w:lineRule="exact"/>
              <w:jc w:val="center"/>
              <w:rPr>
                <w:rFonts w:ascii="Arial" w:eastAsia="Calibri" w:hAnsi="Arial" w:cs="Arial"/>
                <w:b/>
                <w:color w:val="000000" w:themeColor="text1"/>
                <w:kern w:val="0"/>
                <w:sz w:val="22"/>
                <w:szCs w:val="22"/>
                <w:lang w:val="pt-PT"/>
                <w14:ligatures w14:val="none"/>
              </w:rPr>
            </w:pPr>
            <w:r w:rsidRPr="00DC4E57">
              <w:rPr>
                <w:rFonts w:ascii="Arial" w:eastAsia="Calibri" w:hAnsi="Arial" w:cs="Arial"/>
                <w:b/>
                <w:color w:val="000000" w:themeColor="text1"/>
                <w:kern w:val="0"/>
                <w:sz w:val="22"/>
                <w:szCs w:val="22"/>
                <w:lang w:val="pt-PT"/>
                <w14:ligatures w14:val="none"/>
              </w:rPr>
              <w:t>LIMITE APLICÁVEL</w:t>
            </w:r>
          </w:p>
        </w:tc>
      </w:tr>
      <w:tr w:rsidR="00DC4E57" w:rsidRPr="00DC4E57" w14:paraId="7FC12BA1" w14:textId="77777777" w:rsidTr="005B43C6">
        <w:trPr>
          <w:gridAfter w:val="1"/>
          <w:wAfter w:w="21" w:type="dxa"/>
          <w:trHeight w:val="421"/>
        </w:trPr>
        <w:tc>
          <w:tcPr>
            <w:tcW w:w="4394" w:type="dxa"/>
            <w:tcBorders>
              <w:top w:val="single" w:sz="4" w:space="0" w:color="000000"/>
              <w:left w:val="single" w:sz="4" w:space="0" w:color="000000"/>
              <w:bottom w:val="single" w:sz="4" w:space="0" w:color="000000"/>
              <w:right w:val="single" w:sz="4" w:space="0" w:color="000000"/>
            </w:tcBorders>
          </w:tcPr>
          <w:p w14:paraId="55BAB4E9" w14:textId="77777777" w:rsidR="00DC4E57" w:rsidRPr="00DC4E57" w:rsidRDefault="00DC4E57" w:rsidP="00DC4E57">
            <w:pPr>
              <w:spacing w:line="320" w:lineRule="exact"/>
              <w:ind w:left="113"/>
              <w:rPr>
                <w:rFonts w:ascii="Arial" w:hAnsi="Arial" w:cs="Arial"/>
                <w:color w:val="000000" w:themeColor="text1"/>
                <w:sz w:val="22"/>
                <w:szCs w:val="22"/>
              </w:rPr>
            </w:pPr>
            <w:proofErr w:type="spellStart"/>
            <w:r w:rsidRPr="00DC4E57">
              <w:rPr>
                <w:rFonts w:ascii="Arial" w:hAnsi="Arial" w:cs="Arial"/>
                <w:color w:val="000000" w:themeColor="text1"/>
                <w:sz w:val="22"/>
                <w:szCs w:val="22"/>
              </w:rPr>
              <w:t>Títulos</w:t>
            </w:r>
            <w:proofErr w:type="spellEnd"/>
            <w:r w:rsidRPr="00DC4E57">
              <w:rPr>
                <w:rFonts w:ascii="Arial" w:hAnsi="Arial" w:cs="Arial"/>
                <w:color w:val="000000" w:themeColor="text1"/>
                <w:sz w:val="22"/>
                <w:szCs w:val="22"/>
              </w:rPr>
              <w:t xml:space="preserve"> </w:t>
            </w:r>
            <w:proofErr w:type="spellStart"/>
            <w:r w:rsidRPr="00DC4E57">
              <w:rPr>
                <w:rFonts w:ascii="Arial" w:hAnsi="Arial" w:cs="Arial"/>
                <w:color w:val="000000" w:themeColor="text1"/>
                <w:sz w:val="22"/>
                <w:szCs w:val="22"/>
              </w:rPr>
              <w:t>Públicos</w:t>
            </w:r>
            <w:proofErr w:type="spellEnd"/>
            <w:r w:rsidRPr="00DC4E57">
              <w:rPr>
                <w:rFonts w:ascii="Arial" w:hAnsi="Arial" w:cs="Arial"/>
                <w:color w:val="000000" w:themeColor="text1"/>
                <w:sz w:val="22"/>
                <w:szCs w:val="22"/>
              </w:rPr>
              <w:t xml:space="preserve"> </w:t>
            </w:r>
            <w:proofErr w:type="spellStart"/>
            <w:r w:rsidRPr="00DC4E57">
              <w:rPr>
                <w:rFonts w:ascii="Arial" w:hAnsi="Arial" w:cs="Arial"/>
                <w:color w:val="000000" w:themeColor="text1"/>
                <w:sz w:val="22"/>
                <w:szCs w:val="22"/>
              </w:rPr>
              <w:t>Federais</w:t>
            </w:r>
            <w:proofErr w:type="spellEnd"/>
            <w:r w:rsidRPr="00DC4E57">
              <w:rPr>
                <w:rFonts w:ascii="Arial" w:hAnsi="Arial" w:cs="Arial"/>
                <w:color w:val="000000" w:themeColor="text1"/>
                <w:sz w:val="22"/>
                <w:szCs w:val="22"/>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76BB2376" w14:textId="77777777" w:rsidR="00DC4E57" w:rsidRPr="00DC4E57" w:rsidRDefault="00DC4E57" w:rsidP="00DC4E57">
            <w:pPr>
              <w:spacing w:line="320" w:lineRule="exact"/>
              <w:ind w:left="113"/>
              <w:jc w:val="center"/>
              <w:rPr>
                <w:rFonts w:ascii="Arial" w:hAnsi="Arial" w:cs="Arial"/>
                <w:color w:val="000000" w:themeColor="text1"/>
                <w:sz w:val="22"/>
                <w:szCs w:val="22"/>
              </w:rPr>
            </w:pPr>
            <w:proofErr w:type="spellStart"/>
            <w:r w:rsidRPr="00DC4E57">
              <w:rPr>
                <w:rFonts w:ascii="Arial" w:hAnsi="Arial" w:cs="Arial"/>
                <w:color w:val="000000" w:themeColor="text1"/>
                <w:sz w:val="22"/>
                <w:szCs w:val="22"/>
              </w:rPr>
              <w:t>Permitido</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044C5763" w14:textId="77777777" w:rsidR="00DC4E57" w:rsidRPr="00DC4E57" w:rsidRDefault="00DC4E57" w:rsidP="00DC4E57">
            <w:pPr>
              <w:spacing w:line="320" w:lineRule="exact"/>
              <w:ind w:left="115"/>
              <w:jc w:val="center"/>
              <w:rPr>
                <w:rFonts w:ascii="Arial" w:hAnsi="Arial" w:cs="Arial"/>
                <w:color w:val="000000" w:themeColor="text1"/>
                <w:sz w:val="22"/>
                <w:szCs w:val="22"/>
              </w:rPr>
            </w:pPr>
            <w:proofErr w:type="spellStart"/>
            <w:r w:rsidRPr="00DC4E57">
              <w:rPr>
                <w:rFonts w:ascii="Arial" w:hAnsi="Arial" w:cs="Arial"/>
                <w:color w:val="000000" w:themeColor="text1"/>
                <w:sz w:val="22"/>
                <w:szCs w:val="22"/>
              </w:rPr>
              <w:t>Até</w:t>
            </w:r>
            <w:proofErr w:type="spellEnd"/>
            <w:r w:rsidRPr="00DC4E57">
              <w:rPr>
                <w:rFonts w:ascii="Arial" w:hAnsi="Arial" w:cs="Arial"/>
                <w:color w:val="000000" w:themeColor="text1"/>
                <w:sz w:val="22"/>
                <w:szCs w:val="22"/>
              </w:rPr>
              <w:t xml:space="preserve"> 100%</w:t>
            </w:r>
          </w:p>
        </w:tc>
      </w:tr>
      <w:tr w:rsidR="00DC4E57" w:rsidRPr="00DC4E57" w14:paraId="5A2A1D4E" w14:textId="77777777" w:rsidTr="005B43C6">
        <w:trPr>
          <w:gridAfter w:val="1"/>
          <w:wAfter w:w="21" w:type="dxa"/>
          <w:trHeight w:val="605"/>
        </w:trPr>
        <w:tc>
          <w:tcPr>
            <w:tcW w:w="4394" w:type="dxa"/>
            <w:tcBorders>
              <w:top w:val="single" w:sz="4" w:space="0" w:color="000000"/>
              <w:left w:val="single" w:sz="4" w:space="0" w:color="000000"/>
              <w:bottom w:val="single" w:sz="4" w:space="0" w:color="000000"/>
              <w:right w:val="single" w:sz="4" w:space="0" w:color="000000"/>
            </w:tcBorders>
          </w:tcPr>
          <w:p w14:paraId="30B3C84F" w14:textId="77777777" w:rsidR="00DC4E57" w:rsidRPr="00020C69" w:rsidRDefault="00DC4E57" w:rsidP="00DC4E57">
            <w:pPr>
              <w:spacing w:line="320" w:lineRule="exact"/>
              <w:ind w:left="113"/>
              <w:rPr>
                <w:rFonts w:ascii="Arial" w:hAnsi="Arial" w:cs="Arial"/>
                <w:color w:val="000000" w:themeColor="text1"/>
                <w:sz w:val="22"/>
                <w:szCs w:val="22"/>
                <w:lang w:val="pt-BR"/>
              </w:rPr>
            </w:pPr>
            <w:r w:rsidRPr="00020C69">
              <w:rPr>
                <w:rFonts w:ascii="Arial" w:hAnsi="Arial" w:cs="Arial"/>
                <w:color w:val="000000" w:themeColor="text1"/>
                <w:sz w:val="22"/>
                <w:szCs w:val="22"/>
                <w:lang w:val="pt-BR"/>
              </w:rPr>
              <w:t xml:space="preserve">Títulos e valores mobiliários de emissão ou coobrigação de instituição financeira </w:t>
            </w:r>
          </w:p>
        </w:tc>
        <w:tc>
          <w:tcPr>
            <w:tcW w:w="2552" w:type="dxa"/>
            <w:tcBorders>
              <w:top w:val="single" w:sz="4" w:space="0" w:color="000000"/>
              <w:left w:val="single" w:sz="4" w:space="0" w:color="000000"/>
              <w:bottom w:val="single" w:sz="4" w:space="0" w:color="000000"/>
              <w:right w:val="single" w:sz="4" w:space="0" w:color="000000"/>
            </w:tcBorders>
            <w:vAlign w:val="center"/>
          </w:tcPr>
          <w:p w14:paraId="7C184C3F" w14:textId="77777777" w:rsidR="00DC4E57" w:rsidRPr="00DC4E57" w:rsidRDefault="00DC4E57" w:rsidP="00DC4E57">
            <w:pPr>
              <w:spacing w:line="320" w:lineRule="exact"/>
              <w:ind w:left="113"/>
              <w:jc w:val="center"/>
              <w:rPr>
                <w:rFonts w:ascii="Arial" w:hAnsi="Arial" w:cs="Arial"/>
                <w:color w:val="000000" w:themeColor="text1"/>
                <w:sz w:val="22"/>
                <w:szCs w:val="22"/>
              </w:rPr>
            </w:pPr>
            <w:proofErr w:type="spellStart"/>
            <w:r w:rsidRPr="00DC4E57">
              <w:rPr>
                <w:rFonts w:ascii="Arial" w:hAnsi="Arial" w:cs="Arial"/>
                <w:color w:val="000000" w:themeColor="text1"/>
                <w:sz w:val="22"/>
                <w:szCs w:val="22"/>
              </w:rPr>
              <w:t>Permitido</w:t>
            </w:r>
            <w:proofErr w:type="spellEnd"/>
          </w:p>
        </w:tc>
        <w:tc>
          <w:tcPr>
            <w:tcW w:w="2693" w:type="dxa"/>
            <w:tcBorders>
              <w:top w:val="single" w:sz="4" w:space="0" w:color="000000"/>
              <w:left w:val="single" w:sz="4" w:space="0" w:color="000000"/>
              <w:bottom w:val="single" w:sz="4" w:space="0" w:color="000000"/>
              <w:right w:val="single" w:sz="4" w:space="0" w:color="000000"/>
            </w:tcBorders>
            <w:vAlign w:val="center"/>
          </w:tcPr>
          <w:p w14:paraId="4B320D04" w14:textId="77777777" w:rsidR="00DC4E57" w:rsidRPr="00DC4E57" w:rsidRDefault="00DC4E57" w:rsidP="00DC4E57">
            <w:pPr>
              <w:spacing w:line="320" w:lineRule="exact"/>
              <w:ind w:left="115"/>
              <w:jc w:val="center"/>
              <w:rPr>
                <w:rFonts w:ascii="Arial" w:hAnsi="Arial" w:cs="Arial"/>
                <w:color w:val="000000" w:themeColor="text1"/>
                <w:sz w:val="22"/>
                <w:szCs w:val="22"/>
              </w:rPr>
            </w:pPr>
            <w:proofErr w:type="spellStart"/>
            <w:r w:rsidRPr="00DC4E57">
              <w:rPr>
                <w:rFonts w:ascii="Arial" w:hAnsi="Arial" w:cs="Arial"/>
                <w:color w:val="000000" w:themeColor="text1"/>
                <w:sz w:val="22"/>
                <w:szCs w:val="22"/>
              </w:rPr>
              <w:t>Até</w:t>
            </w:r>
            <w:proofErr w:type="spellEnd"/>
            <w:r w:rsidRPr="00DC4E57">
              <w:rPr>
                <w:rFonts w:ascii="Arial" w:hAnsi="Arial" w:cs="Arial"/>
                <w:color w:val="000000" w:themeColor="text1"/>
                <w:sz w:val="22"/>
                <w:szCs w:val="22"/>
              </w:rPr>
              <w:t xml:space="preserve"> 100%</w:t>
            </w:r>
          </w:p>
        </w:tc>
      </w:tr>
      <w:tr w:rsidR="00DC4E57" w:rsidRPr="00DC4E57" w14:paraId="5CB20C8C" w14:textId="77777777" w:rsidTr="005B43C6">
        <w:trPr>
          <w:gridAfter w:val="1"/>
          <w:wAfter w:w="21" w:type="dxa"/>
          <w:trHeight w:val="850"/>
        </w:trPr>
        <w:tc>
          <w:tcPr>
            <w:tcW w:w="4394" w:type="dxa"/>
            <w:tcBorders>
              <w:top w:val="single" w:sz="4" w:space="0" w:color="000000"/>
              <w:left w:val="single" w:sz="4" w:space="0" w:color="000000"/>
              <w:bottom w:val="single" w:sz="4" w:space="0" w:color="000000"/>
              <w:right w:val="single" w:sz="4" w:space="0" w:color="000000"/>
            </w:tcBorders>
          </w:tcPr>
          <w:p w14:paraId="1CB324C9" w14:textId="77777777" w:rsidR="00DC4E57" w:rsidRPr="00020C69" w:rsidRDefault="00DC4E57" w:rsidP="00DC4E57">
            <w:pPr>
              <w:spacing w:line="320" w:lineRule="exact"/>
              <w:ind w:left="113"/>
              <w:rPr>
                <w:rFonts w:ascii="Arial" w:hAnsi="Arial" w:cs="Arial"/>
                <w:color w:val="000000" w:themeColor="text1"/>
                <w:sz w:val="22"/>
                <w:szCs w:val="22"/>
                <w:lang w:val="pt-BR"/>
              </w:rPr>
            </w:pPr>
            <w:r w:rsidRPr="00020C69">
              <w:rPr>
                <w:rFonts w:ascii="Arial" w:hAnsi="Arial" w:cs="Arial"/>
                <w:color w:val="000000" w:themeColor="text1"/>
                <w:sz w:val="22"/>
                <w:szCs w:val="22"/>
                <w:lang w:val="pt-BR"/>
              </w:rPr>
              <w:t xml:space="preserve">Ativos financeiros e/ou modalidades operacionais de renda fixa disponíveis nos mercados financeiro e de capitais em geral </w:t>
            </w:r>
          </w:p>
        </w:tc>
        <w:tc>
          <w:tcPr>
            <w:tcW w:w="2552" w:type="dxa"/>
            <w:tcBorders>
              <w:top w:val="single" w:sz="4" w:space="0" w:color="000000"/>
              <w:left w:val="single" w:sz="4" w:space="0" w:color="000000"/>
              <w:bottom w:val="single" w:sz="4" w:space="0" w:color="000000"/>
              <w:right w:val="single" w:sz="4" w:space="0" w:color="000000"/>
            </w:tcBorders>
          </w:tcPr>
          <w:p w14:paraId="1F96F8A1" w14:textId="77777777" w:rsidR="00DC4E57" w:rsidRPr="00020C69" w:rsidRDefault="00DC4E57" w:rsidP="00DC4E57">
            <w:pPr>
              <w:spacing w:line="320" w:lineRule="exact"/>
              <w:ind w:left="2"/>
              <w:jc w:val="center"/>
              <w:rPr>
                <w:rFonts w:ascii="Arial" w:hAnsi="Arial" w:cs="Arial"/>
                <w:color w:val="000000" w:themeColor="text1"/>
                <w:sz w:val="22"/>
                <w:szCs w:val="22"/>
                <w:lang w:val="pt-BR"/>
              </w:rPr>
            </w:pPr>
          </w:p>
          <w:p w14:paraId="7DCD0882" w14:textId="77777777" w:rsidR="00DC4E57" w:rsidRPr="00DC4E57" w:rsidRDefault="00DC4E57" w:rsidP="00DC4E57">
            <w:pPr>
              <w:spacing w:line="320" w:lineRule="exact"/>
              <w:ind w:left="113"/>
              <w:jc w:val="center"/>
              <w:rPr>
                <w:rFonts w:ascii="Arial" w:hAnsi="Arial" w:cs="Arial"/>
                <w:color w:val="000000" w:themeColor="text1"/>
                <w:sz w:val="22"/>
                <w:szCs w:val="22"/>
              </w:rPr>
            </w:pPr>
            <w:proofErr w:type="spellStart"/>
            <w:r w:rsidRPr="00DC4E57">
              <w:rPr>
                <w:rFonts w:ascii="Arial" w:hAnsi="Arial" w:cs="Arial"/>
                <w:color w:val="000000" w:themeColor="text1"/>
                <w:sz w:val="22"/>
                <w:szCs w:val="22"/>
              </w:rPr>
              <w:t>Permitido</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3DCC6321" w14:textId="77777777" w:rsidR="00DC4E57" w:rsidRPr="00DC4E57" w:rsidRDefault="00DC4E57" w:rsidP="00DC4E57">
            <w:pPr>
              <w:spacing w:line="320" w:lineRule="exact"/>
              <w:ind w:left="2"/>
              <w:jc w:val="center"/>
              <w:rPr>
                <w:rFonts w:ascii="Arial" w:hAnsi="Arial" w:cs="Arial"/>
                <w:color w:val="000000" w:themeColor="text1"/>
                <w:sz w:val="22"/>
                <w:szCs w:val="22"/>
              </w:rPr>
            </w:pPr>
          </w:p>
          <w:p w14:paraId="6503C539" w14:textId="77777777" w:rsidR="00DC4E57" w:rsidRPr="00DC4E57" w:rsidRDefault="00DC4E57" w:rsidP="00DC4E57">
            <w:pPr>
              <w:spacing w:line="320" w:lineRule="exact"/>
              <w:ind w:left="115"/>
              <w:jc w:val="center"/>
              <w:rPr>
                <w:rFonts w:ascii="Arial" w:hAnsi="Arial" w:cs="Arial"/>
                <w:color w:val="000000" w:themeColor="text1"/>
                <w:sz w:val="22"/>
                <w:szCs w:val="22"/>
              </w:rPr>
            </w:pPr>
            <w:proofErr w:type="spellStart"/>
            <w:r w:rsidRPr="00DC4E57">
              <w:rPr>
                <w:rFonts w:ascii="Arial" w:hAnsi="Arial" w:cs="Arial"/>
                <w:color w:val="000000" w:themeColor="text1"/>
                <w:sz w:val="22"/>
                <w:szCs w:val="22"/>
              </w:rPr>
              <w:t>Até</w:t>
            </w:r>
            <w:proofErr w:type="spellEnd"/>
            <w:r w:rsidRPr="00DC4E57">
              <w:rPr>
                <w:rFonts w:ascii="Arial" w:hAnsi="Arial" w:cs="Arial"/>
                <w:color w:val="000000" w:themeColor="text1"/>
                <w:sz w:val="22"/>
                <w:szCs w:val="22"/>
              </w:rPr>
              <w:t xml:space="preserve"> 100%</w:t>
            </w:r>
          </w:p>
        </w:tc>
      </w:tr>
      <w:tr w:rsidR="00DC4E57" w:rsidRPr="00DC4E57" w14:paraId="0C54326A" w14:textId="77777777" w:rsidTr="005B43C6">
        <w:trPr>
          <w:gridAfter w:val="1"/>
          <w:wAfter w:w="21" w:type="dxa"/>
          <w:trHeight w:val="711"/>
        </w:trPr>
        <w:tc>
          <w:tcPr>
            <w:tcW w:w="4394" w:type="dxa"/>
            <w:tcBorders>
              <w:top w:val="single" w:sz="4" w:space="0" w:color="000000"/>
              <w:left w:val="single" w:sz="4" w:space="0" w:color="000000"/>
              <w:bottom w:val="single" w:sz="4" w:space="0" w:color="000000"/>
              <w:right w:val="single" w:sz="4" w:space="0" w:color="000000"/>
            </w:tcBorders>
          </w:tcPr>
          <w:p w14:paraId="359845D4" w14:textId="77777777" w:rsidR="00DC4E57" w:rsidRPr="00020C69" w:rsidRDefault="00DC4E57" w:rsidP="00DC4E57">
            <w:pPr>
              <w:spacing w:line="320" w:lineRule="exact"/>
              <w:ind w:left="113"/>
              <w:rPr>
                <w:rFonts w:ascii="Arial" w:hAnsi="Arial" w:cs="Arial"/>
                <w:color w:val="000000" w:themeColor="text1"/>
                <w:sz w:val="22"/>
                <w:szCs w:val="22"/>
                <w:lang w:val="pt-BR"/>
              </w:rPr>
            </w:pPr>
            <w:r w:rsidRPr="00020C69">
              <w:rPr>
                <w:rFonts w:ascii="Arial" w:hAnsi="Arial" w:cs="Arial"/>
                <w:color w:val="000000" w:themeColor="text1"/>
                <w:sz w:val="22"/>
                <w:szCs w:val="22"/>
                <w:lang w:val="pt-BR"/>
              </w:rPr>
              <w:t xml:space="preserve">Ações admitidas à negociação em mercado organizado </w:t>
            </w:r>
          </w:p>
        </w:tc>
        <w:tc>
          <w:tcPr>
            <w:tcW w:w="2552" w:type="dxa"/>
            <w:tcBorders>
              <w:top w:val="single" w:sz="4" w:space="0" w:color="000000"/>
              <w:left w:val="single" w:sz="4" w:space="0" w:color="000000"/>
              <w:bottom w:val="single" w:sz="4" w:space="0" w:color="000000"/>
              <w:right w:val="single" w:sz="4" w:space="0" w:color="000000"/>
            </w:tcBorders>
          </w:tcPr>
          <w:p w14:paraId="2DBBB03B" w14:textId="77777777" w:rsidR="00DC4E57" w:rsidRPr="00020C69" w:rsidRDefault="00DC4E57" w:rsidP="00DC4E57">
            <w:pPr>
              <w:spacing w:line="320" w:lineRule="exact"/>
              <w:ind w:left="2"/>
              <w:jc w:val="center"/>
              <w:rPr>
                <w:rFonts w:ascii="Arial" w:hAnsi="Arial" w:cs="Arial"/>
                <w:color w:val="000000" w:themeColor="text1"/>
                <w:sz w:val="22"/>
                <w:szCs w:val="22"/>
                <w:lang w:val="pt-BR"/>
              </w:rPr>
            </w:pPr>
          </w:p>
          <w:p w14:paraId="14649596" w14:textId="77777777" w:rsidR="00DC4E57" w:rsidRPr="00DC4E57" w:rsidRDefault="00DC4E57" w:rsidP="00DC4E57">
            <w:pPr>
              <w:spacing w:line="320" w:lineRule="exact"/>
              <w:ind w:left="113"/>
              <w:jc w:val="center"/>
              <w:rPr>
                <w:rFonts w:ascii="Arial" w:hAnsi="Arial" w:cs="Arial"/>
                <w:color w:val="000000" w:themeColor="text1"/>
                <w:sz w:val="22"/>
                <w:szCs w:val="22"/>
              </w:rPr>
            </w:pPr>
            <w:proofErr w:type="spellStart"/>
            <w:r w:rsidRPr="00DC4E57">
              <w:rPr>
                <w:rFonts w:ascii="Arial" w:hAnsi="Arial" w:cs="Arial"/>
                <w:color w:val="000000" w:themeColor="text1"/>
                <w:sz w:val="22"/>
                <w:szCs w:val="22"/>
              </w:rPr>
              <w:t>Permitido</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71CB6046" w14:textId="77777777" w:rsidR="00DC4E57" w:rsidRPr="00DC4E57" w:rsidRDefault="00DC4E57" w:rsidP="00DC4E57">
            <w:pPr>
              <w:spacing w:line="320" w:lineRule="exact"/>
              <w:ind w:left="2"/>
              <w:jc w:val="center"/>
              <w:rPr>
                <w:rFonts w:ascii="Arial" w:hAnsi="Arial" w:cs="Arial"/>
                <w:color w:val="000000" w:themeColor="text1"/>
                <w:sz w:val="22"/>
                <w:szCs w:val="22"/>
              </w:rPr>
            </w:pPr>
          </w:p>
          <w:p w14:paraId="223953E5" w14:textId="77777777" w:rsidR="00DC4E57" w:rsidRPr="00DC4E57" w:rsidRDefault="00DC4E57" w:rsidP="00DC4E57">
            <w:pPr>
              <w:spacing w:line="320" w:lineRule="exact"/>
              <w:ind w:left="115"/>
              <w:jc w:val="center"/>
              <w:rPr>
                <w:rFonts w:ascii="Arial" w:hAnsi="Arial" w:cs="Arial"/>
                <w:color w:val="000000" w:themeColor="text1"/>
                <w:sz w:val="22"/>
                <w:szCs w:val="22"/>
              </w:rPr>
            </w:pPr>
            <w:proofErr w:type="spellStart"/>
            <w:r w:rsidRPr="00DC4E57">
              <w:rPr>
                <w:rFonts w:ascii="Arial" w:hAnsi="Arial" w:cs="Arial"/>
                <w:color w:val="000000" w:themeColor="text1"/>
                <w:sz w:val="22"/>
                <w:szCs w:val="22"/>
              </w:rPr>
              <w:t>Até</w:t>
            </w:r>
            <w:proofErr w:type="spellEnd"/>
            <w:r w:rsidRPr="00DC4E57">
              <w:rPr>
                <w:rFonts w:ascii="Arial" w:hAnsi="Arial" w:cs="Arial"/>
                <w:color w:val="000000" w:themeColor="text1"/>
                <w:sz w:val="22"/>
                <w:szCs w:val="22"/>
              </w:rPr>
              <w:t xml:space="preserve"> 100%</w:t>
            </w:r>
          </w:p>
        </w:tc>
      </w:tr>
      <w:tr w:rsidR="00DC4E57" w:rsidRPr="00DC4E57" w14:paraId="7CA8D54E" w14:textId="77777777" w:rsidTr="005B43C6">
        <w:trPr>
          <w:gridAfter w:val="1"/>
          <w:wAfter w:w="21" w:type="dxa"/>
          <w:trHeight w:val="814"/>
        </w:trPr>
        <w:tc>
          <w:tcPr>
            <w:tcW w:w="4394" w:type="dxa"/>
            <w:tcBorders>
              <w:top w:val="single" w:sz="4" w:space="0" w:color="000000"/>
              <w:left w:val="single" w:sz="4" w:space="0" w:color="000000"/>
              <w:bottom w:val="single" w:sz="4" w:space="0" w:color="000000"/>
              <w:right w:val="single" w:sz="4" w:space="0" w:color="000000"/>
            </w:tcBorders>
          </w:tcPr>
          <w:p w14:paraId="151EC528" w14:textId="77777777" w:rsidR="00DC4E57" w:rsidRPr="00020C69" w:rsidRDefault="00DC4E57" w:rsidP="00DC4E57">
            <w:pPr>
              <w:spacing w:line="320" w:lineRule="exact"/>
              <w:ind w:left="113" w:right="182"/>
              <w:rPr>
                <w:rFonts w:ascii="Arial" w:hAnsi="Arial" w:cs="Arial"/>
                <w:color w:val="000000" w:themeColor="text1"/>
                <w:sz w:val="22"/>
                <w:szCs w:val="22"/>
                <w:lang w:val="pt-BR"/>
              </w:rPr>
            </w:pPr>
            <w:r w:rsidRPr="00020C69">
              <w:rPr>
                <w:rFonts w:ascii="Arial" w:hAnsi="Arial" w:cs="Arial"/>
                <w:color w:val="000000" w:themeColor="text1"/>
                <w:sz w:val="22"/>
                <w:szCs w:val="22"/>
                <w:lang w:val="pt-BR"/>
              </w:rPr>
              <w:t xml:space="preserve">Bônus ou recibos de subscrição e certificados de depósito de ações admitidas à negociação em mercado organizado </w:t>
            </w:r>
          </w:p>
        </w:tc>
        <w:tc>
          <w:tcPr>
            <w:tcW w:w="2552" w:type="dxa"/>
            <w:tcBorders>
              <w:top w:val="single" w:sz="4" w:space="0" w:color="000000"/>
              <w:left w:val="single" w:sz="4" w:space="0" w:color="000000"/>
              <w:bottom w:val="single" w:sz="4" w:space="0" w:color="000000"/>
              <w:right w:val="single" w:sz="4" w:space="0" w:color="000000"/>
            </w:tcBorders>
          </w:tcPr>
          <w:p w14:paraId="587E4F4B" w14:textId="77777777" w:rsidR="00DC4E57" w:rsidRPr="00020C69" w:rsidRDefault="00DC4E57" w:rsidP="00DC4E57">
            <w:pPr>
              <w:spacing w:line="320" w:lineRule="exact"/>
              <w:ind w:left="2"/>
              <w:jc w:val="center"/>
              <w:rPr>
                <w:rFonts w:ascii="Arial" w:hAnsi="Arial" w:cs="Arial"/>
                <w:color w:val="000000" w:themeColor="text1"/>
                <w:sz w:val="22"/>
                <w:szCs w:val="22"/>
                <w:lang w:val="pt-BR"/>
              </w:rPr>
            </w:pPr>
          </w:p>
          <w:p w14:paraId="00B4E031" w14:textId="77777777" w:rsidR="00DC4E57" w:rsidRPr="00DC4E57" w:rsidRDefault="00DC4E57" w:rsidP="00DC4E57">
            <w:pPr>
              <w:spacing w:line="320" w:lineRule="exact"/>
              <w:ind w:left="113"/>
              <w:jc w:val="center"/>
              <w:rPr>
                <w:rFonts w:ascii="Arial" w:hAnsi="Arial" w:cs="Arial"/>
                <w:color w:val="000000" w:themeColor="text1"/>
                <w:sz w:val="22"/>
                <w:szCs w:val="22"/>
              </w:rPr>
            </w:pPr>
            <w:proofErr w:type="spellStart"/>
            <w:r w:rsidRPr="00DC4E57">
              <w:rPr>
                <w:rFonts w:ascii="Arial" w:hAnsi="Arial" w:cs="Arial"/>
                <w:color w:val="000000" w:themeColor="text1"/>
                <w:sz w:val="22"/>
                <w:szCs w:val="22"/>
              </w:rPr>
              <w:t>Permitido</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36097984" w14:textId="77777777" w:rsidR="00DC4E57" w:rsidRPr="00DC4E57" w:rsidRDefault="00DC4E57" w:rsidP="00DC4E57">
            <w:pPr>
              <w:spacing w:line="320" w:lineRule="exact"/>
              <w:ind w:left="2"/>
              <w:jc w:val="center"/>
              <w:rPr>
                <w:rFonts w:ascii="Arial" w:hAnsi="Arial" w:cs="Arial"/>
                <w:color w:val="000000" w:themeColor="text1"/>
                <w:sz w:val="22"/>
                <w:szCs w:val="22"/>
              </w:rPr>
            </w:pPr>
          </w:p>
          <w:p w14:paraId="24877BE5" w14:textId="77777777" w:rsidR="00DC4E57" w:rsidRPr="00DC4E57" w:rsidRDefault="00DC4E57" w:rsidP="00DC4E57">
            <w:pPr>
              <w:spacing w:line="320" w:lineRule="exact"/>
              <w:ind w:left="115"/>
              <w:jc w:val="center"/>
              <w:rPr>
                <w:rFonts w:ascii="Arial" w:hAnsi="Arial" w:cs="Arial"/>
                <w:color w:val="000000" w:themeColor="text1"/>
                <w:sz w:val="22"/>
                <w:szCs w:val="22"/>
              </w:rPr>
            </w:pPr>
            <w:proofErr w:type="spellStart"/>
            <w:r w:rsidRPr="00DC4E57">
              <w:rPr>
                <w:rFonts w:ascii="Arial" w:hAnsi="Arial" w:cs="Arial"/>
                <w:color w:val="000000" w:themeColor="text1"/>
                <w:sz w:val="22"/>
                <w:szCs w:val="22"/>
              </w:rPr>
              <w:t>Até</w:t>
            </w:r>
            <w:proofErr w:type="spellEnd"/>
            <w:r w:rsidRPr="00DC4E57">
              <w:rPr>
                <w:rFonts w:ascii="Arial" w:hAnsi="Arial" w:cs="Arial"/>
                <w:color w:val="000000" w:themeColor="text1"/>
                <w:sz w:val="22"/>
                <w:szCs w:val="22"/>
              </w:rPr>
              <w:t xml:space="preserve"> 100%</w:t>
            </w:r>
          </w:p>
        </w:tc>
      </w:tr>
      <w:tr w:rsidR="00DC4E57" w:rsidRPr="00DC4E57" w14:paraId="6F76709B" w14:textId="77777777" w:rsidTr="005B43C6">
        <w:trPr>
          <w:gridAfter w:val="1"/>
          <w:wAfter w:w="21" w:type="dxa"/>
          <w:trHeight w:val="691"/>
        </w:trPr>
        <w:tc>
          <w:tcPr>
            <w:tcW w:w="4394" w:type="dxa"/>
            <w:tcBorders>
              <w:top w:val="single" w:sz="4" w:space="0" w:color="000000"/>
              <w:left w:val="single" w:sz="4" w:space="0" w:color="000000"/>
              <w:bottom w:val="single" w:sz="4" w:space="0" w:color="000000"/>
              <w:right w:val="single" w:sz="4" w:space="0" w:color="000000"/>
            </w:tcBorders>
          </w:tcPr>
          <w:p w14:paraId="740C1EB9" w14:textId="77777777" w:rsidR="00DC4E57" w:rsidRPr="00020C69" w:rsidRDefault="00DC4E57" w:rsidP="00DC4E57">
            <w:pPr>
              <w:spacing w:line="320" w:lineRule="exact"/>
              <w:ind w:left="113"/>
              <w:rPr>
                <w:rFonts w:ascii="Arial" w:hAnsi="Arial" w:cs="Arial"/>
                <w:color w:val="000000" w:themeColor="text1"/>
                <w:sz w:val="22"/>
                <w:szCs w:val="22"/>
                <w:lang w:val="pt-BR"/>
              </w:rPr>
            </w:pPr>
            <w:proofErr w:type="spellStart"/>
            <w:r w:rsidRPr="00020C69">
              <w:rPr>
                <w:rFonts w:ascii="Arial" w:hAnsi="Arial" w:cs="Arial"/>
                <w:color w:val="000000" w:themeColor="text1"/>
                <w:sz w:val="22"/>
                <w:szCs w:val="22"/>
                <w:lang w:val="pt-BR"/>
              </w:rPr>
              <w:lastRenderedPageBreak/>
              <w:t>Brazilian</w:t>
            </w:r>
            <w:proofErr w:type="spellEnd"/>
            <w:r w:rsidRPr="00020C69">
              <w:rPr>
                <w:rFonts w:ascii="Arial" w:hAnsi="Arial" w:cs="Arial"/>
                <w:color w:val="000000" w:themeColor="text1"/>
                <w:sz w:val="22"/>
                <w:szCs w:val="22"/>
                <w:lang w:val="pt-BR"/>
              </w:rPr>
              <w:t xml:space="preserve"> Depositary </w:t>
            </w:r>
            <w:proofErr w:type="spellStart"/>
            <w:r w:rsidRPr="00020C69">
              <w:rPr>
                <w:rFonts w:ascii="Arial" w:hAnsi="Arial" w:cs="Arial"/>
                <w:color w:val="000000" w:themeColor="text1"/>
                <w:sz w:val="22"/>
                <w:szCs w:val="22"/>
                <w:lang w:val="pt-BR"/>
              </w:rPr>
              <w:t>Receipts</w:t>
            </w:r>
            <w:proofErr w:type="spellEnd"/>
            <w:r w:rsidRPr="00020C69">
              <w:rPr>
                <w:rFonts w:ascii="Arial" w:hAnsi="Arial" w:cs="Arial"/>
                <w:color w:val="000000" w:themeColor="text1"/>
                <w:sz w:val="22"/>
                <w:szCs w:val="22"/>
                <w:lang w:val="pt-BR"/>
              </w:rPr>
              <w:t xml:space="preserve"> (“</w:t>
            </w:r>
            <w:r w:rsidRPr="00020C69">
              <w:rPr>
                <w:rFonts w:ascii="Arial" w:hAnsi="Arial" w:cs="Arial"/>
                <w:color w:val="000000" w:themeColor="text1"/>
                <w:sz w:val="22"/>
                <w:szCs w:val="22"/>
                <w:u w:val="single" w:color="000000"/>
                <w:lang w:val="pt-BR"/>
              </w:rPr>
              <w:t>BDR</w:t>
            </w:r>
            <w:r w:rsidRPr="00020C69">
              <w:rPr>
                <w:rFonts w:ascii="Arial" w:hAnsi="Arial" w:cs="Arial"/>
                <w:color w:val="000000" w:themeColor="text1"/>
                <w:sz w:val="22"/>
                <w:szCs w:val="22"/>
                <w:lang w:val="pt-BR"/>
              </w:rPr>
              <w:t xml:space="preserve">”) classificados como nível II e III </w:t>
            </w:r>
          </w:p>
        </w:tc>
        <w:tc>
          <w:tcPr>
            <w:tcW w:w="2552" w:type="dxa"/>
            <w:tcBorders>
              <w:top w:val="single" w:sz="4" w:space="0" w:color="000000"/>
              <w:left w:val="single" w:sz="4" w:space="0" w:color="000000"/>
              <w:bottom w:val="single" w:sz="4" w:space="0" w:color="000000"/>
              <w:right w:val="single" w:sz="4" w:space="0" w:color="000000"/>
            </w:tcBorders>
          </w:tcPr>
          <w:p w14:paraId="1003961F" w14:textId="77777777" w:rsidR="00DC4E57" w:rsidRPr="00020C69" w:rsidRDefault="00DC4E57" w:rsidP="00DC4E57">
            <w:pPr>
              <w:spacing w:line="320" w:lineRule="exact"/>
              <w:ind w:left="2"/>
              <w:jc w:val="center"/>
              <w:rPr>
                <w:rFonts w:ascii="Arial" w:hAnsi="Arial" w:cs="Arial"/>
                <w:color w:val="000000" w:themeColor="text1"/>
                <w:sz w:val="22"/>
                <w:szCs w:val="22"/>
                <w:lang w:val="pt-BR"/>
              </w:rPr>
            </w:pPr>
          </w:p>
          <w:p w14:paraId="74A2E0ED" w14:textId="77777777" w:rsidR="00DC4E57" w:rsidRPr="00DC4E57" w:rsidRDefault="00DC4E57" w:rsidP="00DC4E57">
            <w:pPr>
              <w:spacing w:line="320" w:lineRule="exact"/>
              <w:ind w:left="113"/>
              <w:jc w:val="center"/>
              <w:rPr>
                <w:rFonts w:ascii="Arial" w:hAnsi="Arial" w:cs="Arial"/>
                <w:color w:val="000000" w:themeColor="text1"/>
                <w:sz w:val="22"/>
                <w:szCs w:val="22"/>
              </w:rPr>
            </w:pPr>
            <w:proofErr w:type="spellStart"/>
            <w:r w:rsidRPr="00DC4E57">
              <w:rPr>
                <w:rFonts w:ascii="Arial" w:hAnsi="Arial" w:cs="Arial"/>
                <w:color w:val="000000" w:themeColor="text1"/>
                <w:sz w:val="22"/>
                <w:szCs w:val="22"/>
              </w:rPr>
              <w:t>Permitido</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279BD0BF" w14:textId="77777777" w:rsidR="00DC4E57" w:rsidRPr="00DC4E57" w:rsidRDefault="00DC4E57" w:rsidP="00DC4E57">
            <w:pPr>
              <w:spacing w:line="320" w:lineRule="exact"/>
              <w:ind w:left="2"/>
              <w:jc w:val="center"/>
              <w:rPr>
                <w:rFonts w:ascii="Arial" w:hAnsi="Arial" w:cs="Arial"/>
                <w:color w:val="000000" w:themeColor="text1"/>
                <w:sz w:val="22"/>
                <w:szCs w:val="22"/>
              </w:rPr>
            </w:pPr>
          </w:p>
          <w:p w14:paraId="1FA3F18D" w14:textId="77777777" w:rsidR="00DC4E57" w:rsidRPr="00DC4E57" w:rsidRDefault="00DC4E57" w:rsidP="00DC4E57">
            <w:pPr>
              <w:spacing w:line="320" w:lineRule="exact"/>
              <w:ind w:left="115"/>
              <w:jc w:val="center"/>
              <w:rPr>
                <w:rFonts w:ascii="Arial" w:hAnsi="Arial" w:cs="Arial"/>
                <w:color w:val="000000" w:themeColor="text1"/>
                <w:sz w:val="22"/>
                <w:szCs w:val="22"/>
              </w:rPr>
            </w:pPr>
            <w:proofErr w:type="spellStart"/>
            <w:r w:rsidRPr="00DC4E57">
              <w:rPr>
                <w:rFonts w:ascii="Arial" w:hAnsi="Arial" w:cs="Arial"/>
                <w:color w:val="000000" w:themeColor="text1"/>
                <w:sz w:val="22"/>
                <w:szCs w:val="22"/>
              </w:rPr>
              <w:t>Até</w:t>
            </w:r>
            <w:proofErr w:type="spellEnd"/>
            <w:r w:rsidRPr="00DC4E57">
              <w:rPr>
                <w:rFonts w:ascii="Arial" w:hAnsi="Arial" w:cs="Arial"/>
                <w:color w:val="000000" w:themeColor="text1"/>
                <w:sz w:val="22"/>
                <w:szCs w:val="22"/>
              </w:rPr>
              <w:t xml:space="preserve"> 100%</w:t>
            </w:r>
          </w:p>
        </w:tc>
      </w:tr>
      <w:tr w:rsidR="00DC4E57" w:rsidRPr="00DC4E57" w14:paraId="7CBFF01F" w14:textId="77777777" w:rsidTr="005B43C6">
        <w:trPr>
          <w:gridAfter w:val="1"/>
          <w:wAfter w:w="21" w:type="dxa"/>
          <w:trHeight w:val="1351"/>
        </w:trPr>
        <w:tc>
          <w:tcPr>
            <w:tcW w:w="4394" w:type="dxa"/>
            <w:tcBorders>
              <w:top w:val="single" w:sz="4" w:space="0" w:color="000000"/>
              <w:left w:val="single" w:sz="4" w:space="0" w:color="000000"/>
              <w:bottom w:val="single" w:sz="4" w:space="0" w:color="000000"/>
              <w:right w:val="single" w:sz="4" w:space="0" w:color="000000"/>
            </w:tcBorders>
          </w:tcPr>
          <w:p w14:paraId="2DCAE7F7" w14:textId="77777777" w:rsidR="00DC4E57" w:rsidRPr="00020C69" w:rsidRDefault="00DC4E57" w:rsidP="00DC4E57">
            <w:pPr>
              <w:spacing w:line="320" w:lineRule="exact"/>
              <w:ind w:left="113" w:right="53"/>
              <w:rPr>
                <w:rFonts w:ascii="Arial" w:hAnsi="Arial" w:cs="Arial"/>
                <w:color w:val="000000" w:themeColor="text1"/>
                <w:sz w:val="22"/>
                <w:szCs w:val="22"/>
                <w:lang w:val="pt-BR"/>
              </w:rPr>
            </w:pPr>
            <w:r w:rsidRPr="00020C69">
              <w:rPr>
                <w:rFonts w:ascii="Arial" w:hAnsi="Arial" w:cs="Arial"/>
                <w:color w:val="000000" w:themeColor="text1"/>
                <w:sz w:val="22"/>
                <w:szCs w:val="22"/>
                <w:lang w:val="pt-BR"/>
              </w:rPr>
              <w:t xml:space="preserve">Cotas de fundos de investimento e cotas de fundos de investimento em cotas, registrados no âmbito da Instrução CVM 555 e cotas de fundos de índice, incluindo fundos de ações </w:t>
            </w:r>
          </w:p>
        </w:tc>
        <w:tc>
          <w:tcPr>
            <w:tcW w:w="2552" w:type="dxa"/>
            <w:tcBorders>
              <w:top w:val="single" w:sz="4" w:space="0" w:color="000000"/>
              <w:left w:val="single" w:sz="4" w:space="0" w:color="000000"/>
              <w:bottom w:val="single" w:sz="4" w:space="0" w:color="000000"/>
              <w:right w:val="single" w:sz="4" w:space="0" w:color="000000"/>
            </w:tcBorders>
          </w:tcPr>
          <w:p w14:paraId="5C31B9BB" w14:textId="77777777" w:rsidR="00DC4E57" w:rsidRPr="00020C69" w:rsidRDefault="00DC4E57" w:rsidP="00DC4E57">
            <w:pPr>
              <w:spacing w:line="320" w:lineRule="exact"/>
              <w:ind w:left="2"/>
              <w:jc w:val="center"/>
              <w:rPr>
                <w:rFonts w:ascii="Arial" w:hAnsi="Arial" w:cs="Arial"/>
                <w:color w:val="000000" w:themeColor="text1"/>
                <w:sz w:val="22"/>
                <w:szCs w:val="22"/>
                <w:lang w:val="pt-BR"/>
              </w:rPr>
            </w:pPr>
          </w:p>
          <w:p w14:paraId="7AAF3450" w14:textId="77777777" w:rsidR="00DC4E57" w:rsidRPr="00020C69" w:rsidRDefault="00DC4E57" w:rsidP="00DC4E57">
            <w:pPr>
              <w:spacing w:line="320" w:lineRule="exact"/>
              <w:ind w:left="2"/>
              <w:jc w:val="center"/>
              <w:rPr>
                <w:rFonts w:ascii="Arial" w:hAnsi="Arial" w:cs="Arial"/>
                <w:color w:val="000000" w:themeColor="text1"/>
                <w:sz w:val="22"/>
                <w:szCs w:val="22"/>
                <w:lang w:val="pt-BR"/>
              </w:rPr>
            </w:pPr>
          </w:p>
          <w:p w14:paraId="2E76EB28" w14:textId="77777777" w:rsidR="00DC4E57" w:rsidRPr="00DC4E57" w:rsidRDefault="00DC4E57" w:rsidP="00DC4E57">
            <w:pPr>
              <w:spacing w:line="320" w:lineRule="exact"/>
              <w:ind w:left="113"/>
              <w:jc w:val="center"/>
              <w:rPr>
                <w:rFonts w:ascii="Arial" w:hAnsi="Arial" w:cs="Arial"/>
                <w:color w:val="000000" w:themeColor="text1"/>
                <w:sz w:val="22"/>
                <w:szCs w:val="22"/>
              </w:rPr>
            </w:pPr>
            <w:proofErr w:type="spellStart"/>
            <w:r w:rsidRPr="00DC4E57">
              <w:rPr>
                <w:rFonts w:ascii="Arial" w:hAnsi="Arial" w:cs="Arial"/>
                <w:color w:val="000000" w:themeColor="text1"/>
                <w:sz w:val="22"/>
                <w:szCs w:val="22"/>
              </w:rPr>
              <w:t>Permitido</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23282E62" w14:textId="77777777" w:rsidR="00DC4E57" w:rsidRPr="00DC4E57" w:rsidRDefault="00DC4E57" w:rsidP="00DC4E57">
            <w:pPr>
              <w:spacing w:line="320" w:lineRule="exact"/>
              <w:ind w:left="2"/>
              <w:jc w:val="center"/>
              <w:rPr>
                <w:rFonts w:ascii="Arial" w:hAnsi="Arial" w:cs="Arial"/>
                <w:color w:val="000000" w:themeColor="text1"/>
                <w:sz w:val="22"/>
                <w:szCs w:val="22"/>
              </w:rPr>
            </w:pPr>
          </w:p>
          <w:p w14:paraId="578818B4" w14:textId="77777777" w:rsidR="00DC4E57" w:rsidRPr="00DC4E57" w:rsidRDefault="00DC4E57" w:rsidP="00DC4E57">
            <w:pPr>
              <w:spacing w:line="320" w:lineRule="exact"/>
              <w:ind w:left="2"/>
              <w:jc w:val="center"/>
              <w:rPr>
                <w:rFonts w:ascii="Arial" w:hAnsi="Arial" w:cs="Arial"/>
                <w:color w:val="000000" w:themeColor="text1"/>
                <w:sz w:val="22"/>
                <w:szCs w:val="22"/>
              </w:rPr>
            </w:pPr>
          </w:p>
          <w:p w14:paraId="1B288696" w14:textId="77777777" w:rsidR="00DC4E57" w:rsidRPr="00DC4E57" w:rsidRDefault="00DC4E57" w:rsidP="00DC4E57">
            <w:pPr>
              <w:spacing w:line="320" w:lineRule="exact"/>
              <w:ind w:left="115"/>
              <w:jc w:val="center"/>
              <w:rPr>
                <w:rFonts w:ascii="Arial" w:hAnsi="Arial" w:cs="Arial"/>
                <w:color w:val="000000" w:themeColor="text1"/>
                <w:sz w:val="22"/>
                <w:szCs w:val="22"/>
              </w:rPr>
            </w:pPr>
            <w:proofErr w:type="spellStart"/>
            <w:r w:rsidRPr="00DC4E57">
              <w:rPr>
                <w:rFonts w:ascii="Arial" w:hAnsi="Arial" w:cs="Arial"/>
                <w:color w:val="000000" w:themeColor="text1"/>
                <w:sz w:val="22"/>
                <w:szCs w:val="22"/>
              </w:rPr>
              <w:t>Até</w:t>
            </w:r>
            <w:proofErr w:type="spellEnd"/>
            <w:r w:rsidRPr="00DC4E57">
              <w:rPr>
                <w:rFonts w:ascii="Arial" w:hAnsi="Arial" w:cs="Arial"/>
                <w:color w:val="000000" w:themeColor="text1"/>
                <w:sz w:val="22"/>
                <w:szCs w:val="22"/>
              </w:rPr>
              <w:t xml:space="preserve"> 100%</w:t>
            </w:r>
          </w:p>
        </w:tc>
      </w:tr>
      <w:tr w:rsidR="00DC4E57" w:rsidRPr="00DC4E57" w14:paraId="59D720A0" w14:textId="77777777" w:rsidTr="005B43C6">
        <w:trPr>
          <w:gridAfter w:val="1"/>
          <w:wAfter w:w="21" w:type="dxa"/>
          <w:trHeight w:val="1352"/>
        </w:trPr>
        <w:tc>
          <w:tcPr>
            <w:tcW w:w="4394" w:type="dxa"/>
            <w:tcBorders>
              <w:top w:val="single" w:sz="4" w:space="0" w:color="000000"/>
              <w:left w:val="single" w:sz="4" w:space="0" w:color="000000"/>
              <w:bottom w:val="single" w:sz="4" w:space="0" w:color="000000"/>
              <w:right w:val="single" w:sz="4" w:space="0" w:color="000000"/>
            </w:tcBorders>
          </w:tcPr>
          <w:p w14:paraId="6A6BC7FA" w14:textId="77777777" w:rsidR="00DC4E57" w:rsidRPr="00020C69" w:rsidRDefault="00DC4E57" w:rsidP="00DC4E57">
            <w:pPr>
              <w:spacing w:line="320" w:lineRule="exact"/>
              <w:ind w:left="113"/>
              <w:rPr>
                <w:rFonts w:ascii="Arial" w:hAnsi="Arial" w:cs="Arial"/>
                <w:color w:val="000000" w:themeColor="text1"/>
                <w:sz w:val="22"/>
                <w:szCs w:val="22"/>
                <w:lang w:val="pt-BR"/>
              </w:rPr>
            </w:pPr>
            <w:r w:rsidRPr="00020C69">
              <w:rPr>
                <w:rFonts w:ascii="Arial" w:hAnsi="Arial" w:cs="Arial"/>
                <w:color w:val="000000" w:themeColor="text1"/>
                <w:sz w:val="22"/>
                <w:szCs w:val="22"/>
                <w:lang w:val="pt-BR"/>
              </w:rPr>
              <w:t xml:space="preserve">Cotas de Fundos de Investimento em </w:t>
            </w:r>
          </w:p>
          <w:p w14:paraId="43E39F42" w14:textId="77777777" w:rsidR="00DC4E57" w:rsidRPr="00020C69" w:rsidRDefault="00DC4E57" w:rsidP="00DC4E57">
            <w:pPr>
              <w:spacing w:line="320" w:lineRule="exact"/>
              <w:ind w:left="113"/>
              <w:rPr>
                <w:rFonts w:ascii="Arial" w:hAnsi="Arial" w:cs="Arial"/>
                <w:color w:val="000000" w:themeColor="text1"/>
                <w:sz w:val="22"/>
                <w:szCs w:val="22"/>
                <w:lang w:val="pt-BR"/>
              </w:rPr>
            </w:pPr>
            <w:r w:rsidRPr="00020C69">
              <w:rPr>
                <w:rFonts w:ascii="Arial" w:hAnsi="Arial" w:cs="Arial"/>
                <w:color w:val="000000" w:themeColor="text1"/>
                <w:sz w:val="22"/>
                <w:szCs w:val="22"/>
                <w:lang w:val="pt-BR"/>
              </w:rPr>
              <w:t xml:space="preserve">Direitos Creditórios – FIDC e Fundos de </w:t>
            </w:r>
          </w:p>
          <w:p w14:paraId="0E616DDD" w14:textId="77777777" w:rsidR="00DC4E57" w:rsidRPr="00020C69" w:rsidRDefault="00DC4E57" w:rsidP="00DC4E57">
            <w:pPr>
              <w:spacing w:line="320" w:lineRule="exact"/>
              <w:ind w:left="113"/>
              <w:rPr>
                <w:rFonts w:ascii="Arial" w:hAnsi="Arial" w:cs="Arial"/>
                <w:color w:val="000000" w:themeColor="text1"/>
                <w:sz w:val="22"/>
                <w:szCs w:val="22"/>
                <w:lang w:val="pt-BR"/>
              </w:rPr>
            </w:pPr>
            <w:r w:rsidRPr="00020C69">
              <w:rPr>
                <w:rFonts w:ascii="Arial" w:hAnsi="Arial" w:cs="Arial"/>
                <w:color w:val="000000" w:themeColor="text1"/>
                <w:sz w:val="22"/>
                <w:szCs w:val="22"/>
                <w:lang w:val="pt-BR"/>
              </w:rPr>
              <w:t xml:space="preserve">Investimento em Cotas de Fundos de </w:t>
            </w:r>
          </w:p>
          <w:p w14:paraId="4AC06451" w14:textId="77777777" w:rsidR="00DC4E57" w:rsidRPr="00020C69" w:rsidRDefault="00DC4E57" w:rsidP="00DC4E57">
            <w:pPr>
              <w:spacing w:line="320" w:lineRule="exact"/>
              <w:ind w:left="113"/>
              <w:rPr>
                <w:rFonts w:ascii="Arial" w:hAnsi="Arial" w:cs="Arial"/>
                <w:color w:val="000000" w:themeColor="text1"/>
                <w:sz w:val="22"/>
                <w:szCs w:val="22"/>
                <w:lang w:val="pt-BR"/>
              </w:rPr>
            </w:pPr>
            <w:r w:rsidRPr="00020C69">
              <w:rPr>
                <w:rFonts w:ascii="Arial" w:hAnsi="Arial" w:cs="Arial"/>
                <w:color w:val="000000" w:themeColor="text1"/>
                <w:sz w:val="22"/>
                <w:szCs w:val="22"/>
                <w:lang w:val="pt-BR"/>
              </w:rPr>
              <w:t xml:space="preserve">Investimento em Direitos Creditórios – </w:t>
            </w:r>
          </w:p>
          <w:p w14:paraId="51D557A2" w14:textId="77777777" w:rsidR="00DC4E57" w:rsidRPr="00020C69" w:rsidRDefault="00DC4E57" w:rsidP="00DC4E57">
            <w:pPr>
              <w:spacing w:line="320" w:lineRule="exact"/>
              <w:ind w:left="113"/>
              <w:rPr>
                <w:rFonts w:ascii="Arial" w:hAnsi="Arial" w:cs="Arial"/>
                <w:color w:val="000000" w:themeColor="text1"/>
                <w:sz w:val="22"/>
                <w:szCs w:val="22"/>
                <w:lang w:val="pt-BR"/>
              </w:rPr>
            </w:pPr>
            <w:r w:rsidRPr="00020C69">
              <w:rPr>
                <w:rFonts w:ascii="Arial" w:hAnsi="Arial" w:cs="Arial"/>
                <w:color w:val="000000" w:themeColor="text1"/>
                <w:sz w:val="22"/>
                <w:szCs w:val="22"/>
                <w:lang w:val="pt-BR"/>
              </w:rPr>
              <w:t xml:space="preserve">FICFIDC </w:t>
            </w:r>
          </w:p>
        </w:tc>
        <w:tc>
          <w:tcPr>
            <w:tcW w:w="2552" w:type="dxa"/>
            <w:tcBorders>
              <w:top w:val="single" w:sz="4" w:space="0" w:color="000000"/>
              <w:left w:val="single" w:sz="4" w:space="0" w:color="000000"/>
              <w:bottom w:val="single" w:sz="4" w:space="0" w:color="000000"/>
              <w:right w:val="single" w:sz="4" w:space="0" w:color="000000"/>
            </w:tcBorders>
          </w:tcPr>
          <w:p w14:paraId="008FC463" w14:textId="77777777" w:rsidR="00DC4E57" w:rsidRPr="00020C69" w:rsidRDefault="00DC4E57" w:rsidP="00DC4E57">
            <w:pPr>
              <w:spacing w:line="320" w:lineRule="exact"/>
              <w:ind w:left="2"/>
              <w:jc w:val="center"/>
              <w:rPr>
                <w:rFonts w:ascii="Arial" w:hAnsi="Arial" w:cs="Arial"/>
                <w:color w:val="000000" w:themeColor="text1"/>
                <w:sz w:val="22"/>
                <w:szCs w:val="22"/>
                <w:lang w:val="pt-BR"/>
              </w:rPr>
            </w:pPr>
          </w:p>
          <w:p w14:paraId="266DB7F9" w14:textId="77777777" w:rsidR="00DC4E57" w:rsidRPr="00020C69" w:rsidRDefault="00DC4E57" w:rsidP="00DC4E57">
            <w:pPr>
              <w:spacing w:line="320" w:lineRule="exact"/>
              <w:ind w:left="2"/>
              <w:jc w:val="center"/>
              <w:rPr>
                <w:rFonts w:ascii="Arial" w:hAnsi="Arial" w:cs="Arial"/>
                <w:color w:val="000000" w:themeColor="text1"/>
                <w:sz w:val="22"/>
                <w:szCs w:val="22"/>
                <w:lang w:val="pt-BR"/>
              </w:rPr>
            </w:pPr>
          </w:p>
          <w:p w14:paraId="5A37932A" w14:textId="77777777" w:rsidR="00DC4E57" w:rsidRPr="00DC4E57" w:rsidRDefault="00DC4E57" w:rsidP="00DC4E57">
            <w:pPr>
              <w:spacing w:line="320" w:lineRule="exact"/>
              <w:ind w:left="113"/>
              <w:jc w:val="center"/>
              <w:rPr>
                <w:rFonts w:ascii="Arial" w:hAnsi="Arial" w:cs="Arial"/>
                <w:color w:val="000000" w:themeColor="text1"/>
                <w:sz w:val="22"/>
                <w:szCs w:val="22"/>
              </w:rPr>
            </w:pPr>
            <w:proofErr w:type="spellStart"/>
            <w:r w:rsidRPr="00DC4E57">
              <w:rPr>
                <w:rFonts w:ascii="Arial" w:hAnsi="Arial" w:cs="Arial"/>
                <w:color w:val="000000" w:themeColor="text1"/>
                <w:sz w:val="22"/>
                <w:szCs w:val="22"/>
              </w:rPr>
              <w:t>Permitido</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21159115" w14:textId="77777777" w:rsidR="00DC4E57" w:rsidRPr="00DC4E57" w:rsidRDefault="00DC4E57" w:rsidP="00DC4E57">
            <w:pPr>
              <w:spacing w:line="320" w:lineRule="exact"/>
              <w:ind w:left="2"/>
              <w:jc w:val="center"/>
              <w:rPr>
                <w:rFonts w:ascii="Arial" w:hAnsi="Arial" w:cs="Arial"/>
                <w:color w:val="000000" w:themeColor="text1"/>
                <w:sz w:val="22"/>
                <w:szCs w:val="22"/>
              </w:rPr>
            </w:pPr>
          </w:p>
          <w:p w14:paraId="536B941E" w14:textId="77777777" w:rsidR="00DC4E57" w:rsidRPr="00DC4E57" w:rsidRDefault="00DC4E57" w:rsidP="00DC4E57">
            <w:pPr>
              <w:spacing w:line="320" w:lineRule="exact"/>
              <w:ind w:left="2"/>
              <w:jc w:val="center"/>
              <w:rPr>
                <w:rFonts w:ascii="Arial" w:hAnsi="Arial" w:cs="Arial"/>
                <w:color w:val="000000" w:themeColor="text1"/>
                <w:sz w:val="22"/>
                <w:szCs w:val="22"/>
              </w:rPr>
            </w:pPr>
          </w:p>
          <w:p w14:paraId="611E134B" w14:textId="77777777" w:rsidR="00DC4E57" w:rsidRPr="00DC4E57" w:rsidRDefault="00DC4E57" w:rsidP="00DC4E57">
            <w:pPr>
              <w:spacing w:line="320" w:lineRule="exact"/>
              <w:ind w:left="115"/>
              <w:jc w:val="center"/>
              <w:rPr>
                <w:rFonts w:ascii="Arial" w:hAnsi="Arial" w:cs="Arial"/>
                <w:color w:val="000000" w:themeColor="text1"/>
                <w:sz w:val="22"/>
                <w:szCs w:val="22"/>
              </w:rPr>
            </w:pPr>
            <w:proofErr w:type="spellStart"/>
            <w:r w:rsidRPr="00DC4E57">
              <w:rPr>
                <w:rFonts w:ascii="Arial" w:hAnsi="Arial" w:cs="Arial"/>
                <w:color w:val="000000" w:themeColor="text1"/>
                <w:sz w:val="22"/>
                <w:szCs w:val="22"/>
              </w:rPr>
              <w:t>Até</w:t>
            </w:r>
            <w:proofErr w:type="spellEnd"/>
            <w:r w:rsidRPr="00DC4E57">
              <w:rPr>
                <w:rFonts w:ascii="Arial" w:hAnsi="Arial" w:cs="Arial"/>
                <w:color w:val="000000" w:themeColor="text1"/>
                <w:sz w:val="22"/>
                <w:szCs w:val="22"/>
              </w:rPr>
              <w:t xml:space="preserve"> 100%</w:t>
            </w:r>
          </w:p>
        </w:tc>
      </w:tr>
      <w:tr w:rsidR="00DC4E57" w:rsidRPr="00DC4E57" w14:paraId="4D3634C3" w14:textId="77777777" w:rsidTr="005B43C6">
        <w:trPr>
          <w:gridAfter w:val="1"/>
          <w:wAfter w:w="21" w:type="dxa"/>
          <w:trHeight w:val="814"/>
        </w:trPr>
        <w:tc>
          <w:tcPr>
            <w:tcW w:w="4394" w:type="dxa"/>
            <w:tcBorders>
              <w:top w:val="single" w:sz="4" w:space="0" w:color="000000"/>
              <w:left w:val="single" w:sz="4" w:space="0" w:color="000000"/>
              <w:bottom w:val="single" w:sz="4" w:space="0" w:color="000000"/>
              <w:right w:val="single" w:sz="4" w:space="0" w:color="000000"/>
            </w:tcBorders>
          </w:tcPr>
          <w:p w14:paraId="2D0B880C" w14:textId="77777777" w:rsidR="00DC4E57" w:rsidRPr="00020C69" w:rsidRDefault="00DC4E57" w:rsidP="00DC4E57">
            <w:pPr>
              <w:spacing w:line="320" w:lineRule="exact"/>
              <w:ind w:left="113"/>
              <w:rPr>
                <w:rFonts w:ascii="Arial" w:hAnsi="Arial" w:cs="Arial"/>
                <w:color w:val="000000" w:themeColor="text1"/>
                <w:sz w:val="22"/>
                <w:szCs w:val="22"/>
                <w:lang w:val="pt-BR"/>
              </w:rPr>
            </w:pPr>
            <w:r w:rsidRPr="00020C69">
              <w:rPr>
                <w:rFonts w:ascii="Arial" w:hAnsi="Arial" w:cs="Arial"/>
                <w:color w:val="000000" w:themeColor="text1"/>
                <w:sz w:val="22"/>
                <w:szCs w:val="22"/>
                <w:lang w:val="pt-BR"/>
              </w:rPr>
              <w:t xml:space="preserve">Cotas de Fundos de Investimento em </w:t>
            </w:r>
          </w:p>
          <w:p w14:paraId="2E6EF9BF" w14:textId="77777777" w:rsidR="00DC4E57" w:rsidRPr="00020C69" w:rsidRDefault="00DC4E57" w:rsidP="00DC4E57">
            <w:pPr>
              <w:spacing w:line="320" w:lineRule="exact"/>
              <w:ind w:left="113"/>
              <w:rPr>
                <w:rFonts w:ascii="Arial" w:hAnsi="Arial" w:cs="Arial"/>
                <w:color w:val="000000" w:themeColor="text1"/>
                <w:sz w:val="22"/>
                <w:szCs w:val="22"/>
                <w:lang w:val="pt-BR"/>
              </w:rPr>
            </w:pPr>
            <w:r w:rsidRPr="00020C69">
              <w:rPr>
                <w:rFonts w:ascii="Arial" w:hAnsi="Arial" w:cs="Arial"/>
                <w:color w:val="000000" w:themeColor="text1"/>
                <w:sz w:val="22"/>
                <w:szCs w:val="22"/>
                <w:lang w:val="pt-BR"/>
              </w:rPr>
              <w:t xml:space="preserve">Direitos Creditórios Não-Padronizados – FIDC-NP </w:t>
            </w:r>
          </w:p>
        </w:tc>
        <w:tc>
          <w:tcPr>
            <w:tcW w:w="2552" w:type="dxa"/>
            <w:tcBorders>
              <w:top w:val="single" w:sz="4" w:space="0" w:color="000000"/>
              <w:left w:val="single" w:sz="4" w:space="0" w:color="000000"/>
              <w:bottom w:val="single" w:sz="4" w:space="0" w:color="000000"/>
              <w:right w:val="single" w:sz="4" w:space="0" w:color="000000"/>
            </w:tcBorders>
          </w:tcPr>
          <w:p w14:paraId="726FCF81" w14:textId="77777777" w:rsidR="00DC4E57" w:rsidRPr="00020C69" w:rsidRDefault="00DC4E57" w:rsidP="00DC4E57">
            <w:pPr>
              <w:spacing w:line="320" w:lineRule="exact"/>
              <w:ind w:left="2"/>
              <w:jc w:val="center"/>
              <w:rPr>
                <w:rFonts w:ascii="Arial" w:hAnsi="Arial" w:cs="Arial"/>
                <w:color w:val="000000" w:themeColor="text1"/>
                <w:sz w:val="22"/>
                <w:szCs w:val="22"/>
                <w:lang w:val="pt-BR"/>
              </w:rPr>
            </w:pPr>
          </w:p>
          <w:p w14:paraId="46786DC4" w14:textId="77777777" w:rsidR="00DC4E57" w:rsidRPr="00DC4E57" w:rsidRDefault="00DC4E57" w:rsidP="00DC4E57">
            <w:pPr>
              <w:spacing w:line="320" w:lineRule="exact"/>
              <w:ind w:left="113"/>
              <w:jc w:val="center"/>
              <w:rPr>
                <w:rFonts w:ascii="Arial" w:hAnsi="Arial" w:cs="Arial"/>
                <w:color w:val="000000" w:themeColor="text1"/>
                <w:sz w:val="22"/>
                <w:szCs w:val="22"/>
              </w:rPr>
            </w:pPr>
            <w:proofErr w:type="spellStart"/>
            <w:r w:rsidRPr="00DC4E57">
              <w:rPr>
                <w:rFonts w:ascii="Arial" w:hAnsi="Arial" w:cs="Arial"/>
                <w:color w:val="000000" w:themeColor="text1"/>
                <w:sz w:val="22"/>
                <w:szCs w:val="22"/>
              </w:rPr>
              <w:t>Permitido</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1517D33E" w14:textId="77777777" w:rsidR="00DC4E57" w:rsidRPr="00DC4E57" w:rsidRDefault="00DC4E57" w:rsidP="00DC4E57">
            <w:pPr>
              <w:spacing w:line="320" w:lineRule="exact"/>
              <w:ind w:left="2"/>
              <w:jc w:val="center"/>
              <w:rPr>
                <w:rFonts w:ascii="Arial" w:hAnsi="Arial" w:cs="Arial"/>
                <w:color w:val="000000" w:themeColor="text1"/>
                <w:sz w:val="22"/>
                <w:szCs w:val="22"/>
              </w:rPr>
            </w:pPr>
          </w:p>
          <w:p w14:paraId="4E0FBF99" w14:textId="77777777" w:rsidR="00DC4E57" w:rsidRPr="00DC4E57" w:rsidRDefault="00DC4E57" w:rsidP="00DC4E57">
            <w:pPr>
              <w:spacing w:line="320" w:lineRule="exact"/>
              <w:ind w:left="115"/>
              <w:jc w:val="center"/>
              <w:rPr>
                <w:rFonts w:ascii="Arial" w:hAnsi="Arial" w:cs="Arial"/>
                <w:color w:val="000000" w:themeColor="text1"/>
                <w:sz w:val="22"/>
                <w:szCs w:val="22"/>
              </w:rPr>
            </w:pPr>
            <w:proofErr w:type="spellStart"/>
            <w:r w:rsidRPr="00DC4E57">
              <w:rPr>
                <w:rFonts w:ascii="Arial" w:hAnsi="Arial" w:cs="Arial"/>
                <w:color w:val="000000" w:themeColor="text1"/>
                <w:sz w:val="22"/>
                <w:szCs w:val="22"/>
              </w:rPr>
              <w:t>Até</w:t>
            </w:r>
            <w:proofErr w:type="spellEnd"/>
            <w:r w:rsidRPr="00DC4E57">
              <w:rPr>
                <w:rFonts w:ascii="Arial" w:hAnsi="Arial" w:cs="Arial"/>
                <w:color w:val="000000" w:themeColor="text1"/>
                <w:sz w:val="22"/>
                <w:szCs w:val="22"/>
              </w:rPr>
              <w:t xml:space="preserve"> 100 %</w:t>
            </w:r>
          </w:p>
        </w:tc>
      </w:tr>
      <w:tr w:rsidR="00DC4E57" w:rsidRPr="00DC4E57" w14:paraId="4D329D8B" w14:textId="77777777" w:rsidTr="005B43C6">
        <w:trPr>
          <w:gridAfter w:val="1"/>
          <w:wAfter w:w="21" w:type="dxa"/>
          <w:trHeight w:val="1085"/>
        </w:trPr>
        <w:tc>
          <w:tcPr>
            <w:tcW w:w="4394" w:type="dxa"/>
            <w:tcBorders>
              <w:top w:val="single" w:sz="4" w:space="0" w:color="000000"/>
              <w:left w:val="single" w:sz="4" w:space="0" w:color="000000"/>
              <w:bottom w:val="single" w:sz="4" w:space="0" w:color="000000"/>
              <w:right w:val="single" w:sz="4" w:space="0" w:color="000000"/>
            </w:tcBorders>
          </w:tcPr>
          <w:p w14:paraId="3392F10F" w14:textId="77777777" w:rsidR="00DC4E57" w:rsidRPr="00020C69" w:rsidRDefault="00DC4E57" w:rsidP="00DC4E57">
            <w:pPr>
              <w:spacing w:line="320" w:lineRule="exact"/>
              <w:ind w:left="113"/>
              <w:jc w:val="both"/>
              <w:rPr>
                <w:rFonts w:ascii="Arial" w:hAnsi="Arial" w:cs="Arial"/>
                <w:color w:val="000000" w:themeColor="text1"/>
                <w:sz w:val="22"/>
                <w:szCs w:val="22"/>
                <w:lang w:val="pt-BR"/>
              </w:rPr>
            </w:pPr>
            <w:r w:rsidRPr="00020C69">
              <w:rPr>
                <w:rFonts w:ascii="Arial" w:hAnsi="Arial" w:cs="Arial"/>
                <w:color w:val="000000" w:themeColor="text1"/>
                <w:sz w:val="22"/>
                <w:szCs w:val="22"/>
                <w:lang w:val="pt-BR"/>
              </w:rPr>
              <w:t xml:space="preserve">Cotas de Fundos de Investimento em </w:t>
            </w:r>
          </w:p>
          <w:p w14:paraId="2736AC96" w14:textId="77777777" w:rsidR="00DC4E57" w:rsidRPr="00020C69" w:rsidRDefault="00DC4E57" w:rsidP="00DC4E57">
            <w:pPr>
              <w:spacing w:line="320" w:lineRule="exact"/>
              <w:ind w:left="113"/>
              <w:jc w:val="both"/>
              <w:rPr>
                <w:rFonts w:ascii="Arial" w:hAnsi="Arial" w:cs="Arial"/>
                <w:color w:val="000000" w:themeColor="text1"/>
                <w:sz w:val="22"/>
                <w:szCs w:val="22"/>
                <w:lang w:val="pt-BR"/>
              </w:rPr>
            </w:pPr>
            <w:r w:rsidRPr="00020C69">
              <w:rPr>
                <w:rFonts w:ascii="Arial" w:hAnsi="Arial" w:cs="Arial"/>
                <w:color w:val="000000" w:themeColor="text1"/>
                <w:sz w:val="22"/>
                <w:szCs w:val="22"/>
                <w:lang w:val="pt-BR"/>
              </w:rPr>
              <w:t xml:space="preserve">Participações – FIP e Fundos de Investimento em Cotas de Fundos de Investimento em Participações – FICFIP </w:t>
            </w:r>
          </w:p>
        </w:tc>
        <w:tc>
          <w:tcPr>
            <w:tcW w:w="2552" w:type="dxa"/>
            <w:tcBorders>
              <w:top w:val="single" w:sz="4" w:space="0" w:color="000000"/>
              <w:left w:val="single" w:sz="4" w:space="0" w:color="000000"/>
              <w:bottom w:val="single" w:sz="4" w:space="0" w:color="000000"/>
              <w:right w:val="single" w:sz="4" w:space="0" w:color="000000"/>
            </w:tcBorders>
          </w:tcPr>
          <w:p w14:paraId="7787ABB0" w14:textId="77777777" w:rsidR="00DC4E57" w:rsidRPr="00020C69" w:rsidRDefault="00DC4E57" w:rsidP="00DC4E57">
            <w:pPr>
              <w:spacing w:line="320" w:lineRule="exact"/>
              <w:ind w:left="2"/>
              <w:jc w:val="center"/>
              <w:rPr>
                <w:rFonts w:ascii="Arial" w:hAnsi="Arial" w:cs="Arial"/>
                <w:color w:val="000000" w:themeColor="text1"/>
                <w:sz w:val="22"/>
                <w:szCs w:val="22"/>
                <w:lang w:val="pt-BR"/>
              </w:rPr>
            </w:pPr>
          </w:p>
          <w:p w14:paraId="2AD27DCB" w14:textId="77777777" w:rsidR="00DC4E57" w:rsidRPr="00DC4E57" w:rsidRDefault="00DC4E57" w:rsidP="00DC4E57">
            <w:pPr>
              <w:spacing w:line="320" w:lineRule="exact"/>
              <w:ind w:left="113"/>
              <w:jc w:val="center"/>
              <w:rPr>
                <w:rFonts w:ascii="Arial" w:hAnsi="Arial" w:cs="Arial"/>
                <w:color w:val="000000" w:themeColor="text1"/>
                <w:sz w:val="22"/>
                <w:szCs w:val="22"/>
              </w:rPr>
            </w:pPr>
            <w:proofErr w:type="spellStart"/>
            <w:r w:rsidRPr="00DC4E57">
              <w:rPr>
                <w:rFonts w:ascii="Arial" w:hAnsi="Arial" w:cs="Arial"/>
                <w:color w:val="000000" w:themeColor="text1"/>
                <w:sz w:val="22"/>
                <w:szCs w:val="22"/>
              </w:rPr>
              <w:t>Permitido</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68309C27" w14:textId="77777777" w:rsidR="00DC4E57" w:rsidRPr="00DC4E57" w:rsidRDefault="00DC4E57" w:rsidP="00DC4E57">
            <w:pPr>
              <w:spacing w:line="320" w:lineRule="exact"/>
              <w:ind w:left="2"/>
              <w:jc w:val="center"/>
              <w:rPr>
                <w:rFonts w:ascii="Arial" w:hAnsi="Arial" w:cs="Arial"/>
                <w:color w:val="000000" w:themeColor="text1"/>
                <w:sz w:val="22"/>
                <w:szCs w:val="22"/>
              </w:rPr>
            </w:pPr>
          </w:p>
          <w:p w14:paraId="2BE361FB" w14:textId="77777777" w:rsidR="00DC4E57" w:rsidRPr="00DC4E57" w:rsidRDefault="00DC4E57" w:rsidP="00DC4E57">
            <w:pPr>
              <w:spacing w:line="320" w:lineRule="exact"/>
              <w:ind w:left="115"/>
              <w:jc w:val="center"/>
              <w:rPr>
                <w:rFonts w:ascii="Arial" w:hAnsi="Arial" w:cs="Arial"/>
                <w:color w:val="000000" w:themeColor="text1"/>
                <w:sz w:val="22"/>
                <w:szCs w:val="22"/>
              </w:rPr>
            </w:pPr>
            <w:proofErr w:type="spellStart"/>
            <w:r w:rsidRPr="00DC4E57">
              <w:rPr>
                <w:rFonts w:ascii="Arial" w:hAnsi="Arial" w:cs="Arial"/>
                <w:color w:val="000000" w:themeColor="text1"/>
                <w:sz w:val="22"/>
                <w:szCs w:val="22"/>
              </w:rPr>
              <w:t>Até</w:t>
            </w:r>
            <w:proofErr w:type="spellEnd"/>
            <w:r w:rsidRPr="00DC4E57">
              <w:rPr>
                <w:rFonts w:ascii="Arial" w:hAnsi="Arial" w:cs="Arial"/>
                <w:color w:val="000000" w:themeColor="text1"/>
                <w:sz w:val="22"/>
                <w:szCs w:val="22"/>
              </w:rPr>
              <w:t xml:space="preserve"> 100%</w:t>
            </w:r>
          </w:p>
        </w:tc>
      </w:tr>
      <w:tr w:rsidR="00DC4E57" w:rsidRPr="00DC4E57" w14:paraId="1BBE9EA1" w14:textId="77777777" w:rsidTr="005B43C6">
        <w:tblPrEx>
          <w:tblCellMar>
            <w:top w:w="55" w:type="dxa"/>
            <w:right w:w="115" w:type="dxa"/>
          </w:tblCellMar>
        </w:tblPrEx>
        <w:trPr>
          <w:gridAfter w:val="1"/>
          <w:wAfter w:w="21" w:type="dxa"/>
          <w:trHeight w:val="559"/>
        </w:trPr>
        <w:tc>
          <w:tcPr>
            <w:tcW w:w="4394" w:type="dxa"/>
            <w:tcBorders>
              <w:top w:val="single" w:sz="4" w:space="0" w:color="000000"/>
              <w:left w:val="single" w:sz="4" w:space="0" w:color="000000"/>
              <w:bottom w:val="single" w:sz="4" w:space="0" w:color="000000"/>
              <w:right w:val="single" w:sz="4" w:space="0" w:color="000000"/>
            </w:tcBorders>
          </w:tcPr>
          <w:p w14:paraId="29D2C2A7" w14:textId="77777777" w:rsidR="00DC4E57" w:rsidRPr="00020C69" w:rsidRDefault="00DC4E57" w:rsidP="00DC4E57">
            <w:pPr>
              <w:spacing w:line="320" w:lineRule="exact"/>
              <w:ind w:left="113"/>
              <w:jc w:val="both"/>
              <w:rPr>
                <w:rFonts w:ascii="Arial" w:hAnsi="Arial" w:cs="Arial"/>
                <w:color w:val="000000" w:themeColor="text1"/>
                <w:sz w:val="22"/>
                <w:szCs w:val="22"/>
                <w:lang w:val="pt-BR"/>
              </w:rPr>
            </w:pPr>
            <w:r w:rsidRPr="00020C69">
              <w:rPr>
                <w:rFonts w:ascii="Arial" w:hAnsi="Arial" w:cs="Arial"/>
                <w:color w:val="000000" w:themeColor="text1"/>
                <w:sz w:val="22"/>
                <w:szCs w:val="22"/>
                <w:lang w:val="pt-BR"/>
              </w:rPr>
              <w:t xml:space="preserve">Cotas de Fundos de Investimento Imobiliário </w:t>
            </w:r>
          </w:p>
          <w:p w14:paraId="15823C64" w14:textId="77777777" w:rsidR="00DC4E57" w:rsidRPr="00DC4E57" w:rsidRDefault="00DC4E57" w:rsidP="00DC4E57">
            <w:pPr>
              <w:spacing w:line="320" w:lineRule="exact"/>
              <w:ind w:left="113"/>
              <w:jc w:val="both"/>
              <w:rPr>
                <w:rFonts w:ascii="Arial" w:hAnsi="Arial" w:cs="Arial"/>
                <w:color w:val="000000" w:themeColor="text1"/>
                <w:sz w:val="22"/>
                <w:szCs w:val="22"/>
              </w:rPr>
            </w:pPr>
            <w:r w:rsidRPr="00DC4E57">
              <w:rPr>
                <w:rFonts w:ascii="Arial" w:hAnsi="Arial" w:cs="Arial"/>
                <w:color w:val="000000" w:themeColor="text1"/>
                <w:sz w:val="22"/>
                <w:szCs w:val="22"/>
              </w:rPr>
              <w:t xml:space="preserve">– FII </w:t>
            </w:r>
          </w:p>
        </w:tc>
        <w:tc>
          <w:tcPr>
            <w:tcW w:w="2552" w:type="dxa"/>
            <w:tcBorders>
              <w:top w:val="single" w:sz="4" w:space="0" w:color="000000"/>
              <w:left w:val="single" w:sz="4" w:space="0" w:color="000000"/>
              <w:bottom w:val="single" w:sz="4" w:space="0" w:color="000000"/>
              <w:right w:val="single" w:sz="4" w:space="0" w:color="000000"/>
            </w:tcBorders>
            <w:vAlign w:val="center"/>
          </w:tcPr>
          <w:p w14:paraId="405372E3" w14:textId="77777777" w:rsidR="00DC4E57" w:rsidRPr="00DC4E57" w:rsidRDefault="00DC4E57" w:rsidP="00DC4E57">
            <w:pPr>
              <w:spacing w:line="320" w:lineRule="exact"/>
              <w:ind w:left="110"/>
              <w:jc w:val="center"/>
              <w:rPr>
                <w:rFonts w:ascii="Arial" w:hAnsi="Arial" w:cs="Arial"/>
                <w:color w:val="000000" w:themeColor="text1"/>
                <w:sz w:val="22"/>
                <w:szCs w:val="22"/>
              </w:rPr>
            </w:pPr>
            <w:proofErr w:type="spellStart"/>
            <w:r w:rsidRPr="00DC4E57">
              <w:rPr>
                <w:rFonts w:ascii="Arial" w:hAnsi="Arial" w:cs="Arial"/>
                <w:color w:val="000000" w:themeColor="text1"/>
                <w:sz w:val="22"/>
                <w:szCs w:val="22"/>
              </w:rPr>
              <w:t>Permitido</w:t>
            </w:r>
            <w:proofErr w:type="spellEnd"/>
          </w:p>
        </w:tc>
        <w:tc>
          <w:tcPr>
            <w:tcW w:w="2693" w:type="dxa"/>
            <w:tcBorders>
              <w:top w:val="single" w:sz="4" w:space="0" w:color="000000"/>
              <w:left w:val="single" w:sz="4" w:space="0" w:color="000000"/>
              <w:bottom w:val="single" w:sz="4" w:space="0" w:color="000000"/>
              <w:right w:val="single" w:sz="4" w:space="0" w:color="000000"/>
            </w:tcBorders>
            <w:vAlign w:val="center"/>
          </w:tcPr>
          <w:p w14:paraId="5C6B4EE5" w14:textId="77777777" w:rsidR="00DC4E57" w:rsidRPr="00DC4E57" w:rsidRDefault="00DC4E57" w:rsidP="00DC4E57">
            <w:pPr>
              <w:spacing w:line="320" w:lineRule="exact"/>
              <w:ind w:left="113"/>
              <w:jc w:val="center"/>
              <w:rPr>
                <w:rFonts w:ascii="Arial" w:hAnsi="Arial" w:cs="Arial"/>
                <w:color w:val="000000" w:themeColor="text1"/>
                <w:sz w:val="22"/>
                <w:szCs w:val="22"/>
              </w:rPr>
            </w:pPr>
            <w:proofErr w:type="spellStart"/>
            <w:r w:rsidRPr="00DC4E57">
              <w:rPr>
                <w:rFonts w:ascii="Arial" w:hAnsi="Arial" w:cs="Arial"/>
                <w:color w:val="000000" w:themeColor="text1"/>
                <w:sz w:val="22"/>
                <w:szCs w:val="22"/>
              </w:rPr>
              <w:t>Até</w:t>
            </w:r>
            <w:proofErr w:type="spellEnd"/>
            <w:r w:rsidRPr="00DC4E57">
              <w:rPr>
                <w:rFonts w:ascii="Arial" w:hAnsi="Arial" w:cs="Arial"/>
                <w:color w:val="000000" w:themeColor="text1"/>
                <w:sz w:val="22"/>
                <w:szCs w:val="22"/>
              </w:rPr>
              <w:t xml:space="preserve"> 100%</w:t>
            </w:r>
          </w:p>
        </w:tc>
      </w:tr>
      <w:tr w:rsidR="00DC4E57" w:rsidRPr="00DC4E57" w14:paraId="7C709F09" w14:textId="77777777" w:rsidTr="005B43C6">
        <w:tblPrEx>
          <w:tblCellMar>
            <w:top w:w="55" w:type="dxa"/>
            <w:right w:w="115" w:type="dxa"/>
          </w:tblCellMar>
        </w:tblPrEx>
        <w:trPr>
          <w:gridAfter w:val="1"/>
          <w:wAfter w:w="21" w:type="dxa"/>
          <w:trHeight w:val="816"/>
        </w:trPr>
        <w:tc>
          <w:tcPr>
            <w:tcW w:w="4394" w:type="dxa"/>
            <w:tcBorders>
              <w:top w:val="single" w:sz="4" w:space="0" w:color="000000"/>
              <w:left w:val="single" w:sz="4" w:space="0" w:color="000000"/>
              <w:bottom w:val="single" w:sz="4" w:space="0" w:color="000000"/>
              <w:right w:val="single" w:sz="4" w:space="0" w:color="000000"/>
            </w:tcBorders>
          </w:tcPr>
          <w:p w14:paraId="7AD84E7E" w14:textId="77777777" w:rsidR="00DC4E57" w:rsidRPr="00020C69" w:rsidRDefault="00DC4E57" w:rsidP="00DC4E57">
            <w:pPr>
              <w:spacing w:line="320" w:lineRule="exact"/>
              <w:ind w:left="113"/>
              <w:jc w:val="both"/>
              <w:rPr>
                <w:rFonts w:ascii="Arial" w:hAnsi="Arial" w:cs="Arial"/>
                <w:color w:val="000000" w:themeColor="text1"/>
                <w:sz w:val="22"/>
                <w:szCs w:val="22"/>
                <w:lang w:val="pt-BR"/>
              </w:rPr>
            </w:pPr>
            <w:r w:rsidRPr="00020C69">
              <w:rPr>
                <w:rFonts w:ascii="Arial" w:hAnsi="Arial" w:cs="Arial"/>
                <w:color w:val="000000" w:themeColor="text1"/>
                <w:sz w:val="22"/>
                <w:szCs w:val="22"/>
                <w:lang w:val="pt-BR"/>
              </w:rPr>
              <w:t xml:space="preserve">Quaisquer ativos financeiros e/ou modalidades operacionais não expressamente vedados neste Anexo I </w:t>
            </w:r>
          </w:p>
        </w:tc>
        <w:tc>
          <w:tcPr>
            <w:tcW w:w="2552" w:type="dxa"/>
            <w:tcBorders>
              <w:top w:val="single" w:sz="4" w:space="0" w:color="000000"/>
              <w:left w:val="single" w:sz="4" w:space="0" w:color="000000"/>
              <w:bottom w:val="single" w:sz="4" w:space="0" w:color="000000"/>
              <w:right w:val="single" w:sz="4" w:space="0" w:color="000000"/>
            </w:tcBorders>
          </w:tcPr>
          <w:p w14:paraId="574826F7" w14:textId="77777777" w:rsidR="00DC4E57" w:rsidRPr="00020C69" w:rsidRDefault="00DC4E57" w:rsidP="00DC4E57">
            <w:pPr>
              <w:spacing w:line="320" w:lineRule="exact"/>
              <w:jc w:val="center"/>
              <w:rPr>
                <w:rFonts w:ascii="Arial" w:hAnsi="Arial" w:cs="Arial"/>
                <w:color w:val="000000" w:themeColor="text1"/>
                <w:sz w:val="22"/>
                <w:szCs w:val="22"/>
                <w:lang w:val="pt-BR"/>
              </w:rPr>
            </w:pPr>
          </w:p>
          <w:p w14:paraId="060BC0DA" w14:textId="77777777" w:rsidR="00DC4E57" w:rsidRPr="00DC4E57" w:rsidRDefault="00DC4E57" w:rsidP="00DC4E57">
            <w:pPr>
              <w:spacing w:line="320" w:lineRule="exact"/>
              <w:ind w:left="110"/>
              <w:jc w:val="center"/>
              <w:rPr>
                <w:rFonts w:ascii="Arial" w:hAnsi="Arial" w:cs="Arial"/>
                <w:color w:val="000000" w:themeColor="text1"/>
                <w:sz w:val="22"/>
                <w:szCs w:val="22"/>
              </w:rPr>
            </w:pPr>
            <w:proofErr w:type="spellStart"/>
            <w:r w:rsidRPr="00DC4E57">
              <w:rPr>
                <w:rFonts w:ascii="Arial" w:hAnsi="Arial" w:cs="Arial"/>
                <w:color w:val="000000" w:themeColor="text1"/>
                <w:sz w:val="22"/>
                <w:szCs w:val="22"/>
              </w:rPr>
              <w:t>Permitido</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0BF22CFC" w14:textId="77777777" w:rsidR="00DC4E57" w:rsidRPr="00DC4E57" w:rsidRDefault="00DC4E57" w:rsidP="00DC4E57">
            <w:pPr>
              <w:spacing w:line="320" w:lineRule="exact"/>
              <w:jc w:val="center"/>
              <w:rPr>
                <w:rFonts w:ascii="Arial" w:hAnsi="Arial" w:cs="Arial"/>
                <w:color w:val="000000" w:themeColor="text1"/>
                <w:sz w:val="22"/>
                <w:szCs w:val="22"/>
              </w:rPr>
            </w:pPr>
          </w:p>
          <w:p w14:paraId="64B48574" w14:textId="77777777" w:rsidR="00DC4E57" w:rsidRPr="00DC4E57" w:rsidRDefault="00DC4E57" w:rsidP="00DC4E57">
            <w:pPr>
              <w:spacing w:line="320" w:lineRule="exact"/>
              <w:ind w:left="113"/>
              <w:jc w:val="center"/>
              <w:rPr>
                <w:rFonts w:ascii="Arial" w:hAnsi="Arial" w:cs="Arial"/>
                <w:color w:val="000000" w:themeColor="text1"/>
                <w:sz w:val="22"/>
                <w:szCs w:val="22"/>
              </w:rPr>
            </w:pPr>
            <w:proofErr w:type="spellStart"/>
            <w:r w:rsidRPr="00DC4E57">
              <w:rPr>
                <w:rFonts w:ascii="Arial" w:hAnsi="Arial" w:cs="Arial"/>
                <w:color w:val="000000" w:themeColor="text1"/>
                <w:sz w:val="22"/>
                <w:szCs w:val="22"/>
              </w:rPr>
              <w:t>Até</w:t>
            </w:r>
            <w:proofErr w:type="spellEnd"/>
            <w:r w:rsidRPr="00DC4E57">
              <w:rPr>
                <w:rFonts w:ascii="Arial" w:hAnsi="Arial" w:cs="Arial"/>
                <w:color w:val="000000" w:themeColor="text1"/>
                <w:sz w:val="22"/>
                <w:szCs w:val="22"/>
              </w:rPr>
              <w:t xml:space="preserve"> 100%</w:t>
            </w:r>
          </w:p>
        </w:tc>
      </w:tr>
    </w:tbl>
    <w:tbl>
      <w:tblPr>
        <w:tblStyle w:val="TableNormal"/>
        <w:tblW w:w="9650"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5"/>
        <w:gridCol w:w="2720"/>
        <w:gridCol w:w="1701"/>
        <w:gridCol w:w="895"/>
        <w:gridCol w:w="523"/>
        <w:gridCol w:w="2126"/>
      </w:tblGrid>
      <w:tr w:rsidR="00DC4E57" w:rsidRPr="00DC4E57" w14:paraId="51818E6F" w14:textId="77777777" w:rsidTr="005B43C6">
        <w:trPr>
          <w:trHeight w:val="417"/>
        </w:trPr>
        <w:tc>
          <w:tcPr>
            <w:tcW w:w="4405" w:type="dxa"/>
            <w:gridSpan w:val="2"/>
            <w:shd w:val="clear" w:color="auto" w:fill="C5E0B3" w:themeFill="accent6" w:themeFillTint="66"/>
          </w:tcPr>
          <w:p w14:paraId="07920BB1" w14:textId="77777777" w:rsidR="00DC4E57" w:rsidRPr="00DC4E57" w:rsidRDefault="00DC4E57" w:rsidP="00DC4E57">
            <w:pPr>
              <w:pStyle w:val="TableParagraph"/>
              <w:spacing w:line="320" w:lineRule="exact"/>
              <w:rPr>
                <w:rFonts w:ascii="Arial" w:hAnsi="Arial"/>
                <w:b/>
                <w:color w:val="000000" w:themeColor="text1"/>
              </w:rPr>
            </w:pPr>
            <w:r w:rsidRPr="00DC4E57">
              <w:rPr>
                <w:rFonts w:ascii="Arial" w:hAnsi="Arial"/>
                <w:b/>
                <w:color w:val="000000" w:themeColor="text1"/>
              </w:rPr>
              <w:t>ATIVOS</w:t>
            </w:r>
            <w:r w:rsidRPr="00DC4E57">
              <w:rPr>
                <w:rFonts w:ascii="Arial" w:hAnsi="Arial"/>
                <w:b/>
                <w:color w:val="000000" w:themeColor="text1"/>
                <w:spacing w:val="-13"/>
              </w:rPr>
              <w:t xml:space="preserve"> </w:t>
            </w:r>
            <w:r w:rsidRPr="00DC4E57">
              <w:rPr>
                <w:rFonts w:ascii="Arial" w:hAnsi="Arial"/>
                <w:b/>
                <w:color w:val="000000" w:themeColor="text1"/>
              </w:rPr>
              <w:t>NEGOCIADOS</w:t>
            </w:r>
            <w:r w:rsidRPr="00DC4E57">
              <w:rPr>
                <w:rFonts w:ascii="Arial" w:hAnsi="Arial"/>
                <w:b/>
                <w:color w:val="000000" w:themeColor="text1"/>
                <w:spacing w:val="-7"/>
              </w:rPr>
              <w:t xml:space="preserve"> </w:t>
            </w:r>
            <w:r w:rsidRPr="00DC4E57">
              <w:rPr>
                <w:rFonts w:ascii="Arial" w:hAnsi="Arial"/>
                <w:b/>
                <w:color w:val="000000" w:themeColor="text1"/>
              </w:rPr>
              <w:t>NO</w:t>
            </w:r>
            <w:r w:rsidRPr="00DC4E57">
              <w:rPr>
                <w:rFonts w:ascii="Arial" w:hAnsi="Arial"/>
                <w:b/>
                <w:color w:val="000000" w:themeColor="text1"/>
                <w:spacing w:val="-3"/>
              </w:rPr>
              <w:t xml:space="preserve"> </w:t>
            </w:r>
            <w:r w:rsidRPr="00DC4E57">
              <w:rPr>
                <w:rFonts w:ascii="Arial" w:hAnsi="Arial"/>
                <w:b/>
                <w:color w:val="000000" w:themeColor="text1"/>
                <w:spacing w:val="-2"/>
              </w:rPr>
              <w:t>EXTERIOR</w:t>
            </w:r>
          </w:p>
        </w:tc>
        <w:tc>
          <w:tcPr>
            <w:tcW w:w="2596" w:type="dxa"/>
            <w:gridSpan w:val="2"/>
            <w:shd w:val="clear" w:color="auto" w:fill="C5E0B3" w:themeFill="accent6" w:themeFillTint="66"/>
          </w:tcPr>
          <w:p w14:paraId="08D73CAD" w14:textId="77777777" w:rsidR="00DC4E57" w:rsidRPr="00DC4E57" w:rsidRDefault="00DC4E57" w:rsidP="00DC4E57">
            <w:pPr>
              <w:pStyle w:val="TableParagraph"/>
              <w:spacing w:line="320" w:lineRule="exact"/>
              <w:ind w:left="304" w:right="291"/>
              <w:jc w:val="center"/>
              <w:rPr>
                <w:rFonts w:ascii="Arial" w:hAnsi="Arial"/>
                <w:b/>
                <w:color w:val="000000" w:themeColor="text1"/>
              </w:rPr>
            </w:pPr>
            <w:r w:rsidRPr="00DC4E57">
              <w:rPr>
                <w:rFonts w:ascii="Arial" w:hAnsi="Arial"/>
                <w:b/>
                <w:color w:val="000000" w:themeColor="text1"/>
                <w:spacing w:val="-2"/>
              </w:rPr>
              <w:t>MÍNIMO</w:t>
            </w:r>
          </w:p>
        </w:tc>
        <w:tc>
          <w:tcPr>
            <w:tcW w:w="2649" w:type="dxa"/>
            <w:gridSpan w:val="2"/>
            <w:shd w:val="clear" w:color="auto" w:fill="C5E0B3" w:themeFill="accent6" w:themeFillTint="66"/>
          </w:tcPr>
          <w:p w14:paraId="443F753D" w14:textId="77777777" w:rsidR="00DC4E57" w:rsidRPr="00DC4E57" w:rsidRDefault="00DC4E57" w:rsidP="00DC4E57">
            <w:pPr>
              <w:pStyle w:val="TableParagraph"/>
              <w:spacing w:line="320" w:lineRule="exact"/>
              <w:ind w:left="269" w:right="266"/>
              <w:jc w:val="center"/>
              <w:rPr>
                <w:rFonts w:ascii="Arial" w:hAnsi="Arial"/>
                <w:b/>
                <w:color w:val="000000" w:themeColor="text1"/>
              </w:rPr>
            </w:pPr>
            <w:r w:rsidRPr="00DC4E57">
              <w:rPr>
                <w:rFonts w:ascii="Arial" w:hAnsi="Arial"/>
                <w:b/>
                <w:color w:val="000000" w:themeColor="text1"/>
                <w:spacing w:val="-2"/>
              </w:rPr>
              <w:t>MÁXIMO</w:t>
            </w:r>
          </w:p>
        </w:tc>
      </w:tr>
      <w:tr w:rsidR="00DC4E57" w:rsidRPr="00DC4E57" w14:paraId="01856ABC" w14:textId="77777777" w:rsidTr="005B43C6">
        <w:trPr>
          <w:trHeight w:val="611"/>
        </w:trPr>
        <w:tc>
          <w:tcPr>
            <w:tcW w:w="1685" w:type="dxa"/>
            <w:vMerge w:val="restart"/>
          </w:tcPr>
          <w:p w14:paraId="72421A07" w14:textId="77777777" w:rsidR="00DC4E57" w:rsidRPr="00020C69" w:rsidRDefault="00DC4E57" w:rsidP="00DC4E57">
            <w:pPr>
              <w:pStyle w:val="TableParagraph"/>
              <w:spacing w:line="320" w:lineRule="exact"/>
              <w:rPr>
                <w:rFonts w:ascii="Arial" w:hAnsi="Arial"/>
                <w:color w:val="000000" w:themeColor="text1"/>
                <w:lang w:val="pt-BR"/>
              </w:rPr>
            </w:pPr>
          </w:p>
          <w:p w14:paraId="6CED7959" w14:textId="77777777" w:rsidR="00DC4E57" w:rsidRPr="00020C69" w:rsidRDefault="00DC4E57" w:rsidP="00DC4E57">
            <w:pPr>
              <w:pStyle w:val="TableParagraph"/>
              <w:spacing w:line="320" w:lineRule="exact"/>
              <w:rPr>
                <w:rFonts w:ascii="Arial" w:hAnsi="Arial"/>
                <w:color w:val="000000" w:themeColor="text1"/>
                <w:lang w:val="pt-BR"/>
              </w:rPr>
            </w:pPr>
          </w:p>
          <w:p w14:paraId="6D554071" w14:textId="77777777" w:rsidR="00DC4E57" w:rsidRPr="00020C69" w:rsidRDefault="00DC4E57" w:rsidP="00DC4E57">
            <w:pPr>
              <w:pStyle w:val="TableParagraph"/>
              <w:spacing w:line="320" w:lineRule="exact"/>
              <w:rPr>
                <w:rFonts w:ascii="Arial" w:hAnsi="Arial"/>
                <w:color w:val="000000" w:themeColor="text1"/>
                <w:lang w:val="pt-BR"/>
              </w:rPr>
            </w:pPr>
          </w:p>
          <w:p w14:paraId="7A962BA7" w14:textId="77777777" w:rsidR="00DC4E57" w:rsidRPr="00020C69" w:rsidRDefault="00DC4E57" w:rsidP="00DC4E57">
            <w:pPr>
              <w:pStyle w:val="TableParagraph"/>
              <w:spacing w:line="320" w:lineRule="exact"/>
              <w:rPr>
                <w:rFonts w:ascii="Arial" w:hAnsi="Arial"/>
                <w:color w:val="000000" w:themeColor="text1"/>
                <w:lang w:val="pt-BR"/>
              </w:rPr>
            </w:pPr>
          </w:p>
          <w:p w14:paraId="6E15A891" w14:textId="77777777" w:rsidR="00DC4E57" w:rsidRPr="00020C69" w:rsidRDefault="00DC4E57" w:rsidP="00DC4E57">
            <w:pPr>
              <w:pStyle w:val="TableParagraph"/>
              <w:spacing w:line="320" w:lineRule="exact"/>
              <w:ind w:right="372"/>
              <w:jc w:val="both"/>
              <w:rPr>
                <w:rFonts w:ascii="Arial" w:hAnsi="Arial"/>
                <w:b/>
                <w:color w:val="000000" w:themeColor="text1"/>
                <w:lang w:val="pt-BR"/>
              </w:rPr>
            </w:pPr>
            <w:r w:rsidRPr="00020C69">
              <w:rPr>
                <w:rFonts w:ascii="Arial" w:hAnsi="Arial"/>
                <w:b/>
                <w:color w:val="000000" w:themeColor="text1"/>
                <w:spacing w:val="-2"/>
                <w:lang w:val="pt-BR"/>
              </w:rPr>
              <w:t xml:space="preserve">Diretamente </w:t>
            </w:r>
            <w:r w:rsidRPr="00020C69">
              <w:rPr>
                <w:rFonts w:ascii="Arial" w:hAnsi="Arial"/>
                <w:b/>
                <w:color w:val="000000" w:themeColor="text1"/>
                <w:lang w:val="pt-BR"/>
              </w:rPr>
              <w:t>em</w:t>
            </w:r>
            <w:r w:rsidRPr="00020C69">
              <w:rPr>
                <w:rFonts w:ascii="Arial" w:hAnsi="Arial"/>
                <w:b/>
                <w:color w:val="000000" w:themeColor="text1"/>
                <w:spacing w:val="-13"/>
                <w:lang w:val="pt-BR"/>
              </w:rPr>
              <w:t xml:space="preserve"> </w:t>
            </w:r>
            <w:r w:rsidRPr="00020C69">
              <w:rPr>
                <w:rFonts w:ascii="Arial" w:hAnsi="Arial"/>
                <w:b/>
                <w:color w:val="000000" w:themeColor="text1"/>
                <w:lang w:val="pt-BR"/>
              </w:rPr>
              <w:t>ativos</w:t>
            </w:r>
            <w:r w:rsidRPr="00020C69">
              <w:rPr>
                <w:rFonts w:ascii="Arial" w:hAnsi="Arial"/>
                <w:b/>
                <w:color w:val="000000" w:themeColor="text1"/>
                <w:spacing w:val="-12"/>
                <w:lang w:val="pt-BR"/>
              </w:rPr>
              <w:t xml:space="preserve"> </w:t>
            </w:r>
            <w:r w:rsidRPr="00020C69">
              <w:rPr>
                <w:rFonts w:ascii="Arial" w:hAnsi="Arial"/>
                <w:b/>
                <w:color w:val="000000" w:themeColor="text1"/>
                <w:lang w:val="pt-BR"/>
              </w:rPr>
              <w:t xml:space="preserve">no </w:t>
            </w:r>
            <w:r w:rsidRPr="00020C69">
              <w:rPr>
                <w:rFonts w:ascii="Arial" w:hAnsi="Arial"/>
                <w:b/>
                <w:color w:val="000000" w:themeColor="text1"/>
                <w:spacing w:val="-2"/>
                <w:lang w:val="pt-BR"/>
              </w:rPr>
              <w:t>exterior</w:t>
            </w:r>
          </w:p>
        </w:tc>
        <w:tc>
          <w:tcPr>
            <w:tcW w:w="2720" w:type="dxa"/>
          </w:tcPr>
          <w:p w14:paraId="4FF0A91A" w14:textId="77777777" w:rsidR="00DC4E57" w:rsidRPr="00020C69" w:rsidRDefault="00DC4E57" w:rsidP="00DC4E57">
            <w:pPr>
              <w:pStyle w:val="TableParagraph"/>
              <w:spacing w:line="320" w:lineRule="exact"/>
              <w:ind w:left="114" w:right="186"/>
              <w:rPr>
                <w:rFonts w:ascii="Arial" w:hAnsi="Arial"/>
                <w:color w:val="000000" w:themeColor="text1"/>
                <w:lang w:val="pt-BR"/>
              </w:rPr>
            </w:pPr>
            <w:r w:rsidRPr="00020C69">
              <w:rPr>
                <w:rFonts w:ascii="Arial" w:hAnsi="Arial"/>
                <w:color w:val="000000" w:themeColor="text1"/>
                <w:lang w:val="pt-BR"/>
              </w:rPr>
              <w:t>Fundos</w:t>
            </w:r>
            <w:r w:rsidRPr="00020C69">
              <w:rPr>
                <w:rFonts w:ascii="Arial" w:hAnsi="Arial"/>
                <w:color w:val="000000" w:themeColor="text1"/>
                <w:spacing w:val="-10"/>
                <w:lang w:val="pt-BR"/>
              </w:rPr>
              <w:t xml:space="preserve"> </w:t>
            </w:r>
            <w:r w:rsidRPr="00020C69">
              <w:rPr>
                <w:rFonts w:ascii="Arial" w:hAnsi="Arial"/>
                <w:color w:val="000000" w:themeColor="text1"/>
                <w:lang w:val="pt-BR"/>
              </w:rPr>
              <w:t>de</w:t>
            </w:r>
            <w:r w:rsidRPr="00020C69">
              <w:rPr>
                <w:rFonts w:ascii="Arial" w:hAnsi="Arial"/>
                <w:color w:val="000000" w:themeColor="text1"/>
                <w:spacing w:val="-10"/>
                <w:lang w:val="pt-BR"/>
              </w:rPr>
              <w:t xml:space="preserve"> </w:t>
            </w:r>
            <w:r w:rsidRPr="00020C69">
              <w:rPr>
                <w:rFonts w:ascii="Arial" w:hAnsi="Arial"/>
                <w:color w:val="000000" w:themeColor="text1"/>
                <w:lang w:val="pt-BR"/>
              </w:rPr>
              <w:t>investimento</w:t>
            </w:r>
            <w:r w:rsidRPr="00020C69">
              <w:rPr>
                <w:rFonts w:ascii="Arial" w:hAnsi="Arial"/>
                <w:color w:val="000000" w:themeColor="text1"/>
                <w:spacing w:val="-8"/>
                <w:lang w:val="pt-BR"/>
              </w:rPr>
              <w:t xml:space="preserve"> </w:t>
            </w:r>
            <w:r w:rsidRPr="00020C69">
              <w:rPr>
                <w:rFonts w:ascii="Arial" w:hAnsi="Arial"/>
                <w:color w:val="000000" w:themeColor="text1"/>
                <w:lang w:val="pt-BR"/>
              </w:rPr>
              <w:t>da</w:t>
            </w:r>
            <w:r w:rsidRPr="00020C69">
              <w:rPr>
                <w:rFonts w:ascii="Arial" w:hAnsi="Arial"/>
                <w:color w:val="000000" w:themeColor="text1"/>
                <w:spacing w:val="-13"/>
                <w:lang w:val="pt-BR"/>
              </w:rPr>
              <w:t xml:space="preserve"> </w:t>
            </w:r>
            <w:r w:rsidRPr="00020C69">
              <w:rPr>
                <w:rFonts w:ascii="Arial" w:hAnsi="Arial"/>
                <w:color w:val="000000" w:themeColor="text1"/>
                <w:lang w:val="pt-BR"/>
              </w:rPr>
              <w:t>classe “Ações – BDR Nível I”</w:t>
            </w:r>
          </w:p>
        </w:tc>
        <w:tc>
          <w:tcPr>
            <w:tcW w:w="2596" w:type="dxa"/>
            <w:gridSpan w:val="2"/>
          </w:tcPr>
          <w:p w14:paraId="5E942FF9" w14:textId="77777777" w:rsidR="00DC4E57" w:rsidRPr="00020C69" w:rsidRDefault="00DC4E57" w:rsidP="00DC4E57">
            <w:pPr>
              <w:pStyle w:val="TableParagraph"/>
              <w:spacing w:line="320" w:lineRule="exact"/>
              <w:rPr>
                <w:rFonts w:ascii="Arial" w:hAnsi="Arial"/>
                <w:color w:val="000000" w:themeColor="text1"/>
                <w:lang w:val="pt-BR"/>
              </w:rPr>
            </w:pPr>
          </w:p>
          <w:p w14:paraId="76014203" w14:textId="77777777" w:rsidR="00DC4E57" w:rsidRPr="00DC4E57" w:rsidRDefault="00DC4E57" w:rsidP="00DC4E57">
            <w:pPr>
              <w:pStyle w:val="TableParagraph"/>
              <w:spacing w:line="320" w:lineRule="exact"/>
              <w:ind w:left="304" w:right="284"/>
              <w:jc w:val="center"/>
              <w:rPr>
                <w:rFonts w:ascii="Arial" w:hAnsi="Arial"/>
                <w:color w:val="000000" w:themeColor="text1"/>
              </w:rPr>
            </w:pPr>
            <w:r w:rsidRPr="00DC4E57">
              <w:rPr>
                <w:rFonts w:ascii="Arial" w:hAnsi="Arial"/>
                <w:color w:val="000000" w:themeColor="text1"/>
                <w:spacing w:val="-2"/>
              </w:rPr>
              <w:t>0,00%</w:t>
            </w:r>
          </w:p>
        </w:tc>
        <w:tc>
          <w:tcPr>
            <w:tcW w:w="2649" w:type="dxa"/>
            <w:gridSpan w:val="2"/>
          </w:tcPr>
          <w:p w14:paraId="294E7623" w14:textId="77777777" w:rsidR="00DC4E57" w:rsidRPr="00DC4E57" w:rsidRDefault="00DC4E57" w:rsidP="00DC4E57">
            <w:pPr>
              <w:pStyle w:val="TableParagraph"/>
              <w:spacing w:line="320" w:lineRule="exact"/>
              <w:rPr>
                <w:rFonts w:ascii="Arial" w:hAnsi="Arial"/>
                <w:color w:val="000000" w:themeColor="text1"/>
              </w:rPr>
            </w:pPr>
          </w:p>
          <w:p w14:paraId="4216D8BC" w14:textId="77777777" w:rsidR="00DC4E57" w:rsidRPr="00DC4E57" w:rsidRDefault="00DC4E57" w:rsidP="00DC4E57">
            <w:pPr>
              <w:pStyle w:val="TableParagraph"/>
              <w:spacing w:line="320" w:lineRule="exact"/>
              <w:ind w:left="269" w:right="254"/>
              <w:jc w:val="center"/>
              <w:rPr>
                <w:rFonts w:ascii="Arial" w:hAnsi="Arial"/>
                <w:color w:val="000000" w:themeColor="text1"/>
              </w:rPr>
            </w:pPr>
            <w:r w:rsidRPr="00DC4E57">
              <w:rPr>
                <w:rFonts w:ascii="Arial" w:hAnsi="Arial"/>
                <w:color w:val="000000" w:themeColor="text1"/>
                <w:spacing w:val="-2"/>
              </w:rPr>
              <w:t>100,00%</w:t>
            </w:r>
          </w:p>
        </w:tc>
      </w:tr>
      <w:tr w:rsidR="00DC4E57" w:rsidRPr="00DC4E57" w14:paraId="044371F4" w14:textId="77777777" w:rsidTr="005B43C6">
        <w:trPr>
          <w:trHeight w:val="417"/>
        </w:trPr>
        <w:tc>
          <w:tcPr>
            <w:tcW w:w="1685" w:type="dxa"/>
            <w:vMerge/>
            <w:tcBorders>
              <w:top w:val="nil"/>
            </w:tcBorders>
          </w:tcPr>
          <w:p w14:paraId="765C57E1" w14:textId="77777777" w:rsidR="00DC4E57" w:rsidRPr="00DC4E57" w:rsidRDefault="00DC4E57" w:rsidP="00DC4E57">
            <w:pPr>
              <w:spacing w:line="320" w:lineRule="exact"/>
              <w:rPr>
                <w:rFonts w:ascii="Arial" w:hAnsi="Arial"/>
                <w:color w:val="000000" w:themeColor="text1"/>
                <w:sz w:val="22"/>
                <w:szCs w:val="22"/>
              </w:rPr>
            </w:pPr>
          </w:p>
        </w:tc>
        <w:tc>
          <w:tcPr>
            <w:tcW w:w="2720" w:type="dxa"/>
          </w:tcPr>
          <w:p w14:paraId="4FA44BAC" w14:textId="77777777" w:rsidR="00DC4E57" w:rsidRPr="00020C69" w:rsidRDefault="00DC4E57" w:rsidP="00DC4E57">
            <w:pPr>
              <w:pStyle w:val="TableParagraph"/>
              <w:spacing w:line="320" w:lineRule="exact"/>
              <w:ind w:left="114"/>
              <w:rPr>
                <w:rFonts w:ascii="Arial" w:hAnsi="Arial"/>
                <w:color w:val="000000" w:themeColor="text1"/>
                <w:lang w:val="pt-BR"/>
              </w:rPr>
            </w:pPr>
            <w:proofErr w:type="spellStart"/>
            <w:r w:rsidRPr="00020C69">
              <w:rPr>
                <w:rFonts w:ascii="Arial" w:hAnsi="Arial"/>
                <w:color w:val="000000" w:themeColor="text1"/>
                <w:lang w:val="pt-BR"/>
              </w:rPr>
              <w:t>BDRs</w:t>
            </w:r>
            <w:proofErr w:type="spellEnd"/>
            <w:r w:rsidRPr="00020C69">
              <w:rPr>
                <w:rFonts w:ascii="Arial" w:hAnsi="Arial"/>
                <w:color w:val="000000" w:themeColor="text1"/>
                <w:spacing w:val="-14"/>
                <w:lang w:val="pt-BR"/>
              </w:rPr>
              <w:t xml:space="preserve"> </w:t>
            </w:r>
            <w:r w:rsidRPr="00020C69">
              <w:rPr>
                <w:rFonts w:ascii="Arial" w:hAnsi="Arial"/>
                <w:color w:val="000000" w:themeColor="text1"/>
                <w:lang w:val="pt-BR"/>
              </w:rPr>
              <w:t>classificados</w:t>
            </w:r>
            <w:r w:rsidRPr="00020C69">
              <w:rPr>
                <w:rFonts w:ascii="Arial" w:hAnsi="Arial"/>
                <w:color w:val="000000" w:themeColor="text1"/>
                <w:spacing w:val="-7"/>
                <w:lang w:val="pt-BR"/>
              </w:rPr>
              <w:t xml:space="preserve"> </w:t>
            </w:r>
            <w:r w:rsidRPr="00020C69">
              <w:rPr>
                <w:rFonts w:ascii="Arial" w:hAnsi="Arial"/>
                <w:color w:val="000000" w:themeColor="text1"/>
                <w:lang w:val="pt-BR"/>
              </w:rPr>
              <w:t>como</w:t>
            </w:r>
            <w:r w:rsidRPr="00020C69">
              <w:rPr>
                <w:rFonts w:ascii="Arial" w:hAnsi="Arial"/>
                <w:color w:val="000000" w:themeColor="text1"/>
                <w:spacing w:val="-7"/>
                <w:lang w:val="pt-BR"/>
              </w:rPr>
              <w:t xml:space="preserve"> </w:t>
            </w:r>
            <w:r w:rsidRPr="00020C69">
              <w:rPr>
                <w:rFonts w:ascii="Arial" w:hAnsi="Arial"/>
                <w:color w:val="000000" w:themeColor="text1"/>
                <w:lang w:val="pt-BR"/>
              </w:rPr>
              <w:t>Nível</w:t>
            </w:r>
            <w:r w:rsidRPr="00020C69">
              <w:rPr>
                <w:rFonts w:ascii="Arial" w:hAnsi="Arial"/>
                <w:color w:val="000000" w:themeColor="text1"/>
                <w:spacing w:val="-7"/>
                <w:lang w:val="pt-BR"/>
              </w:rPr>
              <w:t xml:space="preserve"> </w:t>
            </w:r>
            <w:r w:rsidRPr="00020C69">
              <w:rPr>
                <w:rFonts w:ascii="Arial" w:hAnsi="Arial"/>
                <w:color w:val="000000" w:themeColor="text1"/>
                <w:spacing w:val="-10"/>
                <w:lang w:val="pt-BR"/>
              </w:rPr>
              <w:t>I</w:t>
            </w:r>
          </w:p>
        </w:tc>
        <w:tc>
          <w:tcPr>
            <w:tcW w:w="2596" w:type="dxa"/>
            <w:gridSpan w:val="2"/>
          </w:tcPr>
          <w:p w14:paraId="6CF7F14E" w14:textId="77777777" w:rsidR="00DC4E57" w:rsidRPr="00DC4E57" w:rsidRDefault="00DC4E57" w:rsidP="00DC4E57">
            <w:pPr>
              <w:pStyle w:val="TableParagraph"/>
              <w:spacing w:line="320" w:lineRule="exact"/>
              <w:ind w:left="304" w:right="284"/>
              <w:jc w:val="center"/>
              <w:rPr>
                <w:rFonts w:ascii="Arial" w:hAnsi="Arial"/>
                <w:color w:val="000000" w:themeColor="text1"/>
              </w:rPr>
            </w:pPr>
            <w:r w:rsidRPr="00DC4E57">
              <w:rPr>
                <w:rFonts w:ascii="Arial" w:hAnsi="Arial"/>
                <w:color w:val="000000" w:themeColor="text1"/>
                <w:spacing w:val="-2"/>
              </w:rPr>
              <w:t>0,00%</w:t>
            </w:r>
          </w:p>
        </w:tc>
        <w:tc>
          <w:tcPr>
            <w:tcW w:w="2649" w:type="dxa"/>
            <w:gridSpan w:val="2"/>
          </w:tcPr>
          <w:p w14:paraId="7EF125C8" w14:textId="77777777" w:rsidR="00DC4E57" w:rsidRPr="00DC4E57" w:rsidRDefault="00DC4E57" w:rsidP="00DC4E57">
            <w:pPr>
              <w:pStyle w:val="TableParagraph"/>
              <w:spacing w:line="320" w:lineRule="exact"/>
              <w:ind w:left="269" w:right="254"/>
              <w:jc w:val="center"/>
              <w:rPr>
                <w:rFonts w:ascii="Arial" w:hAnsi="Arial"/>
                <w:color w:val="000000" w:themeColor="text1"/>
              </w:rPr>
            </w:pPr>
            <w:r w:rsidRPr="00DC4E57">
              <w:rPr>
                <w:rFonts w:ascii="Arial" w:hAnsi="Arial"/>
                <w:color w:val="000000" w:themeColor="text1"/>
                <w:spacing w:val="-2"/>
              </w:rPr>
              <w:t>100,00%</w:t>
            </w:r>
          </w:p>
        </w:tc>
      </w:tr>
      <w:tr w:rsidR="00DC4E57" w:rsidRPr="00DC4E57" w14:paraId="32CF96F1" w14:textId="77777777" w:rsidTr="005B43C6">
        <w:trPr>
          <w:trHeight w:val="412"/>
        </w:trPr>
        <w:tc>
          <w:tcPr>
            <w:tcW w:w="1685" w:type="dxa"/>
            <w:vMerge/>
            <w:tcBorders>
              <w:top w:val="nil"/>
            </w:tcBorders>
          </w:tcPr>
          <w:p w14:paraId="2A7760B4" w14:textId="77777777" w:rsidR="00DC4E57" w:rsidRPr="00DC4E57" w:rsidRDefault="00DC4E57" w:rsidP="00DC4E57">
            <w:pPr>
              <w:spacing w:line="320" w:lineRule="exact"/>
              <w:rPr>
                <w:rFonts w:ascii="Arial" w:hAnsi="Arial"/>
                <w:color w:val="000000" w:themeColor="text1"/>
                <w:sz w:val="22"/>
                <w:szCs w:val="22"/>
              </w:rPr>
            </w:pPr>
          </w:p>
        </w:tc>
        <w:tc>
          <w:tcPr>
            <w:tcW w:w="2720" w:type="dxa"/>
          </w:tcPr>
          <w:p w14:paraId="40C5A2AC" w14:textId="77777777" w:rsidR="00DC4E57" w:rsidRPr="00DC4E57" w:rsidRDefault="00DC4E57" w:rsidP="00DC4E57">
            <w:pPr>
              <w:pStyle w:val="TableParagraph"/>
              <w:spacing w:line="320" w:lineRule="exact"/>
              <w:ind w:left="114"/>
              <w:rPr>
                <w:rFonts w:ascii="Arial" w:hAnsi="Arial"/>
                <w:color w:val="000000" w:themeColor="text1"/>
              </w:rPr>
            </w:pPr>
            <w:proofErr w:type="spellStart"/>
            <w:r w:rsidRPr="00DC4E57">
              <w:rPr>
                <w:rFonts w:ascii="Arial" w:hAnsi="Arial"/>
                <w:color w:val="000000" w:themeColor="text1"/>
                <w:spacing w:val="-4"/>
              </w:rPr>
              <w:t>Ações</w:t>
            </w:r>
            <w:proofErr w:type="spellEnd"/>
          </w:p>
        </w:tc>
        <w:tc>
          <w:tcPr>
            <w:tcW w:w="2596" w:type="dxa"/>
            <w:gridSpan w:val="2"/>
          </w:tcPr>
          <w:p w14:paraId="78FE6CAF" w14:textId="77777777" w:rsidR="00DC4E57" w:rsidRPr="00DC4E57" w:rsidRDefault="00DC4E57" w:rsidP="00DC4E57">
            <w:pPr>
              <w:pStyle w:val="TableParagraph"/>
              <w:spacing w:line="320" w:lineRule="exact"/>
              <w:ind w:left="304" w:right="284"/>
              <w:jc w:val="center"/>
              <w:rPr>
                <w:rFonts w:ascii="Arial" w:hAnsi="Arial"/>
                <w:color w:val="000000" w:themeColor="text1"/>
              </w:rPr>
            </w:pPr>
            <w:r w:rsidRPr="00DC4E57">
              <w:rPr>
                <w:rFonts w:ascii="Arial" w:hAnsi="Arial"/>
                <w:color w:val="000000" w:themeColor="text1"/>
                <w:spacing w:val="-2"/>
              </w:rPr>
              <w:t>0,00%</w:t>
            </w:r>
          </w:p>
        </w:tc>
        <w:tc>
          <w:tcPr>
            <w:tcW w:w="2649" w:type="dxa"/>
            <w:gridSpan w:val="2"/>
          </w:tcPr>
          <w:p w14:paraId="539C6B5C" w14:textId="77777777" w:rsidR="00DC4E57" w:rsidRPr="00DC4E57" w:rsidRDefault="00DC4E57" w:rsidP="00DC4E57">
            <w:pPr>
              <w:pStyle w:val="TableParagraph"/>
              <w:spacing w:line="320" w:lineRule="exact"/>
              <w:ind w:left="269" w:right="254"/>
              <w:jc w:val="center"/>
              <w:rPr>
                <w:rFonts w:ascii="Arial" w:hAnsi="Arial"/>
                <w:color w:val="000000" w:themeColor="text1"/>
              </w:rPr>
            </w:pPr>
            <w:r w:rsidRPr="00DC4E57">
              <w:rPr>
                <w:rFonts w:ascii="Arial" w:hAnsi="Arial"/>
                <w:color w:val="000000" w:themeColor="text1"/>
                <w:spacing w:val="-2"/>
              </w:rPr>
              <w:t>100,00%</w:t>
            </w:r>
          </w:p>
        </w:tc>
      </w:tr>
      <w:tr w:rsidR="00DC4E57" w:rsidRPr="00DC4E57" w14:paraId="65EAE335" w14:textId="77777777" w:rsidTr="005B43C6">
        <w:trPr>
          <w:trHeight w:val="348"/>
        </w:trPr>
        <w:tc>
          <w:tcPr>
            <w:tcW w:w="1685" w:type="dxa"/>
            <w:vMerge/>
            <w:tcBorders>
              <w:top w:val="nil"/>
            </w:tcBorders>
          </w:tcPr>
          <w:p w14:paraId="60DE7251" w14:textId="77777777" w:rsidR="00DC4E57" w:rsidRPr="00DC4E57" w:rsidRDefault="00DC4E57" w:rsidP="00DC4E57">
            <w:pPr>
              <w:spacing w:line="320" w:lineRule="exact"/>
              <w:rPr>
                <w:rFonts w:ascii="Arial" w:hAnsi="Arial"/>
                <w:color w:val="000000" w:themeColor="text1"/>
                <w:sz w:val="22"/>
                <w:szCs w:val="22"/>
              </w:rPr>
            </w:pPr>
          </w:p>
        </w:tc>
        <w:tc>
          <w:tcPr>
            <w:tcW w:w="2720" w:type="dxa"/>
          </w:tcPr>
          <w:p w14:paraId="50D4744D" w14:textId="77777777" w:rsidR="00DC4E57" w:rsidRPr="00DC4E57" w:rsidRDefault="00DC4E57" w:rsidP="00DC4E57">
            <w:pPr>
              <w:pStyle w:val="TableParagraph"/>
              <w:spacing w:line="320" w:lineRule="exact"/>
              <w:ind w:left="114"/>
              <w:rPr>
                <w:rFonts w:ascii="Arial" w:hAnsi="Arial"/>
                <w:color w:val="000000" w:themeColor="text1"/>
              </w:rPr>
            </w:pPr>
            <w:proofErr w:type="spellStart"/>
            <w:r w:rsidRPr="00DC4E57">
              <w:rPr>
                <w:rFonts w:ascii="Arial" w:hAnsi="Arial"/>
                <w:color w:val="000000" w:themeColor="text1"/>
                <w:spacing w:val="-2"/>
              </w:rPr>
              <w:t>Opções</w:t>
            </w:r>
            <w:proofErr w:type="spellEnd"/>
          </w:p>
        </w:tc>
        <w:tc>
          <w:tcPr>
            <w:tcW w:w="2596" w:type="dxa"/>
            <w:gridSpan w:val="2"/>
          </w:tcPr>
          <w:p w14:paraId="017E96E0" w14:textId="77777777" w:rsidR="00DC4E57" w:rsidRPr="00DC4E57" w:rsidRDefault="00DC4E57" w:rsidP="00DC4E57">
            <w:pPr>
              <w:pStyle w:val="TableParagraph"/>
              <w:spacing w:line="320" w:lineRule="exact"/>
              <w:ind w:left="304" w:right="284"/>
              <w:jc w:val="center"/>
              <w:rPr>
                <w:rFonts w:ascii="Arial" w:hAnsi="Arial"/>
                <w:color w:val="000000" w:themeColor="text1"/>
              </w:rPr>
            </w:pPr>
            <w:r w:rsidRPr="00DC4E57">
              <w:rPr>
                <w:rFonts w:ascii="Arial" w:hAnsi="Arial"/>
                <w:color w:val="000000" w:themeColor="text1"/>
                <w:spacing w:val="-2"/>
              </w:rPr>
              <w:t>0,00%</w:t>
            </w:r>
          </w:p>
        </w:tc>
        <w:tc>
          <w:tcPr>
            <w:tcW w:w="2649" w:type="dxa"/>
            <w:gridSpan w:val="2"/>
          </w:tcPr>
          <w:p w14:paraId="706ECE3D" w14:textId="77777777" w:rsidR="00DC4E57" w:rsidRPr="00DC4E57" w:rsidRDefault="00DC4E57" w:rsidP="00DC4E57">
            <w:pPr>
              <w:pStyle w:val="TableParagraph"/>
              <w:spacing w:line="320" w:lineRule="exact"/>
              <w:ind w:left="269" w:right="254"/>
              <w:jc w:val="center"/>
              <w:rPr>
                <w:rFonts w:ascii="Arial" w:hAnsi="Arial"/>
                <w:color w:val="000000" w:themeColor="text1"/>
              </w:rPr>
            </w:pPr>
            <w:r w:rsidRPr="00DC4E57">
              <w:rPr>
                <w:rFonts w:ascii="Arial" w:hAnsi="Arial"/>
                <w:color w:val="000000" w:themeColor="text1"/>
                <w:spacing w:val="-2"/>
              </w:rPr>
              <w:t>100,00%</w:t>
            </w:r>
          </w:p>
        </w:tc>
      </w:tr>
      <w:tr w:rsidR="00DC4E57" w:rsidRPr="00DC4E57" w14:paraId="2757CB1A" w14:textId="77777777" w:rsidTr="005B43C6">
        <w:trPr>
          <w:trHeight w:val="614"/>
        </w:trPr>
        <w:tc>
          <w:tcPr>
            <w:tcW w:w="1685" w:type="dxa"/>
            <w:vMerge/>
            <w:tcBorders>
              <w:top w:val="nil"/>
            </w:tcBorders>
          </w:tcPr>
          <w:p w14:paraId="7F1B66F4" w14:textId="77777777" w:rsidR="00DC4E57" w:rsidRPr="00DC4E57" w:rsidRDefault="00DC4E57" w:rsidP="00DC4E57">
            <w:pPr>
              <w:spacing w:line="320" w:lineRule="exact"/>
              <w:rPr>
                <w:rFonts w:ascii="Arial" w:hAnsi="Arial"/>
                <w:color w:val="000000" w:themeColor="text1"/>
                <w:sz w:val="22"/>
                <w:szCs w:val="22"/>
              </w:rPr>
            </w:pPr>
          </w:p>
        </w:tc>
        <w:tc>
          <w:tcPr>
            <w:tcW w:w="2720" w:type="dxa"/>
          </w:tcPr>
          <w:p w14:paraId="5949A4C3" w14:textId="77777777" w:rsidR="00DC4E57" w:rsidRPr="00020C69" w:rsidRDefault="00DC4E57" w:rsidP="00DC4E57">
            <w:pPr>
              <w:pStyle w:val="TableParagraph"/>
              <w:spacing w:line="320" w:lineRule="exact"/>
              <w:ind w:left="114" w:right="186"/>
              <w:rPr>
                <w:rFonts w:ascii="Arial" w:hAnsi="Arial"/>
                <w:color w:val="000000" w:themeColor="text1"/>
                <w:lang w:val="pt-BR"/>
              </w:rPr>
            </w:pPr>
            <w:r w:rsidRPr="00020C69">
              <w:rPr>
                <w:rFonts w:ascii="Arial" w:hAnsi="Arial"/>
                <w:color w:val="000000" w:themeColor="text1"/>
                <w:lang w:val="pt-BR"/>
              </w:rPr>
              <w:t>Fundos</w:t>
            </w:r>
            <w:r w:rsidRPr="00020C69">
              <w:rPr>
                <w:rFonts w:ascii="Arial" w:hAnsi="Arial"/>
                <w:color w:val="000000" w:themeColor="text1"/>
                <w:spacing w:val="-10"/>
                <w:lang w:val="pt-BR"/>
              </w:rPr>
              <w:t xml:space="preserve"> </w:t>
            </w:r>
            <w:r w:rsidRPr="00020C69">
              <w:rPr>
                <w:rFonts w:ascii="Arial" w:hAnsi="Arial"/>
                <w:color w:val="000000" w:themeColor="text1"/>
                <w:lang w:val="pt-BR"/>
              </w:rPr>
              <w:t>de</w:t>
            </w:r>
            <w:r w:rsidRPr="00020C69">
              <w:rPr>
                <w:rFonts w:ascii="Arial" w:hAnsi="Arial"/>
                <w:color w:val="000000" w:themeColor="text1"/>
                <w:spacing w:val="-10"/>
                <w:lang w:val="pt-BR"/>
              </w:rPr>
              <w:t xml:space="preserve"> </w:t>
            </w:r>
            <w:r w:rsidRPr="00020C69">
              <w:rPr>
                <w:rFonts w:ascii="Arial" w:hAnsi="Arial"/>
                <w:color w:val="000000" w:themeColor="text1"/>
                <w:lang w:val="pt-BR"/>
              </w:rPr>
              <w:t>Índice</w:t>
            </w:r>
            <w:r w:rsidRPr="00020C69">
              <w:rPr>
                <w:rFonts w:ascii="Arial" w:hAnsi="Arial"/>
                <w:color w:val="000000" w:themeColor="text1"/>
                <w:spacing w:val="-10"/>
                <w:lang w:val="pt-BR"/>
              </w:rPr>
              <w:t xml:space="preserve"> </w:t>
            </w:r>
            <w:r w:rsidRPr="00020C69">
              <w:rPr>
                <w:rFonts w:ascii="Arial" w:hAnsi="Arial"/>
                <w:color w:val="000000" w:themeColor="text1"/>
                <w:lang w:val="pt-BR"/>
              </w:rPr>
              <w:t>negociados</w:t>
            </w:r>
            <w:r w:rsidRPr="00020C69">
              <w:rPr>
                <w:rFonts w:ascii="Arial" w:hAnsi="Arial"/>
                <w:color w:val="000000" w:themeColor="text1"/>
                <w:spacing w:val="-10"/>
                <w:lang w:val="pt-BR"/>
              </w:rPr>
              <w:t xml:space="preserve"> </w:t>
            </w:r>
            <w:r w:rsidRPr="00020C69">
              <w:rPr>
                <w:rFonts w:ascii="Arial" w:hAnsi="Arial"/>
                <w:color w:val="000000" w:themeColor="text1"/>
                <w:lang w:val="pt-BR"/>
              </w:rPr>
              <w:t>no exterior</w:t>
            </w:r>
            <w:r w:rsidRPr="00020C69">
              <w:rPr>
                <w:rFonts w:ascii="Arial" w:hAnsi="Arial"/>
                <w:color w:val="000000" w:themeColor="text1"/>
                <w:spacing w:val="-3"/>
                <w:lang w:val="pt-BR"/>
              </w:rPr>
              <w:t xml:space="preserve"> </w:t>
            </w:r>
            <w:r w:rsidRPr="00020C69">
              <w:rPr>
                <w:rFonts w:ascii="Arial" w:hAnsi="Arial"/>
                <w:color w:val="000000" w:themeColor="text1"/>
                <w:lang w:val="pt-BR"/>
              </w:rPr>
              <w:t>(</w:t>
            </w:r>
            <w:proofErr w:type="spellStart"/>
            <w:r w:rsidRPr="00020C69">
              <w:rPr>
                <w:rFonts w:ascii="Arial" w:hAnsi="Arial"/>
                <w:color w:val="000000" w:themeColor="text1"/>
                <w:lang w:val="pt-BR"/>
              </w:rPr>
              <w:t>ETFs</w:t>
            </w:r>
            <w:proofErr w:type="spellEnd"/>
            <w:r w:rsidRPr="00020C69">
              <w:rPr>
                <w:rFonts w:ascii="Arial" w:hAnsi="Arial"/>
                <w:color w:val="000000" w:themeColor="text1"/>
                <w:lang w:val="pt-BR"/>
              </w:rPr>
              <w:t>)</w:t>
            </w:r>
          </w:p>
        </w:tc>
        <w:tc>
          <w:tcPr>
            <w:tcW w:w="2596" w:type="dxa"/>
            <w:gridSpan w:val="2"/>
          </w:tcPr>
          <w:p w14:paraId="7942AC12" w14:textId="77777777" w:rsidR="00DC4E57" w:rsidRPr="00020C69" w:rsidRDefault="00DC4E57" w:rsidP="00DC4E57">
            <w:pPr>
              <w:pStyle w:val="TableParagraph"/>
              <w:spacing w:line="320" w:lineRule="exact"/>
              <w:rPr>
                <w:rFonts w:ascii="Arial" w:hAnsi="Arial"/>
                <w:color w:val="000000" w:themeColor="text1"/>
                <w:lang w:val="pt-BR"/>
              </w:rPr>
            </w:pPr>
          </w:p>
          <w:p w14:paraId="0DD02993" w14:textId="77777777" w:rsidR="00DC4E57" w:rsidRPr="00DC4E57" w:rsidRDefault="00DC4E57" w:rsidP="00DC4E57">
            <w:pPr>
              <w:pStyle w:val="TableParagraph"/>
              <w:spacing w:line="320" w:lineRule="exact"/>
              <w:ind w:left="304" w:right="284"/>
              <w:jc w:val="center"/>
              <w:rPr>
                <w:rFonts w:ascii="Arial" w:hAnsi="Arial"/>
                <w:color w:val="000000" w:themeColor="text1"/>
              </w:rPr>
            </w:pPr>
            <w:r w:rsidRPr="00DC4E57">
              <w:rPr>
                <w:rFonts w:ascii="Arial" w:hAnsi="Arial"/>
                <w:color w:val="000000" w:themeColor="text1"/>
                <w:spacing w:val="-2"/>
              </w:rPr>
              <w:t>0,00%</w:t>
            </w:r>
          </w:p>
        </w:tc>
        <w:tc>
          <w:tcPr>
            <w:tcW w:w="2649" w:type="dxa"/>
            <w:gridSpan w:val="2"/>
          </w:tcPr>
          <w:p w14:paraId="05D7A9C6" w14:textId="77777777" w:rsidR="00DC4E57" w:rsidRPr="00DC4E57" w:rsidRDefault="00DC4E57" w:rsidP="00DC4E57">
            <w:pPr>
              <w:pStyle w:val="TableParagraph"/>
              <w:spacing w:line="320" w:lineRule="exact"/>
              <w:rPr>
                <w:rFonts w:ascii="Arial" w:hAnsi="Arial"/>
                <w:color w:val="000000" w:themeColor="text1"/>
              </w:rPr>
            </w:pPr>
          </w:p>
          <w:p w14:paraId="3D98BB57" w14:textId="77777777" w:rsidR="00DC4E57" w:rsidRPr="00DC4E57" w:rsidRDefault="00DC4E57" w:rsidP="00DC4E57">
            <w:pPr>
              <w:pStyle w:val="TableParagraph"/>
              <w:spacing w:line="320" w:lineRule="exact"/>
              <w:ind w:left="269" w:right="254"/>
              <w:jc w:val="center"/>
              <w:rPr>
                <w:rFonts w:ascii="Arial" w:hAnsi="Arial"/>
                <w:color w:val="000000" w:themeColor="text1"/>
              </w:rPr>
            </w:pPr>
            <w:r w:rsidRPr="00DC4E57">
              <w:rPr>
                <w:rFonts w:ascii="Arial" w:hAnsi="Arial"/>
                <w:color w:val="000000" w:themeColor="text1"/>
                <w:spacing w:val="-2"/>
              </w:rPr>
              <w:t>100,00%</w:t>
            </w:r>
          </w:p>
        </w:tc>
      </w:tr>
      <w:tr w:rsidR="00DC4E57" w:rsidRPr="00DC4E57" w14:paraId="7AD24D9A" w14:textId="77777777" w:rsidTr="005B43C6">
        <w:trPr>
          <w:trHeight w:val="345"/>
        </w:trPr>
        <w:tc>
          <w:tcPr>
            <w:tcW w:w="1685" w:type="dxa"/>
            <w:vMerge/>
            <w:tcBorders>
              <w:top w:val="nil"/>
            </w:tcBorders>
          </w:tcPr>
          <w:p w14:paraId="6E177DC2" w14:textId="77777777" w:rsidR="00DC4E57" w:rsidRPr="00DC4E57" w:rsidRDefault="00DC4E57" w:rsidP="00DC4E57">
            <w:pPr>
              <w:spacing w:line="320" w:lineRule="exact"/>
              <w:rPr>
                <w:rFonts w:ascii="Arial" w:hAnsi="Arial"/>
                <w:color w:val="000000" w:themeColor="text1"/>
                <w:sz w:val="22"/>
                <w:szCs w:val="22"/>
              </w:rPr>
            </w:pPr>
          </w:p>
        </w:tc>
        <w:tc>
          <w:tcPr>
            <w:tcW w:w="2720" w:type="dxa"/>
          </w:tcPr>
          <w:p w14:paraId="16406919" w14:textId="77777777" w:rsidR="00DC4E57" w:rsidRPr="00DC4E57" w:rsidRDefault="00DC4E57" w:rsidP="00DC4E57">
            <w:pPr>
              <w:pStyle w:val="TableParagraph"/>
              <w:spacing w:line="320" w:lineRule="exact"/>
              <w:ind w:left="114"/>
              <w:rPr>
                <w:rFonts w:ascii="Arial" w:hAnsi="Arial"/>
                <w:color w:val="000000" w:themeColor="text1"/>
              </w:rPr>
            </w:pPr>
            <w:proofErr w:type="spellStart"/>
            <w:r w:rsidRPr="00DC4E57">
              <w:rPr>
                <w:rFonts w:ascii="Arial" w:hAnsi="Arial"/>
                <w:color w:val="000000" w:themeColor="text1"/>
              </w:rPr>
              <w:t>Notas</w:t>
            </w:r>
            <w:proofErr w:type="spellEnd"/>
            <w:r w:rsidRPr="00DC4E57">
              <w:rPr>
                <w:rFonts w:ascii="Arial" w:hAnsi="Arial"/>
                <w:color w:val="000000" w:themeColor="text1"/>
                <w:spacing w:val="-9"/>
              </w:rPr>
              <w:t xml:space="preserve"> </w:t>
            </w:r>
            <w:r w:rsidRPr="00DC4E57">
              <w:rPr>
                <w:rFonts w:ascii="Arial" w:hAnsi="Arial"/>
                <w:color w:val="000000" w:themeColor="text1"/>
              </w:rPr>
              <w:t>de</w:t>
            </w:r>
            <w:r w:rsidRPr="00DC4E57">
              <w:rPr>
                <w:rFonts w:ascii="Arial" w:hAnsi="Arial"/>
                <w:color w:val="000000" w:themeColor="text1"/>
                <w:spacing w:val="-7"/>
              </w:rPr>
              <w:t xml:space="preserve"> </w:t>
            </w:r>
            <w:r w:rsidRPr="00DC4E57">
              <w:rPr>
                <w:rFonts w:ascii="Arial" w:hAnsi="Arial"/>
                <w:color w:val="000000" w:themeColor="text1"/>
              </w:rPr>
              <w:t>Tesouro</w:t>
            </w:r>
            <w:r w:rsidRPr="00DC4E57">
              <w:rPr>
                <w:rFonts w:ascii="Arial" w:hAnsi="Arial"/>
                <w:color w:val="000000" w:themeColor="text1"/>
                <w:spacing w:val="-4"/>
              </w:rPr>
              <w:t xml:space="preserve"> </w:t>
            </w:r>
            <w:r w:rsidRPr="00DC4E57">
              <w:rPr>
                <w:rFonts w:ascii="Arial" w:hAnsi="Arial"/>
                <w:color w:val="000000" w:themeColor="text1"/>
                <w:spacing w:val="-2"/>
              </w:rPr>
              <w:t>Americano</w:t>
            </w:r>
          </w:p>
        </w:tc>
        <w:tc>
          <w:tcPr>
            <w:tcW w:w="2596" w:type="dxa"/>
            <w:gridSpan w:val="2"/>
          </w:tcPr>
          <w:p w14:paraId="400CB408" w14:textId="77777777" w:rsidR="00DC4E57" w:rsidRPr="00DC4E57" w:rsidRDefault="00DC4E57" w:rsidP="00DC4E57">
            <w:pPr>
              <w:pStyle w:val="TableParagraph"/>
              <w:spacing w:line="320" w:lineRule="exact"/>
              <w:ind w:left="304" w:right="284"/>
              <w:jc w:val="center"/>
              <w:rPr>
                <w:rFonts w:ascii="Arial" w:hAnsi="Arial"/>
                <w:color w:val="000000" w:themeColor="text1"/>
              </w:rPr>
            </w:pPr>
            <w:r w:rsidRPr="00DC4E57">
              <w:rPr>
                <w:rFonts w:ascii="Arial" w:hAnsi="Arial"/>
                <w:color w:val="000000" w:themeColor="text1"/>
                <w:spacing w:val="-2"/>
              </w:rPr>
              <w:t>0,00%</w:t>
            </w:r>
          </w:p>
        </w:tc>
        <w:tc>
          <w:tcPr>
            <w:tcW w:w="2649" w:type="dxa"/>
            <w:gridSpan w:val="2"/>
          </w:tcPr>
          <w:p w14:paraId="4263697A" w14:textId="77777777" w:rsidR="00DC4E57" w:rsidRPr="00DC4E57" w:rsidRDefault="00DC4E57" w:rsidP="00DC4E57">
            <w:pPr>
              <w:pStyle w:val="TableParagraph"/>
              <w:spacing w:line="320" w:lineRule="exact"/>
              <w:ind w:left="269" w:right="254"/>
              <w:jc w:val="center"/>
              <w:rPr>
                <w:rFonts w:ascii="Arial" w:hAnsi="Arial"/>
                <w:color w:val="000000" w:themeColor="text1"/>
              </w:rPr>
            </w:pPr>
            <w:r w:rsidRPr="00DC4E57">
              <w:rPr>
                <w:rFonts w:ascii="Arial" w:hAnsi="Arial"/>
                <w:color w:val="000000" w:themeColor="text1"/>
                <w:spacing w:val="-2"/>
              </w:rPr>
              <w:t>100,00%</w:t>
            </w:r>
          </w:p>
        </w:tc>
      </w:tr>
      <w:tr w:rsidR="00DC4E57" w:rsidRPr="00DC4E57" w14:paraId="05CBB5AE" w14:textId="77777777" w:rsidTr="005B43C6">
        <w:trPr>
          <w:trHeight w:val="613"/>
        </w:trPr>
        <w:tc>
          <w:tcPr>
            <w:tcW w:w="4405" w:type="dxa"/>
            <w:gridSpan w:val="2"/>
          </w:tcPr>
          <w:p w14:paraId="70F7F671" w14:textId="77777777" w:rsidR="00DC4E57" w:rsidRPr="00020C69" w:rsidRDefault="00DC4E57" w:rsidP="00DC4E57">
            <w:pPr>
              <w:pStyle w:val="TableParagraph"/>
              <w:spacing w:line="320" w:lineRule="exact"/>
              <w:ind w:right="163"/>
              <w:rPr>
                <w:rFonts w:ascii="Arial" w:hAnsi="Arial"/>
                <w:b/>
                <w:color w:val="000000" w:themeColor="text1"/>
                <w:lang w:val="pt-BR"/>
              </w:rPr>
            </w:pPr>
            <w:r w:rsidRPr="00020C69">
              <w:rPr>
                <w:rFonts w:ascii="Arial" w:hAnsi="Arial"/>
                <w:b/>
                <w:color w:val="000000" w:themeColor="text1"/>
                <w:lang w:val="pt-BR"/>
              </w:rPr>
              <w:t>Por</w:t>
            </w:r>
            <w:r w:rsidRPr="00020C69">
              <w:rPr>
                <w:rFonts w:ascii="Arial" w:hAnsi="Arial"/>
                <w:b/>
                <w:color w:val="000000" w:themeColor="text1"/>
                <w:spacing w:val="-7"/>
                <w:lang w:val="pt-BR"/>
              </w:rPr>
              <w:t xml:space="preserve"> </w:t>
            </w:r>
            <w:r w:rsidRPr="00020C69">
              <w:rPr>
                <w:rFonts w:ascii="Arial" w:hAnsi="Arial"/>
                <w:b/>
                <w:color w:val="000000" w:themeColor="text1"/>
                <w:lang w:val="pt-BR"/>
              </w:rPr>
              <w:t>meio</w:t>
            </w:r>
            <w:r w:rsidRPr="00020C69">
              <w:rPr>
                <w:rFonts w:ascii="Arial" w:hAnsi="Arial"/>
                <w:b/>
                <w:color w:val="000000" w:themeColor="text1"/>
                <w:spacing w:val="-8"/>
                <w:lang w:val="pt-BR"/>
              </w:rPr>
              <w:t xml:space="preserve"> </w:t>
            </w:r>
            <w:r w:rsidRPr="00020C69">
              <w:rPr>
                <w:rFonts w:ascii="Arial" w:hAnsi="Arial"/>
                <w:b/>
                <w:color w:val="000000" w:themeColor="text1"/>
                <w:lang w:val="pt-BR"/>
              </w:rPr>
              <w:t>de</w:t>
            </w:r>
            <w:r w:rsidRPr="00020C69">
              <w:rPr>
                <w:rFonts w:ascii="Arial" w:hAnsi="Arial"/>
                <w:b/>
                <w:color w:val="000000" w:themeColor="text1"/>
                <w:spacing w:val="-9"/>
                <w:lang w:val="pt-BR"/>
              </w:rPr>
              <w:t xml:space="preserve"> </w:t>
            </w:r>
            <w:r w:rsidRPr="00020C69">
              <w:rPr>
                <w:rFonts w:ascii="Arial" w:hAnsi="Arial"/>
                <w:b/>
                <w:color w:val="000000" w:themeColor="text1"/>
                <w:lang w:val="pt-BR"/>
              </w:rPr>
              <w:t>fundos/veículos</w:t>
            </w:r>
            <w:r w:rsidRPr="00020C69">
              <w:rPr>
                <w:rFonts w:ascii="Arial" w:hAnsi="Arial"/>
                <w:b/>
                <w:color w:val="000000" w:themeColor="text1"/>
                <w:spacing w:val="-7"/>
                <w:lang w:val="pt-BR"/>
              </w:rPr>
              <w:t xml:space="preserve"> </w:t>
            </w:r>
            <w:r w:rsidRPr="00020C69">
              <w:rPr>
                <w:rFonts w:ascii="Arial" w:hAnsi="Arial"/>
                <w:b/>
                <w:color w:val="000000" w:themeColor="text1"/>
                <w:lang w:val="pt-BR"/>
              </w:rPr>
              <w:t>de</w:t>
            </w:r>
            <w:r w:rsidRPr="00020C69">
              <w:rPr>
                <w:rFonts w:ascii="Arial" w:hAnsi="Arial"/>
                <w:b/>
                <w:color w:val="000000" w:themeColor="text1"/>
                <w:spacing w:val="-9"/>
                <w:lang w:val="pt-BR"/>
              </w:rPr>
              <w:t xml:space="preserve"> </w:t>
            </w:r>
            <w:r w:rsidRPr="00020C69">
              <w:rPr>
                <w:rFonts w:ascii="Arial" w:hAnsi="Arial"/>
                <w:b/>
                <w:color w:val="000000" w:themeColor="text1"/>
                <w:lang w:val="pt-BR"/>
              </w:rPr>
              <w:t>investimento constituídos no exterior</w:t>
            </w:r>
          </w:p>
        </w:tc>
        <w:tc>
          <w:tcPr>
            <w:tcW w:w="2596" w:type="dxa"/>
            <w:gridSpan w:val="2"/>
          </w:tcPr>
          <w:p w14:paraId="73B643A9" w14:textId="77777777" w:rsidR="00DC4E57" w:rsidRPr="00020C69" w:rsidRDefault="00DC4E57" w:rsidP="00DC4E57">
            <w:pPr>
              <w:pStyle w:val="TableParagraph"/>
              <w:spacing w:line="320" w:lineRule="exact"/>
              <w:rPr>
                <w:rFonts w:ascii="Arial" w:hAnsi="Arial"/>
                <w:color w:val="000000" w:themeColor="text1"/>
                <w:lang w:val="pt-BR"/>
              </w:rPr>
            </w:pPr>
          </w:p>
          <w:p w14:paraId="324E98EA" w14:textId="77777777" w:rsidR="00DC4E57" w:rsidRPr="00DC4E57" w:rsidRDefault="00DC4E57" w:rsidP="00DC4E57">
            <w:pPr>
              <w:pStyle w:val="TableParagraph"/>
              <w:spacing w:line="320" w:lineRule="exact"/>
              <w:ind w:left="304" w:right="284"/>
              <w:jc w:val="center"/>
              <w:rPr>
                <w:rFonts w:ascii="Arial" w:hAnsi="Arial"/>
                <w:color w:val="000000" w:themeColor="text1"/>
              </w:rPr>
            </w:pPr>
            <w:r w:rsidRPr="00DC4E57">
              <w:rPr>
                <w:rFonts w:ascii="Arial" w:hAnsi="Arial"/>
                <w:color w:val="000000" w:themeColor="text1"/>
                <w:spacing w:val="-2"/>
              </w:rPr>
              <w:t>0,00%</w:t>
            </w:r>
          </w:p>
        </w:tc>
        <w:tc>
          <w:tcPr>
            <w:tcW w:w="2649" w:type="dxa"/>
            <w:gridSpan w:val="2"/>
          </w:tcPr>
          <w:p w14:paraId="0C4D1FDA" w14:textId="77777777" w:rsidR="00DC4E57" w:rsidRPr="00DC4E57" w:rsidRDefault="00DC4E57" w:rsidP="00DC4E57">
            <w:pPr>
              <w:pStyle w:val="TableParagraph"/>
              <w:spacing w:line="320" w:lineRule="exact"/>
              <w:ind w:left="269" w:right="254"/>
              <w:jc w:val="center"/>
              <w:rPr>
                <w:rFonts w:ascii="Arial" w:hAnsi="Arial"/>
                <w:color w:val="000000" w:themeColor="text1"/>
              </w:rPr>
            </w:pPr>
            <w:r w:rsidRPr="00DC4E57">
              <w:rPr>
                <w:rFonts w:ascii="Arial" w:hAnsi="Arial"/>
                <w:color w:val="000000" w:themeColor="text1"/>
                <w:spacing w:val="-2"/>
              </w:rPr>
              <w:t>100,00%</w:t>
            </w:r>
          </w:p>
        </w:tc>
      </w:tr>
      <w:tr w:rsidR="00DC4E57" w:rsidRPr="00DC4E57" w14:paraId="5EE01FA4" w14:textId="77777777" w:rsidTr="005B43C6">
        <w:trPr>
          <w:trHeight w:val="525"/>
        </w:trPr>
        <w:tc>
          <w:tcPr>
            <w:tcW w:w="4405" w:type="dxa"/>
            <w:gridSpan w:val="2"/>
          </w:tcPr>
          <w:p w14:paraId="730592A0" w14:textId="77777777" w:rsidR="00DC4E57" w:rsidRPr="00020C69" w:rsidRDefault="00DC4E57" w:rsidP="00DC4E57">
            <w:pPr>
              <w:pStyle w:val="TableParagraph"/>
              <w:spacing w:line="320" w:lineRule="exact"/>
              <w:rPr>
                <w:rFonts w:ascii="Arial" w:hAnsi="Arial"/>
                <w:color w:val="000000" w:themeColor="text1"/>
                <w:lang w:val="pt-BR"/>
              </w:rPr>
            </w:pPr>
            <w:r w:rsidRPr="00020C69">
              <w:rPr>
                <w:rFonts w:ascii="Arial" w:hAnsi="Arial"/>
                <w:color w:val="000000" w:themeColor="text1"/>
                <w:lang w:val="pt-BR"/>
              </w:rPr>
              <w:lastRenderedPageBreak/>
              <w:t>Por</w:t>
            </w:r>
            <w:r w:rsidRPr="00020C69">
              <w:rPr>
                <w:rFonts w:ascii="Arial" w:hAnsi="Arial"/>
                <w:color w:val="000000" w:themeColor="text1"/>
                <w:spacing w:val="-13"/>
                <w:lang w:val="pt-BR"/>
              </w:rPr>
              <w:t xml:space="preserve"> </w:t>
            </w:r>
            <w:r w:rsidRPr="00020C69">
              <w:rPr>
                <w:rFonts w:ascii="Arial" w:hAnsi="Arial"/>
                <w:color w:val="000000" w:themeColor="text1"/>
                <w:lang w:val="pt-BR"/>
              </w:rPr>
              <w:t>meio</w:t>
            </w:r>
            <w:r w:rsidRPr="00020C69">
              <w:rPr>
                <w:rFonts w:ascii="Arial" w:hAnsi="Arial"/>
                <w:color w:val="000000" w:themeColor="text1"/>
                <w:spacing w:val="-4"/>
                <w:lang w:val="pt-BR"/>
              </w:rPr>
              <w:t xml:space="preserve"> </w:t>
            </w:r>
            <w:r w:rsidRPr="00020C69">
              <w:rPr>
                <w:rFonts w:ascii="Arial" w:hAnsi="Arial"/>
                <w:color w:val="000000" w:themeColor="text1"/>
                <w:lang w:val="pt-BR"/>
              </w:rPr>
              <w:t>dos</w:t>
            </w:r>
            <w:r w:rsidRPr="00020C69">
              <w:rPr>
                <w:rFonts w:ascii="Arial" w:hAnsi="Arial"/>
                <w:color w:val="000000" w:themeColor="text1"/>
                <w:spacing w:val="-8"/>
                <w:lang w:val="pt-BR"/>
              </w:rPr>
              <w:t xml:space="preserve"> </w:t>
            </w:r>
            <w:r w:rsidRPr="00020C69">
              <w:rPr>
                <w:rFonts w:ascii="Arial" w:hAnsi="Arial"/>
                <w:color w:val="000000" w:themeColor="text1"/>
                <w:lang w:val="pt-BR"/>
              </w:rPr>
              <w:t>Fundos</w:t>
            </w:r>
            <w:r w:rsidRPr="00020C69">
              <w:rPr>
                <w:rFonts w:ascii="Arial" w:hAnsi="Arial"/>
                <w:color w:val="000000" w:themeColor="text1"/>
                <w:spacing w:val="-5"/>
                <w:lang w:val="pt-BR"/>
              </w:rPr>
              <w:t xml:space="preserve"> </w:t>
            </w:r>
            <w:r w:rsidRPr="00020C69">
              <w:rPr>
                <w:rFonts w:ascii="Arial" w:hAnsi="Arial"/>
                <w:color w:val="000000" w:themeColor="text1"/>
                <w:lang w:val="pt-BR"/>
              </w:rPr>
              <w:t>Constituídos</w:t>
            </w:r>
            <w:r w:rsidRPr="00020C69">
              <w:rPr>
                <w:rFonts w:ascii="Arial" w:hAnsi="Arial"/>
                <w:color w:val="000000" w:themeColor="text1"/>
                <w:spacing w:val="-2"/>
                <w:lang w:val="pt-BR"/>
              </w:rPr>
              <w:t xml:space="preserve"> </w:t>
            </w:r>
            <w:r w:rsidRPr="00020C69">
              <w:rPr>
                <w:rFonts w:ascii="Arial" w:hAnsi="Arial"/>
                <w:color w:val="000000" w:themeColor="text1"/>
                <w:lang w:val="pt-BR"/>
              </w:rPr>
              <w:t>no</w:t>
            </w:r>
            <w:r w:rsidRPr="00020C69">
              <w:rPr>
                <w:rFonts w:ascii="Arial" w:hAnsi="Arial"/>
                <w:color w:val="000000" w:themeColor="text1"/>
                <w:spacing w:val="-6"/>
                <w:lang w:val="pt-BR"/>
              </w:rPr>
              <w:t xml:space="preserve"> </w:t>
            </w:r>
            <w:r w:rsidRPr="00020C69">
              <w:rPr>
                <w:rFonts w:ascii="Arial" w:hAnsi="Arial"/>
                <w:color w:val="000000" w:themeColor="text1"/>
                <w:spacing w:val="-2"/>
                <w:lang w:val="pt-BR"/>
              </w:rPr>
              <w:t>Brasil</w:t>
            </w:r>
          </w:p>
        </w:tc>
        <w:tc>
          <w:tcPr>
            <w:tcW w:w="2596" w:type="dxa"/>
            <w:gridSpan w:val="2"/>
          </w:tcPr>
          <w:p w14:paraId="37D6E9BB" w14:textId="77777777" w:rsidR="00DC4E57" w:rsidRPr="00DC4E57" w:rsidRDefault="00DC4E57" w:rsidP="00DC4E57">
            <w:pPr>
              <w:pStyle w:val="TableParagraph"/>
              <w:spacing w:line="320" w:lineRule="exact"/>
              <w:ind w:left="304" w:right="284"/>
              <w:jc w:val="center"/>
              <w:rPr>
                <w:rFonts w:ascii="Arial" w:hAnsi="Arial"/>
                <w:color w:val="000000" w:themeColor="text1"/>
              </w:rPr>
            </w:pPr>
            <w:r w:rsidRPr="00DC4E57">
              <w:rPr>
                <w:rFonts w:ascii="Arial" w:hAnsi="Arial"/>
                <w:color w:val="000000" w:themeColor="text1"/>
                <w:spacing w:val="-2"/>
              </w:rPr>
              <w:t>0,00%</w:t>
            </w:r>
          </w:p>
        </w:tc>
        <w:tc>
          <w:tcPr>
            <w:tcW w:w="2649" w:type="dxa"/>
            <w:gridSpan w:val="2"/>
          </w:tcPr>
          <w:p w14:paraId="4AD16A19" w14:textId="77777777" w:rsidR="00DC4E57" w:rsidRPr="00DC4E57" w:rsidRDefault="00DC4E57" w:rsidP="00DC4E57">
            <w:pPr>
              <w:pStyle w:val="TableParagraph"/>
              <w:spacing w:line="320" w:lineRule="exact"/>
              <w:ind w:left="269" w:right="254"/>
              <w:jc w:val="center"/>
              <w:rPr>
                <w:rFonts w:ascii="Arial" w:hAnsi="Arial"/>
                <w:color w:val="000000" w:themeColor="text1"/>
              </w:rPr>
            </w:pPr>
            <w:r w:rsidRPr="00DC4E57">
              <w:rPr>
                <w:rFonts w:ascii="Arial" w:hAnsi="Arial"/>
                <w:color w:val="000000" w:themeColor="text1"/>
                <w:spacing w:val="-2"/>
              </w:rPr>
              <w:t>100,00%</w:t>
            </w:r>
          </w:p>
        </w:tc>
      </w:tr>
      <w:tr w:rsidR="00DC4E57" w:rsidRPr="00020C69" w14:paraId="1D11FB49" w14:textId="77777777" w:rsidTr="005B43C6">
        <w:trPr>
          <w:trHeight w:val="525"/>
        </w:trPr>
        <w:tc>
          <w:tcPr>
            <w:tcW w:w="9650" w:type="dxa"/>
            <w:gridSpan w:val="6"/>
          </w:tcPr>
          <w:p w14:paraId="572AB942" w14:textId="77777777" w:rsidR="00DC4E57" w:rsidRPr="00020C69" w:rsidRDefault="00DC4E57" w:rsidP="00DC4E57">
            <w:pPr>
              <w:pStyle w:val="Corpodetexto"/>
              <w:spacing w:after="0" w:line="320" w:lineRule="exact"/>
              <w:ind w:left="104" w:right="221"/>
              <w:jc w:val="both"/>
              <w:rPr>
                <w:rFonts w:ascii="Arial" w:hAnsi="Arial"/>
                <w:color w:val="000000" w:themeColor="text1"/>
                <w:spacing w:val="-2"/>
                <w:sz w:val="22"/>
                <w:szCs w:val="22"/>
                <w:lang w:val="pt-BR"/>
              </w:rPr>
            </w:pPr>
            <w:r w:rsidRPr="00020C69">
              <w:rPr>
                <w:rFonts w:ascii="Arial" w:hAnsi="Arial"/>
                <w:color w:val="000000" w:themeColor="text1"/>
                <w:sz w:val="22"/>
                <w:szCs w:val="22"/>
                <w:lang w:val="pt-BR"/>
              </w:rPr>
              <w:t>No</w:t>
            </w:r>
            <w:r w:rsidRPr="00020C69">
              <w:rPr>
                <w:rFonts w:ascii="Arial" w:hAnsi="Arial"/>
                <w:color w:val="000000" w:themeColor="text1"/>
                <w:spacing w:val="-12"/>
                <w:sz w:val="22"/>
                <w:szCs w:val="22"/>
                <w:lang w:val="pt-BR"/>
              </w:rPr>
              <w:t xml:space="preserve"> </w:t>
            </w:r>
            <w:r w:rsidRPr="00020C69">
              <w:rPr>
                <w:rFonts w:ascii="Arial" w:hAnsi="Arial"/>
                <w:color w:val="000000" w:themeColor="text1"/>
                <w:sz w:val="22"/>
                <w:szCs w:val="22"/>
                <w:lang w:val="pt-BR"/>
              </w:rPr>
              <w:t>tocante</w:t>
            </w:r>
            <w:r w:rsidRPr="00020C69">
              <w:rPr>
                <w:rFonts w:ascii="Arial" w:hAnsi="Arial"/>
                <w:color w:val="000000" w:themeColor="text1"/>
                <w:spacing w:val="-12"/>
                <w:sz w:val="22"/>
                <w:szCs w:val="22"/>
                <w:lang w:val="pt-BR"/>
              </w:rPr>
              <w:t xml:space="preserve"> </w:t>
            </w:r>
            <w:r w:rsidRPr="00020C69">
              <w:rPr>
                <w:rFonts w:ascii="Arial" w:hAnsi="Arial"/>
                <w:color w:val="000000" w:themeColor="text1"/>
                <w:sz w:val="22"/>
                <w:szCs w:val="22"/>
                <w:lang w:val="pt-BR"/>
              </w:rPr>
              <w:t>ao</w:t>
            </w:r>
            <w:r w:rsidRPr="00020C69">
              <w:rPr>
                <w:rFonts w:ascii="Arial" w:hAnsi="Arial"/>
                <w:color w:val="000000" w:themeColor="text1"/>
                <w:spacing w:val="-8"/>
                <w:sz w:val="22"/>
                <w:szCs w:val="22"/>
                <w:lang w:val="pt-BR"/>
              </w:rPr>
              <w:t xml:space="preserve"> </w:t>
            </w:r>
            <w:r w:rsidRPr="00020C69">
              <w:rPr>
                <w:rFonts w:ascii="Arial" w:hAnsi="Arial"/>
                <w:color w:val="000000" w:themeColor="text1"/>
                <w:sz w:val="22"/>
                <w:szCs w:val="22"/>
                <w:lang w:val="pt-BR"/>
              </w:rPr>
              <w:t>investimento</w:t>
            </w:r>
            <w:r w:rsidRPr="00020C69">
              <w:rPr>
                <w:rFonts w:ascii="Arial" w:hAnsi="Arial"/>
                <w:color w:val="000000" w:themeColor="text1"/>
                <w:spacing w:val="-6"/>
                <w:sz w:val="22"/>
                <w:szCs w:val="22"/>
                <w:lang w:val="pt-BR"/>
              </w:rPr>
              <w:t xml:space="preserve"> </w:t>
            </w:r>
            <w:r w:rsidRPr="00020C69">
              <w:rPr>
                <w:rFonts w:ascii="Arial" w:hAnsi="Arial"/>
                <w:color w:val="000000" w:themeColor="text1"/>
                <w:sz w:val="22"/>
                <w:szCs w:val="22"/>
                <w:lang w:val="pt-BR"/>
              </w:rPr>
              <w:t>no</w:t>
            </w:r>
            <w:r w:rsidRPr="00020C69">
              <w:rPr>
                <w:rFonts w:ascii="Arial" w:hAnsi="Arial"/>
                <w:color w:val="000000" w:themeColor="text1"/>
                <w:spacing w:val="-11"/>
                <w:sz w:val="22"/>
                <w:szCs w:val="22"/>
                <w:lang w:val="pt-BR"/>
              </w:rPr>
              <w:t xml:space="preserve"> </w:t>
            </w:r>
            <w:r w:rsidRPr="00020C69">
              <w:rPr>
                <w:rFonts w:ascii="Arial" w:hAnsi="Arial"/>
                <w:color w:val="000000" w:themeColor="text1"/>
                <w:sz w:val="22"/>
                <w:szCs w:val="22"/>
                <w:lang w:val="pt-BR"/>
              </w:rPr>
              <w:t>exterior,</w:t>
            </w:r>
            <w:r w:rsidRPr="00020C69">
              <w:rPr>
                <w:rFonts w:ascii="Arial" w:hAnsi="Arial"/>
                <w:color w:val="000000" w:themeColor="text1"/>
                <w:spacing w:val="-13"/>
                <w:sz w:val="22"/>
                <w:szCs w:val="22"/>
                <w:lang w:val="pt-BR"/>
              </w:rPr>
              <w:t xml:space="preserve"> </w:t>
            </w:r>
            <w:r w:rsidRPr="00020C69">
              <w:rPr>
                <w:rFonts w:ascii="Arial" w:hAnsi="Arial"/>
                <w:color w:val="000000" w:themeColor="text1"/>
                <w:sz w:val="22"/>
                <w:szCs w:val="22"/>
                <w:lang w:val="pt-BR"/>
              </w:rPr>
              <w:t>o</w:t>
            </w:r>
            <w:r w:rsidRPr="00020C69">
              <w:rPr>
                <w:rFonts w:ascii="Arial" w:hAnsi="Arial"/>
                <w:color w:val="000000" w:themeColor="text1"/>
                <w:spacing w:val="-4"/>
                <w:sz w:val="22"/>
                <w:szCs w:val="22"/>
                <w:lang w:val="pt-BR"/>
              </w:rPr>
              <w:t xml:space="preserve"> </w:t>
            </w:r>
            <w:r w:rsidRPr="00020C69">
              <w:rPr>
                <w:rFonts w:ascii="Arial" w:hAnsi="Arial"/>
                <w:color w:val="000000" w:themeColor="text1"/>
                <w:sz w:val="22"/>
                <w:szCs w:val="22"/>
                <w:lang w:val="pt-BR"/>
              </w:rPr>
              <w:t>FUNDO</w:t>
            </w:r>
            <w:r w:rsidRPr="00020C69">
              <w:rPr>
                <w:rFonts w:ascii="Arial" w:hAnsi="Arial"/>
                <w:color w:val="000000" w:themeColor="text1"/>
                <w:spacing w:val="-9"/>
                <w:sz w:val="22"/>
                <w:szCs w:val="22"/>
                <w:lang w:val="pt-BR"/>
              </w:rPr>
              <w:t xml:space="preserve"> </w:t>
            </w:r>
            <w:r w:rsidRPr="00020C69">
              <w:rPr>
                <w:rFonts w:ascii="Arial" w:hAnsi="Arial"/>
                <w:color w:val="000000" w:themeColor="text1"/>
                <w:sz w:val="22"/>
                <w:szCs w:val="22"/>
                <w:lang w:val="pt-BR"/>
              </w:rPr>
              <w:t>somente</w:t>
            </w:r>
            <w:r w:rsidRPr="00020C69">
              <w:rPr>
                <w:rFonts w:ascii="Arial" w:hAnsi="Arial"/>
                <w:color w:val="000000" w:themeColor="text1"/>
                <w:spacing w:val="-9"/>
                <w:sz w:val="22"/>
                <w:szCs w:val="22"/>
                <w:lang w:val="pt-BR"/>
              </w:rPr>
              <w:t xml:space="preserve"> </w:t>
            </w:r>
            <w:r w:rsidRPr="00020C69">
              <w:rPr>
                <w:rFonts w:ascii="Arial" w:hAnsi="Arial"/>
                <w:color w:val="000000" w:themeColor="text1"/>
                <w:sz w:val="22"/>
                <w:szCs w:val="22"/>
                <w:lang w:val="pt-BR"/>
              </w:rPr>
              <w:t>poderá</w:t>
            </w:r>
            <w:r w:rsidRPr="00020C69">
              <w:rPr>
                <w:rFonts w:ascii="Arial" w:hAnsi="Arial"/>
                <w:color w:val="000000" w:themeColor="text1"/>
                <w:spacing w:val="-9"/>
                <w:sz w:val="22"/>
                <w:szCs w:val="22"/>
                <w:lang w:val="pt-BR"/>
              </w:rPr>
              <w:t xml:space="preserve"> </w:t>
            </w:r>
            <w:r w:rsidRPr="00020C69">
              <w:rPr>
                <w:rFonts w:ascii="Arial" w:hAnsi="Arial"/>
                <w:color w:val="000000" w:themeColor="text1"/>
                <w:sz w:val="22"/>
                <w:szCs w:val="22"/>
                <w:lang w:val="pt-BR"/>
              </w:rPr>
              <w:t>aplicar</w:t>
            </w:r>
            <w:r w:rsidRPr="00020C69">
              <w:rPr>
                <w:rFonts w:ascii="Arial" w:hAnsi="Arial"/>
                <w:color w:val="000000" w:themeColor="text1"/>
                <w:spacing w:val="-10"/>
                <w:sz w:val="22"/>
                <w:szCs w:val="22"/>
                <w:lang w:val="pt-BR"/>
              </w:rPr>
              <w:t xml:space="preserve"> </w:t>
            </w:r>
            <w:r w:rsidRPr="00020C69">
              <w:rPr>
                <w:rFonts w:ascii="Arial" w:hAnsi="Arial"/>
                <w:color w:val="000000" w:themeColor="text1"/>
                <w:sz w:val="22"/>
                <w:szCs w:val="22"/>
                <w:lang w:val="pt-BR"/>
              </w:rPr>
              <w:t>nos</w:t>
            </w:r>
            <w:r w:rsidRPr="00020C69">
              <w:rPr>
                <w:rFonts w:ascii="Arial" w:hAnsi="Arial"/>
                <w:color w:val="000000" w:themeColor="text1"/>
                <w:spacing w:val="-9"/>
                <w:sz w:val="22"/>
                <w:szCs w:val="22"/>
                <w:lang w:val="pt-BR"/>
              </w:rPr>
              <w:t xml:space="preserve"> </w:t>
            </w:r>
            <w:r w:rsidRPr="00020C69">
              <w:rPr>
                <w:rFonts w:ascii="Arial" w:hAnsi="Arial"/>
                <w:color w:val="000000" w:themeColor="text1"/>
                <w:sz w:val="22"/>
                <w:szCs w:val="22"/>
                <w:lang w:val="pt-BR"/>
              </w:rPr>
              <w:t>ativos</w:t>
            </w:r>
            <w:r w:rsidRPr="00020C69">
              <w:rPr>
                <w:rFonts w:ascii="Arial" w:hAnsi="Arial"/>
                <w:color w:val="000000" w:themeColor="text1"/>
                <w:spacing w:val="-9"/>
                <w:sz w:val="22"/>
                <w:szCs w:val="22"/>
                <w:lang w:val="pt-BR"/>
              </w:rPr>
              <w:t xml:space="preserve"> </w:t>
            </w:r>
            <w:r w:rsidRPr="00020C69">
              <w:rPr>
                <w:rFonts w:ascii="Arial" w:hAnsi="Arial"/>
                <w:color w:val="000000" w:themeColor="text1"/>
                <w:sz w:val="22"/>
                <w:szCs w:val="22"/>
                <w:lang w:val="pt-BR"/>
              </w:rPr>
              <w:t>financeiros discriminados e autorizados no quadro acima, não sendo permitido o investimento em quaisquer outros ativos financeiros.</w:t>
            </w:r>
          </w:p>
        </w:tc>
      </w:tr>
      <w:tr w:rsidR="00DC4E57" w:rsidRPr="00020C69" w14:paraId="55343D9E" w14:textId="77777777" w:rsidTr="005B43C6">
        <w:trPr>
          <w:trHeight w:val="525"/>
        </w:trPr>
        <w:tc>
          <w:tcPr>
            <w:tcW w:w="9650" w:type="dxa"/>
            <w:gridSpan w:val="6"/>
            <w:tcBorders>
              <w:bottom w:val="single" w:sz="4" w:space="0" w:color="000000"/>
            </w:tcBorders>
          </w:tcPr>
          <w:p w14:paraId="55E1DEFC" w14:textId="77777777" w:rsidR="00DC4E57" w:rsidRPr="00020C69" w:rsidRDefault="00DC4E57" w:rsidP="00DC4E57">
            <w:pPr>
              <w:pStyle w:val="Corpodetexto"/>
              <w:spacing w:after="0" w:line="320" w:lineRule="exact"/>
              <w:ind w:left="104" w:right="230"/>
              <w:jc w:val="both"/>
              <w:rPr>
                <w:rFonts w:ascii="Arial" w:hAnsi="Arial"/>
                <w:color w:val="000000" w:themeColor="text1"/>
                <w:sz w:val="22"/>
                <w:szCs w:val="22"/>
                <w:lang w:val="pt-BR"/>
              </w:rPr>
            </w:pPr>
            <w:r w:rsidRPr="00020C69">
              <w:rPr>
                <w:rFonts w:ascii="Arial" w:hAnsi="Arial"/>
                <w:color w:val="000000" w:themeColor="text1"/>
                <w:sz w:val="22"/>
                <w:szCs w:val="22"/>
                <w:lang w:val="pt-BR"/>
              </w:rPr>
              <w:t>As aplicações em ativos financeiros no exterior não são cumulativamente consideradas no cálculo dos correspondentes limites de concentração por emissor e por modalidade de ativo financeiro aplicáveis aos ativos domésticos, mas o fator de risco dos investimentos no exterior deve ser considerado para</w:t>
            </w:r>
            <w:r w:rsidRPr="00020C69">
              <w:rPr>
                <w:rFonts w:ascii="Arial" w:hAnsi="Arial"/>
                <w:color w:val="000000" w:themeColor="text1"/>
                <w:spacing w:val="-4"/>
                <w:sz w:val="22"/>
                <w:szCs w:val="22"/>
                <w:lang w:val="pt-BR"/>
              </w:rPr>
              <w:t xml:space="preserve"> </w:t>
            </w:r>
            <w:r w:rsidRPr="00020C69">
              <w:rPr>
                <w:rFonts w:ascii="Arial" w:hAnsi="Arial"/>
                <w:color w:val="000000" w:themeColor="text1"/>
                <w:sz w:val="22"/>
                <w:szCs w:val="22"/>
                <w:lang w:val="pt-BR"/>
              </w:rPr>
              <w:t>fins de cumprimento da classe do FUNDO.</w:t>
            </w:r>
          </w:p>
        </w:tc>
      </w:tr>
      <w:tr w:rsidR="00DC4E57" w:rsidRPr="00020C69" w14:paraId="5C4CB306" w14:textId="77777777" w:rsidTr="005B43C6">
        <w:trPr>
          <w:trHeight w:val="525"/>
        </w:trPr>
        <w:tc>
          <w:tcPr>
            <w:tcW w:w="9650" w:type="dxa"/>
            <w:gridSpan w:val="6"/>
            <w:tcBorders>
              <w:bottom w:val="single" w:sz="4" w:space="0" w:color="auto"/>
            </w:tcBorders>
          </w:tcPr>
          <w:p w14:paraId="502CA898" w14:textId="77777777" w:rsidR="00DC4E57" w:rsidRPr="00020C69" w:rsidRDefault="00DC4E57" w:rsidP="00DC4E57">
            <w:pPr>
              <w:pStyle w:val="Corpodetexto"/>
              <w:spacing w:after="0" w:line="320" w:lineRule="exact"/>
              <w:ind w:left="104" w:right="224"/>
              <w:jc w:val="both"/>
              <w:rPr>
                <w:rFonts w:ascii="Arial" w:hAnsi="Arial"/>
                <w:color w:val="000000" w:themeColor="text1"/>
                <w:sz w:val="22"/>
                <w:szCs w:val="22"/>
                <w:lang w:val="pt-BR"/>
              </w:rPr>
            </w:pPr>
            <w:r w:rsidRPr="00020C69">
              <w:rPr>
                <w:rFonts w:ascii="Arial" w:hAnsi="Arial"/>
                <w:color w:val="000000" w:themeColor="text1"/>
                <w:sz w:val="22"/>
                <w:szCs w:val="22"/>
                <w:lang w:val="pt-BR"/>
              </w:rPr>
              <w:t>Nas hipóteses em que o GESTOR detenha, direta ou indiretamente, influência nas decisões de investimento dos fundos/veículos de investimento no exterior acima listados, para fins de controle de limites de alavancagem, a exposição da carteira do FUNDO deve ser consolidada com a do fundo ou veículo de investimento no exterior, considerando o valor das margens exigidas em operações com garantia somada à margem potencial de operações de derivativos sem garantia, observado que o cálculo da margem potencial de operações de derivativos sem garantia deve ser realizado pelo ADMINISTRADOR, diretamente ou por</w:t>
            </w:r>
            <w:r w:rsidRPr="00020C69">
              <w:rPr>
                <w:rFonts w:ascii="Arial" w:hAnsi="Arial"/>
                <w:color w:val="000000" w:themeColor="text1"/>
                <w:spacing w:val="-1"/>
                <w:sz w:val="22"/>
                <w:szCs w:val="22"/>
                <w:lang w:val="pt-BR"/>
              </w:rPr>
              <w:t xml:space="preserve"> </w:t>
            </w:r>
            <w:r w:rsidRPr="00020C69">
              <w:rPr>
                <w:rFonts w:ascii="Arial" w:hAnsi="Arial"/>
                <w:color w:val="000000" w:themeColor="text1"/>
                <w:sz w:val="22"/>
                <w:szCs w:val="22"/>
                <w:lang w:val="pt-BR"/>
              </w:rPr>
              <w:t>meio do GESTOR, e não pode ser compensado com as margens das operações com garantia.</w:t>
            </w:r>
          </w:p>
        </w:tc>
      </w:tr>
      <w:tr w:rsidR="00DC4E57" w:rsidRPr="00020C69" w14:paraId="1E9B601D" w14:textId="77777777" w:rsidTr="005B43C6">
        <w:tblPrEx>
          <w:tblBorders>
            <w:top w:val="single" w:sz="4" w:space="0" w:color="FF2B5E"/>
            <w:left w:val="single" w:sz="4" w:space="0" w:color="FF2B5E"/>
            <w:bottom w:val="single" w:sz="4" w:space="0" w:color="FF2B5E"/>
            <w:right w:val="single" w:sz="4" w:space="0" w:color="FF2B5E"/>
            <w:insideH w:val="single" w:sz="4" w:space="0" w:color="FF2B5E"/>
            <w:insideV w:val="single" w:sz="4" w:space="0" w:color="FF2B5E"/>
          </w:tblBorders>
        </w:tblPrEx>
        <w:trPr>
          <w:trHeight w:val="359"/>
        </w:trPr>
        <w:tc>
          <w:tcPr>
            <w:tcW w:w="9650" w:type="dxa"/>
            <w:gridSpan w:val="6"/>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57CC4ED" w14:textId="77777777" w:rsidR="00DC4E57" w:rsidRPr="00020C69" w:rsidRDefault="00DC4E57" w:rsidP="00DC4E57">
            <w:pPr>
              <w:pStyle w:val="TableParagraph"/>
              <w:tabs>
                <w:tab w:val="left" w:pos="6116"/>
                <w:tab w:val="left" w:pos="7376"/>
              </w:tabs>
              <w:spacing w:line="320" w:lineRule="exact"/>
              <w:ind w:left="871"/>
              <w:rPr>
                <w:rFonts w:ascii="Arial" w:hAnsi="Arial"/>
                <w:b/>
                <w:color w:val="000000" w:themeColor="text1"/>
                <w:lang w:val="pt-BR"/>
              </w:rPr>
            </w:pPr>
            <w:r w:rsidRPr="00020C69">
              <w:rPr>
                <w:rFonts w:ascii="Arial" w:hAnsi="Arial"/>
                <w:b/>
                <w:color w:val="000000" w:themeColor="text1"/>
                <w:lang w:val="pt-BR"/>
              </w:rPr>
              <w:t>POLÍTICA</w:t>
            </w:r>
            <w:r w:rsidRPr="00020C69">
              <w:rPr>
                <w:rFonts w:ascii="Arial" w:hAnsi="Arial"/>
                <w:b/>
                <w:color w:val="000000" w:themeColor="text1"/>
                <w:spacing w:val="-12"/>
                <w:lang w:val="pt-BR"/>
              </w:rPr>
              <w:t xml:space="preserve"> </w:t>
            </w:r>
            <w:r w:rsidRPr="00020C69">
              <w:rPr>
                <w:rFonts w:ascii="Arial" w:hAnsi="Arial"/>
                <w:b/>
                <w:color w:val="000000" w:themeColor="text1"/>
                <w:lang w:val="pt-BR"/>
              </w:rPr>
              <w:t>DE</w:t>
            </w:r>
            <w:r w:rsidRPr="00020C69">
              <w:rPr>
                <w:rFonts w:ascii="Arial" w:hAnsi="Arial"/>
                <w:b/>
                <w:color w:val="000000" w:themeColor="text1"/>
                <w:spacing w:val="-10"/>
                <w:lang w:val="pt-BR"/>
              </w:rPr>
              <w:t xml:space="preserve"> </w:t>
            </w:r>
            <w:r w:rsidRPr="00020C69">
              <w:rPr>
                <w:rFonts w:ascii="Arial" w:hAnsi="Arial"/>
                <w:b/>
                <w:color w:val="000000" w:themeColor="text1"/>
                <w:lang w:val="pt-BR"/>
              </w:rPr>
              <w:t>UTILIZAÇÃO</w:t>
            </w:r>
            <w:r w:rsidRPr="00020C69">
              <w:rPr>
                <w:rFonts w:ascii="Arial" w:hAnsi="Arial"/>
                <w:b/>
                <w:color w:val="000000" w:themeColor="text1"/>
                <w:spacing w:val="-5"/>
                <w:lang w:val="pt-BR"/>
              </w:rPr>
              <w:t xml:space="preserve"> </w:t>
            </w:r>
            <w:r w:rsidRPr="00020C69">
              <w:rPr>
                <w:rFonts w:ascii="Arial" w:hAnsi="Arial"/>
                <w:b/>
                <w:color w:val="000000" w:themeColor="text1"/>
                <w:lang w:val="pt-BR"/>
              </w:rPr>
              <w:t>DE</w:t>
            </w:r>
            <w:r w:rsidRPr="00020C69">
              <w:rPr>
                <w:rFonts w:ascii="Arial" w:hAnsi="Arial"/>
                <w:b/>
                <w:color w:val="000000" w:themeColor="text1"/>
                <w:spacing w:val="-7"/>
                <w:lang w:val="pt-BR"/>
              </w:rPr>
              <w:t xml:space="preserve"> </w:t>
            </w:r>
            <w:r w:rsidRPr="00020C69">
              <w:rPr>
                <w:rFonts w:ascii="Arial" w:hAnsi="Arial"/>
                <w:b/>
                <w:color w:val="000000" w:themeColor="text1"/>
                <w:spacing w:val="-2"/>
                <w:lang w:val="pt-BR"/>
              </w:rPr>
              <w:t>DERIVATIVOS</w:t>
            </w:r>
            <w:r w:rsidRPr="00020C69">
              <w:rPr>
                <w:rFonts w:ascii="Arial" w:hAnsi="Arial"/>
                <w:b/>
                <w:color w:val="000000" w:themeColor="text1"/>
                <w:lang w:val="pt-BR"/>
              </w:rPr>
              <w:tab/>
            </w:r>
            <w:r w:rsidRPr="00020C69">
              <w:rPr>
                <w:rFonts w:ascii="Arial" w:hAnsi="Arial"/>
                <w:b/>
                <w:color w:val="000000" w:themeColor="text1"/>
                <w:spacing w:val="-2"/>
                <w:lang w:val="pt-BR"/>
              </w:rPr>
              <w:t>MÍNIMO</w:t>
            </w:r>
            <w:r w:rsidRPr="00020C69">
              <w:rPr>
                <w:rFonts w:ascii="Arial" w:hAnsi="Arial"/>
                <w:b/>
                <w:color w:val="000000" w:themeColor="text1"/>
                <w:lang w:val="pt-BR"/>
              </w:rPr>
              <w:tab/>
            </w:r>
            <w:r w:rsidRPr="00020C69">
              <w:rPr>
                <w:rFonts w:ascii="Arial" w:hAnsi="Arial"/>
                <w:b/>
                <w:color w:val="000000" w:themeColor="text1"/>
                <w:spacing w:val="-2"/>
                <w:lang w:val="pt-BR"/>
              </w:rPr>
              <w:t>MÁXIMO</w:t>
            </w:r>
          </w:p>
        </w:tc>
      </w:tr>
      <w:tr w:rsidR="00DC4E57" w:rsidRPr="00DC4E57" w14:paraId="333E8F41" w14:textId="77777777" w:rsidTr="005B43C6">
        <w:tblPrEx>
          <w:tblBorders>
            <w:top w:val="single" w:sz="4" w:space="0" w:color="FF2B5E"/>
            <w:left w:val="single" w:sz="4" w:space="0" w:color="FF2B5E"/>
            <w:bottom w:val="single" w:sz="4" w:space="0" w:color="FF2B5E"/>
            <w:right w:val="single" w:sz="4" w:space="0" w:color="FF2B5E"/>
            <w:insideH w:val="single" w:sz="4" w:space="0" w:color="FF2B5E"/>
            <w:insideV w:val="single" w:sz="4" w:space="0" w:color="FF2B5E"/>
          </w:tblBorders>
        </w:tblPrEx>
        <w:trPr>
          <w:trHeight w:val="325"/>
        </w:trPr>
        <w:tc>
          <w:tcPr>
            <w:tcW w:w="6106" w:type="dxa"/>
            <w:gridSpan w:val="3"/>
            <w:tcBorders>
              <w:top w:val="single" w:sz="4" w:space="0" w:color="auto"/>
              <w:left w:val="single" w:sz="4" w:space="0" w:color="auto"/>
              <w:bottom w:val="single" w:sz="4" w:space="0" w:color="auto"/>
              <w:right w:val="single" w:sz="4" w:space="0" w:color="auto"/>
            </w:tcBorders>
          </w:tcPr>
          <w:p w14:paraId="49C2EBDC" w14:textId="77777777" w:rsidR="00DC4E57" w:rsidRPr="00020C69" w:rsidRDefault="00DC4E57" w:rsidP="00DC4E57">
            <w:pPr>
              <w:pStyle w:val="TableParagraph"/>
              <w:spacing w:line="320" w:lineRule="exact"/>
              <w:ind w:left="112"/>
              <w:rPr>
                <w:rFonts w:ascii="Arial" w:hAnsi="Arial"/>
                <w:color w:val="000000" w:themeColor="text1"/>
                <w:lang w:val="pt-BR"/>
              </w:rPr>
            </w:pPr>
            <w:r w:rsidRPr="00020C69">
              <w:rPr>
                <w:rFonts w:ascii="Arial" w:hAnsi="Arial"/>
                <w:color w:val="000000" w:themeColor="text1"/>
                <w:lang w:val="pt-BR"/>
              </w:rPr>
              <w:t>Para</w:t>
            </w:r>
            <w:r w:rsidRPr="00020C69">
              <w:rPr>
                <w:rFonts w:ascii="Arial" w:hAnsi="Arial"/>
                <w:color w:val="000000" w:themeColor="text1"/>
                <w:spacing w:val="-8"/>
                <w:lang w:val="pt-BR"/>
              </w:rPr>
              <w:t xml:space="preserve"> </w:t>
            </w:r>
            <w:r w:rsidRPr="00020C69">
              <w:rPr>
                <w:rFonts w:ascii="Arial" w:hAnsi="Arial"/>
                <w:color w:val="000000" w:themeColor="text1"/>
                <w:lang w:val="pt-BR"/>
              </w:rPr>
              <w:t>proteção</w:t>
            </w:r>
            <w:r w:rsidRPr="00020C69">
              <w:rPr>
                <w:rFonts w:ascii="Arial" w:hAnsi="Arial"/>
                <w:color w:val="000000" w:themeColor="text1"/>
                <w:spacing w:val="-4"/>
                <w:lang w:val="pt-BR"/>
              </w:rPr>
              <w:t xml:space="preserve"> </w:t>
            </w:r>
            <w:r w:rsidRPr="00020C69">
              <w:rPr>
                <w:rFonts w:ascii="Arial" w:hAnsi="Arial"/>
                <w:color w:val="000000" w:themeColor="text1"/>
                <w:lang w:val="pt-BR"/>
              </w:rPr>
              <w:t>de</w:t>
            </w:r>
            <w:r w:rsidRPr="00020C69">
              <w:rPr>
                <w:rFonts w:ascii="Arial" w:hAnsi="Arial"/>
                <w:color w:val="000000" w:themeColor="text1"/>
                <w:spacing w:val="-5"/>
                <w:lang w:val="pt-BR"/>
              </w:rPr>
              <w:t xml:space="preserve"> </w:t>
            </w:r>
            <w:r w:rsidRPr="00020C69">
              <w:rPr>
                <w:rFonts w:ascii="Arial" w:hAnsi="Arial"/>
                <w:color w:val="000000" w:themeColor="text1"/>
                <w:lang w:val="pt-BR"/>
              </w:rPr>
              <w:t>carteira</w:t>
            </w:r>
            <w:r w:rsidRPr="00020C69">
              <w:rPr>
                <w:rFonts w:ascii="Arial" w:hAnsi="Arial"/>
                <w:color w:val="000000" w:themeColor="text1"/>
                <w:spacing w:val="-9"/>
                <w:lang w:val="pt-BR"/>
              </w:rPr>
              <w:t xml:space="preserve"> </w:t>
            </w:r>
            <w:r w:rsidRPr="00020C69">
              <w:rPr>
                <w:rFonts w:ascii="Arial" w:hAnsi="Arial"/>
                <w:color w:val="000000" w:themeColor="text1"/>
                <w:spacing w:val="-2"/>
                <w:lang w:val="pt-BR"/>
              </w:rPr>
              <w:t>(hedge)</w:t>
            </w:r>
          </w:p>
        </w:tc>
        <w:tc>
          <w:tcPr>
            <w:tcW w:w="1418" w:type="dxa"/>
            <w:gridSpan w:val="2"/>
            <w:tcBorders>
              <w:top w:val="single" w:sz="4" w:space="0" w:color="auto"/>
              <w:left w:val="single" w:sz="4" w:space="0" w:color="auto"/>
              <w:bottom w:val="single" w:sz="4" w:space="0" w:color="auto"/>
              <w:right w:val="single" w:sz="4" w:space="0" w:color="auto"/>
            </w:tcBorders>
          </w:tcPr>
          <w:p w14:paraId="55DF4105" w14:textId="77777777" w:rsidR="00DC4E57" w:rsidRPr="00DC4E57" w:rsidRDefault="00DC4E57" w:rsidP="00DC4E57">
            <w:pPr>
              <w:pStyle w:val="TableParagraph"/>
              <w:spacing w:line="320" w:lineRule="exact"/>
              <w:ind w:left="483" w:right="444"/>
              <w:jc w:val="center"/>
              <w:rPr>
                <w:rFonts w:ascii="Arial" w:hAnsi="Arial"/>
                <w:color w:val="000000" w:themeColor="text1"/>
              </w:rPr>
            </w:pPr>
            <w:r w:rsidRPr="00DC4E57">
              <w:rPr>
                <w:rFonts w:ascii="Arial" w:hAnsi="Arial"/>
                <w:color w:val="000000" w:themeColor="text1"/>
                <w:spacing w:val="-5"/>
              </w:rPr>
              <w:t>0%</w:t>
            </w:r>
          </w:p>
        </w:tc>
        <w:tc>
          <w:tcPr>
            <w:tcW w:w="2126" w:type="dxa"/>
            <w:tcBorders>
              <w:top w:val="single" w:sz="4" w:space="0" w:color="auto"/>
              <w:left w:val="single" w:sz="4" w:space="0" w:color="auto"/>
              <w:bottom w:val="single" w:sz="4" w:space="0" w:color="auto"/>
              <w:right w:val="single" w:sz="4" w:space="0" w:color="auto"/>
            </w:tcBorders>
          </w:tcPr>
          <w:p w14:paraId="70CE3E72" w14:textId="77777777" w:rsidR="00DC4E57" w:rsidRPr="00DC4E57" w:rsidRDefault="00DC4E57" w:rsidP="00DC4E57">
            <w:pPr>
              <w:pStyle w:val="TableParagraph"/>
              <w:spacing w:line="320" w:lineRule="exact"/>
              <w:ind w:left="423" w:right="391"/>
              <w:jc w:val="center"/>
              <w:rPr>
                <w:rFonts w:ascii="Arial" w:hAnsi="Arial"/>
                <w:color w:val="000000" w:themeColor="text1"/>
              </w:rPr>
            </w:pPr>
            <w:r w:rsidRPr="00DC4E57">
              <w:rPr>
                <w:rFonts w:ascii="Arial" w:hAnsi="Arial"/>
                <w:color w:val="000000" w:themeColor="text1"/>
                <w:spacing w:val="-4"/>
              </w:rPr>
              <w:t>100%</w:t>
            </w:r>
          </w:p>
        </w:tc>
      </w:tr>
      <w:tr w:rsidR="00DC4E57" w:rsidRPr="00DC4E57" w14:paraId="7ABBD436" w14:textId="77777777" w:rsidTr="005B43C6">
        <w:tblPrEx>
          <w:tblBorders>
            <w:top w:val="single" w:sz="4" w:space="0" w:color="FF2B5E"/>
            <w:left w:val="single" w:sz="4" w:space="0" w:color="FF2B5E"/>
            <w:bottom w:val="single" w:sz="4" w:space="0" w:color="FF2B5E"/>
            <w:right w:val="single" w:sz="4" w:space="0" w:color="FF2B5E"/>
            <w:insideH w:val="single" w:sz="4" w:space="0" w:color="FF2B5E"/>
            <w:insideV w:val="single" w:sz="4" w:space="0" w:color="FF2B5E"/>
          </w:tblBorders>
        </w:tblPrEx>
        <w:trPr>
          <w:trHeight w:val="340"/>
        </w:trPr>
        <w:tc>
          <w:tcPr>
            <w:tcW w:w="6106" w:type="dxa"/>
            <w:gridSpan w:val="3"/>
            <w:tcBorders>
              <w:top w:val="single" w:sz="4" w:space="0" w:color="auto"/>
              <w:left w:val="single" w:sz="4" w:space="0" w:color="auto"/>
              <w:bottom w:val="single" w:sz="4" w:space="0" w:color="auto"/>
              <w:right w:val="single" w:sz="4" w:space="0" w:color="auto"/>
            </w:tcBorders>
          </w:tcPr>
          <w:p w14:paraId="020A8390" w14:textId="77777777" w:rsidR="00DC4E57" w:rsidRPr="00DC4E57" w:rsidRDefault="00DC4E57" w:rsidP="00DC4E57">
            <w:pPr>
              <w:pStyle w:val="TableParagraph"/>
              <w:spacing w:line="320" w:lineRule="exact"/>
              <w:ind w:left="112"/>
              <w:rPr>
                <w:rFonts w:ascii="Arial" w:hAnsi="Arial"/>
                <w:color w:val="000000" w:themeColor="text1"/>
              </w:rPr>
            </w:pPr>
            <w:r w:rsidRPr="00DC4E57">
              <w:rPr>
                <w:rFonts w:ascii="Arial" w:hAnsi="Arial"/>
                <w:color w:val="000000" w:themeColor="text1"/>
              </w:rPr>
              <w:t>Para</w:t>
            </w:r>
            <w:r w:rsidRPr="00DC4E57">
              <w:rPr>
                <w:rFonts w:ascii="Arial" w:hAnsi="Arial"/>
                <w:color w:val="000000" w:themeColor="text1"/>
                <w:spacing w:val="-5"/>
              </w:rPr>
              <w:t xml:space="preserve"> </w:t>
            </w:r>
            <w:proofErr w:type="spellStart"/>
            <w:r w:rsidRPr="00DC4E57">
              <w:rPr>
                <w:rFonts w:ascii="Arial" w:hAnsi="Arial"/>
                <w:color w:val="000000" w:themeColor="text1"/>
                <w:spacing w:val="-2"/>
              </w:rPr>
              <w:t>alavancagem</w:t>
            </w:r>
            <w:proofErr w:type="spellEnd"/>
          </w:p>
        </w:tc>
        <w:tc>
          <w:tcPr>
            <w:tcW w:w="1418" w:type="dxa"/>
            <w:gridSpan w:val="2"/>
            <w:tcBorders>
              <w:top w:val="single" w:sz="4" w:space="0" w:color="auto"/>
              <w:left w:val="single" w:sz="4" w:space="0" w:color="auto"/>
              <w:bottom w:val="single" w:sz="4" w:space="0" w:color="auto"/>
              <w:right w:val="single" w:sz="4" w:space="0" w:color="auto"/>
            </w:tcBorders>
          </w:tcPr>
          <w:p w14:paraId="6865E1B5" w14:textId="77777777" w:rsidR="00DC4E57" w:rsidRPr="00DC4E57" w:rsidRDefault="00DC4E57" w:rsidP="00DC4E57">
            <w:pPr>
              <w:pStyle w:val="TableParagraph"/>
              <w:spacing w:line="320" w:lineRule="exact"/>
              <w:ind w:left="483" w:right="444"/>
              <w:jc w:val="center"/>
              <w:rPr>
                <w:rFonts w:ascii="Arial" w:hAnsi="Arial"/>
                <w:color w:val="000000" w:themeColor="text1"/>
              </w:rPr>
            </w:pPr>
            <w:r w:rsidRPr="00DC4E57">
              <w:rPr>
                <w:rFonts w:ascii="Arial" w:hAnsi="Arial"/>
                <w:color w:val="000000" w:themeColor="text1"/>
                <w:spacing w:val="-5"/>
              </w:rPr>
              <w:t>0%</w:t>
            </w:r>
          </w:p>
        </w:tc>
        <w:tc>
          <w:tcPr>
            <w:tcW w:w="2126" w:type="dxa"/>
            <w:tcBorders>
              <w:top w:val="single" w:sz="4" w:space="0" w:color="auto"/>
              <w:left w:val="single" w:sz="4" w:space="0" w:color="auto"/>
              <w:bottom w:val="single" w:sz="4" w:space="0" w:color="auto"/>
              <w:right w:val="single" w:sz="4" w:space="0" w:color="auto"/>
            </w:tcBorders>
          </w:tcPr>
          <w:p w14:paraId="2790D804" w14:textId="77777777" w:rsidR="00DC4E57" w:rsidRPr="00DC4E57" w:rsidRDefault="00DC4E57" w:rsidP="00DC4E57">
            <w:pPr>
              <w:pStyle w:val="TableParagraph"/>
              <w:spacing w:line="320" w:lineRule="exact"/>
              <w:ind w:left="423" w:right="391"/>
              <w:jc w:val="center"/>
              <w:rPr>
                <w:rFonts w:ascii="Arial" w:hAnsi="Arial"/>
                <w:color w:val="000000" w:themeColor="text1"/>
              </w:rPr>
            </w:pPr>
            <w:r w:rsidRPr="00DC4E57">
              <w:rPr>
                <w:rFonts w:ascii="Arial" w:hAnsi="Arial"/>
                <w:color w:val="000000" w:themeColor="text1"/>
                <w:spacing w:val="-4"/>
              </w:rPr>
              <w:t>100%</w:t>
            </w:r>
          </w:p>
        </w:tc>
      </w:tr>
    </w:tbl>
    <w:p w14:paraId="12C915C1" w14:textId="77777777" w:rsidR="00DC4E57" w:rsidRPr="00DC4E57" w:rsidRDefault="00DC4E57" w:rsidP="00DC4E57">
      <w:pPr>
        <w:spacing w:line="320" w:lineRule="exact"/>
        <w:rPr>
          <w:rFonts w:ascii="Arial" w:eastAsia="Times New Roman" w:hAnsi="Arial" w:cs="Arial"/>
          <w:b/>
          <w:color w:val="000000" w:themeColor="text1"/>
          <w:sz w:val="22"/>
          <w:szCs w:val="22"/>
        </w:rPr>
      </w:pPr>
    </w:p>
    <w:p w14:paraId="47544396" w14:textId="77777777" w:rsidR="00DC4E57" w:rsidRPr="00DC4E57" w:rsidRDefault="00DC4E57" w:rsidP="00DC4E57">
      <w:pPr>
        <w:pStyle w:val="Ttulo2"/>
        <w:spacing w:line="320" w:lineRule="exact"/>
        <w:rPr>
          <w:rFonts w:ascii="Arial" w:hAnsi="Arial" w:cs="Arial"/>
          <w:b w:val="0"/>
          <w:bCs/>
          <w:i/>
          <w:iCs/>
          <w:color w:val="000000" w:themeColor="text1"/>
          <w:sz w:val="22"/>
          <w:szCs w:val="22"/>
        </w:rPr>
      </w:pPr>
      <w:bookmarkStart w:id="1" w:name="Artigo_17º"/>
      <w:bookmarkEnd w:id="1"/>
      <w:r w:rsidRPr="00DC4E57">
        <w:rPr>
          <w:rFonts w:ascii="Arial" w:hAnsi="Arial" w:cs="Arial"/>
          <w:color w:val="000000" w:themeColor="text1"/>
          <w:sz w:val="22"/>
          <w:szCs w:val="22"/>
        </w:rPr>
        <w:t>Artigo</w:t>
      </w:r>
      <w:r w:rsidRPr="00DC4E57">
        <w:rPr>
          <w:rFonts w:ascii="Arial" w:hAnsi="Arial" w:cs="Arial"/>
          <w:color w:val="000000" w:themeColor="text1"/>
          <w:spacing w:val="-4"/>
          <w:sz w:val="22"/>
          <w:szCs w:val="22"/>
        </w:rPr>
        <w:t xml:space="preserve"> </w:t>
      </w:r>
      <w:r w:rsidRPr="00DC4E57">
        <w:rPr>
          <w:rFonts w:ascii="Arial" w:hAnsi="Arial" w:cs="Arial"/>
          <w:color w:val="000000" w:themeColor="text1"/>
          <w:spacing w:val="-5"/>
          <w:sz w:val="22"/>
          <w:szCs w:val="22"/>
        </w:rPr>
        <w:t xml:space="preserve">5º - </w:t>
      </w:r>
      <w:r w:rsidRPr="00DC4E57">
        <w:rPr>
          <w:rFonts w:ascii="Arial" w:hAnsi="Arial" w:cs="Arial"/>
          <w:b w:val="0"/>
          <w:color w:val="000000" w:themeColor="text1"/>
          <w:sz w:val="22"/>
          <w:szCs w:val="22"/>
        </w:rPr>
        <w:t>O</w:t>
      </w:r>
      <w:r w:rsidRPr="00DC4E57">
        <w:rPr>
          <w:rFonts w:ascii="Arial" w:hAnsi="Arial" w:cs="Arial"/>
          <w:b w:val="0"/>
          <w:color w:val="000000" w:themeColor="text1"/>
          <w:spacing w:val="-2"/>
          <w:sz w:val="22"/>
          <w:szCs w:val="22"/>
        </w:rPr>
        <w:t xml:space="preserve"> </w:t>
      </w:r>
      <w:r w:rsidRPr="00DC4E57">
        <w:rPr>
          <w:rFonts w:ascii="Arial" w:hAnsi="Arial" w:cs="Arial"/>
          <w:b w:val="0"/>
          <w:color w:val="000000" w:themeColor="text1"/>
          <w:sz w:val="22"/>
          <w:szCs w:val="22"/>
        </w:rPr>
        <w:t>FUNDO</w:t>
      </w:r>
      <w:r w:rsidRPr="00DC4E57">
        <w:rPr>
          <w:rFonts w:ascii="Arial" w:hAnsi="Arial" w:cs="Arial"/>
          <w:b w:val="0"/>
          <w:color w:val="000000" w:themeColor="text1"/>
          <w:spacing w:val="-2"/>
          <w:sz w:val="22"/>
          <w:szCs w:val="22"/>
        </w:rPr>
        <w:t xml:space="preserve"> </w:t>
      </w:r>
      <w:r w:rsidRPr="00DC4E57">
        <w:rPr>
          <w:rFonts w:ascii="Arial" w:hAnsi="Arial" w:cs="Arial"/>
          <w:b w:val="0"/>
          <w:color w:val="000000" w:themeColor="text1"/>
          <w:sz w:val="22"/>
          <w:szCs w:val="22"/>
        </w:rPr>
        <w:t>alocará</w:t>
      </w:r>
      <w:r w:rsidRPr="00DC4E57">
        <w:rPr>
          <w:rFonts w:ascii="Arial" w:hAnsi="Arial" w:cs="Arial"/>
          <w:b w:val="0"/>
          <w:color w:val="000000" w:themeColor="text1"/>
          <w:spacing w:val="-5"/>
          <w:sz w:val="22"/>
          <w:szCs w:val="22"/>
        </w:rPr>
        <w:t xml:space="preserve"> </w:t>
      </w:r>
      <w:r w:rsidRPr="00DC4E57">
        <w:rPr>
          <w:rFonts w:ascii="Arial" w:hAnsi="Arial" w:cs="Arial"/>
          <w:b w:val="0"/>
          <w:color w:val="000000" w:themeColor="text1"/>
          <w:sz w:val="22"/>
          <w:szCs w:val="22"/>
        </w:rPr>
        <w:t>os</w:t>
      </w:r>
      <w:r w:rsidRPr="00DC4E57">
        <w:rPr>
          <w:rFonts w:ascii="Arial" w:hAnsi="Arial" w:cs="Arial"/>
          <w:b w:val="0"/>
          <w:color w:val="000000" w:themeColor="text1"/>
          <w:spacing w:val="-1"/>
          <w:sz w:val="22"/>
          <w:szCs w:val="22"/>
        </w:rPr>
        <w:t xml:space="preserve"> </w:t>
      </w:r>
      <w:r w:rsidRPr="00DC4E57">
        <w:rPr>
          <w:rFonts w:ascii="Arial" w:hAnsi="Arial" w:cs="Arial"/>
          <w:b w:val="0"/>
          <w:color w:val="000000" w:themeColor="text1"/>
          <w:sz w:val="22"/>
          <w:szCs w:val="22"/>
        </w:rPr>
        <w:t>recursos</w:t>
      </w:r>
      <w:r w:rsidRPr="00DC4E57">
        <w:rPr>
          <w:rFonts w:ascii="Arial" w:hAnsi="Arial" w:cs="Arial"/>
          <w:b w:val="0"/>
          <w:color w:val="000000" w:themeColor="text1"/>
          <w:spacing w:val="-1"/>
          <w:sz w:val="22"/>
          <w:szCs w:val="22"/>
        </w:rPr>
        <w:t xml:space="preserve"> </w:t>
      </w:r>
      <w:r w:rsidRPr="00DC4E57">
        <w:rPr>
          <w:rFonts w:ascii="Arial" w:hAnsi="Arial" w:cs="Arial"/>
          <w:b w:val="0"/>
          <w:color w:val="000000" w:themeColor="text1"/>
          <w:sz w:val="22"/>
          <w:szCs w:val="22"/>
        </w:rPr>
        <w:t>de</w:t>
      </w:r>
      <w:r w:rsidRPr="00DC4E57">
        <w:rPr>
          <w:rFonts w:ascii="Arial" w:hAnsi="Arial" w:cs="Arial"/>
          <w:b w:val="0"/>
          <w:color w:val="000000" w:themeColor="text1"/>
          <w:spacing w:val="-1"/>
          <w:sz w:val="22"/>
          <w:szCs w:val="22"/>
        </w:rPr>
        <w:t xml:space="preserve"> </w:t>
      </w:r>
      <w:r w:rsidRPr="00DC4E57">
        <w:rPr>
          <w:rFonts w:ascii="Arial" w:hAnsi="Arial" w:cs="Arial"/>
          <w:b w:val="0"/>
          <w:color w:val="000000" w:themeColor="text1"/>
          <w:sz w:val="22"/>
          <w:szCs w:val="22"/>
        </w:rPr>
        <w:t>seu</w:t>
      </w:r>
      <w:r w:rsidRPr="00DC4E57">
        <w:rPr>
          <w:rFonts w:ascii="Arial" w:hAnsi="Arial" w:cs="Arial"/>
          <w:b w:val="0"/>
          <w:color w:val="000000" w:themeColor="text1"/>
          <w:spacing w:val="-2"/>
          <w:sz w:val="22"/>
          <w:szCs w:val="22"/>
        </w:rPr>
        <w:t xml:space="preserve"> </w:t>
      </w:r>
      <w:r w:rsidRPr="00DC4E57">
        <w:rPr>
          <w:rFonts w:ascii="Arial" w:hAnsi="Arial" w:cs="Arial"/>
          <w:b w:val="0"/>
          <w:color w:val="000000" w:themeColor="text1"/>
          <w:sz w:val="22"/>
          <w:szCs w:val="22"/>
        </w:rPr>
        <w:t>patrimônio</w:t>
      </w:r>
      <w:r w:rsidRPr="00DC4E57">
        <w:rPr>
          <w:rFonts w:ascii="Arial" w:hAnsi="Arial" w:cs="Arial"/>
          <w:b w:val="0"/>
          <w:color w:val="000000" w:themeColor="text1"/>
          <w:spacing w:val="-1"/>
          <w:sz w:val="22"/>
          <w:szCs w:val="22"/>
        </w:rPr>
        <w:t xml:space="preserve"> </w:t>
      </w:r>
      <w:r w:rsidRPr="00DC4E57">
        <w:rPr>
          <w:rFonts w:ascii="Arial" w:hAnsi="Arial" w:cs="Arial"/>
          <w:b w:val="0"/>
          <w:color w:val="000000" w:themeColor="text1"/>
          <w:sz w:val="22"/>
          <w:szCs w:val="22"/>
        </w:rPr>
        <w:t>líquido,</w:t>
      </w:r>
      <w:r w:rsidRPr="00DC4E57">
        <w:rPr>
          <w:rFonts w:ascii="Arial" w:hAnsi="Arial" w:cs="Arial"/>
          <w:b w:val="0"/>
          <w:color w:val="000000" w:themeColor="text1"/>
          <w:spacing w:val="-1"/>
          <w:sz w:val="22"/>
          <w:szCs w:val="22"/>
        </w:rPr>
        <w:t xml:space="preserve"> </w:t>
      </w:r>
      <w:r w:rsidRPr="00DC4E57">
        <w:rPr>
          <w:rFonts w:ascii="Arial" w:hAnsi="Arial" w:cs="Arial"/>
          <w:b w:val="0"/>
          <w:color w:val="000000" w:themeColor="text1"/>
          <w:sz w:val="22"/>
          <w:szCs w:val="22"/>
        </w:rPr>
        <w:t>diretamente</w:t>
      </w:r>
      <w:r w:rsidRPr="00DC4E57">
        <w:rPr>
          <w:rFonts w:ascii="Arial" w:hAnsi="Arial" w:cs="Arial"/>
          <w:b w:val="0"/>
          <w:color w:val="000000" w:themeColor="text1"/>
          <w:spacing w:val="-4"/>
          <w:sz w:val="22"/>
          <w:szCs w:val="22"/>
        </w:rPr>
        <w:t xml:space="preserve"> </w:t>
      </w:r>
      <w:r w:rsidRPr="00DC4E57">
        <w:rPr>
          <w:rFonts w:ascii="Arial" w:hAnsi="Arial" w:cs="Arial"/>
          <w:b w:val="0"/>
          <w:color w:val="000000" w:themeColor="text1"/>
          <w:sz w:val="22"/>
          <w:szCs w:val="22"/>
        </w:rPr>
        <w:t>ou</w:t>
      </w:r>
      <w:r w:rsidRPr="00DC4E57">
        <w:rPr>
          <w:rFonts w:ascii="Arial" w:hAnsi="Arial" w:cs="Arial"/>
          <w:b w:val="0"/>
          <w:color w:val="000000" w:themeColor="text1"/>
          <w:spacing w:val="-1"/>
          <w:sz w:val="22"/>
          <w:szCs w:val="22"/>
        </w:rPr>
        <w:t xml:space="preserve"> </w:t>
      </w:r>
      <w:r w:rsidRPr="00DC4E57">
        <w:rPr>
          <w:rFonts w:ascii="Arial" w:hAnsi="Arial" w:cs="Arial"/>
          <w:b w:val="0"/>
          <w:color w:val="000000" w:themeColor="text1"/>
          <w:sz w:val="22"/>
          <w:szCs w:val="22"/>
        </w:rPr>
        <w:t>através</w:t>
      </w:r>
      <w:r w:rsidRPr="00DC4E57">
        <w:rPr>
          <w:rFonts w:ascii="Arial" w:hAnsi="Arial" w:cs="Arial"/>
          <w:b w:val="0"/>
          <w:color w:val="000000" w:themeColor="text1"/>
          <w:spacing w:val="-3"/>
          <w:sz w:val="22"/>
          <w:szCs w:val="22"/>
        </w:rPr>
        <w:t xml:space="preserve"> </w:t>
      </w:r>
      <w:r w:rsidRPr="00DC4E57">
        <w:rPr>
          <w:rFonts w:ascii="Arial" w:hAnsi="Arial" w:cs="Arial"/>
          <w:b w:val="0"/>
          <w:color w:val="000000" w:themeColor="text1"/>
          <w:sz w:val="22"/>
          <w:szCs w:val="22"/>
        </w:rPr>
        <w:t>de</w:t>
      </w:r>
      <w:r w:rsidRPr="00DC4E57">
        <w:rPr>
          <w:rFonts w:ascii="Arial" w:hAnsi="Arial" w:cs="Arial"/>
          <w:b w:val="0"/>
          <w:color w:val="000000" w:themeColor="text1"/>
          <w:spacing w:val="-2"/>
          <w:sz w:val="22"/>
          <w:szCs w:val="22"/>
        </w:rPr>
        <w:t xml:space="preserve"> </w:t>
      </w:r>
      <w:r w:rsidRPr="00DC4E57">
        <w:rPr>
          <w:rFonts w:ascii="Arial" w:hAnsi="Arial" w:cs="Arial"/>
          <w:b w:val="0"/>
          <w:color w:val="000000" w:themeColor="text1"/>
          <w:sz w:val="22"/>
          <w:szCs w:val="22"/>
        </w:rPr>
        <w:t>outros fundos de investimento, nos seguintes ativos:</w:t>
      </w:r>
    </w:p>
    <w:p w14:paraId="06B1AD5C" w14:textId="77777777" w:rsidR="00DC4E57" w:rsidRPr="00020C69" w:rsidRDefault="00DC4E57" w:rsidP="00DC4E57">
      <w:pPr>
        <w:pStyle w:val="Corpodetexto"/>
        <w:spacing w:after="0" w:line="320" w:lineRule="exact"/>
        <w:rPr>
          <w:rFonts w:ascii="Arial" w:hAnsi="Arial" w:cs="Arial"/>
          <w:color w:val="000000" w:themeColor="text1"/>
          <w:sz w:val="22"/>
          <w:szCs w:val="22"/>
          <w:lang w:val="pt-BR"/>
        </w:rPr>
      </w:pPr>
    </w:p>
    <w:p w14:paraId="69544A0F" w14:textId="77777777" w:rsidR="00DC4E57" w:rsidRPr="00DC4E57" w:rsidRDefault="00DC4E57" w:rsidP="00DC4E57">
      <w:pPr>
        <w:pStyle w:val="PargrafodaLista"/>
        <w:widowControl w:val="0"/>
        <w:numPr>
          <w:ilvl w:val="1"/>
          <w:numId w:val="40"/>
        </w:numPr>
        <w:tabs>
          <w:tab w:val="left" w:pos="650"/>
        </w:tabs>
        <w:autoSpaceDE w:val="0"/>
        <w:autoSpaceDN w:val="0"/>
        <w:spacing w:line="320" w:lineRule="exact"/>
        <w:ind w:right="227" w:firstLine="0"/>
        <w:jc w:val="both"/>
        <w:rPr>
          <w:rFonts w:ascii="Arial" w:hAnsi="Arial" w:cs="Arial"/>
          <w:color w:val="000000" w:themeColor="text1"/>
          <w:sz w:val="22"/>
          <w:szCs w:val="22"/>
        </w:rPr>
      </w:pPr>
      <w:r w:rsidRPr="00DC4E57">
        <w:rPr>
          <w:rFonts w:ascii="Arial" w:hAnsi="Arial" w:cs="Arial"/>
          <w:color w:val="000000" w:themeColor="text1"/>
          <w:sz w:val="22"/>
          <w:szCs w:val="22"/>
        </w:rPr>
        <w:t>Mercados de derivativos, tais como, exemplificativamente, índices de preços e ações, câmbio (moedas), juros e “commodities” agrícolas, buscando oportunidades de arbitragens e operações direcionais;</w:t>
      </w:r>
    </w:p>
    <w:p w14:paraId="61A9FEA9" w14:textId="77777777" w:rsidR="00DC4E57" w:rsidRPr="00DC4E57" w:rsidRDefault="00DC4E57" w:rsidP="00DC4E57">
      <w:pPr>
        <w:pStyle w:val="PargrafodaLista"/>
        <w:widowControl w:val="0"/>
        <w:numPr>
          <w:ilvl w:val="1"/>
          <w:numId w:val="40"/>
        </w:numPr>
        <w:tabs>
          <w:tab w:val="left" w:pos="629"/>
        </w:tabs>
        <w:autoSpaceDE w:val="0"/>
        <w:autoSpaceDN w:val="0"/>
        <w:spacing w:line="320" w:lineRule="exact"/>
        <w:ind w:right="223" w:firstLine="0"/>
        <w:jc w:val="both"/>
        <w:rPr>
          <w:rFonts w:ascii="Arial" w:hAnsi="Arial" w:cs="Arial"/>
          <w:color w:val="000000" w:themeColor="text1"/>
          <w:sz w:val="22"/>
          <w:szCs w:val="22"/>
        </w:rPr>
      </w:pPr>
      <w:r w:rsidRPr="00DC4E57">
        <w:rPr>
          <w:rFonts w:ascii="Arial" w:hAnsi="Arial" w:cs="Arial"/>
          <w:color w:val="000000" w:themeColor="text1"/>
          <w:sz w:val="22"/>
          <w:szCs w:val="22"/>
        </w:rPr>
        <w:t>Operações de renda fixa na B3, tais como box de opções (de ativos financeiros e ações) e operações de financiamento com opções, futuros e a termo (de ações e ativos financeiros, dentre</w:t>
      </w:r>
      <w:r w:rsidRPr="00DC4E57">
        <w:rPr>
          <w:rFonts w:ascii="Arial" w:hAnsi="Arial" w:cs="Arial"/>
          <w:color w:val="000000" w:themeColor="text1"/>
          <w:spacing w:val="-13"/>
          <w:sz w:val="22"/>
          <w:szCs w:val="22"/>
        </w:rPr>
        <w:t xml:space="preserve"> </w:t>
      </w:r>
      <w:r w:rsidRPr="00DC4E57">
        <w:rPr>
          <w:rFonts w:ascii="Arial" w:hAnsi="Arial" w:cs="Arial"/>
          <w:color w:val="000000" w:themeColor="text1"/>
          <w:sz w:val="22"/>
          <w:szCs w:val="22"/>
        </w:rPr>
        <w:t>os</w:t>
      </w:r>
      <w:r w:rsidRPr="00DC4E57">
        <w:rPr>
          <w:rFonts w:ascii="Arial" w:hAnsi="Arial" w:cs="Arial"/>
          <w:color w:val="000000" w:themeColor="text1"/>
          <w:spacing w:val="-12"/>
          <w:sz w:val="22"/>
          <w:szCs w:val="22"/>
        </w:rPr>
        <w:t xml:space="preserve"> </w:t>
      </w:r>
      <w:r w:rsidRPr="00DC4E57">
        <w:rPr>
          <w:rFonts w:ascii="Arial" w:hAnsi="Arial" w:cs="Arial"/>
          <w:color w:val="000000" w:themeColor="text1"/>
          <w:sz w:val="22"/>
          <w:szCs w:val="22"/>
        </w:rPr>
        <w:t>quais</w:t>
      </w:r>
      <w:r w:rsidRPr="00DC4E57">
        <w:rPr>
          <w:rFonts w:ascii="Arial" w:hAnsi="Arial" w:cs="Arial"/>
          <w:color w:val="000000" w:themeColor="text1"/>
          <w:spacing w:val="-13"/>
          <w:sz w:val="22"/>
          <w:szCs w:val="22"/>
        </w:rPr>
        <w:t xml:space="preserve"> </w:t>
      </w:r>
      <w:r w:rsidRPr="00DC4E57">
        <w:rPr>
          <w:rFonts w:ascii="Arial" w:hAnsi="Arial" w:cs="Arial"/>
          <w:color w:val="000000" w:themeColor="text1"/>
          <w:sz w:val="22"/>
          <w:szCs w:val="22"/>
        </w:rPr>
        <w:t>ouro</w:t>
      </w:r>
      <w:r w:rsidRPr="00DC4E57">
        <w:rPr>
          <w:rFonts w:ascii="Arial" w:hAnsi="Arial" w:cs="Arial"/>
          <w:color w:val="000000" w:themeColor="text1"/>
          <w:spacing w:val="-12"/>
          <w:sz w:val="22"/>
          <w:szCs w:val="22"/>
        </w:rPr>
        <w:t xml:space="preserve"> </w:t>
      </w:r>
      <w:r w:rsidRPr="00DC4E57">
        <w:rPr>
          <w:rFonts w:ascii="Arial" w:hAnsi="Arial" w:cs="Arial"/>
          <w:color w:val="000000" w:themeColor="text1"/>
          <w:sz w:val="22"/>
          <w:szCs w:val="22"/>
        </w:rPr>
        <w:t>e</w:t>
      </w:r>
      <w:r w:rsidRPr="00DC4E57">
        <w:rPr>
          <w:rFonts w:ascii="Arial" w:hAnsi="Arial" w:cs="Arial"/>
          <w:color w:val="000000" w:themeColor="text1"/>
          <w:spacing w:val="-13"/>
          <w:sz w:val="22"/>
          <w:szCs w:val="22"/>
        </w:rPr>
        <w:t xml:space="preserve"> </w:t>
      </w:r>
      <w:r w:rsidRPr="00DC4E57">
        <w:rPr>
          <w:rFonts w:ascii="Arial" w:hAnsi="Arial" w:cs="Arial"/>
          <w:color w:val="000000" w:themeColor="text1"/>
          <w:sz w:val="22"/>
          <w:szCs w:val="22"/>
        </w:rPr>
        <w:t>cédulas</w:t>
      </w:r>
      <w:r w:rsidRPr="00DC4E57">
        <w:rPr>
          <w:rFonts w:ascii="Arial" w:hAnsi="Arial" w:cs="Arial"/>
          <w:color w:val="000000" w:themeColor="text1"/>
          <w:spacing w:val="-12"/>
          <w:sz w:val="22"/>
          <w:szCs w:val="22"/>
        </w:rPr>
        <w:t xml:space="preserve"> </w:t>
      </w:r>
      <w:r w:rsidRPr="00DC4E57">
        <w:rPr>
          <w:rFonts w:ascii="Arial" w:hAnsi="Arial" w:cs="Arial"/>
          <w:color w:val="000000" w:themeColor="text1"/>
          <w:sz w:val="22"/>
          <w:szCs w:val="22"/>
        </w:rPr>
        <w:t>de</w:t>
      </w:r>
      <w:r w:rsidRPr="00DC4E57">
        <w:rPr>
          <w:rFonts w:ascii="Arial" w:hAnsi="Arial" w:cs="Arial"/>
          <w:color w:val="000000" w:themeColor="text1"/>
          <w:spacing w:val="-13"/>
          <w:sz w:val="22"/>
          <w:szCs w:val="22"/>
        </w:rPr>
        <w:t xml:space="preserve"> </w:t>
      </w:r>
      <w:r w:rsidRPr="00DC4E57">
        <w:rPr>
          <w:rFonts w:ascii="Arial" w:hAnsi="Arial" w:cs="Arial"/>
          <w:color w:val="000000" w:themeColor="text1"/>
          <w:sz w:val="22"/>
          <w:szCs w:val="22"/>
        </w:rPr>
        <w:t>produto</w:t>
      </w:r>
      <w:r w:rsidRPr="00DC4E57">
        <w:rPr>
          <w:rFonts w:ascii="Arial" w:hAnsi="Arial" w:cs="Arial"/>
          <w:color w:val="000000" w:themeColor="text1"/>
          <w:spacing w:val="-12"/>
          <w:sz w:val="22"/>
          <w:szCs w:val="22"/>
        </w:rPr>
        <w:t xml:space="preserve"> </w:t>
      </w:r>
      <w:r w:rsidRPr="00DC4E57">
        <w:rPr>
          <w:rFonts w:ascii="Arial" w:hAnsi="Arial" w:cs="Arial"/>
          <w:color w:val="000000" w:themeColor="text1"/>
          <w:sz w:val="22"/>
          <w:szCs w:val="22"/>
        </w:rPr>
        <w:t>rural</w:t>
      </w:r>
      <w:r w:rsidRPr="00DC4E57">
        <w:rPr>
          <w:rFonts w:ascii="Arial" w:hAnsi="Arial" w:cs="Arial"/>
          <w:color w:val="000000" w:themeColor="text1"/>
          <w:spacing w:val="-12"/>
          <w:sz w:val="22"/>
          <w:szCs w:val="22"/>
        </w:rPr>
        <w:t xml:space="preserve"> </w:t>
      </w:r>
      <w:r w:rsidRPr="00DC4E57">
        <w:rPr>
          <w:rFonts w:ascii="Arial" w:hAnsi="Arial" w:cs="Arial"/>
          <w:color w:val="000000" w:themeColor="text1"/>
          <w:sz w:val="22"/>
          <w:szCs w:val="22"/>
        </w:rPr>
        <w:t>–</w:t>
      </w:r>
      <w:r w:rsidRPr="00DC4E57">
        <w:rPr>
          <w:rFonts w:ascii="Arial" w:hAnsi="Arial" w:cs="Arial"/>
          <w:color w:val="000000" w:themeColor="text1"/>
          <w:spacing w:val="-13"/>
          <w:sz w:val="22"/>
          <w:szCs w:val="22"/>
        </w:rPr>
        <w:t xml:space="preserve"> </w:t>
      </w:r>
      <w:r w:rsidRPr="00DC4E57">
        <w:rPr>
          <w:rFonts w:ascii="Arial" w:hAnsi="Arial" w:cs="Arial"/>
          <w:color w:val="000000" w:themeColor="text1"/>
          <w:sz w:val="22"/>
          <w:szCs w:val="22"/>
        </w:rPr>
        <w:t>CPR,</w:t>
      </w:r>
      <w:r w:rsidRPr="00DC4E57">
        <w:rPr>
          <w:rFonts w:ascii="Arial" w:hAnsi="Arial" w:cs="Arial"/>
          <w:color w:val="000000" w:themeColor="text1"/>
          <w:spacing w:val="-12"/>
          <w:sz w:val="22"/>
          <w:szCs w:val="22"/>
        </w:rPr>
        <w:t xml:space="preserve"> </w:t>
      </w:r>
      <w:r w:rsidRPr="00DC4E57">
        <w:rPr>
          <w:rFonts w:ascii="Arial" w:hAnsi="Arial" w:cs="Arial"/>
          <w:color w:val="000000" w:themeColor="text1"/>
          <w:sz w:val="22"/>
          <w:szCs w:val="22"/>
        </w:rPr>
        <w:t>e</w:t>
      </w:r>
      <w:r w:rsidRPr="00DC4E57">
        <w:rPr>
          <w:rFonts w:ascii="Arial" w:hAnsi="Arial" w:cs="Arial"/>
          <w:color w:val="000000" w:themeColor="text1"/>
          <w:spacing w:val="-8"/>
          <w:sz w:val="22"/>
          <w:szCs w:val="22"/>
        </w:rPr>
        <w:t xml:space="preserve"> </w:t>
      </w:r>
      <w:r w:rsidRPr="00DC4E57">
        <w:rPr>
          <w:rFonts w:ascii="Arial" w:hAnsi="Arial" w:cs="Arial"/>
          <w:color w:val="000000" w:themeColor="text1"/>
          <w:sz w:val="22"/>
          <w:szCs w:val="22"/>
        </w:rPr>
        <w:t>ainda</w:t>
      </w:r>
      <w:r w:rsidRPr="00DC4E57">
        <w:rPr>
          <w:rFonts w:ascii="Arial" w:hAnsi="Arial" w:cs="Arial"/>
          <w:color w:val="000000" w:themeColor="text1"/>
          <w:spacing w:val="-12"/>
          <w:sz w:val="22"/>
          <w:szCs w:val="22"/>
        </w:rPr>
        <w:t xml:space="preserve"> </w:t>
      </w:r>
      <w:r w:rsidRPr="00DC4E57">
        <w:rPr>
          <w:rFonts w:ascii="Arial" w:hAnsi="Arial" w:cs="Arial"/>
          <w:color w:val="000000" w:themeColor="text1"/>
          <w:sz w:val="22"/>
          <w:szCs w:val="22"/>
        </w:rPr>
        <w:t>operações</w:t>
      </w:r>
      <w:r w:rsidRPr="00DC4E57">
        <w:rPr>
          <w:rFonts w:ascii="Arial" w:hAnsi="Arial" w:cs="Arial"/>
          <w:color w:val="000000" w:themeColor="text1"/>
          <w:spacing w:val="-9"/>
          <w:sz w:val="22"/>
          <w:szCs w:val="22"/>
        </w:rPr>
        <w:t xml:space="preserve"> </w:t>
      </w:r>
      <w:r w:rsidRPr="00DC4E57">
        <w:rPr>
          <w:rFonts w:ascii="Arial" w:hAnsi="Arial" w:cs="Arial"/>
          <w:color w:val="000000" w:themeColor="text1"/>
          <w:sz w:val="22"/>
          <w:szCs w:val="22"/>
        </w:rPr>
        <w:t>de</w:t>
      </w:r>
      <w:r w:rsidRPr="00DC4E57">
        <w:rPr>
          <w:rFonts w:ascii="Arial" w:hAnsi="Arial" w:cs="Arial"/>
          <w:color w:val="000000" w:themeColor="text1"/>
          <w:spacing w:val="-13"/>
          <w:sz w:val="22"/>
          <w:szCs w:val="22"/>
        </w:rPr>
        <w:t xml:space="preserve"> </w:t>
      </w:r>
      <w:r w:rsidRPr="00DC4E57">
        <w:rPr>
          <w:rFonts w:ascii="Arial" w:hAnsi="Arial" w:cs="Arial"/>
          <w:color w:val="000000" w:themeColor="text1"/>
          <w:sz w:val="22"/>
          <w:szCs w:val="22"/>
        </w:rPr>
        <w:t>compra</w:t>
      </w:r>
      <w:r w:rsidRPr="00DC4E57">
        <w:rPr>
          <w:rFonts w:ascii="Arial" w:hAnsi="Arial" w:cs="Arial"/>
          <w:color w:val="000000" w:themeColor="text1"/>
          <w:spacing w:val="-9"/>
          <w:sz w:val="22"/>
          <w:szCs w:val="22"/>
        </w:rPr>
        <w:t xml:space="preserve"> </w:t>
      </w:r>
      <w:r w:rsidRPr="00DC4E57">
        <w:rPr>
          <w:rFonts w:ascii="Arial" w:hAnsi="Arial" w:cs="Arial"/>
          <w:color w:val="000000" w:themeColor="text1"/>
          <w:sz w:val="22"/>
          <w:szCs w:val="22"/>
        </w:rPr>
        <w:t>de</w:t>
      </w:r>
      <w:r w:rsidRPr="00DC4E57">
        <w:rPr>
          <w:rFonts w:ascii="Arial" w:hAnsi="Arial" w:cs="Arial"/>
          <w:color w:val="000000" w:themeColor="text1"/>
          <w:spacing w:val="-9"/>
          <w:sz w:val="22"/>
          <w:szCs w:val="22"/>
        </w:rPr>
        <w:t xml:space="preserve"> </w:t>
      </w:r>
      <w:r w:rsidRPr="00DC4E57">
        <w:rPr>
          <w:rFonts w:ascii="Arial" w:hAnsi="Arial" w:cs="Arial"/>
          <w:color w:val="000000" w:themeColor="text1"/>
          <w:sz w:val="22"/>
          <w:szCs w:val="22"/>
        </w:rPr>
        <w:t>ativos financeiros a vista, tais como ouro na B3 entre outros;</w:t>
      </w:r>
    </w:p>
    <w:p w14:paraId="519B71BC" w14:textId="77777777" w:rsidR="00DC4E57" w:rsidRPr="00DC4E57" w:rsidRDefault="00DC4E57" w:rsidP="00DC4E57">
      <w:pPr>
        <w:pStyle w:val="PargrafodaLista"/>
        <w:widowControl w:val="0"/>
        <w:numPr>
          <w:ilvl w:val="1"/>
          <w:numId w:val="40"/>
        </w:numPr>
        <w:tabs>
          <w:tab w:val="left" w:pos="594"/>
        </w:tabs>
        <w:autoSpaceDE w:val="0"/>
        <w:autoSpaceDN w:val="0"/>
        <w:spacing w:line="320" w:lineRule="exact"/>
        <w:ind w:left="594" w:hanging="209"/>
        <w:jc w:val="both"/>
        <w:rPr>
          <w:rFonts w:ascii="Arial" w:hAnsi="Arial" w:cs="Arial"/>
          <w:color w:val="000000" w:themeColor="text1"/>
          <w:sz w:val="22"/>
          <w:szCs w:val="22"/>
        </w:rPr>
      </w:pPr>
      <w:r w:rsidRPr="00DC4E57">
        <w:rPr>
          <w:rFonts w:ascii="Arial" w:hAnsi="Arial" w:cs="Arial"/>
          <w:color w:val="000000" w:themeColor="text1"/>
          <w:sz w:val="22"/>
          <w:szCs w:val="22"/>
        </w:rPr>
        <w:t>Empréstimo</w:t>
      </w:r>
      <w:r w:rsidRPr="00DC4E57">
        <w:rPr>
          <w:rFonts w:ascii="Arial" w:hAnsi="Arial" w:cs="Arial"/>
          <w:color w:val="000000" w:themeColor="text1"/>
          <w:spacing w:val="-8"/>
          <w:sz w:val="22"/>
          <w:szCs w:val="22"/>
        </w:rPr>
        <w:t xml:space="preserve"> </w:t>
      </w:r>
      <w:r w:rsidRPr="00DC4E57">
        <w:rPr>
          <w:rFonts w:ascii="Arial" w:hAnsi="Arial" w:cs="Arial"/>
          <w:color w:val="000000" w:themeColor="text1"/>
          <w:sz w:val="22"/>
          <w:szCs w:val="22"/>
        </w:rPr>
        <w:t>de</w:t>
      </w:r>
      <w:r w:rsidRPr="00DC4E57">
        <w:rPr>
          <w:rFonts w:ascii="Arial" w:hAnsi="Arial" w:cs="Arial"/>
          <w:color w:val="000000" w:themeColor="text1"/>
          <w:spacing w:val="-6"/>
          <w:sz w:val="22"/>
          <w:szCs w:val="22"/>
        </w:rPr>
        <w:t xml:space="preserve"> </w:t>
      </w:r>
      <w:r w:rsidRPr="00DC4E57">
        <w:rPr>
          <w:rFonts w:ascii="Arial" w:hAnsi="Arial" w:cs="Arial"/>
          <w:color w:val="000000" w:themeColor="text1"/>
          <w:sz w:val="22"/>
          <w:szCs w:val="22"/>
        </w:rPr>
        <w:t>ações</w:t>
      </w:r>
      <w:r w:rsidRPr="00DC4E57">
        <w:rPr>
          <w:rFonts w:ascii="Arial" w:hAnsi="Arial" w:cs="Arial"/>
          <w:color w:val="000000" w:themeColor="text1"/>
          <w:spacing w:val="-6"/>
          <w:sz w:val="22"/>
          <w:szCs w:val="22"/>
        </w:rPr>
        <w:t xml:space="preserve"> </w:t>
      </w:r>
      <w:r w:rsidRPr="00DC4E57">
        <w:rPr>
          <w:rFonts w:ascii="Arial" w:hAnsi="Arial" w:cs="Arial"/>
          <w:color w:val="000000" w:themeColor="text1"/>
          <w:sz w:val="22"/>
          <w:szCs w:val="22"/>
        </w:rPr>
        <w:t>na</w:t>
      </w:r>
      <w:r w:rsidRPr="00DC4E57">
        <w:rPr>
          <w:rFonts w:ascii="Arial" w:hAnsi="Arial" w:cs="Arial"/>
          <w:color w:val="000000" w:themeColor="text1"/>
          <w:spacing w:val="-11"/>
          <w:sz w:val="22"/>
          <w:szCs w:val="22"/>
        </w:rPr>
        <w:t xml:space="preserve"> </w:t>
      </w:r>
      <w:r w:rsidRPr="00DC4E57">
        <w:rPr>
          <w:rFonts w:ascii="Arial" w:hAnsi="Arial" w:cs="Arial"/>
          <w:color w:val="000000" w:themeColor="text1"/>
          <w:sz w:val="22"/>
          <w:szCs w:val="22"/>
        </w:rPr>
        <w:t>forma</w:t>
      </w:r>
      <w:r w:rsidRPr="00DC4E57">
        <w:rPr>
          <w:rFonts w:ascii="Arial" w:hAnsi="Arial" w:cs="Arial"/>
          <w:color w:val="000000" w:themeColor="text1"/>
          <w:spacing w:val="-6"/>
          <w:sz w:val="22"/>
          <w:szCs w:val="22"/>
        </w:rPr>
        <w:t xml:space="preserve"> </w:t>
      </w:r>
      <w:r w:rsidRPr="00DC4E57">
        <w:rPr>
          <w:rFonts w:ascii="Arial" w:hAnsi="Arial" w:cs="Arial"/>
          <w:color w:val="000000" w:themeColor="text1"/>
          <w:sz w:val="22"/>
          <w:szCs w:val="22"/>
        </w:rPr>
        <w:t>regulada</w:t>
      </w:r>
      <w:r w:rsidRPr="00DC4E57">
        <w:rPr>
          <w:rFonts w:ascii="Arial" w:hAnsi="Arial" w:cs="Arial"/>
          <w:color w:val="000000" w:themeColor="text1"/>
          <w:spacing w:val="-9"/>
          <w:sz w:val="22"/>
          <w:szCs w:val="22"/>
        </w:rPr>
        <w:t xml:space="preserve"> </w:t>
      </w:r>
      <w:r w:rsidRPr="00DC4E57">
        <w:rPr>
          <w:rFonts w:ascii="Arial" w:hAnsi="Arial" w:cs="Arial"/>
          <w:color w:val="000000" w:themeColor="text1"/>
          <w:sz w:val="22"/>
          <w:szCs w:val="22"/>
        </w:rPr>
        <w:t>pela</w:t>
      </w:r>
      <w:r w:rsidRPr="00DC4E57">
        <w:rPr>
          <w:rFonts w:ascii="Arial" w:hAnsi="Arial" w:cs="Arial"/>
          <w:color w:val="000000" w:themeColor="text1"/>
          <w:spacing w:val="-10"/>
          <w:sz w:val="22"/>
          <w:szCs w:val="22"/>
        </w:rPr>
        <w:t xml:space="preserve"> </w:t>
      </w:r>
      <w:r w:rsidRPr="00DC4E57">
        <w:rPr>
          <w:rFonts w:ascii="Arial" w:hAnsi="Arial" w:cs="Arial"/>
          <w:color w:val="000000" w:themeColor="text1"/>
          <w:spacing w:val="-4"/>
          <w:sz w:val="22"/>
          <w:szCs w:val="22"/>
        </w:rPr>
        <w:t>CVM;</w:t>
      </w:r>
    </w:p>
    <w:p w14:paraId="5367190E" w14:textId="77777777" w:rsidR="00DC4E57" w:rsidRPr="00DC4E57" w:rsidRDefault="00DC4E57" w:rsidP="00DC4E57">
      <w:pPr>
        <w:pStyle w:val="PargrafodaLista"/>
        <w:widowControl w:val="0"/>
        <w:numPr>
          <w:ilvl w:val="1"/>
          <w:numId w:val="40"/>
        </w:numPr>
        <w:tabs>
          <w:tab w:val="left" w:pos="671"/>
        </w:tabs>
        <w:autoSpaceDE w:val="0"/>
        <w:autoSpaceDN w:val="0"/>
        <w:spacing w:line="320" w:lineRule="exact"/>
        <w:ind w:right="237" w:firstLine="0"/>
        <w:jc w:val="both"/>
        <w:rPr>
          <w:rFonts w:ascii="Arial" w:hAnsi="Arial" w:cs="Arial"/>
          <w:color w:val="000000" w:themeColor="text1"/>
          <w:sz w:val="22"/>
          <w:szCs w:val="22"/>
        </w:rPr>
      </w:pPr>
      <w:r w:rsidRPr="00DC4E57">
        <w:rPr>
          <w:rFonts w:ascii="Arial" w:hAnsi="Arial" w:cs="Arial"/>
          <w:color w:val="000000" w:themeColor="text1"/>
          <w:sz w:val="22"/>
          <w:szCs w:val="22"/>
        </w:rPr>
        <w:t>Cotas de fundos de investimento e fundos de investimento em cotas de fundos de investimento registrados com base na CVM n°555/14;</w:t>
      </w:r>
    </w:p>
    <w:p w14:paraId="35390D2C" w14:textId="77777777" w:rsidR="00DC4E57" w:rsidRPr="00DC4E57" w:rsidRDefault="00DC4E57" w:rsidP="00DC4E57">
      <w:pPr>
        <w:pStyle w:val="PargrafodaLista"/>
        <w:widowControl w:val="0"/>
        <w:numPr>
          <w:ilvl w:val="1"/>
          <w:numId w:val="40"/>
        </w:numPr>
        <w:tabs>
          <w:tab w:val="left" w:pos="614"/>
        </w:tabs>
        <w:autoSpaceDE w:val="0"/>
        <w:autoSpaceDN w:val="0"/>
        <w:spacing w:line="320" w:lineRule="exact"/>
        <w:ind w:left="614" w:hanging="229"/>
        <w:jc w:val="both"/>
        <w:rPr>
          <w:rFonts w:ascii="Arial" w:hAnsi="Arial" w:cs="Arial"/>
          <w:color w:val="000000" w:themeColor="text1"/>
          <w:sz w:val="22"/>
          <w:szCs w:val="22"/>
        </w:rPr>
      </w:pPr>
      <w:r w:rsidRPr="00DC4E57">
        <w:rPr>
          <w:rFonts w:ascii="Arial" w:hAnsi="Arial" w:cs="Arial"/>
          <w:color w:val="000000" w:themeColor="text1"/>
          <w:sz w:val="22"/>
          <w:szCs w:val="22"/>
        </w:rPr>
        <w:t>Cotas</w:t>
      </w:r>
      <w:r w:rsidRPr="00DC4E57">
        <w:rPr>
          <w:rFonts w:ascii="Arial" w:hAnsi="Arial" w:cs="Arial"/>
          <w:color w:val="000000" w:themeColor="text1"/>
          <w:spacing w:val="-10"/>
          <w:sz w:val="22"/>
          <w:szCs w:val="22"/>
        </w:rPr>
        <w:t xml:space="preserve"> </w:t>
      </w:r>
      <w:r w:rsidRPr="00DC4E57">
        <w:rPr>
          <w:rFonts w:ascii="Arial" w:hAnsi="Arial" w:cs="Arial"/>
          <w:color w:val="000000" w:themeColor="text1"/>
          <w:sz w:val="22"/>
          <w:szCs w:val="22"/>
        </w:rPr>
        <w:t>de</w:t>
      </w:r>
      <w:r w:rsidRPr="00DC4E57">
        <w:rPr>
          <w:rFonts w:ascii="Arial" w:hAnsi="Arial" w:cs="Arial"/>
          <w:color w:val="000000" w:themeColor="text1"/>
          <w:spacing w:val="-7"/>
          <w:sz w:val="22"/>
          <w:szCs w:val="22"/>
        </w:rPr>
        <w:t xml:space="preserve"> </w:t>
      </w:r>
      <w:r w:rsidRPr="00DC4E57">
        <w:rPr>
          <w:rFonts w:ascii="Arial" w:hAnsi="Arial" w:cs="Arial"/>
          <w:color w:val="000000" w:themeColor="text1"/>
          <w:sz w:val="22"/>
          <w:szCs w:val="22"/>
        </w:rPr>
        <w:t>fundos</w:t>
      </w:r>
      <w:r w:rsidRPr="00DC4E57">
        <w:rPr>
          <w:rFonts w:ascii="Arial" w:hAnsi="Arial" w:cs="Arial"/>
          <w:color w:val="000000" w:themeColor="text1"/>
          <w:spacing w:val="-4"/>
          <w:sz w:val="22"/>
          <w:szCs w:val="22"/>
        </w:rPr>
        <w:t xml:space="preserve"> </w:t>
      </w:r>
      <w:r w:rsidRPr="00DC4E57">
        <w:rPr>
          <w:rFonts w:ascii="Arial" w:hAnsi="Arial" w:cs="Arial"/>
          <w:color w:val="000000" w:themeColor="text1"/>
          <w:sz w:val="22"/>
          <w:szCs w:val="22"/>
        </w:rPr>
        <w:t>de</w:t>
      </w:r>
      <w:r w:rsidRPr="00DC4E57">
        <w:rPr>
          <w:rFonts w:ascii="Arial" w:hAnsi="Arial" w:cs="Arial"/>
          <w:color w:val="000000" w:themeColor="text1"/>
          <w:spacing w:val="-8"/>
          <w:sz w:val="22"/>
          <w:szCs w:val="22"/>
        </w:rPr>
        <w:t xml:space="preserve"> </w:t>
      </w:r>
      <w:r w:rsidRPr="00DC4E57">
        <w:rPr>
          <w:rFonts w:ascii="Arial" w:hAnsi="Arial" w:cs="Arial"/>
          <w:color w:val="000000" w:themeColor="text1"/>
          <w:sz w:val="22"/>
          <w:szCs w:val="22"/>
        </w:rPr>
        <w:t>índice</w:t>
      </w:r>
      <w:r w:rsidRPr="00DC4E57">
        <w:rPr>
          <w:rFonts w:ascii="Arial" w:hAnsi="Arial" w:cs="Arial"/>
          <w:color w:val="000000" w:themeColor="text1"/>
          <w:spacing w:val="-5"/>
          <w:sz w:val="22"/>
          <w:szCs w:val="22"/>
        </w:rPr>
        <w:t xml:space="preserve"> </w:t>
      </w:r>
      <w:r w:rsidRPr="00DC4E57">
        <w:rPr>
          <w:rFonts w:ascii="Arial" w:hAnsi="Arial" w:cs="Arial"/>
          <w:color w:val="000000" w:themeColor="text1"/>
          <w:sz w:val="22"/>
          <w:szCs w:val="22"/>
        </w:rPr>
        <w:t>admitidos</w:t>
      </w:r>
      <w:r w:rsidRPr="00DC4E57">
        <w:rPr>
          <w:rFonts w:ascii="Arial" w:hAnsi="Arial" w:cs="Arial"/>
          <w:color w:val="000000" w:themeColor="text1"/>
          <w:spacing w:val="-7"/>
          <w:sz w:val="22"/>
          <w:szCs w:val="22"/>
        </w:rPr>
        <w:t xml:space="preserve"> </w:t>
      </w:r>
      <w:r w:rsidRPr="00DC4E57">
        <w:rPr>
          <w:rFonts w:ascii="Arial" w:hAnsi="Arial" w:cs="Arial"/>
          <w:color w:val="000000" w:themeColor="text1"/>
          <w:sz w:val="22"/>
          <w:szCs w:val="22"/>
        </w:rPr>
        <w:t>à</w:t>
      </w:r>
      <w:r w:rsidRPr="00DC4E57">
        <w:rPr>
          <w:rFonts w:ascii="Arial" w:hAnsi="Arial" w:cs="Arial"/>
          <w:color w:val="000000" w:themeColor="text1"/>
          <w:spacing w:val="-9"/>
          <w:sz w:val="22"/>
          <w:szCs w:val="22"/>
        </w:rPr>
        <w:t xml:space="preserve"> </w:t>
      </w:r>
      <w:r w:rsidRPr="00DC4E57">
        <w:rPr>
          <w:rFonts w:ascii="Arial" w:hAnsi="Arial" w:cs="Arial"/>
          <w:color w:val="000000" w:themeColor="text1"/>
          <w:sz w:val="22"/>
          <w:szCs w:val="22"/>
        </w:rPr>
        <w:t>negociação</w:t>
      </w:r>
      <w:r w:rsidRPr="00DC4E57">
        <w:rPr>
          <w:rFonts w:ascii="Arial" w:hAnsi="Arial" w:cs="Arial"/>
          <w:color w:val="000000" w:themeColor="text1"/>
          <w:spacing w:val="-4"/>
          <w:sz w:val="22"/>
          <w:szCs w:val="22"/>
        </w:rPr>
        <w:t xml:space="preserve"> </w:t>
      </w:r>
      <w:r w:rsidRPr="00DC4E57">
        <w:rPr>
          <w:rFonts w:ascii="Arial" w:hAnsi="Arial" w:cs="Arial"/>
          <w:color w:val="000000" w:themeColor="text1"/>
          <w:sz w:val="22"/>
          <w:szCs w:val="22"/>
        </w:rPr>
        <w:t>em</w:t>
      </w:r>
      <w:r w:rsidRPr="00DC4E57">
        <w:rPr>
          <w:rFonts w:ascii="Arial" w:hAnsi="Arial" w:cs="Arial"/>
          <w:color w:val="000000" w:themeColor="text1"/>
          <w:spacing w:val="-8"/>
          <w:sz w:val="22"/>
          <w:szCs w:val="22"/>
        </w:rPr>
        <w:t xml:space="preserve"> </w:t>
      </w:r>
      <w:r w:rsidRPr="00DC4E57">
        <w:rPr>
          <w:rFonts w:ascii="Arial" w:hAnsi="Arial" w:cs="Arial"/>
          <w:color w:val="000000" w:themeColor="text1"/>
          <w:sz w:val="22"/>
          <w:szCs w:val="22"/>
        </w:rPr>
        <w:t>mercado</w:t>
      </w:r>
      <w:r w:rsidRPr="00DC4E57">
        <w:rPr>
          <w:rFonts w:ascii="Arial" w:hAnsi="Arial" w:cs="Arial"/>
          <w:color w:val="000000" w:themeColor="text1"/>
          <w:spacing w:val="-8"/>
          <w:sz w:val="22"/>
          <w:szCs w:val="22"/>
        </w:rPr>
        <w:t xml:space="preserve"> </w:t>
      </w:r>
      <w:r w:rsidRPr="00DC4E57">
        <w:rPr>
          <w:rFonts w:ascii="Arial" w:hAnsi="Arial" w:cs="Arial"/>
          <w:color w:val="000000" w:themeColor="text1"/>
          <w:spacing w:val="-2"/>
          <w:sz w:val="22"/>
          <w:szCs w:val="22"/>
        </w:rPr>
        <w:t>organizado;</w:t>
      </w:r>
    </w:p>
    <w:p w14:paraId="68BB17B7" w14:textId="77777777" w:rsidR="00DC4E57" w:rsidRPr="00DC4E57" w:rsidRDefault="00DC4E57" w:rsidP="00DC4E57">
      <w:pPr>
        <w:pStyle w:val="PargrafodaLista"/>
        <w:widowControl w:val="0"/>
        <w:numPr>
          <w:ilvl w:val="1"/>
          <w:numId w:val="40"/>
        </w:numPr>
        <w:tabs>
          <w:tab w:val="left" w:pos="590"/>
        </w:tabs>
        <w:autoSpaceDE w:val="0"/>
        <w:autoSpaceDN w:val="0"/>
        <w:spacing w:line="320" w:lineRule="exact"/>
        <w:ind w:right="231" w:firstLine="0"/>
        <w:jc w:val="both"/>
        <w:rPr>
          <w:rFonts w:ascii="Arial" w:hAnsi="Arial" w:cs="Arial"/>
          <w:color w:val="000000" w:themeColor="text1"/>
          <w:sz w:val="22"/>
          <w:szCs w:val="22"/>
        </w:rPr>
      </w:pPr>
      <w:r w:rsidRPr="00DC4E57">
        <w:rPr>
          <w:rFonts w:ascii="Arial" w:hAnsi="Arial" w:cs="Arial"/>
          <w:color w:val="000000" w:themeColor="text1"/>
          <w:sz w:val="22"/>
          <w:szCs w:val="22"/>
        </w:rPr>
        <w:t xml:space="preserve">Títulos da dívida pública com rendimento em reais ou em dólares, com juros </w:t>
      </w:r>
      <w:proofErr w:type="spellStart"/>
      <w:r w:rsidRPr="00DC4E57">
        <w:rPr>
          <w:rFonts w:ascii="Arial" w:hAnsi="Arial" w:cs="Arial"/>
          <w:color w:val="000000" w:themeColor="text1"/>
          <w:sz w:val="22"/>
          <w:szCs w:val="22"/>
        </w:rPr>
        <w:t>pré</w:t>
      </w:r>
      <w:proofErr w:type="spellEnd"/>
      <w:r w:rsidRPr="00DC4E57">
        <w:rPr>
          <w:rFonts w:ascii="Arial" w:hAnsi="Arial" w:cs="Arial"/>
          <w:color w:val="000000" w:themeColor="text1"/>
          <w:sz w:val="22"/>
          <w:szCs w:val="22"/>
        </w:rPr>
        <w:t xml:space="preserve"> ou pós </w:t>
      </w:r>
      <w:r w:rsidRPr="00DC4E57">
        <w:rPr>
          <w:rFonts w:ascii="Arial" w:hAnsi="Arial" w:cs="Arial"/>
          <w:color w:val="000000" w:themeColor="text1"/>
          <w:spacing w:val="-2"/>
          <w:sz w:val="22"/>
          <w:szCs w:val="22"/>
        </w:rPr>
        <w:t>fixados;</w:t>
      </w:r>
    </w:p>
    <w:p w14:paraId="6C89B34D" w14:textId="77777777" w:rsidR="00DC4E57" w:rsidRPr="00DC4E57" w:rsidRDefault="00DC4E57" w:rsidP="00DC4E57">
      <w:pPr>
        <w:pStyle w:val="PargrafodaLista"/>
        <w:widowControl w:val="0"/>
        <w:numPr>
          <w:ilvl w:val="1"/>
          <w:numId w:val="40"/>
        </w:numPr>
        <w:tabs>
          <w:tab w:val="left" w:pos="635"/>
        </w:tabs>
        <w:autoSpaceDE w:val="0"/>
        <w:autoSpaceDN w:val="0"/>
        <w:spacing w:line="320" w:lineRule="exact"/>
        <w:ind w:right="226" w:firstLine="0"/>
        <w:jc w:val="both"/>
        <w:rPr>
          <w:rFonts w:ascii="Arial" w:hAnsi="Arial" w:cs="Arial"/>
          <w:color w:val="000000" w:themeColor="text1"/>
          <w:sz w:val="22"/>
          <w:szCs w:val="22"/>
        </w:rPr>
      </w:pPr>
      <w:r w:rsidRPr="00DC4E57">
        <w:rPr>
          <w:rFonts w:ascii="Arial" w:hAnsi="Arial" w:cs="Arial"/>
          <w:color w:val="000000" w:themeColor="text1"/>
          <w:sz w:val="22"/>
          <w:szCs w:val="22"/>
        </w:rPr>
        <w:t>Ações, debêntures, bônus de subscrição, seus cupons, direitos, recibos de subscrição e certificados de desdobramento, certificados de depósito de valores mobiliários, cédulas de debêntures,</w:t>
      </w:r>
      <w:r w:rsidRPr="00DC4E57">
        <w:rPr>
          <w:rFonts w:ascii="Arial" w:hAnsi="Arial" w:cs="Arial"/>
          <w:color w:val="000000" w:themeColor="text1"/>
          <w:spacing w:val="-13"/>
          <w:sz w:val="22"/>
          <w:szCs w:val="22"/>
        </w:rPr>
        <w:t xml:space="preserve"> </w:t>
      </w:r>
      <w:r w:rsidRPr="00DC4E57">
        <w:rPr>
          <w:rFonts w:ascii="Arial" w:hAnsi="Arial" w:cs="Arial"/>
          <w:color w:val="000000" w:themeColor="text1"/>
          <w:sz w:val="22"/>
          <w:szCs w:val="22"/>
        </w:rPr>
        <w:t>cotas</w:t>
      </w:r>
      <w:r w:rsidRPr="00DC4E57">
        <w:rPr>
          <w:rFonts w:ascii="Arial" w:hAnsi="Arial" w:cs="Arial"/>
          <w:color w:val="000000" w:themeColor="text1"/>
          <w:spacing w:val="-9"/>
          <w:sz w:val="22"/>
          <w:szCs w:val="22"/>
        </w:rPr>
        <w:t xml:space="preserve"> </w:t>
      </w:r>
      <w:r w:rsidRPr="00DC4E57">
        <w:rPr>
          <w:rFonts w:ascii="Arial" w:hAnsi="Arial" w:cs="Arial"/>
          <w:color w:val="000000" w:themeColor="text1"/>
          <w:sz w:val="22"/>
          <w:szCs w:val="22"/>
        </w:rPr>
        <w:t>de</w:t>
      </w:r>
      <w:r w:rsidRPr="00DC4E57">
        <w:rPr>
          <w:rFonts w:ascii="Arial" w:hAnsi="Arial" w:cs="Arial"/>
          <w:color w:val="000000" w:themeColor="text1"/>
          <w:spacing w:val="-8"/>
          <w:sz w:val="22"/>
          <w:szCs w:val="22"/>
        </w:rPr>
        <w:t xml:space="preserve"> </w:t>
      </w:r>
      <w:r w:rsidRPr="00DC4E57">
        <w:rPr>
          <w:rFonts w:ascii="Arial" w:hAnsi="Arial" w:cs="Arial"/>
          <w:color w:val="000000" w:themeColor="text1"/>
          <w:sz w:val="22"/>
          <w:szCs w:val="22"/>
        </w:rPr>
        <w:t>fundos</w:t>
      </w:r>
      <w:r w:rsidRPr="00DC4E57">
        <w:rPr>
          <w:rFonts w:ascii="Arial" w:hAnsi="Arial" w:cs="Arial"/>
          <w:color w:val="000000" w:themeColor="text1"/>
          <w:spacing w:val="-9"/>
          <w:sz w:val="22"/>
          <w:szCs w:val="22"/>
        </w:rPr>
        <w:t xml:space="preserve"> </w:t>
      </w:r>
      <w:r w:rsidRPr="00DC4E57">
        <w:rPr>
          <w:rFonts w:ascii="Arial" w:hAnsi="Arial" w:cs="Arial"/>
          <w:color w:val="000000" w:themeColor="text1"/>
          <w:sz w:val="22"/>
          <w:szCs w:val="22"/>
        </w:rPr>
        <w:t>de</w:t>
      </w:r>
      <w:r w:rsidRPr="00DC4E57">
        <w:rPr>
          <w:rFonts w:ascii="Arial" w:hAnsi="Arial" w:cs="Arial"/>
          <w:color w:val="000000" w:themeColor="text1"/>
          <w:spacing w:val="-8"/>
          <w:sz w:val="22"/>
          <w:szCs w:val="22"/>
        </w:rPr>
        <w:t xml:space="preserve"> </w:t>
      </w:r>
      <w:r w:rsidRPr="00DC4E57">
        <w:rPr>
          <w:rFonts w:ascii="Arial" w:hAnsi="Arial" w:cs="Arial"/>
          <w:color w:val="000000" w:themeColor="text1"/>
          <w:sz w:val="22"/>
          <w:szCs w:val="22"/>
        </w:rPr>
        <w:t>investimento,</w:t>
      </w:r>
      <w:r w:rsidRPr="00DC4E57">
        <w:rPr>
          <w:rFonts w:ascii="Arial" w:hAnsi="Arial" w:cs="Arial"/>
          <w:color w:val="000000" w:themeColor="text1"/>
          <w:spacing w:val="-8"/>
          <w:sz w:val="22"/>
          <w:szCs w:val="22"/>
        </w:rPr>
        <w:t xml:space="preserve"> </w:t>
      </w:r>
      <w:r w:rsidRPr="00DC4E57">
        <w:rPr>
          <w:rFonts w:ascii="Arial" w:hAnsi="Arial" w:cs="Arial"/>
          <w:color w:val="000000" w:themeColor="text1"/>
          <w:sz w:val="22"/>
          <w:szCs w:val="22"/>
        </w:rPr>
        <w:t>notas</w:t>
      </w:r>
      <w:r w:rsidRPr="00DC4E57">
        <w:rPr>
          <w:rFonts w:ascii="Arial" w:hAnsi="Arial" w:cs="Arial"/>
          <w:color w:val="000000" w:themeColor="text1"/>
          <w:spacing w:val="-10"/>
          <w:sz w:val="22"/>
          <w:szCs w:val="22"/>
        </w:rPr>
        <w:t xml:space="preserve"> </w:t>
      </w:r>
      <w:r w:rsidRPr="00DC4E57">
        <w:rPr>
          <w:rFonts w:ascii="Arial" w:hAnsi="Arial" w:cs="Arial"/>
          <w:color w:val="000000" w:themeColor="text1"/>
          <w:sz w:val="22"/>
          <w:szCs w:val="22"/>
        </w:rPr>
        <w:t>promissórias,</w:t>
      </w:r>
      <w:r w:rsidRPr="00DC4E57">
        <w:rPr>
          <w:rFonts w:ascii="Arial" w:hAnsi="Arial" w:cs="Arial"/>
          <w:color w:val="000000" w:themeColor="text1"/>
          <w:spacing w:val="-7"/>
          <w:sz w:val="22"/>
          <w:szCs w:val="22"/>
        </w:rPr>
        <w:t xml:space="preserve"> </w:t>
      </w:r>
      <w:r w:rsidRPr="00DC4E57">
        <w:rPr>
          <w:rFonts w:ascii="Arial" w:hAnsi="Arial" w:cs="Arial"/>
          <w:color w:val="000000" w:themeColor="text1"/>
          <w:sz w:val="22"/>
          <w:szCs w:val="22"/>
        </w:rPr>
        <w:t>e</w:t>
      </w:r>
      <w:r w:rsidRPr="00DC4E57">
        <w:rPr>
          <w:rFonts w:ascii="Arial" w:hAnsi="Arial" w:cs="Arial"/>
          <w:color w:val="000000" w:themeColor="text1"/>
          <w:spacing w:val="-8"/>
          <w:sz w:val="22"/>
          <w:szCs w:val="22"/>
        </w:rPr>
        <w:t xml:space="preserve"> </w:t>
      </w:r>
      <w:r w:rsidRPr="00DC4E57">
        <w:rPr>
          <w:rFonts w:ascii="Arial" w:hAnsi="Arial" w:cs="Arial"/>
          <w:color w:val="000000" w:themeColor="text1"/>
          <w:sz w:val="22"/>
          <w:szCs w:val="22"/>
        </w:rPr>
        <w:t>quaisquer</w:t>
      </w:r>
      <w:r w:rsidRPr="00DC4E57">
        <w:rPr>
          <w:rFonts w:ascii="Arial" w:hAnsi="Arial" w:cs="Arial"/>
          <w:color w:val="000000" w:themeColor="text1"/>
          <w:spacing w:val="-12"/>
          <w:sz w:val="22"/>
          <w:szCs w:val="22"/>
        </w:rPr>
        <w:t xml:space="preserve"> </w:t>
      </w:r>
      <w:r w:rsidRPr="00DC4E57">
        <w:rPr>
          <w:rFonts w:ascii="Arial" w:hAnsi="Arial" w:cs="Arial"/>
          <w:color w:val="000000" w:themeColor="text1"/>
          <w:sz w:val="22"/>
          <w:szCs w:val="22"/>
        </w:rPr>
        <w:t>outros</w:t>
      </w:r>
      <w:r w:rsidRPr="00DC4E57">
        <w:rPr>
          <w:rFonts w:ascii="Arial" w:hAnsi="Arial" w:cs="Arial"/>
          <w:color w:val="000000" w:themeColor="text1"/>
          <w:spacing w:val="-13"/>
          <w:sz w:val="22"/>
          <w:szCs w:val="22"/>
        </w:rPr>
        <w:t xml:space="preserve"> </w:t>
      </w:r>
      <w:r w:rsidRPr="00DC4E57">
        <w:rPr>
          <w:rFonts w:ascii="Arial" w:hAnsi="Arial" w:cs="Arial"/>
          <w:color w:val="000000" w:themeColor="text1"/>
          <w:sz w:val="22"/>
          <w:szCs w:val="22"/>
        </w:rPr>
        <w:t>valores imobiliários,</w:t>
      </w:r>
      <w:r w:rsidRPr="00DC4E57">
        <w:rPr>
          <w:rFonts w:ascii="Arial" w:hAnsi="Arial" w:cs="Arial"/>
          <w:color w:val="000000" w:themeColor="text1"/>
          <w:spacing w:val="-2"/>
          <w:sz w:val="22"/>
          <w:szCs w:val="22"/>
        </w:rPr>
        <w:t xml:space="preserve"> </w:t>
      </w:r>
      <w:r w:rsidRPr="00DC4E57">
        <w:rPr>
          <w:rFonts w:ascii="Arial" w:hAnsi="Arial" w:cs="Arial"/>
          <w:color w:val="000000" w:themeColor="text1"/>
          <w:sz w:val="22"/>
          <w:szCs w:val="22"/>
        </w:rPr>
        <w:t>que</w:t>
      </w:r>
      <w:r w:rsidRPr="00DC4E57">
        <w:rPr>
          <w:rFonts w:ascii="Arial" w:hAnsi="Arial" w:cs="Arial"/>
          <w:color w:val="000000" w:themeColor="text1"/>
          <w:spacing w:val="-2"/>
          <w:sz w:val="22"/>
          <w:szCs w:val="22"/>
        </w:rPr>
        <w:t xml:space="preserve"> </w:t>
      </w:r>
      <w:r w:rsidRPr="00DC4E57">
        <w:rPr>
          <w:rFonts w:ascii="Arial" w:hAnsi="Arial" w:cs="Arial"/>
          <w:color w:val="000000" w:themeColor="text1"/>
          <w:sz w:val="22"/>
          <w:szCs w:val="22"/>
        </w:rPr>
        <w:t>não</w:t>
      </w:r>
      <w:r w:rsidRPr="00DC4E57">
        <w:rPr>
          <w:rFonts w:ascii="Arial" w:hAnsi="Arial" w:cs="Arial"/>
          <w:color w:val="000000" w:themeColor="text1"/>
          <w:spacing w:val="-3"/>
          <w:sz w:val="22"/>
          <w:szCs w:val="22"/>
        </w:rPr>
        <w:t xml:space="preserve"> </w:t>
      </w:r>
      <w:r w:rsidRPr="00DC4E57">
        <w:rPr>
          <w:rFonts w:ascii="Arial" w:hAnsi="Arial" w:cs="Arial"/>
          <w:color w:val="000000" w:themeColor="text1"/>
          <w:sz w:val="22"/>
          <w:szCs w:val="22"/>
        </w:rPr>
        <w:t>os</w:t>
      </w:r>
      <w:r w:rsidRPr="00DC4E57">
        <w:rPr>
          <w:rFonts w:ascii="Arial" w:hAnsi="Arial" w:cs="Arial"/>
          <w:color w:val="000000" w:themeColor="text1"/>
          <w:spacing w:val="-2"/>
          <w:sz w:val="22"/>
          <w:szCs w:val="22"/>
        </w:rPr>
        <w:t xml:space="preserve"> </w:t>
      </w:r>
      <w:r w:rsidRPr="00DC4E57">
        <w:rPr>
          <w:rFonts w:ascii="Arial" w:hAnsi="Arial" w:cs="Arial"/>
          <w:color w:val="000000" w:themeColor="text1"/>
          <w:sz w:val="22"/>
          <w:szCs w:val="22"/>
        </w:rPr>
        <w:t>referidos</w:t>
      </w:r>
      <w:r w:rsidRPr="00DC4E57">
        <w:rPr>
          <w:rFonts w:ascii="Arial" w:hAnsi="Arial" w:cs="Arial"/>
          <w:color w:val="000000" w:themeColor="text1"/>
          <w:spacing w:val="-2"/>
          <w:sz w:val="22"/>
          <w:szCs w:val="22"/>
        </w:rPr>
        <w:t xml:space="preserve"> </w:t>
      </w:r>
      <w:r w:rsidRPr="00DC4E57">
        <w:rPr>
          <w:rFonts w:ascii="Arial" w:hAnsi="Arial" w:cs="Arial"/>
          <w:color w:val="000000" w:themeColor="text1"/>
          <w:sz w:val="22"/>
          <w:szCs w:val="22"/>
        </w:rPr>
        <w:t>no</w:t>
      </w:r>
      <w:r w:rsidRPr="00DC4E57">
        <w:rPr>
          <w:rFonts w:ascii="Arial" w:hAnsi="Arial" w:cs="Arial"/>
          <w:color w:val="000000" w:themeColor="text1"/>
          <w:spacing w:val="-1"/>
          <w:sz w:val="22"/>
          <w:szCs w:val="22"/>
        </w:rPr>
        <w:t xml:space="preserve"> </w:t>
      </w:r>
      <w:r w:rsidRPr="00DC4E57">
        <w:rPr>
          <w:rFonts w:ascii="Arial" w:hAnsi="Arial" w:cs="Arial"/>
          <w:color w:val="000000" w:themeColor="text1"/>
          <w:sz w:val="22"/>
          <w:szCs w:val="22"/>
        </w:rPr>
        <w:t>item</w:t>
      </w:r>
      <w:r w:rsidRPr="00DC4E57">
        <w:rPr>
          <w:rFonts w:ascii="Arial" w:hAnsi="Arial" w:cs="Arial"/>
          <w:color w:val="000000" w:themeColor="text1"/>
          <w:spacing w:val="-1"/>
          <w:sz w:val="22"/>
          <w:szCs w:val="22"/>
        </w:rPr>
        <w:t xml:space="preserve"> </w:t>
      </w:r>
      <w:r w:rsidRPr="00DC4E57">
        <w:rPr>
          <w:rFonts w:ascii="Arial" w:hAnsi="Arial" w:cs="Arial"/>
          <w:color w:val="000000" w:themeColor="text1"/>
          <w:sz w:val="22"/>
          <w:szCs w:val="22"/>
        </w:rPr>
        <w:t>(h)</w:t>
      </w:r>
      <w:r w:rsidRPr="00DC4E57">
        <w:rPr>
          <w:rFonts w:ascii="Arial" w:hAnsi="Arial" w:cs="Arial"/>
          <w:color w:val="000000" w:themeColor="text1"/>
          <w:spacing w:val="-2"/>
          <w:sz w:val="22"/>
          <w:szCs w:val="22"/>
        </w:rPr>
        <w:t xml:space="preserve"> </w:t>
      </w:r>
      <w:r w:rsidRPr="00DC4E57">
        <w:rPr>
          <w:rFonts w:ascii="Arial" w:hAnsi="Arial" w:cs="Arial"/>
          <w:color w:val="000000" w:themeColor="text1"/>
          <w:sz w:val="22"/>
          <w:szCs w:val="22"/>
        </w:rPr>
        <w:t>abaixo,</w:t>
      </w:r>
      <w:r w:rsidRPr="00DC4E57">
        <w:rPr>
          <w:rFonts w:ascii="Arial" w:hAnsi="Arial" w:cs="Arial"/>
          <w:color w:val="000000" w:themeColor="text1"/>
          <w:spacing w:val="-2"/>
          <w:sz w:val="22"/>
          <w:szCs w:val="22"/>
        </w:rPr>
        <w:t xml:space="preserve"> </w:t>
      </w:r>
      <w:r w:rsidRPr="00DC4E57">
        <w:rPr>
          <w:rFonts w:ascii="Arial" w:hAnsi="Arial" w:cs="Arial"/>
          <w:color w:val="000000" w:themeColor="text1"/>
          <w:sz w:val="22"/>
          <w:szCs w:val="22"/>
        </w:rPr>
        <w:t>cuja</w:t>
      </w:r>
      <w:r w:rsidRPr="00DC4E57">
        <w:rPr>
          <w:rFonts w:ascii="Arial" w:hAnsi="Arial" w:cs="Arial"/>
          <w:color w:val="000000" w:themeColor="text1"/>
          <w:spacing w:val="-2"/>
          <w:sz w:val="22"/>
          <w:szCs w:val="22"/>
        </w:rPr>
        <w:t xml:space="preserve"> </w:t>
      </w:r>
      <w:r w:rsidRPr="00DC4E57">
        <w:rPr>
          <w:rFonts w:ascii="Arial" w:hAnsi="Arial" w:cs="Arial"/>
          <w:color w:val="000000" w:themeColor="text1"/>
          <w:sz w:val="22"/>
          <w:szCs w:val="22"/>
        </w:rPr>
        <w:t>emissão</w:t>
      </w:r>
      <w:r w:rsidRPr="00DC4E57">
        <w:rPr>
          <w:rFonts w:ascii="Arial" w:hAnsi="Arial" w:cs="Arial"/>
          <w:color w:val="000000" w:themeColor="text1"/>
          <w:spacing w:val="-4"/>
          <w:sz w:val="22"/>
          <w:szCs w:val="22"/>
        </w:rPr>
        <w:t xml:space="preserve"> </w:t>
      </w:r>
      <w:r w:rsidRPr="00DC4E57">
        <w:rPr>
          <w:rFonts w:ascii="Arial" w:hAnsi="Arial" w:cs="Arial"/>
          <w:color w:val="000000" w:themeColor="text1"/>
          <w:sz w:val="22"/>
          <w:szCs w:val="22"/>
        </w:rPr>
        <w:t>ou</w:t>
      </w:r>
      <w:r w:rsidRPr="00DC4E57">
        <w:rPr>
          <w:rFonts w:ascii="Arial" w:hAnsi="Arial" w:cs="Arial"/>
          <w:color w:val="000000" w:themeColor="text1"/>
          <w:spacing w:val="-3"/>
          <w:sz w:val="22"/>
          <w:szCs w:val="22"/>
        </w:rPr>
        <w:t xml:space="preserve"> </w:t>
      </w:r>
      <w:r w:rsidRPr="00DC4E57">
        <w:rPr>
          <w:rFonts w:ascii="Arial" w:hAnsi="Arial" w:cs="Arial"/>
          <w:color w:val="000000" w:themeColor="text1"/>
          <w:sz w:val="22"/>
          <w:szCs w:val="22"/>
        </w:rPr>
        <w:t>negociação</w:t>
      </w:r>
      <w:r w:rsidRPr="00DC4E57">
        <w:rPr>
          <w:rFonts w:ascii="Arial" w:hAnsi="Arial" w:cs="Arial"/>
          <w:color w:val="000000" w:themeColor="text1"/>
          <w:spacing w:val="-3"/>
          <w:sz w:val="22"/>
          <w:szCs w:val="22"/>
        </w:rPr>
        <w:t xml:space="preserve"> </w:t>
      </w:r>
      <w:r w:rsidRPr="00DC4E57">
        <w:rPr>
          <w:rFonts w:ascii="Arial" w:hAnsi="Arial" w:cs="Arial"/>
          <w:color w:val="000000" w:themeColor="text1"/>
          <w:sz w:val="22"/>
          <w:szCs w:val="22"/>
        </w:rPr>
        <w:t>tenha</w:t>
      </w:r>
      <w:r w:rsidRPr="00DC4E57">
        <w:rPr>
          <w:rFonts w:ascii="Arial" w:hAnsi="Arial" w:cs="Arial"/>
          <w:color w:val="000000" w:themeColor="text1"/>
          <w:spacing w:val="-2"/>
          <w:sz w:val="22"/>
          <w:szCs w:val="22"/>
        </w:rPr>
        <w:t xml:space="preserve"> </w:t>
      </w:r>
      <w:r w:rsidRPr="00DC4E57">
        <w:rPr>
          <w:rFonts w:ascii="Arial" w:hAnsi="Arial" w:cs="Arial"/>
          <w:color w:val="000000" w:themeColor="text1"/>
          <w:sz w:val="22"/>
          <w:szCs w:val="22"/>
        </w:rPr>
        <w:t>sido objeto de registro ou de autorização pela CVM;</w:t>
      </w:r>
    </w:p>
    <w:p w14:paraId="79B0796B" w14:textId="77777777" w:rsidR="00DC4E57" w:rsidRPr="00DC4E57" w:rsidRDefault="00DC4E57" w:rsidP="00DC4E57">
      <w:pPr>
        <w:pStyle w:val="PargrafodaLista"/>
        <w:widowControl w:val="0"/>
        <w:numPr>
          <w:ilvl w:val="1"/>
          <w:numId w:val="40"/>
        </w:numPr>
        <w:tabs>
          <w:tab w:val="left" w:pos="712"/>
        </w:tabs>
        <w:autoSpaceDE w:val="0"/>
        <w:autoSpaceDN w:val="0"/>
        <w:spacing w:line="320" w:lineRule="exact"/>
        <w:ind w:right="221" w:firstLine="0"/>
        <w:jc w:val="both"/>
        <w:rPr>
          <w:rFonts w:ascii="Arial" w:hAnsi="Arial" w:cs="Arial"/>
          <w:color w:val="000000" w:themeColor="text1"/>
          <w:sz w:val="22"/>
          <w:szCs w:val="22"/>
        </w:rPr>
      </w:pPr>
      <w:r w:rsidRPr="00DC4E57">
        <w:rPr>
          <w:rFonts w:ascii="Arial" w:hAnsi="Arial" w:cs="Arial"/>
          <w:color w:val="000000" w:themeColor="text1"/>
          <w:sz w:val="22"/>
          <w:szCs w:val="22"/>
        </w:rPr>
        <w:t xml:space="preserve">Títulos ou contratos de investimento coletivo, registrados na CVM e ofertados </w:t>
      </w:r>
      <w:r w:rsidRPr="00DC4E57">
        <w:rPr>
          <w:rFonts w:ascii="Arial" w:hAnsi="Arial" w:cs="Arial"/>
          <w:color w:val="000000" w:themeColor="text1"/>
          <w:sz w:val="22"/>
          <w:szCs w:val="22"/>
        </w:rPr>
        <w:lastRenderedPageBreak/>
        <w:t>publicamente, que gerem direito de participação, de parceria ou de remuneração, inclusive resultante</w:t>
      </w:r>
      <w:r w:rsidRPr="00DC4E57">
        <w:rPr>
          <w:rFonts w:ascii="Arial" w:hAnsi="Arial" w:cs="Arial"/>
          <w:color w:val="000000" w:themeColor="text1"/>
          <w:spacing w:val="-7"/>
          <w:sz w:val="22"/>
          <w:szCs w:val="22"/>
        </w:rPr>
        <w:t xml:space="preserve"> </w:t>
      </w:r>
      <w:r w:rsidRPr="00DC4E57">
        <w:rPr>
          <w:rFonts w:ascii="Arial" w:hAnsi="Arial" w:cs="Arial"/>
          <w:color w:val="000000" w:themeColor="text1"/>
          <w:sz w:val="22"/>
          <w:szCs w:val="22"/>
        </w:rPr>
        <w:t>de</w:t>
      </w:r>
      <w:r w:rsidRPr="00DC4E57">
        <w:rPr>
          <w:rFonts w:ascii="Arial" w:hAnsi="Arial" w:cs="Arial"/>
          <w:color w:val="000000" w:themeColor="text1"/>
          <w:spacing w:val="-1"/>
          <w:sz w:val="22"/>
          <w:szCs w:val="22"/>
        </w:rPr>
        <w:t xml:space="preserve"> </w:t>
      </w:r>
      <w:r w:rsidRPr="00DC4E57">
        <w:rPr>
          <w:rFonts w:ascii="Arial" w:hAnsi="Arial" w:cs="Arial"/>
          <w:color w:val="000000" w:themeColor="text1"/>
          <w:sz w:val="22"/>
          <w:szCs w:val="22"/>
        </w:rPr>
        <w:t>prestação de</w:t>
      </w:r>
      <w:r w:rsidRPr="00DC4E57">
        <w:rPr>
          <w:rFonts w:ascii="Arial" w:hAnsi="Arial" w:cs="Arial"/>
          <w:color w:val="000000" w:themeColor="text1"/>
          <w:spacing w:val="-11"/>
          <w:sz w:val="22"/>
          <w:szCs w:val="22"/>
        </w:rPr>
        <w:t xml:space="preserve"> </w:t>
      </w:r>
      <w:r w:rsidRPr="00DC4E57">
        <w:rPr>
          <w:rFonts w:ascii="Arial" w:hAnsi="Arial" w:cs="Arial"/>
          <w:color w:val="000000" w:themeColor="text1"/>
          <w:sz w:val="22"/>
          <w:szCs w:val="22"/>
        </w:rPr>
        <w:t>serviços,</w:t>
      </w:r>
      <w:r w:rsidRPr="00DC4E57">
        <w:rPr>
          <w:rFonts w:ascii="Arial" w:hAnsi="Arial" w:cs="Arial"/>
          <w:color w:val="000000" w:themeColor="text1"/>
          <w:spacing w:val="-6"/>
          <w:sz w:val="22"/>
          <w:szCs w:val="22"/>
        </w:rPr>
        <w:t xml:space="preserve"> </w:t>
      </w:r>
      <w:r w:rsidRPr="00DC4E57">
        <w:rPr>
          <w:rFonts w:ascii="Arial" w:hAnsi="Arial" w:cs="Arial"/>
          <w:color w:val="000000" w:themeColor="text1"/>
          <w:sz w:val="22"/>
          <w:szCs w:val="22"/>
        </w:rPr>
        <w:t>cujos</w:t>
      </w:r>
      <w:r w:rsidRPr="00DC4E57">
        <w:rPr>
          <w:rFonts w:ascii="Arial" w:hAnsi="Arial" w:cs="Arial"/>
          <w:color w:val="000000" w:themeColor="text1"/>
          <w:spacing w:val="-1"/>
          <w:sz w:val="22"/>
          <w:szCs w:val="22"/>
        </w:rPr>
        <w:t xml:space="preserve"> </w:t>
      </w:r>
      <w:r w:rsidRPr="00DC4E57">
        <w:rPr>
          <w:rFonts w:ascii="Arial" w:hAnsi="Arial" w:cs="Arial"/>
          <w:color w:val="000000" w:themeColor="text1"/>
          <w:sz w:val="22"/>
          <w:szCs w:val="22"/>
        </w:rPr>
        <w:t>rendimentos</w:t>
      </w:r>
      <w:r w:rsidRPr="00DC4E57">
        <w:rPr>
          <w:rFonts w:ascii="Arial" w:hAnsi="Arial" w:cs="Arial"/>
          <w:color w:val="000000" w:themeColor="text1"/>
          <w:spacing w:val="-1"/>
          <w:sz w:val="22"/>
          <w:szCs w:val="22"/>
        </w:rPr>
        <w:t xml:space="preserve"> </w:t>
      </w:r>
      <w:r w:rsidRPr="00DC4E57">
        <w:rPr>
          <w:rFonts w:ascii="Arial" w:hAnsi="Arial" w:cs="Arial"/>
          <w:color w:val="000000" w:themeColor="text1"/>
          <w:sz w:val="22"/>
          <w:szCs w:val="22"/>
        </w:rPr>
        <w:t>advêm do</w:t>
      </w:r>
      <w:r w:rsidRPr="00DC4E57">
        <w:rPr>
          <w:rFonts w:ascii="Arial" w:hAnsi="Arial" w:cs="Arial"/>
          <w:color w:val="000000" w:themeColor="text1"/>
          <w:spacing w:val="-3"/>
          <w:sz w:val="22"/>
          <w:szCs w:val="22"/>
        </w:rPr>
        <w:t xml:space="preserve"> </w:t>
      </w:r>
      <w:r w:rsidRPr="00DC4E57">
        <w:rPr>
          <w:rFonts w:ascii="Arial" w:hAnsi="Arial" w:cs="Arial"/>
          <w:color w:val="000000" w:themeColor="text1"/>
          <w:sz w:val="22"/>
          <w:szCs w:val="22"/>
        </w:rPr>
        <w:t>esforço do</w:t>
      </w:r>
      <w:r w:rsidRPr="00DC4E57">
        <w:rPr>
          <w:rFonts w:ascii="Arial" w:hAnsi="Arial" w:cs="Arial"/>
          <w:color w:val="000000" w:themeColor="text1"/>
          <w:spacing w:val="-1"/>
          <w:sz w:val="22"/>
          <w:szCs w:val="22"/>
        </w:rPr>
        <w:t xml:space="preserve"> </w:t>
      </w:r>
      <w:r w:rsidRPr="00DC4E57">
        <w:rPr>
          <w:rFonts w:ascii="Arial" w:hAnsi="Arial" w:cs="Arial"/>
          <w:color w:val="000000" w:themeColor="text1"/>
          <w:sz w:val="22"/>
          <w:szCs w:val="22"/>
        </w:rPr>
        <w:t>empreendedor ou de terceiros;</w:t>
      </w:r>
    </w:p>
    <w:p w14:paraId="022F062B" w14:textId="77777777" w:rsidR="00DC4E57" w:rsidRPr="00DC4E57" w:rsidRDefault="00DC4E57" w:rsidP="00DC4E57">
      <w:pPr>
        <w:pStyle w:val="PargrafodaLista"/>
        <w:widowControl w:val="0"/>
        <w:numPr>
          <w:ilvl w:val="1"/>
          <w:numId w:val="40"/>
        </w:numPr>
        <w:tabs>
          <w:tab w:val="left" w:pos="556"/>
        </w:tabs>
        <w:autoSpaceDE w:val="0"/>
        <w:autoSpaceDN w:val="0"/>
        <w:spacing w:line="320" w:lineRule="exact"/>
        <w:ind w:right="223" w:firstLine="0"/>
        <w:jc w:val="both"/>
        <w:rPr>
          <w:rFonts w:ascii="Arial" w:hAnsi="Arial" w:cs="Arial"/>
          <w:color w:val="000000" w:themeColor="text1"/>
          <w:sz w:val="22"/>
          <w:szCs w:val="22"/>
        </w:rPr>
      </w:pPr>
      <w:r w:rsidRPr="00DC4E57">
        <w:rPr>
          <w:rFonts w:ascii="Arial" w:hAnsi="Arial" w:cs="Arial"/>
          <w:color w:val="000000" w:themeColor="text1"/>
          <w:sz w:val="22"/>
          <w:szCs w:val="22"/>
        </w:rPr>
        <w:t>Certificados</w:t>
      </w:r>
      <w:r w:rsidRPr="00DC4E57">
        <w:rPr>
          <w:rFonts w:ascii="Arial" w:hAnsi="Arial" w:cs="Arial"/>
          <w:color w:val="000000" w:themeColor="text1"/>
          <w:spacing w:val="-5"/>
          <w:sz w:val="22"/>
          <w:szCs w:val="22"/>
        </w:rPr>
        <w:t xml:space="preserve"> </w:t>
      </w:r>
      <w:r w:rsidRPr="00DC4E57">
        <w:rPr>
          <w:rFonts w:ascii="Arial" w:hAnsi="Arial" w:cs="Arial"/>
          <w:color w:val="000000" w:themeColor="text1"/>
          <w:sz w:val="22"/>
          <w:szCs w:val="22"/>
        </w:rPr>
        <w:t>ou</w:t>
      </w:r>
      <w:r w:rsidRPr="00DC4E57">
        <w:rPr>
          <w:rFonts w:ascii="Arial" w:hAnsi="Arial" w:cs="Arial"/>
          <w:color w:val="000000" w:themeColor="text1"/>
          <w:spacing w:val="-5"/>
          <w:sz w:val="22"/>
          <w:szCs w:val="22"/>
        </w:rPr>
        <w:t xml:space="preserve"> </w:t>
      </w:r>
      <w:r w:rsidRPr="00DC4E57">
        <w:rPr>
          <w:rFonts w:ascii="Arial" w:hAnsi="Arial" w:cs="Arial"/>
          <w:color w:val="000000" w:themeColor="text1"/>
          <w:sz w:val="22"/>
          <w:szCs w:val="22"/>
        </w:rPr>
        <w:t>recibos</w:t>
      </w:r>
      <w:r w:rsidRPr="00DC4E57">
        <w:rPr>
          <w:rFonts w:ascii="Arial" w:hAnsi="Arial" w:cs="Arial"/>
          <w:color w:val="000000" w:themeColor="text1"/>
          <w:spacing w:val="-3"/>
          <w:sz w:val="22"/>
          <w:szCs w:val="22"/>
        </w:rPr>
        <w:t xml:space="preserve"> </w:t>
      </w:r>
      <w:r w:rsidRPr="00DC4E57">
        <w:rPr>
          <w:rFonts w:ascii="Arial" w:hAnsi="Arial" w:cs="Arial"/>
          <w:color w:val="000000" w:themeColor="text1"/>
          <w:sz w:val="22"/>
          <w:szCs w:val="22"/>
        </w:rPr>
        <w:t>de</w:t>
      </w:r>
      <w:r w:rsidRPr="00DC4E57">
        <w:rPr>
          <w:rFonts w:ascii="Arial" w:hAnsi="Arial" w:cs="Arial"/>
          <w:color w:val="000000" w:themeColor="text1"/>
          <w:spacing w:val="-6"/>
          <w:sz w:val="22"/>
          <w:szCs w:val="22"/>
        </w:rPr>
        <w:t xml:space="preserve"> </w:t>
      </w:r>
      <w:r w:rsidRPr="00DC4E57">
        <w:rPr>
          <w:rFonts w:ascii="Arial" w:hAnsi="Arial" w:cs="Arial"/>
          <w:color w:val="000000" w:themeColor="text1"/>
          <w:sz w:val="22"/>
          <w:szCs w:val="22"/>
        </w:rPr>
        <w:t>depósito emitidos no</w:t>
      </w:r>
      <w:r w:rsidRPr="00DC4E57">
        <w:rPr>
          <w:rFonts w:ascii="Arial" w:hAnsi="Arial" w:cs="Arial"/>
          <w:color w:val="000000" w:themeColor="text1"/>
          <w:spacing w:val="-1"/>
          <w:sz w:val="22"/>
          <w:szCs w:val="22"/>
        </w:rPr>
        <w:t xml:space="preserve"> </w:t>
      </w:r>
      <w:r w:rsidRPr="00DC4E57">
        <w:rPr>
          <w:rFonts w:ascii="Arial" w:hAnsi="Arial" w:cs="Arial"/>
          <w:color w:val="000000" w:themeColor="text1"/>
          <w:sz w:val="22"/>
          <w:szCs w:val="22"/>
        </w:rPr>
        <w:t>exterior</w:t>
      </w:r>
      <w:r w:rsidRPr="00DC4E57">
        <w:rPr>
          <w:rFonts w:ascii="Arial" w:hAnsi="Arial" w:cs="Arial"/>
          <w:color w:val="000000" w:themeColor="text1"/>
          <w:spacing w:val="-6"/>
          <w:sz w:val="22"/>
          <w:szCs w:val="22"/>
        </w:rPr>
        <w:t xml:space="preserve"> </w:t>
      </w:r>
      <w:r w:rsidRPr="00DC4E57">
        <w:rPr>
          <w:rFonts w:ascii="Arial" w:hAnsi="Arial" w:cs="Arial"/>
          <w:color w:val="000000" w:themeColor="text1"/>
          <w:sz w:val="22"/>
          <w:szCs w:val="22"/>
        </w:rPr>
        <w:t>com lastro</w:t>
      </w:r>
      <w:r w:rsidRPr="00DC4E57">
        <w:rPr>
          <w:rFonts w:ascii="Arial" w:hAnsi="Arial" w:cs="Arial"/>
          <w:color w:val="000000" w:themeColor="text1"/>
          <w:spacing w:val="-3"/>
          <w:sz w:val="22"/>
          <w:szCs w:val="22"/>
        </w:rPr>
        <w:t xml:space="preserve"> </w:t>
      </w:r>
      <w:r w:rsidRPr="00DC4E57">
        <w:rPr>
          <w:rFonts w:ascii="Arial" w:hAnsi="Arial" w:cs="Arial"/>
          <w:color w:val="000000" w:themeColor="text1"/>
          <w:sz w:val="22"/>
          <w:szCs w:val="22"/>
        </w:rPr>
        <w:t>em</w:t>
      </w:r>
      <w:r w:rsidRPr="00DC4E57">
        <w:rPr>
          <w:rFonts w:ascii="Arial" w:hAnsi="Arial" w:cs="Arial"/>
          <w:color w:val="000000" w:themeColor="text1"/>
          <w:spacing w:val="-3"/>
          <w:sz w:val="22"/>
          <w:szCs w:val="22"/>
        </w:rPr>
        <w:t xml:space="preserve"> </w:t>
      </w:r>
      <w:r w:rsidRPr="00DC4E57">
        <w:rPr>
          <w:rFonts w:ascii="Arial" w:hAnsi="Arial" w:cs="Arial"/>
          <w:color w:val="000000" w:themeColor="text1"/>
          <w:sz w:val="22"/>
          <w:szCs w:val="22"/>
        </w:rPr>
        <w:t>valores</w:t>
      </w:r>
      <w:r w:rsidRPr="00DC4E57">
        <w:rPr>
          <w:rFonts w:ascii="Arial" w:hAnsi="Arial" w:cs="Arial"/>
          <w:color w:val="000000" w:themeColor="text1"/>
          <w:spacing w:val="-5"/>
          <w:sz w:val="22"/>
          <w:szCs w:val="22"/>
        </w:rPr>
        <w:t xml:space="preserve"> </w:t>
      </w:r>
      <w:r w:rsidRPr="00DC4E57">
        <w:rPr>
          <w:rFonts w:ascii="Arial" w:hAnsi="Arial" w:cs="Arial"/>
          <w:color w:val="000000" w:themeColor="text1"/>
          <w:sz w:val="22"/>
          <w:szCs w:val="22"/>
        </w:rPr>
        <w:t>mobiliários de emissão de companhia aberta brasileira;</w:t>
      </w:r>
    </w:p>
    <w:p w14:paraId="610C62AE" w14:textId="77777777" w:rsidR="00DC4E57" w:rsidRPr="00DC4E57" w:rsidRDefault="00DC4E57" w:rsidP="00DC4E57">
      <w:pPr>
        <w:pStyle w:val="PargrafodaLista"/>
        <w:widowControl w:val="0"/>
        <w:numPr>
          <w:ilvl w:val="1"/>
          <w:numId w:val="40"/>
        </w:numPr>
        <w:tabs>
          <w:tab w:val="left" w:pos="558"/>
        </w:tabs>
        <w:autoSpaceDE w:val="0"/>
        <w:autoSpaceDN w:val="0"/>
        <w:spacing w:line="320" w:lineRule="exact"/>
        <w:ind w:left="558" w:hanging="173"/>
        <w:jc w:val="both"/>
        <w:rPr>
          <w:rFonts w:ascii="Arial" w:hAnsi="Arial" w:cs="Arial"/>
          <w:color w:val="000000" w:themeColor="text1"/>
          <w:sz w:val="22"/>
          <w:szCs w:val="22"/>
        </w:rPr>
      </w:pPr>
      <w:r w:rsidRPr="00DC4E57">
        <w:rPr>
          <w:rFonts w:ascii="Arial" w:hAnsi="Arial" w:cs="Arial"/>
          <w:color w:val="000000" w:themeColor="text1"/>
          <w:sz w:val="22"/>
          <w:szCs w:val="22"/>
        </w:rPr>
        <w:t>Ouro,</w:t>
      </w:r>
      <w:r w:rsidRPr="00DC4E57">
        <w:rPr>
          <w:rFonts w:ascii="Arial" w:hAnsi="Arial" w:cs="Arial"/>
          <w:color w:val="000000" w:themeColor="text1"/>
          <w:spacing w:val="-15"/>
          <w:sz w:val="22"/>
          <w:szCs w:val="22"/>
        </w:rPr>
        <w:t xml:space="preserve"> </w:t>
      </w:r>
      <w:r w:rsidRPr="00DC4E57">
        <w:rPr>
          <w:rFonts w:ascii="Arial" w:hAnsi="Arial" w:cs="Arial"/>
          <w:color w:val="000000" w:themeColor="text1"/>
          <w:sz w:val="22"/>
          <w:szCs w:val="22"/>
        </w:rPr>
        <w:t>ativo</w:t>
      </w:r>
      <w:r w:rsidRPr="00DC4E57">
        <w:rPr>
          <w:rFonts w:ascii="Arial" w:hAnsi="Arial" w:cs="Arial"/>
          <w:color w:val="000000" w:themeColor="text1"/>
          <w:spacing w:val="-7"/>
          <w:sz w:val="22"/>
          <w:szCs w:val="22"/>
        </w:rPr>
        <w:t xml:space="preserve"> </w:t>
      </w:r>
      <w:r w:rsidRPr="00DC4E57">
        <w:rPr>
          <w:rFonts w:ascii="Arial" w:hAnsi="Arial" w:cs="Arial"/>
          <w:color w:val="000000" w:themeColor="text1"/>
          <w:sz w:val="22"/>
          <w:szCs w:val="22"/>
        </w:rPr>
        <w:t>financeiro,</w:t>
      </w:r>
      <w:r w:rsidRPr="00DC4E57">
        <w:rPr>
          <w:rFonts w:ascii="Arial" w:hAnsi="Arial" w:cs="Arial"/>
          <w:color w:val="000000" w:themeColor="text1"/>
          <w:spacing w:val="-9"/>
          <w:sz w:val="22"/>
          <w:szCs w:val="22"/>
        </w:rPr>
        <w:t xml:space="preserve"> </w:t>
      </w:r>
      <w:r w:rsidRPr="00DC4E57">
        <w:rPr>
          <w:rFonts w:ascii="Arial" w:hAnsi="Arial" w:cs="Arial"/>
          <w:color w:val="000000" w:themeColor="text1"/>
          <w:sz w:val="22"/>
          <w:szCs w:val="22"/>
        </w:rPr>
        <w:t>desde</w:t>
      </w:r>
      <w:r w:rsidRPr="00DC4E57">
        <w:rPr>
          <w:rFonts w:ascii="Arial" w:hAnsi="Arial" w:cs="Arial"/>
          <w:color w:val="000000" w:themeColor="text1"/>
          <w:spacing w:val="-10"/>
          <w:sz w:val="22"/>
          <w:szCs w:val="22"/>
        </w:rPr>
        <w:t xml:space="preserve"> </w:t>
      </w:r>
      <w:r w:rsidRPr="00DC4E57">
        <w:rPr>
          <w:rFonts w:ascii="Arial" w:hAnsi="Arial" w:cs="Arial"/>
          <w:color w:val="000000" w:themeColor="text1"/>
          <w:sz w:val="22"/>
          <w:szCs w:val="22"/>
        </w:rPr>
        <w:t>que</w:t>
      </w:r>
      <w:r w:rsidRPr="00DC4E57">
        <w:rPr>
          <w:rFonts w:ascii="Arial" w:hAnsi="Arial" w:cs="Arial"/>
          <w:color w:val="000000" w:themeColor="text1"/>
          <w:spacing w:val="-8"/>
          <w:sz w:val="22"/>
          <w:szCs w:val="22"/>
        </w:rPr>
        <w:t xml:space="preserve"> </w:t>
      </w:r>
      <w:r w:rsidRPr="00DC4E57">
        <w:rPr>
          <w:rFonts w:ascii="Arial" w:hAnsi="Arial" w:cs="Arial"/>
          <w:color w:val="000000" w:themeColor="text1"/>
          <w:sz w:val="22"/>
          <w:szCs w:val="22"/>
        </w:rPr>
        <w:t>negociado</w:t>
      </w:r>
      <w:r w:rsidRPr="00DC4E57">
        <w:rPr>
          <w:rFonts w:ascii="Arial" w:hAnsi="Arial" w:cs="Arial"/>
          <w:color w:val="000000" w:themeColor="text1"/>
          <w:spacing w:val="-10"/>
          <w:sz w:val="22"/>
          <w:szCs w:val="22"/>
        </w:rPr>
        <w:t xml:space="preserve"> </w:t>
      </w:r>
      <w:r w:rsidRPr="00DC4E57">
        <w:rPr>
          <w:rFonts w:ascii="Arial" w:hAnsi="Arial" w:cs="Arial"/>
          <w:color w:val="000000" w:themeColor="text1"/>
          <w:sz w:val="22"/>
          <w:szCs w:val="22"/>
        </w:rPr>
        <w:t>em</w:t>
      </w:r>
      <w:r w:rsidRPr="00DC4E57">
        <w:rPr>
          <w:rFonts w:ascii="Arial" w:hAnsi="Arial" w:cs="Arial"/>
          <w:color w:val="000000" w:themeColor="text1"/>
          <w:spacing w:val="-9"/>
          <w:sz w:val="22"/>
          <w:szCs w:val="22"/>
        </w:rPr>
        <w:t xml:space="preserve"> </w:t>
      </w:r>
      <w:r w:rsidRPr="00DC4E57">
        <w:rPr>
          <w:rFonts w:ascii="Arial" w:hAnsi="Arial" w:cs="Arial"/>
          <w:color w:val="000000" w:themeColor="text1"/>
          <w:sz w:val="22"/>
          <w:szCs w:val="22"/>
        </w:rPr>
        <w:t>padrão</w:t>
      </w:r>
      <w:r w:rsidRPr="00DC4E57">
        <w:rPr>
          <w:rFonts w:ascii="Arial" w:hAnsi="Arial" w:cs="Arial"/>
          <w:color w:val="000000" w:themeColor="text1"/>
          <w:spacing w:val="-7"/>
          <w:sz w:val="22"/>
          <w:szCs w:val="22"/>
        </w:rPr>
        <w:t xml:space="preserve"> </w:t>
      </w:r>
      <w:r w:rsidRPr="00DC4E57">
        <w:rPr>
          <w:rFonts w:ascii="Arial" w:hAnsi="Arial" w:cs="Arial"/>
          <w:color w:val="000000" w:themeColor="text1"/>
          <w:sz w:val="22"/>
          <w:szCs w:val="22"/>
        </w:rPr>
        <w:t>internacionalmente</w:t>
      </w:r>
      <w:r w:rsidRPr="00DC4E57">
        <w:rPr>
          <w:rFonts w:ascii="Arial" w:hAnsi="Arial" w:cs="Arial"/>
          <w:color w:val="000000" w:themeColor="text1"/>
          <w:spacing w:val="-7"/>
          <w:sz w:val="22"/>
          <w:szCs w:val="22"/>
        </w:rPr>
        <w:t xml:space="preserve"> </w:t>
      </w:r>
      <w:r w:rsidRPr="00DC4E57">
        <w:rPr>
          <w:rFonts w:ascii="Arial" w:hAnsi="Arial" w:cs="Arial"/>
          <w:color w:val="000000" w:themeColor="text1"/>
          <w:spacing w:val="-2"/>
          <w:sz w:val="22"/>
          <w:szCs w:val="22"/>
        </w:rPr>
        <w:t>aceito;</w:t>
      </w:r>
    </w:p>
    <w:p w14:paraId="33329CDC" w14:textId="77777777" w:rsidR="00DC4E57" w:rsidRPr="00DC4E57" w:rsidRDefault="00DC4E57" w:rsidP="00DC4E57">
      <w:pPr>
        <w:pStyle w:val="PargrafodaLista"/>
        <w:widowControl w:val="0"/>
        <w:numPr>
          <w:ilvl w:val="1"/>
          <w:numId w:val="40"/>
        </w:numPr>
        <w:tabs>
          <w:tab w:val="left" w:pos="616"/>
        </w:tabs>
        <w:autoSpaceDE w:val="0"/>
        <w:autoSpaceDN w:val="0"/>
        <w:spacing w:line="320" w:lineRule="exact"/>
        <w:ind w:right="237" w:firstLine="0"/>
        <w:jc w:val="both"/>
        <w:rPr>
          <w:rFonts w:ascii="Arial" w:hAnsi="Arial" w:cs="Arial"/>
          <w:color w:val="000000" w:themeColor="text1"/>
          <w:sz w:val="22"/>
          <w:szCs w:val="22"/>
        </w:rPr>
      </w:pPr>
      <w:r w:rsidRPr="00DC4E57">
        <w:rPr>
          <w:rFonts w:ascii="Arial" w:hAnsi="Arial" w:cs="Arial"/>
          <w:color w:val="000000" w:themeColor="text1"/>
          <w:sz w:val="22"/>
          <w:szCs w:val="22"/>
        </w:rPr>
        <w:t>Quaisquer títulos, contratos e modalidades operacionais de obrigação ou coobrigação de instituição</w:t>
      </w:r>
      <w:r w:rsidRPr="00DC4E57">
        <w:rPr>
          <w:rFonts w:ascii="Arial" w:hAnsi="Arial" w:cs="Arial"/>
          <w:color w:val="000000" w:themeColor="text1"/>
          <w:spacing w:val="-3"/>
          <w:sz w:val="22"/>
          <w:szCs w:val="22"/>
        </w:rPr>
        <w:t xml:space="preserve"> </w:t>
      </w:r>
      <w:r w:rsidRPr="00DC4E57">
        <w:rPr>
          <w:rFonts w:ascii="Arial" w:hAnsi="Arial" w:cs="Arial"/>
          <w:color w:val="000000" w:themeColor="text1"/>
          <w:sz w:val="22"/>
          <w:szCs w:val="22"/>
        </w:rPr>
        <w:t>financeira;</w:t>
      </w:r>
    </w:p>
    <w:p w14:paraId="37B860C4" w14:textId="77777777" w:rsidR="00DC4E57" w:rsidRPr="00DC4E57" w:rsidRDefault="00DC4E57" w:rsidP="00DC4E57">
      <w:pPr>
        <w:pStyle w:val="PargrafodaLista"/>
        <w:widowControl w:val="0"/>
        <w:numPr>
          <w:ilvl w:val="1"/>
          <w:numId w:val="40"/>
        </w:numPr>
        <w:tabs>
          <w:tab w:val="left" w:pos="559"/>
        </w:tabs>
        <w:autoSpaceDE w:val="0"/>
        <w:autoSpaceDN w:val="0"/>
        <w:spacing w:line="320" w:lineRule="exact"/>
        <w:ind w:left="559" w:hanging="174"/>
        <w:jc w:val="both"/>
        <w:rPr>
          <w:rFonts w:ascii="Arial" w:hAnsi="Arial" w:cs="Arial"/>
          <w:color w:val="000000" w:themeColor="text1"/>
          <w:sz w:val="22"/>
          <w:szCs w:val="22"/>
        </w:rPr>
      </w:pPr>
      <w:r w:rsidRPr="00DC4E57">
        <w:rPr>
          <w:rFonts w:ascii="Arial" w:hAnsi="Arial" w:cs="Arial"/>
          <w:color w:val="000000" w:themeColor="text1"/>
          <w:sz w:val="22"/>
          <w:szCs w:val="22"/>
        </w:rPr>
        <w:t>Aplicar</w:t>
      </w:r>
      <w:r w:rsidRPr="00DC4E57">
        <w:rPr>
          <w:rFonts w:ascii="Arial" w:hAnsi="Arial" w:cs="Arial"/>
          <w:color w:val="000000" w:themeColor="text1"/>
          <w:spacing w:val="-11"/>
          <w:sz w:val="22"/>
          <w:szCs w:val="22"/>
        </w:rPr>
        <w:t xml:space="preserve"> </w:t>
      </w:r>
      <w:r w:rsidRPr="00DC4E57">
        <w:rPr>
          <w:rFonts w:ascii="Arial" w:hAnsi="Arial" w:cs="Arial"/>
          <w:color w:val="000000" w:themeColor="text1"/>
          <w:sz w:val="22"/>
          <w:szCs w:val="22"/>
        </w:rPr>
        <w:t>em</w:t>
      </w:r>
      <w:r w:rsidRPr="00DC4E57">
        <w:rPr>
          <w:rFonts w:ascii="Arial" w:hAnsi="Arial" w:cs="Arial"/>
          <w:color w:val="000000" w:themeColor="text1"/>
          <w:spacing w:val="-7"/>
          <w:sz w:val="22"/>
          <w:szCs w:val="22"/>
        </w:rPr>
        <w:t xml:space="preserve"> </w:t>
      </w:r>
      <w:r w:rsidRPr="00DC4E57">
        <w:rPr>
          <w:rFonts w:ascii="Arial" w:hAnsi="Arial" w:cs="Arial"/>
          <w:color w:val="000000" w:themeColor="text1"/>
          <w:sz w:val="22"/>
          <w:szCs w:val="22"/>
        </w:rPr>
        <w:t>cotas</w:t>
      </w:r>
      <w:r w:rsidRPr="00DC4E57">
        <w:rPr>
          <w:rFonts w:ascii="Arial" w:hAnsi="Arial" w:cs="Arial"/>
          <w:color w:val="000000" w:themeColor="text1"/>
          <w:spacing w:val="-8"/>
          <w:sz w:val="22"/>
          <w:szCs w:val="22"/>
        </w:rPr>
        <w:t xml:space="preserve"> </w:t>
      </w:r>
      <w:r w:rsidRPr="00DC4E57">
        <w:rPr>
          <w:rFonts w:ascii="Arial" w:hAnsi="Arial" w:cs="Arial"/>
          <w:color w:val="000000" w:themeColor="text1"/>
          <w:sz w:val="22"/>
          <w:szCs w:val="22"/>
        </w:rPr>
        <w:t>de</w:t>
      </w:r>
      <w:r w:rsidRPr="00DC4E57">
        <w:rPr>
          <w:rFonts w:ascii="Arial" w:hAnsi="Arial" w:cs="Arial"/>
          <w:color w:val="000000" w:themeColor="text1"/>
          <w:spacing w:val="-8"/>
          <w:sz w:val="22"/>
          <w:szCs w:val="22"/>
        </w:rPr>
        <w:t xml:space="preserve"> </w:t>
      </w:r>
      <w:r w:rsidRPr="00DC4E57">
        <w:rPr>
          <w:rFonts w:ascii="Arial" w:hAnsi="Arial" w:cs="Arial"/>
          <w:color w:val="000000" w:themeColor="text1"/>
          <w:sz w:val="22"/>
          <w:szCs w:val="22"/>
        </w:rPr>
        <w:t>Fundos</w:t>
      </w:r>
      <w:r w:rsidRPr="00DC4E57">
        <w:rPr>
          <w:rFonts w:ascii="Arial" w:hAnsi="Arial" w:cs="Arial"/>
          <w:color w:val="000000" w:themeColor="text1"/>
          <w:spacing w:val="-8"/>
          <w:sz w:val="22"/>
          <w:szCs w:val="22"/>
        </w:rPr>
        <w:t xml:space="preserve"> </w:t>
      </w:r>
      <w:r w:rsidRPr="00DC4E57">
        <w:rPr>
          <w:rFonts w:ascii="Arial" w:hAnsi="Arial" w:cs="Arial"/>
          <w:color w:val="000000" w:themeColor="text1"/>
          <w:sz w:val="22"/>
          <w:szCs w:val="22"/>
        </w:rPr>
        <w:t>de</w:t>
      </w:r>
      <w:r w:rsidRPr="00DC4E57">
        <w:rPr>
          <w:rFonts w:ascii="Arial" w:hAnsi="Arial" w:cs="Arial"/>
          <w:color w:val="000000" w:themeColor="text1"/>
          <w:spacing w:val="-11"/>
          <w:sz w:val="22"/>
          <w:szCs w:val="22"/>
        </w:rPr>
        <w:t xml:space="preserve"> </w:t>
      </w:r>
      <w:r w:rsidRPr="00DC4E57">
        <w:rPr>
          <w:rFonts w:ascii="Arial" w:hAnsi="Arial" w:cs="Arial"/>
          <w:color w:val="000000" w:themeColor="text1"/>
          <w:sz w:val="22"/>
          <w:szCs w:val="22"/>
        </w:rPr>
        <w:t>Investimento</w:t>
      </w:r>
      <w:r w:rsidRPr="00DC4E57">
        <w:rPr>
          <w:rFonts w:ascii="Arial" w:hAnsi="Arial" w:cs="Arial"/>
          <w:color w:val="000000" w:themeColor="text1"/>
          <w:spacing w:val="-4"/>
          <w:sz w:val="22"/>
          <w:szCs w:val="22"/>
        </w:rPr>
        <w:t xml:space="preserve"> </w:t>
      </w:r>
      <w:r w:rsidRPr="00DC4E57">
        <w:rPr>
          <w:rFonts w:ascii="Arial" w:hAnsi="Arial" w:cs="Arial"/>
          <w:color w:val="000000" w:themeColor="text1"/>
          <w:sz w:val="22"/>
          <w:szCs w:val="22"/>
        </w:rPr>
        <w:t>Imobiliário</w:t>
      </w:r>
      <w:r w:rsidRPr="00DC4E57">
        <w:rPr>
          <w:rFonts w:ascii="Arial" w:hAnsi="Arial" w:cs="Arial"/>
          <w:color w:val="000000" w:themeColor="text1"/>
          <w:spacing w:val="-1"/>
          <w:sz w:val="22"/>
          <w:szCs w:val="22"/>
        </w:rPr>
        <w:t xml:space="preserve"> </w:t>
      </w:r>
      <w:r w:rsidRPr="00DC4E57">
        <w:rPr>
          <w:rFonts w:ascii="Arial" w:hAnsi="Arial" w:cs="Arial"/>
          <w:color w:val="000000" w:themeColor="text1"/>
          <w:sz w:val="22"/>
          <w:szCs w:val="22"/>
        </w:rPr>
        <w:t>–</w:t>
      </w:r>
      <w:r w:rsidRPr="00DC4E57">
        <w:rPr>
          <w:rFonts w:ascii="Arial" w:hAnsi="Arial" w:cs="Arial"/>
          <w:color w:val="000000" w:themeColor="text1"/>
          <w:spacing w:val="-10"/>
          <w:sz w:val="22"/>
          <w:szCs w:val="22"/>
        </w:rPr>
        <w:t xml:space="preserve"> </w:t>
      </w:r>
      <w:r w:rsidRPr="00DC4E57">
        <w:rPr>
          <w:rFonts w:ascii="Arial" w:hAnsi="Arial" w:cs="Arial"/>
          <w:color w:val="000000" w:themeColor="text1"/>
          <w:spacing w:val="-4"/>
          <w:sz w:val="22"/>
          <w:szCs w:val="22"/>
        </w:rPr>
        <w:t>FII;</w:t>
      </w:r>
    </w:p>
    <w:p w14:paraId="37650590" w14:textId="77777777" w:rsidR="00DC4E57" w:rsidRPr="00DC4E57" w:rsidRDefault="00DC4E57" w:rsidP="00DC4E57">
      <w:pPr>
        <w:pStyle w:val="PargrafodaLista"/>
        <w:widowControl w:val="0"/>
        <w:numPr>
          <w:ilvl w:val="1"/>
          <w:numId w:val="40"/>
        </w:numPr>
        <w:tabs>
          <w:tab w:val="left" w:pos="684"/>
        </w:tabs>
        <w:autoSpaceDE w:val="0"/>
        <w:autoSpaceDN w:val="0"/>
        <w:spacing w:line="320" w:lineRule="exact"/>
        <w:ind w:left="684" w:hanging="299"/>
        <w:jc w:val="both"/>
        <w:rPr>
          <w:rFonts w:ascii="Arial" w:hAnsi="Arial" w:cs="Arial"/>
          <w:color w:val="000000" w:themeColor="text1"/>
          <w:sz w:val="22"/>
          <w:szCs w:val="22"/>
        </w:rPr>
      </w:pPr>
      <w:r w:rsidRPr="00DC4E57">
        <w:rPr>
          <w:rFonts w:ascii="Arial" w:hAnsi="Arial" w:cs="Arial"/>
          <w:color w:val="000000" w:themeColor="text1"/>
          <w:sz w:val="22"/>
          <w:szCs w:val="22"/>
        </w:rPr>
        <w:t>Aplicar</w:t>
      </w:r>
      <w:r w:rsidRPr="00DC4E57">
        <w:rPr>
          <w:rFonts w:ascii="Arial" w:hAnsi="Arial" w:cs="Arial"/>
          <w:color w:val="000000" w:themeColor="text1"/>
          <w:spacing w:val="-11"/>
          <w:sz w:val="22"/>
          <w:szCs w:val="22"/>
        </w:rPr>
        <w:t xml:space="preserve"> </w:t>
      </w:r>
      <w:r w:rsidRPr="00DC4E57">
        <w:rPr>
          <w:rFonts w:ascii="Arial" w:hAnsi="Arial" w:cs="Arial"/>
          <w:color w:val="000000" w:themeColor="text1"/>
          <w:sz w:val="22"/>
          <w:szCs w:val="22"/>
        </w:rPr>
        <w:t>em</w:t>
      </w:r>
      <w:r w:rsidRPr="00DC4E57">
        <w:rPr>
          <w:rFonts w:ascii="Arial" w:hAnsi="Arial" w:cs="Arial"/>
          <w:color w:val="000000" w:themeColor="text1"/>
          <w:spacing w:val="-5"/>
          <w:sz w:val="22"/>
          <w:szCs w:val="22"/>
        </w:rPr>
        <w:t xml:space="preserve"> </w:t>
      </w:r>
      <w:r w:rsidRPr="00DC4E57">
        <w:rPr>
          <w:rFonts w:ascii="Arial" w:hAnsi="Arial" w:cs="Arial"/>
          <w:color w:val="000000" w:themeColor="text1"/>
          <w:sz w:val="22"/>
          <w:szCs w:val="22"/>
        </w:rPr>
        <w:t>cotas</w:t>
      </w:r>
      <w:r w:rsidRPr="00DC4E57">
        <w:rPr>
          <w:rFonts w:ascii="Arial" w:hAnsi="Arial" w:cs="Arial"/>
          <w:color w:val="000000" w:themeColor="text1"/>
          <w:spacing w:val="-7"/>
          <w:sz w:val="22"/>
          <w:szCs w:val="22"/>
        </w:rPr>
        <w:t xml:space="preserve"> </w:t>
      </w:r>
      <w:r w:rsidRPr="00DC4E57">
        <w:rPr>
          <w:rFonts w:ascii="Arial" w:hAnsi="Arial" w:cs="Arial"/>
          <w:color w:val="000000" w:themeColor="text1"/>
          <w:sz w:val="22"/>
          <w:szCs w:val="22"/>
        </w:rPr>
        <w:t>de</w:t>
      </w:r>
      <w:r w:rsidRPr="00DC4E57">
        <w:rPr>
          <w:rFonts w:ascii="Arial" w:hAnsi="Arial" w:cs="Arial"/>
          <w:color w:val="000000" w:themeColor="text1"/>
          <w:spacing w:val="-8"/>
          <w:sz w:val="22"/>
          <w:szCs w:val="22"/>
        </w:rPr>
        <w:t xml:space="preserve"> </w:t>
      </w:r>
      <w:r w:rsidRPr="00DC4E57">
        <w:rPr>
          <w:rFonts w:ascii="Arial" w:hAnsi="Arial" w:cs="Arial"/>
          <w:color w:val="000000" w:themeColor="text1"/>
          <w:sz w:val="22"/>
          <w:szCs w:val="22"/>
        </w:rPr>
        <w:t>Fundos</w:t>
      </w:r>
      <w:r w:rsidRPr="00DC4E57">
        <w:rPr>
          <w:rFonts w:ascii="Arial" w:hAnsi="Arial" w:cs="Arial"/>
          <w:color w:val="000000" w:themeColor="text1"/>
          <w:spacing w:val="-8"/>
          <w:sz w:val="22"/>
          <w:szCs w:val="22"/>
        </w:rPr>
        <w:t xml:space="preserve"> </w:t>
      </w:r>
      <w:r w:rsidRPr="00DC4E57">
        <w:rPr>
          <w:rFonts w:ascii="Arial" w:hAnsi="Arial" w:cs="Arial"/>
          <w:color w:val="000000" w:themeColor="text1"/>
          <w:sz w:val="22"/>
          <w:szCs w:val="22"/>
        </w:rPr>
        <w:t>de</w:t>
      </w:r>
      <w:r w:rsidRPr="00DC4E57">
        <w:rPr>
          <w:rFonts w:ascii="Arial" w:hAnsi="Arial" w:cs="Arial"/>
          <w:color w:val="000000" w:themeColor="text1"/>
          <w:spacing w:val="-6"/>
          <w:sz w:val="22"/>
          <w:szCs w:val="22"/>
        </w:rPr>
        <w:t xml:space="preserve"> </w:t>
      </w:r>
      <w:r w:rsidRPr="00DC4E57">
        <w:rPr>
          <w:rFonts w:ascii="Arial" w:hAnsi="Arial" w:cs="Arial"/>
          <w:color w:val="000000" w:themeColor="text1"/>
          <w:sz w:val="22"/>
          <w:szCs w:val="22"/>
        </w:rPr>
        <w:t>Investimento</w:t>
      </w:r>
      <w:r w:rsidRPr="00DC4E57">
        <w:rPr>
          <w:rFonts w:ascii="Arial" w:hAnsi="Arial" w:cs="Arial"/>
          <w:color w:val="000000" w:themeColor="text1"/>
          <w:spacing w:val="-6"/>
          <w:sz w:val="22"/>
          <w:szCs w:val="22"/>
        </w:rPr>
        <w:t xml:space="preserve"> </w:t>
      </w:r>
      <w:r w:rsidRPr="00DC4E57">
        <w:rPr>
          <w:rFonts w:ascii="Arial" w:hAnsi="Arial" w:cs="Arial"/>
          <w:color w:val="000000" w:themeColor="text1"/>
          <w:sz w:val="22"/>
          <w:szCs w:val="22"/>
        </w:rPr>
        <w:t>em</w:t>
      </w:r>
      <w:r w:rsidRPr="00DC4E57">
        <w:rPr>
          <w:rFonts w:ascii="Arial" w:hAnsi="Arial" w:cs="Arial"/>
          <w:color w:val="000000" w:themeColor="text1"/>
          <w:spacing w:val="-9"/>
          <w:sz w:val="22"/>
          <w:szCs w:val="22"/>
        </w:rPr>
        <w:t xml:space="preserve"> </w:t>
      </w:r>
      <w:r w:rsidRPr="00DC4E57">
        <w:rPr>
          <w:rFonts w:ascii="Arial" w:hAnsi="Arial" w:cs="Arial"/>
          <w:color w:val="000000" w:themeColor="text1"/>
          <w:sz w:val="22"/>
          <w:szCs w:val="22"/>
        </w:rPr>
        <w:t>Participações</w:t>
      </w:r>
      <w:r w:rsidRPr="00DC4E57">
        <w:rPr>
          <w:rFonts w:ascii="Arial" w:hAnsi="Arial" w:cs="Arial"/>
          <w:color w:val="000000" w:themeColor="text1"/>
          <w:spacing w:val="-6"/>
          <w:sz w:val="22"/>
          <w:szCs w:val="22"/>
        </w:rPr>
        <w:t xml:space="preserve"> </w:t>
      </w:r>
      <w:r w:rsidRPr="00DC4E57">
        <w:rPr>
          <w:rFonts w:ascii="Arial" w:hAnsi="Arial" w:cs="Arial"/>
          <w:color w:val="000000" w:themeColor="text1"/>
          <w:sz w:val="22"/>
          <w:szCs w:val="22"/>
        </w:rPr>
        <w:t>–</w:t>
      </w:r>
      <w:r w:rsidRPr="00DC4E57">
        <w:rPr>
          <w:rFonts w:ascii="Arial" w:hAnsi="Arial" w:cs="Arial"/>
          <w:color w:val="000000" w:themeColor="text1"/>
          <w:spacing w:val="-7"/>
          <w:sz w:val="22"/>
          <w:szCs w:val="22"/>
        </w:rPr>
        <w:t xml:space="preserve"> </w:t>
      </w:r>
      <w:r w:rsidRPr="00DC4E57">
        <w:rPr>
          <w:rFonts w:ascii="Arial" w:hAnsi="Arial" w:cs="Arial"/>
          <w:color w:val="000000" w:themeColor="text1"/>
          <w:spacing w:val="-4"/>
          <w:sz w:val="22"/>
          <w:szCs w:val="22"/>
        </w:rPr>
        <w:t>FIP;</w:t>
      </w:r>
    </w:p>
    <w:p w14:paraId="39932E4B" w14:textId="77777777" w:rsidR="00DC4E57" w:rsidRPr="00DC4E57" w:rsidRDefault="00DC4E57" w:rsidP="00DC4E57">
      <w:pPr>
        <w:pStyle w:val="PargrafodaLista"/>
        <w:widowControl w:val="0"/>
        <w:numPr>
          <w:ilvl w:val="1"/>
          <w:numId w:val="40"/>
        </w:numPr>
        <w:tabs>
          <w:tab w:val="left" w:pos="634"/>
        </w:tabs>
        <w:autoSpaceDE w:val="0"/>
        <w:autoSpaceDN w:val="0"/>
        <w:spacing w:line="320" w:lineRule="exact"/>
        <w:ind w:right="236" w:firstLine="0"/>
        <w:jc w:val="both"/>
        <w:rPr>
          <w:rFonts w:ascii="Arial" w:hAnsi="Arial" w:cs="Arial"/>
          <w:color w:val="000000" w:themeColor="text1"/>
          <w:sz w:val="22"/>
          <w:szCs w:val="22"/>
        </w:rPr>
      </w:pPr>
      <w:r w:rsidRPr="00DC4E57">
        <w:rPr>
          <w:rFonts w:ascii="Arial" w:hAnsi="Arial" w:cs="Arial"/>
          <w:color w:val="000000" w:themeColor="text1"/>
          <w:sz w:val="22"/>
          <w:szCs w:val="22"/>
        </w:rPr>
        <w:t>Warrants, contratos mercantis de compra e venda de produtos, mercadorias ou serviços para entrega ou prestação futura, títulos ou certificados representativos desses contratos</w:t>
      </w:r>
    </w:p>
    <w:p w14:paraId="5E63C9F0" w14:textId="77777777" w:rsidR="00DC4E57" w:rsidRPr="00DC4E57" w:rsidRDefault="00DC4E57" w:rsidP="00DC4E57">
      <w:pPr>
        <w:pStyle w:val="PargrafodaLista"/>
        <w:widowControl w:val="0"/>
        <w:numPr>
          <w:ilvl w:val="1"/>
          <w:numId w:val="40"/>
        </w:numPr>
        <w:tabs>
          <w:tab w:val="left" w:pos="647"/>
        </w:tabs>
        <w:autoSpaceDE w:val="0"/>
        <w:autoSpaceDN w:val="0"/>
        <w:spacing w:line="320" w:lineRule="exact"/>
        <w:ind w:right="220" w:firstLine="0"/>
        <w:jc w:val="both"/>
        <w:rPr>
          <w:rFonts w:ascii="Arial" w:hAnsi="Arial" w:cs="Arial"/>
          <w:color w:val="000000" w:themeColor="text1"/>
          <w:sz w:val="22"/>
          <w:szCs w:val="22"/>
        </w:rPr>
      </w:pPr>
      <w:r w:rsidRPr="00DC4E57">
        <w:rPr>
          <w:rFonts w:ascii="Arial" w:hAnsi="Arial" w:cs="Arial"/>
          <w:color w:val="000000" w:themeColor="text1"/>
          <w:sz w:val="22"/>
          <w:szCs w:val="22"/>
        </w:rPr>
        <w:t>Quaisquer outros créditos, títulos, contratos e modalidades operacionais, que incluem, sem</w:t>
      </w:r>
      <w:r w:rsidRPr="00DC4E57">
        <w:rPr>
          <w:rFonts w:ascii="Arial" w:hAnsi="Arial" w:cs="Arial"/>
          <w:color w:val="000000" w:themeColor="text1"/>
          <w:spacing w:val="-12"/>
          <w:sz w:val="22"/>
          <w:szCs w:val="22"/>
        </w:rPr>
        <w:t xml:space="preserve"> </w:t>
      </w:r>
      <w:r w:rsidRPr="00DC4E57">
        <w:rPr>
          <w:rFonts w:ascii="Arial" w:hAnsi="Arial" w:cs="Arial"/>
          <w:color w:val="000000" w:themeColor="text1"/>
          <w:sz w:val="22"/>
          <w:szCs w:val="22"/>
        </w:rPr>
        <w:t>limitação,</w:t>
      </w:r>
      <w:r w:rsidRPr="00DC4E57">
        <w:rPr>
          <w:rFonts w:ascii="Arial" w:hAnsi="Arial" w:cs="Arial"/>
          <w:color w:val="000000" w:themeColor="text1"/>
          <w:spacing w:val="-8"/>
          <w:sz w:val="22"/>
          <w:szCs w:val="22"/>
        </w:rPr>
        <w:t xml:space="preserve"> </w:t>
      </w:r>
      <w:r w:rsidRPr="00DC4E57">
        <w:rPr>
          <w:rFonts w:ascii="Arial" w:hAnsi="Arial" w:cs="Arial"/>
          <w:color w:val="000000" w:themeColor="text1"/>
          <w:sz w:val="22"/>
          <w:szCs w:val="22"/>
        </w:rPr>
        <w:t>cédulas</w:t>
      </w:r>
      <w:r w:rsidRPr="00DC4E57">
        <w:rPr>
          <w:rFonts w:ascii="Arial" w:hAnsi="Arial" w:cs="Arial"/>
          <w:color w:val="000000" w:themeColor="text1"/>
          <w:spacing w:val="-10"/>
          <w:sz w:val="22"/>
          <w:szCs w:val="22"/>
        </w:rPr>
        <w:t xml:space="preserve"> </w:t>
      </w:r>
      <w:r w:rsidRPr="00DC4E57">
        <w:rPr>
          <w:rFonts w:ascii="Arial" w:hAnsi="Arial" w:cs="Arial"/>
          <w:color w:val="000000" w:themeColor="text1"/>
          <w:sz w:val="22"/>
          <w:szCs w:val="22"/>
        </w:rPr>
        <w:t>de</w:t>
      </w:r>
      <w:r w:rsidRPr="00DC4E57">
        <w:rPr>
          <w:rFonts w:ascii="Arial" w:hAnsi="Arial" w:cs="Arial"/>
          <w:color w:val="000000" w:themeColor="text1"/>
          <w:spacing w:val="-10"/>
          <w:sz w:val="22"/>
          <w:szCs w:val="22"/>
        </w:rPr>
        <w:t xml:space="preserve"> </w:t>
      </w:r>
      <w:r w:rsidRPr="00DC4E57">
        <w:rPr>
          <w:rFonts w:ascii="Arial" w:hAnsi="Arial" w:cs="Arial"/>
          <w:color w:val="000000" w:themeColor="text1"/>
          <w:sz w:val="22"/>
          <w:szCs w:val="22"/>
        </w:rPr>
        <w:t>crédito</w:t>
      </w:r>
      <w:r w:rsidRPr="00DC4E57">
        <w:rPr>
          <w:rFonts w:ascii="Arial" w:hAnsi="Arial" w:cs="Arial"/>
          <w:color w:val="000000" w:themeColor="text1"/>
          <w:spacing w:val="-7"/>
          <w:sz w:val="22"/>
          <w:szCs w:val="22"/>
        </w:rPr>
        <w:t xml:space="preserve"> </w:t>
      </w:r>
      <w:r w:rsidRPr="00DC4E57">
        <w:rPr>
          <w:rFonts w:ascii="Arial" w:hAnsi="Arial" w:cs="Arial"/>
          <w:color w:val="000000" w:themeColor="text1"/>
          <w:sz w:val="22"/>
          <w:szCs w:val="22"/>
        </w:rPr>
        <w:t>bancário</w:t>
      </w:r>
      <w:r w:rsidRPr="00DC4E57">
        <w:rPr>
          <w:rFonts w:ascii="Arial" w:hAnsi="Arial" w:cs="Arial"/>
          <w:color w:val="000000" w:themeColor="text1"/>
          <w:spacing w:val="-8"/>
          <w:sz w:val="22"/>
          <w:szCs w:val="22"/>
        </w:rPr>
        <w:t xml:space="preserve"> </w:t>
      </w:r>
      <w:r w:rsidRPr="00DC4E57">
        <w:rPr>
          <w:rFonts w:ascii="Arial" w:hAnsi="Arial" w:cs="Arial"/>
          <w:color w:val="000000" w:themeColor="text1"/>
          <w:sz w:val="22"/>
          <w:szCs w:val="22"/>
        </w:rPr>
        <w:t>–</w:t>
      </w:r>
      <w:r w:rsidRPr="00DC4E57">
        <w:rPr>
          <w:rFonts w:ascii="Arial" w:hAnsi="Arial" w:cs="Arial"/>
          <w:color w:val="000000" w:themeColor="text1"/>
          <w:spacing w:val="-10"/>
          <w:sz w:val="22"/>
          <w:szCs w:val="22"/>
        </w:rPr>
        <w:t xml:space="preserve"> </w:t>
      </w:r>
      <w:r w:rsidRPr="00DC4E57">
        <w:rPr>
          <w:rFonts w:ascii="Arial" w:hAnsi="Arial" w:cs="Arial"/>
          <w:color w:val="000000" w:themeColor="text1"/>
          <w:sz w:val="22"/>
          <w:szCs w:val="22"/>
        </w:rPr>
        <w:t>CCB,</w:t>
      </w:r>
      <w:r w:rsidRPr="00DC4E57">
        <w:rPr>
          <w:rFonts w:ascii="Arial" w:hAnsi="Arial" w:cs="Arial"/>
          <w:color w:val="000000" w:themeColor="text1"/>
          <w:spacing w:val="-10"/>
          <w:sz w:val="22"/>
          <w:szCs w:val="22"/>
        </w:rPr>
        <w:t xml:space="preserve"> </w:t>
      </w:r>
      <w:r w:rsidRPr="00DC4E57">
        <w:rPr>
          <w:rFonts w:ascii="Arial" w:hAnsi="Arial" w:cs="Arial"/>
          <w:color w:val="000000" w:themeColor="text1"/>
          <w:sz w:val="22"/>
          <w:szCs w:val="22"/>
        </w:rPr>
        <w:t>certificados</w:t>
      </w:r>
      <w:r w:rsidRPr="00DC4E57">
        <w:rPr>
          <w:rFonts w:ascii="Arial" w:hAnsi="Arial" w:cs="Arial"/>
          <w:color w:val="000000" w:themeColor="text1"/>
          <w:spacing w:val="-8"/>
          <w:sz w:val="22"/>
          <w:szCs w:val="22"/>
        </w:rPr>
        <w:t xml:space="preserve"> </w:t>
      </w:r>
      <w:r w:rsidRPr="00DC4E57">
        <w:rPr>
          <w:rFonts w:ascii="Arial" w:hAnsi="Arial" w:cs="Arial"/>
          <w:color w:val="000000" w:themeColor="text1"/>
          <w:sz w:val="22"/>
          <w:szCs w:val="22"/>
        </w:rPr>
        <w:t>de</w:t>
      </w:r>
      <w:r w:rsidRPr="00DC4E57">
        <w:rPr>
          <w:rFonts w:ascii="Arial" w:hAnsi="Arial" w:cs="Arial"/>
          <w:color w:val="000000" w:themeColor="text1"/>
          <w:spacing w:val="-6"/>
          <w:sz w:val="22"/>
          <w:szCs w:val="22"/>
        </w:rPr>
        <w:t xml:space="preserve"> </w:t>
      </w:r>
      <w:r w:rsidRPr="00DC4E57">
        <w:rPr>
          <w:rFonts w:ascii="Arial" w:hAnsi="Arial" w:cs="Arial"/>
          <w:color w:val="000000" w:themeColor="text1"/>
          <w:sz w:val="22"/>
          <w:szCs w:val="22"/>
        </w:rPr>
        <w:t>recebíveis</w:t>
      </w:r>
      <w:r w:rsidRPr="00DC4E57">
        <w:rPr>
          <w:rFonts w:ascii="Arial" w:hAnsi="Arial" w:cs="Arial"/>
          <w:color w:val="000000" w:themeColor="text1"/>
          <w:spacing w:val="-13"/>
          <w:sz w:val="22"/>
          <w:szCs w:val="22"/>
        </w:rPr>
        <w:t xml:space="preserve"> </w:t>
      </w:r>
      <w:r w:rsidRPr="00DC4E57">
        <w:rPr>
          <w:rFonts w:ascii="Arial" w:hAnsi="Arial" w:cs="Arial"/>
          <w:color w:val="000000" w:themeColor="text1"/>
          <w:sz w:val="22"/>
          <w:szCs w:val="22"/>
        </w:rPr>
        <w:t>mobiliários</w:t>
      </w:r>
      <w:r w:rsidRPr="00DC4E57">
        <w:rPr>
          <w:rFonts w:ascii="Arial" w:hAnsi="Arial" w:cs="Arial"/>
          <w:color w:val="000000" w:themeColor="text1"/>
          <w:spacing w:val="-7"/>
          <w:sz w:val="22"/>
          <w:szCs w:val="22"/>
        </w:rPr>
        <w:t xml:space="preserve"> </w:t>
      </w:r>
      <w:r w:rsidRPr="00DC4E57">
        <w:rPr>
          <w:rFonts w:ascii="Arial" w:hAnsi="Arial" w:cs="Arial"/>
          <w:color w:val="000000" w:themeColor="text1"/>
          <w:sz w:val="22"/>
          <w:szCs w:val="22"/>
        </w:rPr>
        <w:t>–</w:t>
      </w:r>
      <w:r w:rsidRPr="00DC4E57">
        <w:rPr>
          <w:rFonts w:ascii="Arial" w:hAnsi="Arial" w:cs="Arial"/>
          <w:color w:val="000000" w:themeColor="text1"/>
          <w:spacing w:val="-10"/>
          <w:sz w:val="22"/>
          <w:szCs w:val="22"/>
        </w:rPr>
        <w:t xml:space="preserve"> </w:t>
      </w:r>
      <w:r w:rsidRPr="00DC4E57">
        <w:rPr>
          <w:rFonts w:ascii="Arial" w:hAnsi="Arial" w:cs="Arial"/>
          <w:color w:val="000000" w:themeColor="text1"/>
          <w:sz w:val="22"/>
          <w:szCs w:val="22"/>
        </w:rPr>
        <w:t>CRI, cédulas de produto rural – CPR e derivativos em geral;</w:t>
      </w:r>
    </w:p>
    <w:p w14:paraId="3546DC19" w14:textId="77777777" w:rsidR="00DC4E57" w:rsidRPr="00DC4E57" w:rsidRDefault="00DC4E57" w:rsidP="00DC4E57">
      <w:pPr>
        <w:pStyle w:val="PargrafodaLista"/>
        <w:widowControl w:val="0"/>
        <w:numPr>
          <w:ilvl w:val="1"/>
          <w:numId w:val="40"/>
        </w:numPr>
        <w:tabs>
          <w:tab w:val="left" w:pos="691"/>
        </w:tabs>
        <w:autoSpaceDE w:val="0"/>
        <w:autoSpaceDN w:val="0"/>
        <w:spacing w:line="320" w:lineRule="exact"/>
        <w:ind w:right="233" w:firstLine="0"/>
        <w:jc w:val="both"/>
        <w:rPr>
          <w:rFonts w:ascii="Arial" w:hAnsi="Arial" w:cs="Arial"/>
          <w:color w:val="000000" w:themeColor="text1"/>
          <w:sz w:val="22"/>
          <w:szCs w:val="22"/>
        </w:rPr>
      </w:pPr>
      <w:r w:rsidRPr="00DC4E57">
        <w:rPr>
          <w:rFonts w:ascii="Arial" w:hAnsi="Arial" w:cs="Arial"/>
          <w:color w:val="000000" w:themeColor="text1"/>
          <w:sz w:val="22"/>
          <w:szCs w:val="22"/>
        </w:rPr>
        <w:t>Aplicar em títulos de emissão de entes privados, bem como cotas de Fundos de Investimento em Direitos Creditórios (FIDC), cotas de Fundos de Investimento em Direitos Creditórios - Não Padronizados (FIDC – NP).</w:t>
      </w:r>
    </w:p>
    <w:p w14:paraId="7A7671BC" w14:textId="77777777" w:rsidR="00DC4E57" w:rsidRPr="00020C69" w:rsidRDefault="00DC4E57" w:rsidP="00DC4E57">
      <w:pPr>
        <w:pStyle w:val="Corpodetexto"/>
        <w:spacing w:after="0" w:line="320" w:lineRule="exact"/>
        <w:rPr>
          <w:rFonts w:ascii="Arial" w:hAnsi="Arial" w:cs="Arial"/>
          <w:color w:val="000000" w:themeColor="text1"/>
          <w:sz w:val="22"/>
          <w:szCs w:val="22"/>
          <w:lang w:val="pt-BR"/>
        </w:rPr>
      </w:pPr>
    </w:p>
    <w:p w14:paraId="2CF64484" w14:textId="77777777" w:rsidR="00DC4E57" w:rsidRPr="00DC4E57" w:rsidRDefault="00DC4E57" w:rsidP="00DC4E57">
      <w:pPr>
        <w:pStyle w:val="Ttulo2"/>
        <w:spacing w:line="320" w:lineRule="exact"/>
        <w:rPr>
          <w:rFonts w:ascii="Arial" w:hAnsi="Arial" w:cs="Arial"/>
          <w:b w:val="0"/>
          <w:bCs/>
          <w:i/>
          <w:iCs/>
          <w:color w:val="000000" w:themeColor="text1"/>
          <w:sz w:val="22"/>
          <w:szCs w:val="22"/>
        </w:rPr>
      </w:pPr>
      <w:bookmarkStart w:id="2" w:name="Artigo_18º"/>
      <w:bookmarkEnd w:id="2"/>
      <w:r w:rsidRPr="00DC4E57">
        <w:rPr>
          <w:rFonts w:ascii="Arial" w:hAnsi="Arial" w:cs="Arial"/>
          <w:color w:val="000000" w:themeColor="text1"/>
          <w:sz w:val="22"/>
          <w:szCs w:val="22"/>
        </w:rPr>
        <w:t>Artigo</w:t>
      </w:r>
      <w:r w:rsidRPr="00DC4E57">
        <w:rPr>
          <w:rFonts w:ascii="Arial" w:hAnsi="Arial" w:cs="Arial"/>
          <w:color w:val="000000" w:themeColor="text1"/>
          <w:spacing w:val="-9"/>
          <w:sz w:val="22"/>
          <w:szCs w:val="22"/>
        </w:rPr>
        <w:t xml:space="preserve"> </w:t>
      </w:r>
      <w:r w:rsidRPr="00DC4E57">
        <w:rPr>
          <w:rFonts w:ascii="Arial" w:hAnsi="Arial" w:cs="Arial"/>
          <w:color w:val="000000" w:themeColor="text1"/>
          <w:spacing w:val="-5"/>
          <w:sz w:val="22"/>
          <w:szCs w:val="22"/>
        </w:rPr>
        <w:t xml:space="preserve">6º - </w:t>
      </w:r>
      <w:r w:rsidRPr="00DC4E57">
        <w:rPr>
          <w:rFonts w:ascii="Arial" w:hAnsi="Arial" w:cs="Arial"/>
          <w:b w:val="0"/>
          <w:color w:val="000000" w:themeColor="text1"/>
          <w:spacing w:val="-2"/>
          <w:sz w:val="22"/>
          <w:szCs w:val="22"/>
        </w:rPr>
        <w:t>O</w:t>
      </w:r>
      <w:r w:rsidRPr="00DC4E57">
        <w:rPr>
          <w:rFonts w:ascii="Arial" w:hAnsi="Arial" w:cs="Arial"/>
          <w:b w:val="0"/>
          <w:color w:val="000000" w:themeColor="text1"/>
          <w:spacing w:val="-7"/>
          <w:sz w:val="22"/>
          <w:szCs w:val="22"/>
        </w:rPr>
        <w:t xml:space="preserve"> </w:t>
      </w:r>
      <w:r w:rsidRPr="00DC4E57">
        <w:rPr>
          <w:rFonts w:ascii="Arial" w:hAnsi="Arial" w:cs="Arial"/>
          <w:b w:val="0"/>
          <w:color w:val="000000" w:themeColor="text1"/>
          <w:spacing w:val="-2"/>
          <w:sz w:val="22"/>
          <w:szCs w:val="22"/>
        </w:rPr>
        <w:t>FUNDO</w:t>
      </w:r>
      <w:r w:rsidRPr="00DC4E57">
        <w:rPr>
          <w:rFonts w:ascii="Arial" w:hAnsi="Arial" w:cs="Arial"/>
          <w:b w:val="0"/>
          <w:color w:val="000000" w:themeColor="text1"/>
          <w:spacing w:val="-7"/>
          <w:sz w:val="22"/>
          <w:szCs w:val="22"/>
        </w:rPr>
        <w:t xml:space="preserve"> </w:t>
      </w:r>
      <w:r w:rsidRPr="00DC4E57">
        <w:rPr>
          <w:rFonts w:ascii="Arial" w:hAnsi="Arial" w:cs="Arial"/>
          <w:b w:val="0"/>
          <w:color w:val="000000" w:themeColor="text1"/>
          <w:spacing w:val="-2"/>
          <w:sz w:val="22"/>
          <w:szCs w:val="22"/>
        </w:rPr>
        <w:t>pode</w:t>
      </w:r>
      <w:r w:rsidRPr="00DC4E57">
        <w:rPr>
          <w:rFonts w:ascii="Arial" w:hAnsi="Arial" w:cs="Arial"/>
          <w:b w:val="0"/>
          <w:color w:val="000000" w:themeColor="text1"/>
          <w:spacing w:val="-5"/>
          <w:sz w:val="22"/>
          <w:szCs w:val="22"/>
        </w:rPr>
        <w:t xml:space="preserve"> </w:t>
      </w:r>
      <w:r w:rsidRPr="00DC4E57">
        <w:rPr>
          <w:rFonts w:ascii="Arial" w:hAnsi="Arial" w:cs="Arial"/>
          <w:b w:val="0"/>
          <w:color w:val="000000" w:themeColor="text1"/>
          <w:spacing w:val="-2"/>
          <w:sz w:val="22"/>
          <w:szCs w:val="22"/>
        </w:rPr>
        <w:t>aplicar</w:t>
      </w:r>
      <w:r w:rsidRPr="00DC4E57">
        <w:rPr>
          <w:rFonts w:ascii="Arial" w:hAnsi="Arial" w:cs="Arial"/>
          <w:b w:val="0"/>
          <w:color w:val="000000" w:themeColor="text1"/>
          <w:spacing w:val="-5"/>
          <w:sz w:val="22"/>
          <w:szCs w:val="22"/>
        </w:rPr>
        <w:t xml:space="preserve"> </w:t>
      </w:r>
      <w:r w:rsidRPr="00DC4E57">
        <w:rPr>
          <w:rFonts w:ascii="Arial" w:hAnsi="Arial" w:cs="Arial"/>
          <w:b w:val="0"/>
          <w:color w:val="000000" w:themeColor="text1"/>
          <w:spacing w:val="-2"/>
          <w:sz w:val="22"/>
          <w:szCs w:val="22"/>
        </w:rPr>
        <w:t>até</w:t>
      </w:r>
      <w:r w:rsidRPr="00DC4E57">
        <w:rPr>
          <w:rFonts w:ascii="Arial" w:hAnsi="Arial" w:cs="Arial"/>
          <w:b w:val="0"/>
          <w:color w:val="000000" w:themeColor="text1"/>
          <w:spacing w:val="-11"/>
          <w:sz w:val="22"/>
          <w:szCs w:val="22"/>
        </w:rPr>
        <w:t xml:space="preserve"> </w:t>
      </w:r>
      <w:r w:rsidRPr="00DC4E57">
        <w:rPr>
          <w:rFonts w:ascii="Arial" w:hAnsi="Arial" w:cs="Arial"/>
          <w:b w:val="0"/>
          <w:color w:val="000000" w:themeColor="text1"/>
          <w:spacing w:val="-2"/>
          <w:sz w:val="22"/>
          <w:szCs w:val="22"/>
        </w:rPr>
        <w:t>100%</w:t>
      </w:r>
      <w:r w:rsidRPr="00DC4E57">
        <w:rPr>
          <w:rFonts w:ascii="Arial" w:hAnsi="Arial" w:cs="Arial"/>
          <w:b w:val="0"/>
          <w:color w:val="000000" w:themeColor="text1"/>
          <w:spacing w:val="-5"/>
          <w:sz w:val="22"/>
          <w:szCs w:val="22"/>
        </w:rPr>
        <w:t xml:space="preserve"> </w:t>
      </w:r>
      <w:r w:rsidRPr="00DC4E57">
        <w:rPr>
          <w:rFonts w:ascii="Arial" w:hAnsi="Arial" w:cs="Arial"/>
          <w:b w:val="0"/>
          <w:color w:val="000000" w:themeColor="text1"/>
          <w:spacing w:val="-2"/>
          <w:sz w:val="22"/>
          <w:szCs w:val="22"/>
        </w:rPr>
        <w:t>(cem</w:t>
      </w:r>
      <w:r w:rsidRPr="00DC4E57">
        <w:rPr>
          <w:rFonts w:ascii="Arial" w:hAnsi="Arial" w:cs="Arial"/>
          <w:b w:val="0"/>
          <w:color w:val="000000" w:themeColor="text1"/>
          <w:spacing w:val="-5"/>
          <w:sz w:val="22"/>
          <w:szCs w:val="22"/>
        </w:rPr>
        <w:t xml:space="preserve"> </w:t>
      </w:r>
      <w:r w:rsidRPr="00DC4E57">
        <w:rPr>
          <w:rFonts w:ascii="Arial" w:hAnsi="Arial" w:cs="Arial"/>
          <w:b w:val="0"/>
          <w:color w:val="000000" w:themeColor="text1"/>
          <w:spacing w:val="-2"/>
          <w:sz w:val="22"/>
          <w:szCs w:val="22"/>
        </w:rPr>
        <w:t>por</w:t>
      </w:r>
      <w:r w:rsidRPr="00DC4E57">
        <w:rPr>
          <w:rFonts w:ascii="Arial" w:hAnsi="Arial" w:cs="Arial"/>
          <w:b w:val="0"/>
          <w:color w:val="000000" w:themeColor="text1"/>
          <w:spacing w:val="-9"/>
          <w:sz w:val="22"/>
          <w:szCs w:val="22"/>
        </w:rPr>
        <w:t xml:space="preserve"> </w:t>
      </w:r>
      <w:r w:rsidRPr="00DC4E57">
        <w:rPr>
          <w:rFonts w:ascii="Arial" w:hAnsi="Arial" w:cs="Arial"/>
          <w:b w:val="0"/>
          <w:color w:val="000000" w:themeColor="text1"/>
          <w:spacing w:val="-2"/>
          <w:sz w:val="22"/>
          <w:szCs w:val="22"/>
        </w:rPr>
        <w:t>cento)</w:t>
      </w:r>
      <w:r w:rsidRPr="00DC4E57">
        <w:rPr>
          <w:rFonts w:ascii="Arial" w:hAnsi="Arial" w:cs="Arial"/>
          <w:b w:val="0"/>
          <w:color w:val="000000" w:themeColor="text1"/>
          <w:spacing w:val="-5"/>
          <w:sz w:val="22"/>
          <w:szCs w:val="22"/>
        </w:rPr>
        <w:t xml:space="preserve"> </w:t>
      </w:r>
      <w:r w:rsidRPr="00DC4E57">
        <w:rPr>
          <w:rFonts w:ascii="Arial" w:hAnsi="Arial" w:cs="Arial"/>
          <w:b w:val="0"/>
          <w:color w:val="000000" w:themeColor="text1"/>
          <w:spacing w:val="-2"/>
          <w:sz w:val="22"/>
          <w:szCs w:val="22"/>
        </w:rPr>
        <w:t>do</w:t>
      </w:r>
      <w:r w:rsidRPr="00DC4E57">
        <w:rPr>
          <w:rFonts w:ascii="Arial" w:hAnsi="Arial" w:cs="Arial"/>
          <w:b w:val="0"/>
          <w:color w:val="000000" w:themeColor="text1"/>
          <w:spacing w:val="-4"/>
          <w:sz w:val="22"/>
          <w:szCs w:val="22"/>
        </w:rPr>
        <w:t xml:space="preserve"> </w:t>
      </w:r>
      <w:r w:rsidRPr="00DC4E57">
        <w:rPr>
          <w:rFonts w:ascii="Arial" w:hAnsi="Arial" w:cs="Arial"/>
          <w:b w:val="0"/>
          <w:color w:val="000000" w:themeColor="text1"/>
          <w:spacing w:val="-2"/>
          <w:sz w:val="22"/>
          <w:szCs w:val="22"/>
        </w:rPr>
        <w:t>seu</w:t>
      </w:r>
      <w:r w:rsidRPr="00DC4E57">
        <w:rPr>
          <w:rFonts w:ascii="Arial" w:hAnsi="Arial" w:cs="Arial"/>
          <w:b w:val="0"/>
          <w:color w:val="000000" w:themeColor="text1"/>
          <w:spacing w:val="-12"/>
          <w:sz w:val="22"/>
          <w:szCs w:val="22"/>
        </w:rPr>
        <w:t xml:space="preserve"> </w:t>
      </w:r>
      <w:r w:rsidRPr="00DC4E57">
        <w:rPr>
          <w:rFonts w:ascii="Arial" w:hAnsi="Arial" w:cs="Arial"/>
          <w:b w:val="0"/>
          <w:color w:val="000000" w:themeColor="text1"/>
          <w:spacing w:val="-2"/>
          <w:sz w:val="22"/>
          <w:szCs w:val="22"/>
        </w:rPr>
        <w:t>patrimônio</w:t>
      </w:r>
      <w:r w:rsidRPr="00DC4E57">
        <w:rPr>
          <w:rFonts w:ascii="Arial" w:hAnsi="Arial" w:cs="Arial"/>
          <w:b w:val="0"/>
          <w:color w:val="000000" w:themeColor="text1"/>
          <w:spacing w:val="-5"/>
          <w:sz w:val="22"/>
          <w:szCs w:val="22"/>
        </w:rPr>
        <w:t xml:space="preserve"> </w:t>
      </w:r>
      <w:r w:rsidRPr="00DC4E57">
        <w:rPr>
          <w:rFonts w:ascii="Arial" w:hAnsi="Arial" w:cs="Arial"/>
          <w:b w:val="0"/>
          <w:color w:val="000000" w:themeColor="text1"/>
          <w:spacing w:val="-2"/>
          <w:sz w:val="22"/>
          <w:szCs w:val="22"/>
        </w:rPr>
        <w:t>líquido</w:t>
      </w:r>
      <w:r w:rsidRPr="00DC4E57">
        <w:rPr>
          <w:rFonts w:ascii="Arial" w:hAnsi="Arial" w:cs="Arial"/>
          <w:b w:val="0"/>
          <w:color w:val="000000" w:themeColor="text1"/>
          <w:spacing w:val="-5"/>
          <w:sz w:val="22"/>
          <w:szCs w:val="22"/>
        </w:rPr>
        <w:t xml:space="preserve"> </w:t>
      </w:r>
      <w:r w:rsidRPr="00DC4E57">
        <w:rPr>
          <w:rFonts w:ascii="Arial" w:hAnsi="Arial" w:cs="Arial"/>
          <w:b w:val="0"/>
          <w:color w:val="000000" w:themeColor="text1"/>
          <w:spacing w:val="-2"/>
          <w:sz w:val="22"/>
          <w:szCs w:val="22"/>
        </w:rPr>
        <w:t>em</w:t>
      </w:r>
      <w:r w:rsidRPr="00DC4E57">
        <w:rPr>
          <w:rFonts w:ascii="Arial" w:hAnsi="Arial" w:cs="Arial"/>
          <w:b w:val="0"/>
          <w:color w:val="000000" w:themeColor="text1"/>
          <w:spacing w:val="-4"/>
          <w:sz w:val="22"/>
          <w:szCs w:val="22"/>
        </w:rPr>
        <w:t xml:space="preserve"> </w:t>
      </w:r>
      <w:r w:rsidRPr="00DC4E57">
        <w:rPr>
          <w:rFonts w:ascii="Arial" w:hAnsi="Arial" w:cs="Arial"/>
          <w:b w:val="0"/>
          <w:color w:val="000000" w:themeColor="text1"/>
          <w:spacing w:val="-2"/>
          <w:sz w:val="22"/>
          <w:szCs w:val="22"/>
        </w:rPr>
        <w:t>ativos</w:t>
      </w:r>
      <w:r w:rsidRPr="00DC4E57">
        <w:rPr>
          <w:rFonts w:ascii="Arial" w:hAnsi="Arial" w:cs="Arial"/>
          <w:b w:val="0"/>
          <w:color w:val="000000" w:themeColor="text1"/>
          <w:spacing w:val="-7"/>
          <w:sz w:val="22"/>
          <w:szCs w:val="22"/>
        </w:rPr>
        <w:t xml:space="preserve"> </w:t>
      </w:r>
      <w:r w:rsidRPr="00DC4E57">
        <w:rPr>
          <w:rFonts w:ascii="Arial" w:hAnsi="Arial" w:cs="Arial"/>
          <w:b w:val="0"/>
          <w:color w:val="000000" w:themeColor="text1"/>
          <w:spacing w:val="-2"/>
          <w:sz w:val="22"/>
          <w:szCs w:val="22"/>
        </w:rPr>
        <w:t xml:space="preserve">financeiros </w:t>
      </w:r>
      <w:r w:rsidRPr="00DC4E57">
        <w:rPr>
          <w:rFonts w:ascii="Arial" w:hAnsi="Arial" w:cs="Arial"/>
          <w:b w:val="0"/>
          <w:color w:val="000000" w:themeColor="text1"/>
          <w:sz w:val="22"/>
          <w:szCs w:val="22"/>
        </w:rPr>
        <w:t>no exterior.</w:t>
      </w:r>
    </w:p>
    <w:p w14:paraId="7EAF424F" w14:textId="77777777" w:rsidR="00DC4E57" w:rsidRPr="00020C69" w:rsidRDefault="00DC4E57" w:rsidP="00DC4E57">
      <w:pPr>
        <w:pStyle w:val="Corpodetexto"/>
        <w:spacing w:after="0" w:line="320" w:lineRule="exact"/>
        <w:rPr>
          <w:rFonts w:ascii="Arial" w:hAnsi="Arial" w:cs="Arial"/>
          <w:color w:val="000000" w:themeColor="text1"/>
          <w:sz w:val="22"/>
          <w:szCs w:val="22"/>
          <w:lang w:val="pt-BR"/>
        </w:rPr>
      </w:pPr>
    </w:p>
    <w:p w14:paraId="248FC00B" w14:textId="77777777" w:rsidR="00DC4E57" w:rsidRPr="00DC4E57" w:rsidRDefault="00DC4E57" w:rsidP="00DC4E57">
      <w:pPr>
        <w:pStyle w:val="Ttulo2"/>
        <w:spacing w:line="320" w:lineRule="exact"/>
        <w:rPr>
          <w:rFonts w:ascii="Arial" w:hAnsi="Arial" w:cs="Arial"/>
          <w:b w:val="0"/>
          <w:bCs/>
          <w:i/>
          <w:iCs/>
          <w:color w:val="000000" w:themeColor="text1"/>
          <w:sz w:val="22"/>
          <w:szCs w:val="22"/>
        </w:rPr>
      </w:pPr>
      <w:bookmarkStart w:id="3" w:name="Artigo_19º"/>
      <w:bookmarkEnd w:id="3"/>
      <w:r w:rsidRPr="00DC4E57">
        <w:rPr>
          <w:rFonts w:ascii="Arial" w:hAnsi="Arial" w:cs="Arial"/>
          <w:color w:val="000000" w:themeColor="text1"/>
          <w:sz w:val="22"/>
          <w:szCs w:val="22"/>
        </w:rPr>
        <w:t>Artigo</w:t>
      </w:r>
      <w:r w:rsidRPr="00DC4E57">
        <w:rPr>
          <w:rFonts w:ascii="Arial" w:hAnsi="Arial" w:cs="Arial"/>
          <w:color w:val="000000" w:themeColor="text1"/>
          <w:spacing w:val="-4"/>
          <w:sz w:val="22"/>
          <w:szCs w:val="22"/>
        </w:rPr>
        <w:t xml:space="preserve"> </w:t>
      </w:r>
      <w:r w:rsidRPr="00DC4E57">
        <w:rPr>
          <w:rFonts w:ascii="Arial" w:hAnsi="Arial" w:cs="Arial"/>
          <w:color w:val="000000" w:themeColor="text1"/>
          <w:spacing w:val="-5"/>
          <w:sz w:val="22"/>
          <w:szCs w:val="22"/>
        </w:rPr>
        <w:t xml:space="preserve">7º- </w:t>
      </w:r>
      <w:r w:rsidRPr="00DC4E57">
        <w:rPr>
          <w:rFonts w:ascii="Arial" w:hAnsi="Arial" w:cs="Arial"/>
          <w:b w:val="0"/>
          <w:color w:val="000000" w:themeColor="text1"/>
          <w:sz w:val="22"/>
          <w:szCs w:val="22"/>
        </w:rPr>
        <w:t>As estratégias de investimento do Fundo podem resultar em perdas superiores ao capital aplicado e consequente obrigação do cotista de aportar recursos adicionais para cobrir o prejuízo do FUNDO.</w:t>
      </w:r>
    </w:p>
    <w:p w14:paraId="39C73CD7" w14:textId="77777777" w:rsidR="00DC4E57" w:rsidRPr="00020C69" w:rsidRDefault="00DC4E57" w:rsidP="00DC4E57">
      <w:pPr>
        <w:pStyle w:val="Corpodetexto"/>
        <w:spacing w:after="0" w:line="320" w:lineRule="exact"/>
        <w:rPr>
          <w:rFonts w:ascii="Arial" w:hAnsi="Arial" w:cs="Arial"/>
          <w:color w:val="000000" w:themeColor="text1"/>
          <w:sz w:val="22"/>
          <w:szCs w:val="22"/>
          <w:lang w:val="pt-BR"/>
        </w:rPr>
      </w:pPr>
    </w:p>
    <w:p w14:paraId="2B75CB97" w14:textId="77777777" w:rsidR="00DC4E57" w:rsidRPr="00DC4E57" w:rsidRDefault="00DC4E57" w:rsidP="00DC4E57">
      <w:pPr>
        <w:pStyle w:val="Ttulo2"/>
        <w:spacing w:line="320" w:lineRule="exact"/>
        <w:rPr>
          <w:rFonts w:ascii="Arial" w:hAnsi="Arial" w:cs="Arial"/>
          <w:b w:val="0"/>
          <w:bCs/>
          <w:i/>
          <w:iCs/>
          <w:color w:val="000000" w:themeColor="text1"/>
          <w:sz w:val="22"/>
          <w:szCs w:val="22"/>
        </w:rPr>
      </w:pPr>
      <w:bookmarkStart w:id="4" w:name="Artigo_20º"/>
      <w:bookmarkEnd w:id="4"/>
      <w:r w:rsidRPr="00DC4E57">
        <w:rPr>
          <w:rFonts w:ascii="Arial" w:hAnsi="Arial" w:cs="Arial"/>
          <w:color w:val="000000" w:themeColor="text1"/>
          <w:sz w:val="22"/>
          <w:szCs w:val="22"/>
        </w:rPr>
        <w:t>Artigo</w:t>
      </w:r>
      <w:r w:rsidRPr="00DC4E57">
        <w:rPr>
          <w:rFonts w:ascii="Arial" w:hAnsi="Arial" w:cs="Arial"/>
          <w:color w:val="000000" w:themeColor="text1"/>
          <w:spacing w:val="-4"/>
          <w:sz w:val="22"/>
          <w:szCs w:val="22"/>
        </w:rPr>
        <w:t xml:space="preserve"> </w:t>
      </w:r>
      <w:r w:rsidRPr="00DC4E57">
        <w:rPr>
          <w:rFonts w:ascii="Arial" w:hAnsi="Arial" w:cs="Arial"/>
          <w:color w:val="000000" w:themeColor="text1"/>
          <w:spacing w:val="-5"/>
          <w:sz w:val="22"/>
          <w:szCs w:val="22"/>
        </w:rPr>
        <w:t xml:space="preserve">8º - </w:t>
      </w:r>
      <w:r w:rsidRPr="00DC4E57">
        <w:rPr>
          <w:rFonts w:ascii="Arial" w:hAnsi="Arial" w:cs="Arial"/>
          <w:b w:val="0"/>
          <w:color w:val="000000" w:themeColor="text1"/>
          <w:sz w:val="22"/>
          <w:szCs w:val="22"/>
        </w:rPr>
        <w:t>O Fundo pode aplicar em cotas de fundos de investimento que participem de operações nos mercados de derivativos e de liquidação futura.</w:t>
      </w:r>
    </w:p>
    <w:p w14:paraId="61101E45" w14:textId="77777777" w:rsidR="00DC4E57" w:rsidRPr="00020C69" w:rsidRDefault="00DC4E57" w:rsidP="00DC4E57">
      <w:pPr>
        <w:pStyle w:val="Corpodetexto"/>
        <w:spacing w:after="0" w:line="320" w:lineRule="exact"/>
        <w:rPr>
          <w:rFonts w:ascii="Arial" w:hAnsi="Arial" w:cs="Arial"/>
          <w:color w:val="000000" w:themeColor="text1"/>
          <w:sz w:val="22"/>
          <w:szCs w:val="22"/>
          <w:lang w:val="pt-BR"/>
        </w:rPr>
      </w:pPr>
    </w:p>
    <w:p w14:paraId="426622AB" w14:textId="77777777" w:rsidR="00DC4E57" w:rsidRPr="00DC4E57" w:rsidRDefault="00DC4E57" w:rsidP="00DC4E57">
      <w:pPr>
        <w:pStyle w:val="Ttulo2"/>
        <w:spacing w:line="320" w:lineRule="exact"/>
        <w:rPr>
          <w:rFonts w:ascii="Arial" w:hAnsi="Arial" w:cs="Arial"/>
          <w:b w:val="0"/>
          <w:bCs/>
          <w:i/>
          <w:iCs/>
          <w:color w:val="000000" w:themeColor="text1"/>
          <w:sz w:val="22"/>
          <w:szCs w:val="22"/>
        </w:rPr>
      </w:pPr>
      <w:bookmarkStart w:id="5" w:name="Artigo_21º"/>
      <w:bookmarkEnd w:id="5"/>
      <w:r w:rsidRPr="00DC4E57">
        <w:rPr>
          <w:rFonts w:ascii="Arial" w:hAnsi="Arial" w:cs="Arial"/>
          <w:color w:val="000000" w:themeColor="text1"/>
          <w:sz w:val="22"/>
          <w:szCs w:val="22"/>
        </w:rPr>
        <w:t>Parágrafo Único</w:t>
      </w:r>
      <w:r w:rsidRPr="00DC4E57">
        <w:rPr>
          <w:rFonts w:ascii="Arial" w:hAnsi="Arial" w:cs="Arial"/>
          <w:color w:val="000000" w:themeColor="text1"/>
          <w:spacing w:val="-5"/>
          <w:sz w:val="22"/>
          <w:szCs w:val="22"/>
        </w:rPr>
        <w:t xml:space="preserve"> - </w:t>
      </w:r>
      <w:r w:rsidRPr="00DC4E57">
        <w:rPr>
          <w:rFonts w:ascii="Arial" w:hAnsi="Arial" w:cs="Arial"/>
          <w:b w:val="0"/>
          <w:color w:val="000000" w:themeColor="text1"/>
          <w:sz w:val="22"/>
          <w:szCs w:val="22"/>
        </w:rPr>
        <w:t>O</w:t>
      </w:r>
      <w:r w:rsidRPr="00DC4E57">
        <w:rPr>
          <w:rFonts w:ascii="Arial" w:hAnsi="Arial" w:cs="Arial"/>
          <w:b w:val="0"/>
          <w:color w:val="000000" w:themeColor="text1"/>
          <w:spacing w:val="-12"/>
          <w:sz w:val="22"/>
          <w:szCs w:val="22"/>
        </w:rPr>
        <w:t xml:space="preserve"> </w:t>
      </w:r>
      <w:r w:rsidRPr="00DC4E57">
        <w:rPr>
          <w:rFonts w:ascii="Arial" w:hAnsi="Arial" w:cs="Arial"/>
          <w:b w:val="0"/>
          <w:color w:val="000000" w:themeColor="text1"/>
          <w:sz w:val="22"/>
          <w:szCs w:val="22"/>
        </w:rPr>
        <w:t>limite</w:t>
      </w:r>
      <w:r w:rsidRPr="00DC4E57">
        <w:rPr>
          <w:rFonts w:ascii="Arial" w:hAnsi="Arial" w:cs="Arial"/>
          <w:b w:val="0"/>
          <w:color w:val="000000" w:themeColor="text1"/>
          <w:spacing w:val="-13"/>
          <w:sz w:val="22"/>
          <w:szCs w:val="22"/>
        </w:rPr>
        <w:t xml:space="preserve"> </w:t>
      </w:r>
      <w:r w:rsidRPr="00DC4E57">
        <w:rPr>
          <w:rFonts w:ascii="Arial" w:hAnsi="Arial" w:cs="Arial"/>
          <w:b w:val="0"/>
          <w:color w:val="000000" w:themeColor="text1"/>
          <w:sz w:val="22"/>
          <w:szCs w:val="22"/>
        </w:rPr>
        <w:t>máximo</w:t>
      </w:r>
      <w:r w:rsidRPr="00DC4E57">
        <w:rPr>
          <w:rFonts w:ascii="Arial" w:hAnsi="Arial" w:cs="Arial"/>
          <w:b w:val="0"/>
          <w:color w:val="000000" w:themeColor="text1"/>
          <w:spacing w:val="-10"/>
          <w:sz w:val="22"/>
          <w:szCs w:val="22"/>
        </w:rPr>
        <w:t xml:space="preserve"> </w:t>
      </w:r>
      <w:r w:rsidRPr="00DC4E57">
        <w:rPr>
          <w:rFonts w:ascii="Arial" w:hAnsi="Arial" w:cs="Arial"/>
          <w:b w:val="0"/>
          <w:color w:val="000000" w:themeColor="text1"/>
          <w:sz w:val="22"/>
          <w:szCs w:val="22"/>
        </w:rPr>
        <w:t>de</w:t>
      </w:r>
      <w:r w:rsidRPr="00DC4E57">
        <w:rPr>
          <w:rFonts w:ascii="Arial" w:hAnsi="Arial" w:cs="Arial"/>
          <w:b w:val="0"/>
          <w:color w:val="000000" w:themeColor="text1"/>
          <w:spacing w:val="-13"/>
          <w:sz w:val="22"/>
          <w:szCs w:val="22"/>
        </w:rPr>
        <w:t xml:space="preserve"> </w:t>
      </w:r>
      <w:r w:rsidRPr="00DC4E57">
        <w:rPr>
          <w:rFonts w:ascii="Arial" w:hAnsi="Arial" w:cs="Arial"/>
          <w:b w:val="0"/>
          <w:color w:val="000000" w:themeColor="text1"/>
          <w:sz w:val="22"/>
          <w:szCs w:val="22"/>
        </w:rPr>
        <w:t>exposição</w:t>
      </w:r>
      <w:r w:rsidRPr="00DC4E57">
        <w:rPr>
          <w:rFonts w:ascii="Arial" w:hAnsi="Arial" w:cs="Arial"/>
          <w:b w:val="0"/>
          <w:color w:val="000000" w:themeColor="text1"/>
          <w:spacing w:val="-3"/>
          <w:sz w:val="22"/>
          <w:szCs w:val="22"/>
        </w:rPr>
        <w:t xml:space="preserve"> </w:t>
      </w:r>
      <w:r w:rsidRPr="00DC4E57">
        <w:rPr>
          <w:rFonts w:ascii="Arial" w:hAnsi="Arial" w:cs="Arial"/>
          <w:b w:val="0"/>
          <w:color w:val="000000" w:themeColor="text1"/>
          <w:sz w:val="22"/>
          <w:szCs w:val="22"/>
        </w:rPr>
        <w:t>dos</w:t>
      </w:r>
      <w:r w:rsidRPr="00DC4E57">
        <w:rPr>
          <w:rFonts w:ascii="Arial" w:hAnsi="Arial" w:cs="Arial"/>
          <w:b w:val="0"/>
          <w:color w:val="000000" w:themeColor="text1"/>
          <w:spacing w:val="-10"/>
          <w:sz w:val="22"/>
          <w:szCs w:val="22"/>
        </w:rPr>
        <w:t xml:space="preserve"> </w:t>
      </w:r>
      <w:r w:rsidRPr="00DC4E57">
        <w:rPr>
          <w:rFonts w:ascii="Arial" w:hAnsi="Arial" w:cs="Arial"/>
          <w:b w:val="0"/>
          <w:color w:val="000000" w:themeColor="text1"/>
          <w:sz w:val="22"/>
          <w:szCs w:val="22"/>
        </w:rPr>
        <w:t>fundos</w:t>
      </w:r>
      <w:r w:rsidRPr="00DC4E57">
        <w:rPr>
          <w:rFonts w:ascii="Arial" w:hAnsi="Arial" w:cs="Arial"/>
          <w:b w:val="0"/>
          <w:color w:val="000000" w:themeColor="text1"/>
          <w:spacing w:val="-10"/>
          <w:sz w:val="22"/>
          <w:szCs w:val="22"/>
        </w:rPr>
        <w:t xml:space="preserve"> </w:t>
      </w:r>
      <w:r w:rsidRPr="00DC4E57">
        <w:rPr>
          <w:rFonts w:ascii="Arial" w:hAnsi="Arial" w:cs="Arial"/>
          <w:b w:val="0"/>
          <w:color w:val="000000" w:themeColor="text1"/>
          <w:sz w:val="22"/>
          <w:szCs w:val="22"/>
        </w:rPr>
        <w:t>de</w:t>
      </w:r>
      <w:r w:rsidRPr="00DC4E57">
        <w:rPr>
          <w:rFonts w:ascii="Arial" w:hAnsi="Arial" w:cs="Arial"/>
          <w:b w:val="0"/>
          <w:color w:val="000000" w:themeColor="text1"/>
          <w:spacing w:val="-4"/>
          <w:sz w:val="22"/>
          <w:szCs w:val="22"/>
        </w:rPr>
        <w:t xml:space="preserve"> </w:t>
      </w:r>
      <w:r w:rsidRPr="00DC4E57">
        <w:rPr>
          <w:rFonts w:ascii="Arial" w:hAnsi="Arial" w:cs="Arial"/>
          <w:b w:val="0"/>
          <w:color w:val="000000" w:themeColor="text1"/>
          <w:sz w:val="22"/>
          <w:szCs w:val="22"/>
        </w:rPr>
        <w:t>investimento</w:t>
      </w:r>
      <w:r w:rsidRPr="00DC4E57">
        <w:rPr>
          <w:rFonts w:ascii="Arial" w:hAnsi="Arial" w:cs="Arial"/>
          <w:b w:val="0"/>
          <w:color w:val="000000" w:themeColor="text1"/>
          <w:spacing w:val="-1"/>
          <w:sz w:val="22"/>
          <w:szCs w:val="22"/>
        </w:rPr>
        <w:t xml:space="preserve"> </w:t>
      </w:r>
      <w:r w:rsidRPr="00DC4E57">
        <w:rPr>
          <w:rFonts w:ascii="Arial" w:hAnsi="Arial" w:cs="Arial"/>
          <w:b w:val="0"/>
          <w:color w:val="000000" w:themeColor="text1"/>
          <w:sz w:val="22"/>
          <w:szCs w:val="22"/>
        </w:rPr>
        <w:t>investidos</w:t>
      </w:r>
      <w:r w:rsidRPr="00DC4E57">
        <w:rPr>
          <w:rFonts w:ascii="Arial" w:hAnsi="Arial" w:cs="Arial"/>
          <w:b w:val="0"/>
          <w:color w:val="000000" w:themeColor="text1"/>
          <w:spacing w:val="-9"/>
          <w:sz w:val="22"/>
          <w:szCs w:val="22"/>
        </w:rPr>
        <w:t xml:space="preserve"> </w:t>
      </w:r>
      <w:r w:rsidRPr="00DC4E57">
        <w:rPr>
          <w:rFonts w:ascii="Arial" w:hAnsi="Arial" w:cs="Arial"/>
          <w:b w:val="0"/>
          <w:color w:val="000000" w:themeColor="text1"/>
          <w:sz w:val="22"/>
          <w:szCs w:val="22"/>
        </w:rPr>
        <w:t>nos</w:t>
      </w:r>
      <w:r w:rsidRPr="00DC4E57">
        <w:rPr>
          <w:rFonts w:ascii="Arial" w:hAnsi="Arial" w:cs="Arial"/>
          <w:b w:val="0"/>
          <w:color w:val="000000" w:themeColor="text1"/>
          <w:spacing w:val="-13"/>
          <w:sz w:val="22"/>
          <w:szCs w:val="22"/>
        </w:rPr>
        <w:t xml:space="preserve"> </w:t>
      </w:r>
      <w:r w:rsidRPr="00DC4E57">
        <w:rPr>
          <w:rFonts w:ascii="Arial" w:hAnsi="Arial" w:cs="Arial"/>
          <w:b w:val="0"/>
          <w:color w:val="000000" w:themeColor="text1"/>
          <w:sz w:val="22"/>
          <w:szCs w:val="22"/>
        </w:rPr>
        <w:t>mercados</w:t>
      </w:r>
      <w:r w:rsidRPr="00DC4E57">
        <w:rPr>
          <w:rFonts w:ascii="Arial" w:hAnsi="Arial" w:cs="Arial"/>
          <w:b w:val="0"/>
          <w:color w:val="000000" w:themeColor="text1"/>
          <w:spacing w:val="-5"/>
          <w:sz w:val="22"/>
          <w:szCs w:val="22"/>
        </w:rPr>
        <w:t xml:space="preserve"> </w:t>
      </w:r>
      <w:r w:rsidRPr="00DC4E57">
        <w:rPr>
          <w:rFonts w:ascii="Arial" w:hAnsi="Arial" w:cs="Arial"/>
          <w:b w:val="0"/>
          <w:color w:val="000000" w:themeColor="text1"/>
          <w:sz w:val="22"/>
          <w:szCs w:val="22"/>
        </w:rPr>
        <w:t>de</w:t>
      </w:r>
      <w:r w:rsidRPr="00DC4E57">
        <w:rPr>
          <w:rFonts w:ascii="Arial" w:hAnsi="Arial" w:cs="Arial"/>
          <w:b w:val="0"/>
          <w:color w:val="000000" w:themeColor="text1"/>
          <w:spacing w:val="-9"/>
          <w:sz w:val="22"/>
          <w:szCs w:val="22"/>
        </w:rPr>
        <w:t xml:space="preserve"> </w:t>
      </w:r>
      <w:r w:rsidRPr="00DC4E57">
        <w:rPr>
          <w:rFonts w:ascii="Arial" w:hAnsi="Arial" w:cs="Arial"/>
          <w:b w:val="0"/>
          <w:color w:val="000000" w:themeColor="text1"/>
          <w:sz w:val="22"/>
          <w:szCs w:val="22"/>
        </w:rPr>
        <w:t>que</w:t>
      </w:r>
      <w:r w:rsidRPr="00DC4E57">
        <w:rPr>
          <w:rFonts w:ascii="Arial" w:hAnsi="Arial" w:cs="Arial"/>
          <w:b w:val="0"/>
          <w:color w:val="000000" w:themeColor="text1"/>
          <w:spacing w:val="-9"/>
          <w:sz w:val="22"/>
          <w:szCs w:val="22"/>
        </w:rPr>
        <w:t xml:space="preserve"> </w:t>
      </w:r>
      <w:r w:rsidRPr="00DC4E57">
        <w:rPr>
          <w:rFonts w:ascii="Arial" w:hAnsi="Arial" w:cs="Arial"/>
          <w:b w:val="0"/>
          <w:color w:val="000000" w:themeColor="text1"/>
          <w:sz w:val="22"/>
          <w:szCs w:val="22"/>
        </w:rPr>
        <w:t>trata o caput é de até 1 (uma) vez o seu patrimônio líquido.</w:t>
      </w:r>
    </w:p>
    <w:p w14:paraId="634CDFA6" w14:textId="77777777" w:rsidR="00DC4E57" w:rsidRPr="00020C69" w:rsidRDefault="00DC4E57" w:rsidP="00DC4E57">
      <w:pPr>
        <w:pStyle w:val="Corpodetexto"/>
        <w:spacing w:after="0" w:line="320" w:lineRule="exact"/>
        <w:rPr>
          <w:rFonts w:ascii="Arial" w:hAnsi="Arial" w:cs="Arial"/>
          <w:color w:val="000000" w:themeColor="text1"/>
          <w:sz w:val="22"/>
          <w:szCs w:val="22"/>
          <w:lang w:val="pt-BR"/>
        </w:rPr>
      </w:pPr>
    </w:p>
    <w:p w14:paraId="172CC1DE" w14:textId="77777777" w:rsidR="00DC4E57" w:rsidRPr="00DC4E57" w:rsidRDefault="00DC4E57" w:rsidP="00DC4E57">
      <w:pPr>
        <w:pStyle w:val="Ttulo2"/>
        <w:spacing w:line="320" w:lineRule="exact"/>
        <w:rPr>
          <w:rFonts w:ascii="Arial" w:hAnsi="Arial" w:cs="Arial"/>
          <w:b w:val="0"/>
          <w:bCs/>
          <w:i/>
          <w:iCs/>
          <w:color w:val="000000" w:themeColor="text1"/>
          <w:sz w:val="22"/>
          <w:szCs w:val="22"/>
        </w:rPr>
      </w:pPr>
      <w:bookmarkStart w:id="6" w:name="Artigo_22º"/>
      <w:bookmarkEnd w:id="6"/>
      <w:r w:rsidRPr="00DC4E57">
        <w:rPr>
          <w:rFonts w:ascii="Arial" w:hAnsi="Arial" w:cs="Arial"/>
          <w:color w:val="000000" w:themeColor="text1"/>
          <w:sz w:val="22"/>
          <w:szCs w:val="22"/>
        </w:rPr>
        <w:t>Artigo</w:t>
      </w:r>
      <w:r w:rsidRPr="00DC4E57">
        <w:rPr>
          <w:rFonts w:ascii="Arial" w:hAnsi="Arial" w:cs="Arial"/>
          <w:color w:val="000000" w:themeColor="text1"/>
          <w:spacing w:val="-4"/>
          <w:sz w:val="22"/>
          <w:szCs w:val="22"/>
        </w:rPr>
        <w:t xml:space="preserve"> </w:t>
      </w:r>
      <w:r w:rsidRPr="00DC4E57">
        <w:rPr>
          <w:rFonts w:ascii="Arial" w:hAnsi="Arial" w:cs="Arial"/>
          <w:color w:val="000000" w:themeColor="text1"/>
          <w:spacing w:val="-5"/>
          <w:sz w:val="22"/>
          <w:szCs w:val="22"/>
        </w:rPr>
        <w:t xml:space="preserve">9º - </w:t>
      </w:r>
      <w:r w:rsidRPr="00DC4E57">
        <w:rPr>
          <w:rFonts w:ascii="Arial" w:hAnsi="Arial" w:cs="Arial"/>
          <w:b w:val="0"/>
          <w:color w:val="000000" w:themeColor="text1"/>
          <w:sz w:val="22"/>
          <w:szCs w:val="22"/>
        </w:rPr>
        <w:t>Em função das aplicações do Fundo, eventuais alterações nas taxas de juros, câmbio ou bolsa de valores podem ocasionar valorizações ou desvalorizações de suas cotas.</w:t>
      </w:r>
    </w:p>
    <w:p w14:paraId="2B161DF8" w14:textId="77777777" w:rsidR="00DC4E57" w:rsidRPr="00020C69" w:rsidRDefault="00DC4E57" w:rsidP="00DC4E57">
      <w:pPr>
        <w:pStyle w:val="Corpodetexto"/>
        <w:spacing w:after="0" w:line="320" w:lineRule="exact"/>
        <w:rPr>
          <w:rFonts w:ascii="Arial" w:hAnsi="Arial" w:cs="Arial"/>
          <w:color w:val="000000" w:themeColor="text1"/>
          <w:sz w:val="22"/>
          <w:szCs w:val="22"/>
          <w:lang w:val="pt-BR"/>
        </w:rPr>
      </w:pPr>
    </w:p>
    <w:p w14:paraId="0A886F0A" w14:textId="77777777" w:rsidR="00DC4E57" w:rsidRPr="00DC4E57" w:rsidRDefault="00DC4E57" w:rsidP="00DC4E57">
      <w:pPr>
        <w:pStyle w:val="Ttulo2"/>
        <w:spacing w:line="320" w:lineRule="exact"/>
        <w:rPr>
          <w:rFonts w:ascii="Arial" w:hAnsi="Arial" w:cs="Arial"/>
          <w:b w:val="0"/>
          <w:bCs/>
          <w:i/>
          <w:iCs/>
          <w:color w:val="000000" w:themeColor="text1"/>
          <w:sz w:val="22"/>
          <w:szCs w:val="22"/>
        </w:rPr>
      </w:pPr>
      <w:bookmarkStart w:id="7" w:name="Artigo_23º"/>
      <w:bookmarkEnd w:id="7"/>
      <w:r w:rsidRPr="00DC4E57">
        <w:rPr>
          <w:rFonts w:ascii="Arial" w:hAnsi="Arial" w:cs="Arial"/>
          <w:color w:val="000000" w:themeColor="text1"/>
          <w:sz w:val="22"/>
          <w:szCs w:val="22"/>
        </w:rPr>
        <w:t>Artigo</w:t>
      </w:r>
      <w:r w:rsidRPr="00DC4E57">
        <w:rPr>
          <w:rFonts w:ascii="Arial" w:hAnsi="Arial" w:cs="Arial"/>
          <w:color w:val="000000" w:themeColor="text1"/>
          <w:spacing w:val="-4"/>
          <w:sz w:val="22"/>
          <w:szCs w:val="22"/>
        </w:rPr>
        <w:t xml:space="preserve"> 10</w:t>
      </w:r>
      <w:r w:rsidRPr="00DC4E57">
        <w:rPr>
          <w:rFonts w:ascii="Arial" w:hAnsi="Arial" w:cs="Arial"/>
          <w:color w:val="000000" w:themeColor="text1"/>
          <w:spacing w:val="-5"/>
          <w:sz w:val="22"/>
          <w:szCs w:val="22"/>
        </w:rPr>
        <w:t xml:space="preserve">º - </w:t>
      </w:r>
      <w:r w:rsidRPr="00DC4E57">
        <w:rPr>
          <w:rFonts w:ascii="Arial" w:hAnsi="Arial" w:cs="Arial"/>
          <w:b w:val="0"/>
          <w:color w:val="000000" w:themeColor="text1"/>
          <w:sz w:val="22"/>
          <w:szCs w:val="22"/>
        </w:rPr>
        <w:t>A rentabilidade do Fundo variará conforme o retorno dos ativos investidos por sua carteira, sendo também impactada pelos custos e despesas do Fundo e pela taxa de administração prevista nesse Regulamento.</w:t>
      </w:r>
    </w:p>
    <w:p w14:paraId="2F189219" w14:textId="77777777" w:rsidR="00DC4E57" w:rsidRPr="00020C69" w:rsidRDefault="00DC4E57" w:rsidP="00DC4E57">
      <w:pPr>
        <w:pStyle w:val="Corpodetexto"/>
        <w:spacing w:after="0" w:line="320" w:lineRule="exact"/>
        <w:rPr>
          <w:rFonts w:ascii="Arial" w:hAnsi="Arial" w:cs="Arial"/>
          <w:color w:val="000000" w:themeColor="text1"/>
          <w:sz w:val="22"/>
          <w:szCs w:val="22"/>
          <w:lang w:val="pt-BR"/>
        </w:rPr>
      </w:pPr>
    </w:p>
    <w:p w14:paraId="5CA99D26" w14:textId="77777777" w:rsidR="00DC4E57" w:rsidRPr="00DC4E57" w:rsidRDefault="00DC4E57" w:rsidP="00DC4E57">
      <w:pPr>
        <w:pStyle w:val="Ttulo2"/>
        <w:spacing w:line="320" w:lineRule="exact"/>
        <w:rPr>
          <w:rFonts w:ascii="Arial" w:hAnsi="Arial" w:cs="Arial"/>
          <w:b w:val="0"/>
          <w:bCs/>
          <w:i/>
          <w:iCs/>
          <w:color w:val="000000" w:themeColor="text1"/>
          <w:sz w:val="22"/>
          <w:szCs w:val="22"/>
        </w:rPr>
      </w:pPr>
      <w:bookmarkStart w:id="8" w:name="Artigo_24º"/>
      <w:bookmarkEnd w:id="8"/>
      <w:r w:rsidRPr="00DC4E57">
        <w:rPr>
          <w:rFonts w:ascii="Arial" w:hAnsi="Arial" w:cs="Arial"/>
          <w:color w:val="000000" w:themeColor="text1"/>
          <w:sz w:val="22"/>
          <w:szCs w:val="22"/>
        </w:rPr>
        <w:t>Artigo</w:t>
      </w:r>
      <w:r w:rsidRPr="00DC4E57">
        <w:rPr>
          <w:rFonts w:ascii="Arial" w:hAnsi="Arial" w:cs="Arial"/>
          <w:color w:val="000000" w:themeColor="text1"/>
          <w:spacing w:val="-4"/>
          <w:sz w:val="22"/>
          <w:szCs w:val="22"/>
        </w:rPr>
        <w:t xml:space="preserve"> </w:t>
      </w:r>
      <w:r w:rsidRPr="00DC4E57">
        <w:rPr>
          <w:rFonts w:ascii="Arial" w:hAnsi="Arial" w:cs="Arial"/>
          <w:color w:val="000000" w:themeColor="text1"/>
          <w:spacing w:val="-5"/>
          <w:sz w:val="22"/>
          <w:szCs w:val="22"/>
        </w:rPr>
        <w:t xml:space="preserve">11º - </w:t>
      </w:r>
      <w:r w:rsidRPr="00DC4E57">
        <w:rPr>
          <w:rFonts w:ascii="Arial" w:hAnsi="Arial" w:cs="Arial"/>
          <w:b w:val="0"/>
          <w:color w:val="000000" w:themeColor="text1"/>
          <w:sz w:val="22"/>
          <w:szCs w:val="22"/>
        </w:rPr>
        <w:t>A</w:t>
      </w:r>
      <w:r w:rsidRPr="00DC4E57">
        <w:rPr>
          <w:rFonts w:ascii="Arial" w:hAnsi="Arial" w:cs="Arial"/>
          <w:b w:val="0"/>
          <w:color w:val="000000" w:themeColor="text1"/>
          <w:spacing w:val="-7"/>
          <w:sz w:val="22"/>
          <w:szCs w:val="22"/>
        </w:rPr>
        <w:t xml:space="preserve"> </w:t>
      </w:r>
      <w:r w:rsidRPr="00DC4E57">
        <w:rPr>
          <w:rFonts w:ascii="Arial" w:hAnsi="Arial" w:cs="Arial"/>
          <w:b w:val="0"/>
          <w:color w:val="000000" w:themeColor="text1"/>
          <w:sz w:val="22"/>
          <w:szCs w:val="22"/>
        </w:rPr>
        <w:t>atuação</w:t>
      </w:r>
      <w:r w:rsidRPr="00DC4E57">
        <w:rPr>
          <w:rFonts w:ascii="Arial" w:hAnsi="Arial" w:cs="Arial"/>
          <w:b w:val="0"/>
          <w:color w:val="000000" w:themeColor="text1"/>
          <w:spacing w:val="-6"/>
          <w:sz w:val="22"/>
          <w:szCs w:val="22"/>
        </w:rPr>
        <w:t xml:space="preserve"> </w:t>
      </w:r>
      <w:r w:rsidRPr="00DC4E57">
        <w:rPr>
          <w:rFonts w:ascii="Arial" w:hAnsi="Arial" w:cs="Arial"/>
          <w:b w:val="0"/>
          <w:color w:val="000000" w:themeColor="text1"/>
          <w:sz w:val="22"/>
          <w:szCs w:val="22"/>
        </w:rPr>
        <w:t>do</w:t>
      </w:r>
      <w:r w:rsidRPr="00DC4E57">
        <w:rPr>
          <w:rFonts w:ascii="Arial" w:hAnsi="Arial" w:cs="Arial"/>
          <w:b w:val="0"/>
          <w:color w:val="000000" w:themeColor="text1"/>
          <w:spacing w:val="-3"/>
          <w:sz w:val="22"/>
          <w:szCs w:val="22"/>
        </w:rPr>
        <w:t xml:space="preserve"> </w:t>
      </w:r>
      <w:r w:rsidRPr="00DC4E57">
        <w:rPr>
          <w:rFonts w:ascii="Arial" w:hAnsi="Arial" w:cs="Arial"/>
          <w:b w:val="0"/>
          <w:color w:val="000000" w:themeColor="text1"/>
          <w:sz w:val="22"/>
          <w:szCs w:val="22"/>
        </w:rPr>
        <w:t>FUNDO</w:t>
      </w:r>
      <w:r w:rsidRPr="00DC4E57">
        <w:rPr>
          <w:rFonts w:ascii="Arial" w:hAnsi="Arial" w:cs="Arial"/>
          <w:b w:val="0"/>
          <w:color w:val="000000" w:themeColor="text1"/>
          <w:spacing w:val="-7"/>
          <w:sz w:val="22"/>
          <w:szCs w:val="22"/>
        </w:rPr>
        <w:t xml:space="preserve"> </w:t>
      </w:r>
      <w:r w:rsidRPr="00DC4E57">
        <w:rPr>
          <w:rFonts w:ascii="Arial" w:hAnsi="Arial" w:cs="Arial"/>
          <w:b w:val="0"/>
          <w:color w:val="000000" w:themeColor="text1"/>
          <w:sz w:val="22"/>
          <w:szCs w:val="22"/>
        </w:rPr>
        <w:t>se</w:t>
      </w:r>
      <w:r w:rsidRPr="00DC4E57">
        <w:rPr>
          <w:rFonts w:ascii="Arial" w:hAnsi="Arial" w:cs="Arial"/>
          <w:b w:val="0"/>
          <w:color w:val="000000" w:themeColor="text1"/>
          <w:spacing w:val="-3"/>
          <w:sz w:val="22"/>
          <w:szCs w:val="22"/>
        </w:rPr>
        <w:t xml:space="preserve"> </w:t>
      </w:r>
      <w:r w:rsidRPr="00DC4E57">
        <w:rPr>
          <w:rFonts w:ascii="Arial" w:hAnsi="Arial" w:cs="Arial"/>
          <w:b w:val="0"/>
          <w:color w:val="000000" w:themeColor="text1"/>
          <w:sz w:val="22"/>
          <w:szCs w:val="22"/>
        </w:rPr>
        <w:t>dará</w:t>
      </w:r>
      <w:r w:rsidRPr="00DC4E57">
        <w:rPr>
          <w:rFonts w:ascii="Arial" w:hAnsi="Arial" w:cs="Arial"/>
          <w:b w:val="0"/>
          <w:color w:val="000000" w:themeColor="text1"/>
          <w:spacing w:val="-7"/>
          <w:sz w:val="22"/>
          <w:szCs w:val="22"/>
        </w:rPr>
        <w:t xml:space="preserve"> </w:t>
      </w:r>
      <w:r w:rsidRPr="00DC4E57">
        <w:rPr>
          <w:rFonts w:ascii="Arial" w:hAnsi="Arial" w:cs="Arial"/>
          <w:b w:val="0"/>
          <w:color w:val="000000" w:themeColor="text1"/>
          <w:sz w:val="22"/>
          <w:szCs w:val="22"/>
        </w:rPr>
        <w:t>através</w:t>
      </w:r>
      <w:r w:rsidRPr="00DC4E57">
        <w:rPr>
          <w:rFonts w:ascii="Arial" w:hAnsi="Arial" w:cs="Arial"/>
          <w:b w:val="0"/>
          <w:color w:val="000000" w:themeColor="text1"/>
          <w:spacing w:val="-4"/>
          <w:sz w:val="22"/>
          <w:szCs w:val="22"/>
        </w:rPr>
        <w:t xml:space="preserve"> </w:t>
      </w:r>
      <w:r w:rsidRPr="00DC4E57">
        <w:rPr>
          <w:rFonts w:ascii="Arial" w:hAnsi="Arial" w:cs="Arial"/>
          <w:b w:val="0"/>
          <w:color w:val="000000" w:themeColor="text1"/>
          <w:sz w:val="22"/>
          <w:szCs w:val="22"/>
        </w:rPr>
        <w:t>da</w:t>
      </w:r>
      <w:r w:rsidRPr="00DC4E57">
        <w:rPr>
          <w:rFonts w:ascii="Arial" w:hAnsi="Arial" w:cs="Arial"/>
          <w:b w:val="0"/>
          <w:color w:val="000000" w:themeColor="text1"/>
          <w:spacing w:val="-7"/>
          <w:sz w:val="22"/>
          <w:szCs w:val="22"/>
        </w:rPr>
        <w:t xml:space="preserve"> </w:t>
      </w:r>
      <w:r w:rsidRPr="00DC4E57">
        <w:rPr>
          <w:rFonts w:ascii="Arial" w:hAnsi="Arial" w:cs="Arial"/>
          <w:b w:val="0"/>
          <w:color w:val="000000" w:themeColor="text1"/>
          <w:sz w:val="22"/>
          <w:szCs w:val="22"/>
        </w:rPr>
        <w:t>determinação</w:t>
      </w:r>
      <w:r w:rsidRPr="00DC4E57">
        <w:rPr>
          <w:rFonts w:ascii="Arial" w:hAnsi="Arial" w:cs="Arial"/>
          <w:b w:val="0"/>
          <w:color w:val="000000" w:themeColor="text1"/>
          <w:spacing w:val="-7"/>
          <w:sz w:val="22"/>
          <w:szCs w:val="22"/>
        </w:rPr>
        <w:t xml:space="preserve"> </w:t>
      </w:r>
      <w:r w:rsidRPr="00DC4E57">
        <w:rPr>
          <w:rFonts w:ascii="Arial" w:hAnsi="Arial" w:cs="Arial"/>
          <w:b w:val="0"/>
          <w:color w:val="000000" w:themeColor="text1"/>
          <w:sz w:val="22"/>
          <w:szCs w:val="22"/>
        </w:rPr>
        <w:t>do</w:t>
      </w:r>
      <w:r w:rsidRPr="00DC4E57">
        <w:rPr>
          <w:rFonts w:ascii="Arial" w:hAnsi="Arial" w:cs="Arial"/>
          <w:b w:val="0"/>
          <w:color w:val="000000" w:themeColor="text1"/>
          <w:spacing w:val="-1"/>
          <w:sz w:val="22"/>
          <w:szCs w:val="22"/>
        </w:rPr>
        <w:t xml:space="preserve"> </w:t>
      </w:r>
      <w:r w:rsidRPr="00DC4E57">
        <w:rPr>
          <w:rFonts w:ascii="Arial" w:hAnsi="Arial" w:cs="Arial"/>
          <w:b w:val="0"/>
          <w:color w:val="000000" w:themeColor="text1"/>
          <w:sz w:val="22"/>
          <w:szCs w:val="22"/>
        </w:rPr>
        <w:t>cenário</w:t>
      </w:r>
      <w:r w:rsidRPr="00DC4E57">
        <w:rPr>
          <w:rFonts w:ascii="Arial" w:hAnsi="Arial" w:cs="Arial"/>
          <w:b w:val="0"/>
          <w:color w:val="000000" w:themeColor="text1"/>
          <w:spacing w:val="-8"/>
          <w:sz w:val="22"/>
          <w:szCs w:val="22"/>
        </w:rPr>
        <w:t xml:space="preserve"> </w:t>
      </w:r>
      <w:r w:rsidRPr="00DC4E57">
        <w:rPr>
          <w:rFonts w:ascii="Arial" w:hAnsi="Arial" w:cs="Arial"/>
          <w:b w:val="0"/>
          <w:color w:val="000000" w:themeColor="text1"/>
          <w:sz w:val="22"/>
          <w:szCs w:val="22"/>
        </w:rPr>
        <w:t>macroeconômico,</w:t>
      </w:r>
      <w:r w:rsidRPr="00DC4E57">
        <w:rPr>
          <w:rFonts w:ascii="Arial" w:hAnsi="Arial" w:cs="Arial"/>
          <w:b w:val="0"/>
          <w:color w:val="000000" w:themeColor="text1"/>
          <w:spacing w:val="-5"/>
          <w:sz w:val="22"/>
          <w:szCs w:val="22"/>
        </w:rPr>
        <w:t xml:space="preserve"> </w:t>
      </w:r>
      <w:r w:rsidRPr="00DC4E57">
        <w:rPr>
          <w:rFonts w:ascii="Arial" w:hAnsi="Arial" w:cs="Arial"/>
          <w:b w:val="0"/>
          <w:color w:val="000000" w:themeColor="text1"/>
          <w:sz w:val="22"/>
          <w:szCs w:val="22"/>
        </w:rPr>
        <w:t>estratégico e</w:t>
      </w:r>
      <w:r w:rsidRPr="00DC4E57">
        <w:rPr>
          <w:rFonts w:ascii="Arial" w:hAnsi="Arial" w:cs="Arial"/>
          <w:b w:val="0"/>
          <w:color w:val="000000" w:themeColor="text1"/>
          <w:spacing w:val="-4"/>
          <w:sz w:val="22"/>
          <w:szCs w:val="22"/>
        </w:rPr>
        <w:t xml:space="preserve"> </w:t>
      </w:r>
      <w:r w:rsidRPr="00DC4E57">
        <w:rPr>
          <w:rFonts w:ascii="Arial" w:hAnsi="Arial" w:cs="Arial"/>
          <w:b w:val="0"/>
          <w:color w:val="000000" w:themeColor="text1"/>
          <w:sz w:val="22"/>
          <w:szCs w:val="22"/>
        </w:rPr>
        <w:t>tático,</w:t>
      </w:r>
      <w:r w:rsidRPr="00DC4E57">
        <w:rPr>
          <w:rFonts w:ascii="Arial" w:hAnsi="Arial" w:cs="Arial"/>
          <w:b w:val="0"/>
          <w:color w:val="000000" w:themeColor="text1"/>
          <w:spacing w:val="-6"/>
          <w:sz w:val="22"/>
          <w:szCs w:val="22"/>
        </w:rPr>
        <w:t xml:space="preserve"> </w:t>
      </w:r>
      <w:r w:rsidRPr="00DC4E57">
        <w:rPr>
          <w:rFonts w:ascii="Arial" w:hAnsi="Arial" w:cs="Arial"/>
          <w:b w:val="0"/>
          <w:color w:val="000000" w:themeColor="text1"/>
          <w:sz w:val="22"/>
          <w:szCs w:val="22"/>
        </w:rPr>
        <w:t>e</w:t>
      </w:r>
      <w:r w:rsidRPr="00DC4E57">
        <w:rPr>
          <w:rFonts w:ascii="Arial" w:hAnsi="Arial" w:cs="Arial"/>
          <w:b w:val="0"/>
          <w:color w:val="000000" w:themeColor="text1"/>
          <w:spacing w:val="-1"/>
          <w:sz w:val="22"/>
          <w:szCs w:val="22"/>
        </w:rPr>
        <w:t xml:space="preserve"> </w:t>
      </w:r>
      <w:r w:rsidRPr="00DC4E57">
        <w:rPr>
          <w:rFonts w:ascii="Arial" w:hAnsi="Arial" w:cs="Arial"/>
          <w:b w:val="0"/>
          <w:color w:val="000000" w:themeColor="text1"/>
          <w:sz w:val="22"/>
          <w:szCs w:val="22"/>
        </w:rPr>
        <w:t>respectiva</w:t>
      </w:r>
      <w:r w:rsidRPr="00DC4E57">
        <w:rPr>
          <w:rFonts w:ascii="Arial" w:hAnsi="Arial" w:cs="Arial"/>
          <w:b w:val="0"/>
          <w:color w:val="000000" w:themeColor="text1"/>
          <w:spacing w:val="-5"/>
          <w:sz w:val="22"/>
          <w:szCs w:val="22"/>
        </w:rPr>
        <w:t xml:space="preserve"> </w:t>
      </w:r>
      <w:r w:rsidRPr="00DC4E57">
        <w:rPr>
          <w:rFonts w:ascii="Arial" w:hAnsi="Arial" w:cs="Arial"/>
          <w:b w:val="0"/>
          <w:color w:val="000000" w:themeColor="text1"/>
          <w:sz w:val="22"/>
          <w:szCs w:val="22"/>
        </w:rPr>
        <w:t>alocação de</w:t>
      </w:r>
      <w:r w:rsidRPr="00DC4E57">
        <w:rPr>
          <w:rFonts w:ascii="Arial" w:hAnsi="Arial" w:cs="Arial"/>
          <w:b w:val="0"/>
          <w:color w:val="000000" w:themeColor="text1"/>
          <w:spacing w:val="-1"/>
          <w:sz w:val="22"/>
          <w:szCs w:val="22"/>
        </w:rPr>
        <w:t xml:space="preserve"> </w:t>
      </w:r>
      <w:r w:rsidRPr="00DC4E57">
        <w:rPr>
          <w:rFonts w:ascii="Arial" w:hAnsi="Arial" w:cs="Arial"/>
          <w:b w:val="0"/>
          <w:color w:val="000000" w:themeColor="text1"/>
          <w:sz w:val="22"/>
          <w:szCs w:val="22"/>
        </w:rPr>
        <w:t>recursos</w:t>
      </w:r>
      <w:r w:rsidRPr="00DC4E57">
        <w:rPr>
          <w:rFonts w:ascii="Arial" w:hAnsi="Arial" w:cs="Arial"/>
          <w:b w:val="0"/>
          <w:color w:val="000000" w:themeColor="text1"/>
          <w:spacing w:val="-6"/>
          <w:sz w:val="22"/>
          <w:szCs w:val="22"/>
        </w:rPr>
        <w:t xml:space="preserve"> </w:t>
      </w:r>
      <w:r w:rsidRPr="00DC4E57">
        <w:rPr>
          <w:rFonts w:ascii="Arial" w:hAnsi="Arial" w:cs="Arial"/>
          <w:b w:val="0"/>
          <w:color w:val="000000" w:themeColor="text1"/>
          <w:sz w:val="22"/>
          <w:szCs w:val="22"/>
        </w:rPr>
        <w:t>em</w:t>
      </w:r>
      <w:r w:rsidRPr="00DC4E57">
        <w:rPr>
          <w:rFonts w:ascii="Arial" w:hAnsi="Arial" w:cs="Arial"/>
          <w:b w:val="0"/>
          <w:color w:val="000000" w:themeColor="text1"/>
          <w:spacing w:val="-1"/>
          <w:sz w:val="22"/>
          <w:szCs w:val="22"/>
        </w:rPr>
        <w:t xml:space="preserve"> </w:t>
      </w:r>
      <w:r w:rsidRPr="00DC4E57">
        <w:rPr>
          <w:rFonts w:ascii="Arial" w:hAnsi="Arial" w:cs="Arial"/>
          <w:b w:val="0"/>
          <w:color w:val="000000" w:themeColor="text1"/>
          <w:sz w:val="22"/>
          <w:szCs w:val="22"/>
        </w:rPr>
        <w:t>ativos</w:t>
      </w:r>
      <w:r w:rsidRPr="00DC4E57">
        <w:rPr>
          <w:rFonts w:ascii="Arial" w:hAnsi="Arial" w:cs="Arial"/>
          <w:b w:val="0"/>
          <w:color w:val="000000" w:themeColor="text1"/>
          <w:spacing w:val="-4"/>
          <w:sz w:val="22"/>
          <w:szCs w:val="22"/>
        </w:rPr>
        <w:t xml:space="preserve"> </w:t>
      </w:r>
      <w:r w:rsidRPr="00DC4E57">
        <w:rPr>
          <w:rFonts w:ascii="Arial" w:hAnsi="Arial" w:cs="Arial"/>
          <w:b w:val="0"/>
          <w:color w:val="000000" w:themeColor="text1"/>
          <w:sz w:val="22"/>
          <w:szCs w:val="22"/>
        </w:rPr>
        <w:t>financeiros</w:t>
      </w:r>
      <w:r w:rsidRPr="00DC4E57">
        <w:rPr>
          <w:rFonts w:ascii="Arial" w:hAnsi="Arial" w:cs="Arial"/>
          <w:b w:val="0"/>
          <w:color w:val="000000" w:themeColor="text1"/>
          <w:spacing w:val="-5"/>
          <w:sz w:val="22"/>
          <w:szCs w:val="22"/>
        </w:rPr>
        <w:t xml:space="preserve"> </w:t>
      </w:r>
      <w:r w:rsidRPr="00DC4E57">
        <w:rPr>
          <w:rFonts w:ascii="Arial" w:hAnsi="Arial" w:cs="Arial"/>
          <w:b w:val="0"/>
          <w:color w:val="000000" w:themeColor="text1"/>
          <w:sz w:val="22"/>
          <w:szCs w:val="22"/>
        </w:rPr>
        <w:t>que</w:t>
      </w:r>
      <w:r w:rsidRPr="00DC4E57">
        <w:rPr>
          <w:rFonts w:ascii="Arial" w:hAnsi="Arial" w:cs="Arial"/>
          <w:b w:val="0"/>
          <w:color w:val="000000" w:themeColor="text1"/>
          <w:spacing w:val="-6"/>
          <w:sz w:val="22"/>
          <w:szCs w:val="22"/>
        </w:rPr>
        <w:t xml:space="preserve"> </w:t>
      </w:r>
      <w:r w:rsidRPr="00DC4E57">
        <w:rPr>
          <w:rFonts w:ascii="Arial" w:hAnsi="Arial" w:cs="Arial"/>
          <w:b w:val="0"/>
          <w:color w:val="000000" w:themeColor="text1"/>
          <w:sz w:val="22"/>
          <w:szCs w:val="22"/>
        </w:rPr>
        <w:t>mais</w:t>
      </w:r>
      <w:r w:rsidRPr="00DC4E57">
        <w:rPr>
          <w:rFonts w:ascii="Arial" w:hAnsi="Arial" w:cs="Arial"/>
          <w:b w:val="0"/>
          <w:color w:val="000000" w:themeColor="text1"/>
          <w:spacing w:val="-6"/>
          <w:sz w:val="22"/>
          <w:szCs w:val="22"/>
        </w:rPr>
        <w:t xml:space="preserve"> </w:t>
      </w:r>
      <w:r w:rsidRPr="00DC4E57">
        <w:rPr>
          <w:rFonts w:ascii="Arial" w:hAnsi="Arial" w:cs="Arial"/>
          <w:b w:val="0"/>
          <w:color w:val="000000" w:themeColor="text1"/>
          <w:sz w:val="22"/>
          <w:szCs w:val="22"/>
        </w:rPr>
        <w:t>eficientemente</w:t>
      </w:r>
      <w:r w:rsidRPr="00DC4E57">
        <w:rPr>
          <w:rFonts w:ascii="Arial" w:hAnsi="Arial" w:cs="Arial"/>
          <w:b w:val="0"/>
          <w:color w:val="000000" w:themeColor="text1"/>
          <w:spacing w:val="-5"/>
          <w:sz w:val="22"/>
          <w:szCs w:val="22"/>
        </w:rPr>
        <w:t xml:space="preserve"> </w:t>
      </w:r>
      <w:r w:rsidRPr="00DC4E57">
        <w:rPr>
          <w:rFonts w:ascii="Arial" w:hAnsi="Arial" w:cs="Arial"/>
          <w:b w:val="0"/>
          <w:color w:val="000000" w:themeColor="text1"/>
          <w:sz w:val="22"/>
          <w:szCs w:val="22"/>
        </w:rPr>
        <w:t>atinja o objetivo do Fundo.</w:t>
      </w:r>
    </w:p>
    <w:p w14:paraId="71FEB35D" w14:textId="77777777" w:rsidR="00DC4E57" w:rsidRPr="00020C69" w:rsidRDefault="00DC4E57" w:rsidP="00DC4E57">
      <w:pPr>
        <w:pStyle w:val="Corpodetexto"/>
        <w:spacing w:after="0" w:line="320" w:lineRule="exact"/>
        <w:rPr>
          <w:rFonts w:ascii="Arial" w:hAnsi="Arial" w:cs="Arial"/>
          <w:color w:val="000000" w:themeColor="text1"/>
          <w:sz w:val="22"/>
          <w:szCs w:val="22"/>
          <w:lang w:val="pt-BR"/>
        </w:rPr>
      </w:pPr>
    </w:p>
    <w:p w14:paraId="5333DA97" w14:textId="77777777" w:rsidR="00DC4E57" w:rsidRPr="00DC4E57" w:rsidRDefault="00DC4E57" w:rsidP="00DC4E57">
      <w:pPr>
        <w:pStyle w:val="Ttulo2"/>
        <w:spacing w:line="320" w:lineRule="exact"/>
        <w:rPr>
          <w:rFonts w:ascii="Arial" w:hAnsi="Arial" w:cs="Arial"/>
          <w:b w:val="0"/>
          <w:bCs/>
          <w:i/>
          <w:iCs/>
          <w:color w:val="000000" w:themeColor="text1"/>
          <w:sz w:val="22"/>
          <w:szCs w:val="22"/>
        </w:rPr>
      </w:pPr>
      <w:bookmarkStart w:id="9" w:name="Artigo_25º"/>
      <w:bookmarkEnd w:id="9"/>
      <w:r w:rsidRPr="00DC4E57">
        <w:rPr>
          <w:rFonts w:ascii="Arial" w:hAnsi="Arial" w:cs="Arial"/>
          <w:color w:val="000000" w:themeColor="text1"/>
          <w:sz w:val="22"/>
          <w:szCs w:val="22"/>
        </w:rPr>
        <w:lastRenderedPageBreak/>
        <w:t>Artigo</w:t>
      </w:r>
      <w:r w:rsidRPr="00DC4E57">
        <w:rPr>
          <w:rFonts w:ascii="Arial" w:hAnsi="Arial" w:cs="Arial"/>
          <w:color w:val="000000" w:themeColor="text1"/>
          <w:spacing w:val="-4"/>
          <w:sz w:val="22"/>
          <w:szCs w:val="22"/>
        </w:rPr>
        <w:t xml:space="preserve"> </w:t>
      </w:r>
      <w:r w:rsidRPr="00DC4E57">
        <w:rPr>
          <w:rFonts w:ascii="Arial" w:hAnsi="Arial" w:cs="Arial"/>
          <w:color w:val="000000" w:themeColor="text1"/>
          <w:spacing w:val="-5"/>
          <w:sz w:val="22"/>
          <w:szCs w:val="22"/>
        </w:rPr>
        <w:t xml:space="preserve">12º - </w:t>
      </w:r>
      <w:r w:rsidRPr="00DC4E57">
        <w:rPr>
          <w:rFonts w:ascii="Arial" w:hAnsi="Arial" w:cs="Arial"/>
          <w:b w:val="0"/>
          <w:color w:val="000000" w:themeColor="text1"/>
          <w:sz w:val="22"/>
          <w:szCs w:val="22"/>
        </w:rPr>
        <w:t>São</w:t>
      </w:r>
      <w:r w:rsidRPr="00DC4E57">
        <w:rPr>
          <w:rFonts w:ascii="Arial" w:hAnsi="Arial" w:cs="Arial"/>
          <w:b w:val="0"/>
          <w:color w:val="000000" w:themeColor="text1"/>
          <w:spacing w:val="-3"/>
          <w:sz w:val="22"/>
          <w:szCs w:val="22"/>
        </w:rPr>
        <w:t xml:space="preserve"> </w:t>
      </w:r>
      <w:r w:rsidRPr="00DC4E57">
        <w:rPr>
          <w:rFonts w:ascii="Arial" w:hAnsi="Arial" w:cs="Arial"/>
          <w:b w:val="0"/>
          <w:color w:val="000000" w:themeColor="text1"/>
          <w:sz w:val="22"/>
          <w:szCs w:val="22"/>
        </w:rPr>
        <w:t>vedadas</w:t>
      </w:r>
      <w:r w:rsidRPr="00DC4E57">
        <w:rPr>
          <w:rFonts w:ascii="Arial" w:hAnsi="Arial" w:cs="Arial"/>
          <w:b w:val="0"/>
          <w:color w:val="000000" w:themeColor="text1"/>
          <w:spacing w:val="-7"/>
          <w:sz w:val="22"/>
          <w:szCs w:val="22"/>
        </w:rPr>
        <w:t xml:space="preserve"> </w:t>
      </w:r>
      <w:r w:rsidRPr="00DC4E57">
        <w:rPr>
          <w:rFonts w:ascii="Arial" w:hAnsi="Arial" w:cs="Arial"/>
          <w:b w:val="0"/>
          <w:color w:val="000000" w:themeColor="text1"/>
          <w:sz w:val="22"/>
          <w:szCs w:val="22"/>
        </w:rPr>
        <w:t>para</w:t>
      </w:r>
      <w:r w:rsidRPr="00DC4E57">
        <w:rPr>
          <w:rFonts w:ascii="Arial" w:hAnsi="Arial" w:cs="Arial"/>
          <w:b w:val="0"/>
          <w:color w:val="000000" w:themeColor="text1"/>
          <w:spacing w:val="-10"/>
          <w:sz w:val="22"/>
          <w:szCs w:val="22"/>
        </w:rPr>
        <w:t xml:space="preserve"> </w:t>
      </w:r>
      <w:r w:rsidRPr="00DC4E57">
        <w:rPr>
          <w:rFonts w:ascii="Arial" w:hAnsi="Arial" w:cs="Arial"/>
          <w:b w:val="0"/>
          <w:color w:val="000000" w:themeColor="text1"/>
          <w:sz w:val="22"/>
          <w:szCs w:val="22"/>
        </w:rPr>
        <w:t>o</w:t>
      </w:r>
      <w:r w:rsidRPr="00DC4E57">
        <w:rPr>
          <w:rFonts w:ascii="Arial" w:hAnsi="Arial" w:cs="Arial"/>
          <w:b w:val="0"/>
          <w:color w:val="000000" w:themeColor="text1"/>
          <w:spacing w:val="-1"/>
          <w:sz w:val="22"/>
          <w:szCs w:val="22"/>
        </w:rPr>
        <w:t xml:space="preserve"> </w:t>
      </w:r>
      <w:r w:rsidRPr="00DC4E57">
        <w:rPr>
          <w:rFonts w:ascii="Arial" w:hAnsi="Arial" w:cs="Arial"/>
          <w:b w:val="0"/>
          <w:color w:val="000000" w:themeColor="text1"/>
          <w:sz w:val="22"/>
          <w:szCs w:val="22"/>
        </w:rPr>
        <w:t>Fundo</w:t>
      </w:r>
      <w:r w:rsidRPr="00DC4E57">
        <w:rPr>
          <w:rFonts w:ascii="Arial" w:hAnsi="Arial" w:cs="Arial"/>
          <w:b w:val="0"/>
          <w:color w:val="000000" w:themeColor="text1"/>
          <w:spacing w:val="-11"/>
          <w:sz w:val="22"/>
          <w:szCs w:val="22"/>
        </w:rPr>
        <w:t xml:space="preserve"> </w:t>
      </w:r>
      <w:r w:rsidRPr="00DC4E57">
        <w:rPr>
          <w:rFonts w:ascii="Arial" w:hAnsi="Arial" w:cs="Arial"/>
          <w:b w:val="0"/>
          <w:color w:val="000000" w:themeColor="text1"/>
          <w:sz w:val="22"/>
          <w:szCs w:val="22"/>
        </w:rPr>
        <w:t>e</w:t>
      </w:r>
      <w:r w:rsidRPr="00DC4E57">
        <w:rPr>
          <w:rFonts w:ascii="Arial" w:hAnsi="Arial" w:cs="Arial"/>
          <w:b w:val="0"/>
          <w:color w:val="000000" w:themeColor="text1"/>
          <w:spacing w:val="-2"/>
          <w:sz w:val="22"/>
          <w:szCs w:val="22"/>
        </w:rPr>
        <w:t xml:space="preserve"> </w:t>
      </w:r>
      <w:r w:rsidRPr="00DC4E57">
        <w:rPr>
          <w:rFonts w:ascii="Arial" w:hAnsi="Arial" w:cs="Arial"/>
          <w:b w:val="0"/>
          <w:color w:val="000000" w:themeColor="text1"/>
          <w:sz w:val="22"/>
          <w:szCs w:val="22"/>
        </w:rPr>
        <w:t>para</w:t>
      </w:r>
      <w:r w:rsidRPr="00DC4E57">
        <w:rPr>
          <w:rFonts w:ascii="Arial" w:hAnsi="Arial" w:cs="Arial"/>
          <w:b w:val="0"/>
          <w:color w:val="000000" w:themeColor="text1"/>
          <w:spacing w:val="-9"/>
          <w:sz w:val="22"/>
          <w:szCs w:val="22"/>
        </w:rPr>
        <w:t xml:space="preserve"> </w:t>
      </w:r>
      <w:r w:rsidRPr="00DC4E57">
        <w:rPr>
          <w:rFonts w:ascii="Arial" w:hAnsi="Arial" w:cs="Arial"/>
          <w:b w:val="0"/>
          <w:color w:val="000000" w:themeColor="text1"/>
          <w:sz w:val="22"/>
          <w:szCs w:val="22"/>
        </w:rPr>
        <w:t>os</w:t>
      </w:r>
      <w:r w:rsidRPr="00DC4E57">
        <w:rPr>
          <w:rFonts w:ascii="Arial" w:hAnsi="Arial" w:cs="Arial"/>
          <w:b w:val="0"/>
          <w:color w:val="000000" w:themeColor="text1"/>
          <w:spacing w:val="-4"/>
          <w:sz w:val="22"/>
          <w:szCs w:val="22"/>
        </w:rPr>
        <w:t xml:space="preserve"> </w:t>
      </w:r>
      <w:r w:rsidRPr="00DC4E57">
        <w:rPr>
          <w:rFonts w:ascii="Arial" w:hAnsi="Arial" w:cs="Arial"/>
          <w:b w:val="0"/>
          <w:color w:val="000000" w:themeColor="text1"/>
          <w:sz w:val="22"/>
          <w:szCs w:val="22"/>
        </w:rPr>
        <w:t>Fundos</w:t>
      </w:r>
      <w:r w:rsidRPr="00DC4E57">
        <w:rPr>
          <w:rFonts w:ascii="Arial" w:hAnsi="Arial" w:cs="Arial"/>
          <w:b w:val="0"/>
          <w:color w:val="000000" w:themeColor="text1"/>
          <w:spacing w:val="-6"/>
          <w:sz w:val="22"/>
          <w:szCs w:val="22"/>
        </w:rPr>
        <w:t xml:space="preserve"> </w:t>
      </w:r>
      <w:r w:rsidRPr="00DC4E57">
        <w:rPr>
          <w:rFonts w:ascii="Arial" w:hAnsi="Arial" w:cs="Arial"/>
          <w:b w:val="0"/>
          <w:color w:val="000000" w:themeColor="text1"/>
          <w:sz w:val="22"/>
          <w:szCs w:val="22"/>
        </w:rPr>
        <w:t>de</w:t>
      </w:r>
      <w:r w:rsidRPr="00DC4E57">
        <w:rPr>
          <w:rFonts w:ascii="Arial" w:hAnsi="Arial" w:cs="Arial"/>
          <w:b w:val="0"/>
          <w:color w:val="000000" w:themeColor="text1"/>
          <w:spacing w:val="-1"/>
          <w:sz w:val="22"/>
          <w:szCs w:val="22"/>
        </w:rPr>
        <w:t xml:space="preserve"> </w:t>
      </w:r>
      <w:r w:rsidRPr="00DC4E57">
        <w:rPr>
          <w:rFonts w:ascii="Arial" w:hAnsi="Arial" w:cs="Arial"/>
          <w:b w:val="0"/>
          <w:color w:val="000000" w:themeColor="text1"/>
          <w:spacing w:val="-2"/>
          <w:sz w:val="22"/>
          <w:szCs w:val="22"/>
        </w:rPr>
        <w:t>Investimento:</w:t>
      </w:r>
    </w:p>
    <w:p w14:paraId="0755AA9A" w14:textId="77777777" w:rsidR="00DC4E57" w:rsidRPr="00020C69" w:rsidRDefault="00DC4E57" w:rsidP="00DC4E57">
      <w:pPr>
        <w:pStyle w:val="Corpodetexto"/>
        <w:spacing w:after="0" w:line="320" w:lineRule="exact"/>
        <w:rPr>
          <w:rFonts w:ascii="Arial" w:hAnsi="Arial" w:cs="Arial"/>
          <w:color w:val="000000" w:themeColor="text1"/>
          <w:sz w:val="22"/>
          <w:szCs w:val="22"/>
          <w:lang w:val="pt-BR"/>
        </w:rPr>
      </w:pPr>
    </w:p>
    <w:p w14:paraId="7C7E7DF4" w14:textId="77777777" w:rsidR="00DC4E57" w:rsidRPr="00DC4E57" w:rsidRDefault="00DC4E57" w:rsidP="00DC4E57">
      <w:pPr>
        <w:pStyle w:val="PargrafodaLista"/>
        <w:widowControl w:val="0"/>
        <w:numPr>
          <w:ilvl w:val="0"/>
          <w:numId w:val="39"/>
        </w:numPr>
        <w:tabs>
          <w:tab w:val="left" w:pos="668"/>
        </w:tabs>
        <w:autoSpaceDE w:val="0"/>
        <w:autoSpaceDN w:val="0"/>
        <w:spacing w:line="320" w:lineRule="exact"/>
        <w:ind w:hanging="566"/>
        <w:rPr>
          <w:rFonts w:ascii="Arial" w:hAnsi="Arial" w:cs="Arial"/>
          <w:color w:val="000000" w:themeColor="text1"/>
          <w:sz w:val="22"/>
          <w:szCs w:val="22"/>
        </w:rPr>
      </w:pPr>
      <w:r w:rsidRPr="00DC4E57">
        <w:rPr>
          <w:rFonts w:ascii="Arial" w:hAnsi="Arial" w:cs="Arial"/>
          <w:color w:val="000000" w:themeColor="text1"/>
          <w:sz w:val="22"/>
          <w:szCs w:val="22"/>
        </w:rPr>
        <w:t>A</w:t>
      </w:r>
      <w:r w:rsidRPr="00DC4E57">
        <w:rPr>
          <w:rFonts w:ascii="Arial" w:hAnsi="Arial" w:cs="Arial"/>
          <w:color w:val="000000" w:themeColor="text1"/>
          <w:spacing w:val="-11"/>
          <w:sz w:val="22"/>
          <w:szCs w:val="22"/>
        </w:rPr>
        <w:t xml:space="preserve"> </w:t>
      </w:r>
      <w:r w:rsidRPr="00DC4E57">
        <w:rPr>
          <w:rFonts w:ascii="Arial" w:hAnsi="Arial" w:cs="Arial"/>
          <w:color w:val="000000" w:themeColor="text1"/>
          <w:sz w:val="22"/>
          <w:szCs w:val="22"/>
        </w:rPr>
        <w:t>realização</w:t>
      </w:r>
      <w:r w:rsidRPr="00DC4E57">
        <w:rPr>
          <w:rFonts w:ascii="Arial" w:hAnsi="Arial" w:cs="Arial"/>
          <w:color w:val="000000" w:themeColor="text1"/>
          <w:spacing w:val="-5"/>
          <w:sz w:val="22"/>
          <w:szCs w:val="22"/>
        </w:rPr>
        <w:t xml:space="preserve"> </w:t>
      </w:r>
      <w:r w:rsidRPr="00DC4E57">
        <w:rPr>
          <w:rFonts w:ascii="Arial" w:hAnsi="Arial" w:cs="Arial"/>
          <w:color w:val="000000" w:themeColor="text1"/>
          <w:sz w:val="22"/>
          <w:szCs w:val="22"/>
        </w:rPr>
        <w:t>de</w:t>
      </w:r>
      <w:r w:rsidRPr="00DC4E57">
        <w:rPr>
          <w:rFonts w:ascii="Arial" w:hAnsi="Arial" w:cs="Arial"/>
          <w:color w:val="000000" w:themeColor="text1"/>
          <w:spacing w:val="-10"/>
          <w:sz w:val="22"/>
          <w:szCs w:val="22"/>
        </w:rPr>
        <w:t xml:space="preserve"> </w:t>
      </w:r>
      <w:r w:rsidRPr="00DC4E57">
        <w:rPr>
          <w:rFonts w:ascii="Arial" w:hAnsi="Arial" w:cs="Arial"/>
          <w:color w:val="000000" w:themeColor="text1"/>
          <w:sz w:val="22"/>
          <w:szCs w:val="22"/>
        </w:rPr>
        <w:t>operações</w:t>
      </w:r>
      <w:r w:rsidRPr="00DC4E57">
        <w:rPr>
          <w:rFonts w:ascii="Arial" w:hAnsi="Arial" w:cs="Arial"/>
          <w:color w:val="000000" w:themeColor="text1"/>
          <w:spacing w:val="-9"/>
          <w:sz w:val="22"/>
          <w:szCs w:val="22"/>
        </w:rPr>
        <w:t xml:space="preserve"> </w:t>
      </w:r>
      <w:r w:rsidRPr="00DC4E57">
        <w:rPr>
          <w:rFonts w:ascii="Arial" w:hAnsi="Arial" w:cs="Arial"/>
          <w:color w:val="000000" w:themeColor="text1"/>
          <w:sz w:val="22"/>
          <w:szCs w:val="22"/>
        </w:rPr>
        <w:t>a</w:t>
      </w:r>
      <w:r w:rsidRPr="00DC4E57">
        <w:rPr>
          <w:rFonts w:ascii="Arial" w:hAnsi="Arial" w:cs="Arial"/>
          <w:color w:val="000000" w:themeColor="text1"/>
          <w:spacing w:val="-6"/>
          <w:sz w:val="22"/>
          <w:szCs w:val="22"/>
        </w:rPr>
        <w:t xml:space="preserve"> </w:t>
      </w:r>
      <w:r w:rsidRPr="00DC4E57">
        <w:rPr>
          <w:rFonts w:ascii="Arial" w:hAnsi="Arial" w:cs="Arial"/>
          <w:color w:val="000000" w:themeColor="text1"/>
          <w:sz w:val="22"/>
          <w:szCs w:val="22"/>
        </w:rPr>
        <w:t>descoberto</w:t>
      </w:r>
      <w:r w:rsidRPr="00DC4E57">
        <w:rPr>
          <w:rFonts w:ascii="Arial" w:hAnsi="Arial" w:cs="Arial"/>
          <w:color w:val="000000" w:themeColor="text1"/>
          <w:spacing w:val="-2"/>
          <w:sz w:val="22"/>
          <w:szCs w:val="22"/>
        </w:rPr>
        <w:t xml:space="preserve"> </w:t>
      </w:r>
      <w:r w:rsidRPr="00DC4E57">
        <w:rPr>
          <w:rFonts w:ascii="Arial" w:hAnsi="Arial" w:cs="Arial"/>
          <w:color w:val="000000" w:themeColor="text1"/>
          <w:sz w:val="22"/>
          <w:szCs w:val="22"/>
        </w:rPr>
        <w:t>nos</w:t>
      </w:r>
      <w:r w:rsidRPr="00DC4E57">
        <w:rPr>
          <w:rFonts w:ascii="Arial" w:hAnsi="Arial" w:cs="Arial"/>
          <w:color w:val="000000" w:themeColor="text1"/>
          <w:spacing w:val="-10"/>
          <w:sz w:val="22"/>
          <w:szCs w:val="22"/>
        </w:rPr>
        <w:t xml:space="preserve"> </w:t>
      </w:r>
      <w:r w:rsidRPr="00DC4E57">
        <w:rPr>
          <w:rFonts w:ascii="Arial" w:hAnsi="Arial" w:cs="Arial"/>
          <w:color w:val="000000" w:themeColor="text1"/>
          <w:sz w:val="22"/>
          <w:szCs w:val="22"/>
        </w:rPr>
        <w:t>mercados</w:t>
      </w:r>
      <w:r w:rsidRPr="00DC4E57">
        <w:rPr>
          <w:rFonts w:ascii="Arial" w:hAnsi="Arial" w:cs="Arial"/>
          <w:color w:val="000000" w:themeColor="text1"/>
          <w:spacing w:val="-9"/>
          <w:sz w:val="22"/>
          <w:szCs w:val="22"/>
        </w:rPr>
        <w:t xml:space="preserve"> </w:t>
      </w:r>
      <w:r w:rsidRPr="00DC4E57">
        <w:rPr>
          <w:rFonts w:ascii="Arial" w:hAnsi="Arial" w:cs="Arial"/>
          <w:color w:val="000000" w:themeColor="text1"/>
          <w:spacing w:val="-2"/>
          <w:sz w:val="22"/>
          <w:szCs w:val="22"/>
        </w:rPr>
        <w:t>derivativos;</w:t>
      </w:r>
    </w:p>
    <w:p w14:paraId="1BB2F9B2" w14:textId="77777777" w:rsidR="00DC4E57" w:rsidRPr="00020C69" w:rsidRDefault="00DC4E57" w:rsidP="00DC4E57">
      <w:pPr>
        <w:pStyle w:val="Corpodetexto"/>
        <w:spacing w:after="0" w:line="320" w:lineRule="exact"/>
        <w:rPr>
          <w:rFonts w:ascii="Arial" w:hAnsi="Arial" w:cs="Arial"/>
          <w:color w:val="000000" w:themeColor="text1"/>
          <w:sz w:val="22"/>
          <w:szCs w:val="22"/>
          <w:lang w:val="pt-BR"/>
        </w:rPr>
      </w:pPr>
    </w:p>
    <w:p w14:paraId="3C21E57A" w14:textId="77777777" w:rsidR="00DC4E57" w:rsidRPr="00DC4E57" w:rsidRDefault="00DC4E57" w:rsidP="00DC4E57">
      <w:pPr>
        <w:pStyle w:val="PargrafodaLista"/>
        <w:widowControl w:val="0"/>
        <w:numPr>
          <w:ilvl w:val="0"/>
          <w:numId w:val="39"/>
        </w:numPr>
        <w:tabs>
          <w:tab w:val="left" w:pos="665"/>
          <w:tab w:val="left" w:pos="668"/>
        </w:tabs>
        <w:autoSpaceDE w:val="0"/>
        <w:autoSpaceDN w:val="0"/>
        <w:spacing w:line="320" w:lineRule="exact"/>
        <w:ind w:right="234"/>
        <w:jc w:val="both"/>
        <w:rPr>
          <w:rFonts w:ascii="Arial" w:hAnsi="Arial" w:cs="Arial"/>
          <w:color w:val="000000" w:themeColor="text1"/>
          <w:sz w:val="22"/>
          <w:szCs w:val="22"/>
        </w:rPr>
      </w:pPr>
      <w:r w:rsidRPr="00DC4E57">
        <w:rPr>
          <w:rFonts w:ascii="Arial" w:hAnsi="Arial" w:cs="Arial"/>
          <w:color w:val="000000" w:themeColor="text1"/>
          <w:sz w:val="22"/>
          <w:szCs w:val="22"/>
        </w:rPr>
        <w:t>A locação, empréstimo, penhor ou caução de títulos e valores mobiliários integrantes de sua</w:t>
      </w:r>
      <w:r w:rsidRPr="00DC4E57">
        <w:rPr>
          <w:rFonts w:ascii="Arial" w:hAnsi="Arial" w:cs="Arial"/>
          <w:color w:val="000000" w:themeColor="text1"/>
          <w:spacing w:val="-1"/>
          <w:sz w:val="22"/>
          <w:szCs w:val="22"/>
        </w:rPr>
        <w:t xml:space="preserve"> </w:t>
      </w:r>
      <w:r w:rsidRPr="00DC4E57">
        <w:rPr>
          <w:rFonts w:ascii="Arial" w:hAnsi="Arial" w:cs="Arial"/>
          <w:color w:val="000000" w:themeColor="text1"/>
          <w:sz w:val="22"/>
          <w:szCs w:val="22"/>
        </w:rPr>
        <w:t>carteira, ressalvados a</w:t>
      </w:r>
      <w:r w:rsidRPr="00DC4E57">
        <w:rPr>
          <w:rFonts w:ascii="Arial" w:hAnsi="Arial" w:cs="Arial"/>
          <w:color w:val="000000" w:themeColor="text1"/>
          <w:spacing w:val="-2"/>
          <w:sz w:val="22"/>
          <w:szCs w:val="22"/>
        </w:rPr>
        <w:t xml:space="preserve"> </w:t>
      </w:r>
      <w:r w:rsidRPr="00DC4E57">
        <w:rPr>
          <w:rFonts w:ascii="Arial" w:hAnsi="Arial" w:cs="Arial"/>
          <w:color w:val="000000" w:themeColor="text1"/>
          <w:sz w:val="22"/>
          <w:szCs w:val="22"/>
        </w:rPr>
        <w:t>hipótese de realização de</w:t>
      </w:r>
      <w:r w:rsidRPr="00DC4E57">
        <w:rPr>
          <w:rFonts w:ascii="Arial" w:hAnsi="Arial" w:cs="Arial"/>
          <w:color w:val="000000" w:themeColor="text1"/>
          <w:spacing w:val="-2"/>
          <w:sz w:val="22"/>
          <w:szCs w:val="22"/>
        </w:rPr>
        <w:t xml:space="preserve"> </w:t>
      </w:r>
      <w:r w:rsidRPr="00DC4E57">
        <w:rPr>
          <w:rFonts w:ascii="Arial" w:hAnsi="Arial" w:cs="Arial"/>
          <w:color w:val="000000" w:themeColor="text1"/>
          <w:sz w:val="22"/>
          <w:szCs w:val="22"/>
        </w:rPr>
        <w:t>operações de empréstimo de ativos e os casos autorizados pelos órgãos reguladores;</w:t>
      </w:r>
    </w:p>
    <w:p w14:paraId="7B6D3B8E" w14:textId="77777777" w:rsidR="00DC4E57" w:rsidRPr="00020C69" w:rsidRDefault="00DC4E57" w:rsidP="00DC4E57">
      <w:pPr>
        <w:pStyle w:val="Corpodetexto"/>
        <w:spacing w:after="0" w:line="320" w:lineRule="exact"/>
        <w:rPr>
          <w:rFonts w:ascii="Arial" w:hAnsi="Arial" w:cs="Arial"/>
          <w:color w:val="000000" w:themeColor="text1"/>
          <w:sz w:val="22"/>
          <w:szCs w:val="22"/>
          <w:lang w:val="pt-BR"/>
        </w:rPr>
      </w:pPr>
    </w:p>
    <w:p w14:paraId="2892A64E" w14:textId="77777777" w:rsidR="00DC4E57" w:rsidRPr="00DC4E57" w:rsidRDefault="00DC4E57" w:rsidP="00DC4E57">
      <w:pPr>
        <w:pStyle w:val="PargrafodaLista"/>
        <w:widowControl w:val="0"/>
        <w:numPr>
          <w:ilvl w:val="0"/>
          <w:numId w:val="39"/>
        </w:numPr>
        <w:tabs>
          <w:tab w:val="left" w:pos="663"/>
          <w:tab w:val="left" w:pos="668"/>
        </w:tabs>
        <w:autoSpaceDE w:val="0"/>
        <w:autoSpaceDN w:val="0"/>
        <w:spacing w:line="320" w:lineRule="exact"/>
        <w:ind w:right="226"/>
        <w:jc w:val="both"/>
        <w:rPr>
          <w:rFonts w:ascii="Arial" w:hAnsi="Arial" w:cs="Arial"/>
          <w:color w:val="000000" w:themeColor="text1"/>
          <w:sz w:val="22"/>
          <w:szCs w:val="22"/>
        </w:rPr>
      </w:pPr>
      <w:r w:rsidRPr="00DC4E57">
        <w:rPr>
          <w:rFonts w:ascii="Arial" w:hAnsi="Arial" w:cs="Arial"/>
          <w:color w:val="000000" w:themeColor="text1"/>
          <w:sz w:val="22"/>
          <w:szCs w:val="22"/>
        </w:rPr>
        <w:t>As aplicações de recursos na aquisição de cotas de fundo de investimento cujas carteiras contenham</w:t>
      </w:r>
      <w:r w:rsidRPr="00DC4E57">
        <w:rPr>
          <w:rFonts w:ascii="Arial" w:hAnsi="Arial" w:cs="Arial"/>
          <w:color w:val="000000" w:themeColor="text1"/>
          <w:spacing w:val="-3"/>
          <w:sz w:val="22"/>
          <w:szCs w:val="22"/>
        </w:rPr>
        <w:t xml:space="preserve"> </w:t>
      </w:r>
      <w:r w:rsidRPr="00DC4E57">
        <w:rPr>
          <w:rFonts w:ascii="Arial" w:hAnsi="Arial" w:cs="Arial"/>
          <w:color w:val="000000" w:themeColor="text1"/>
          <w:sz w:val="22"/>
          <w:szCs w:val="22"/>
        </w:rPr>
        <w:t>títulos</w:t>
      </w:r>
      <w:r w:rsidRPr="00DC4E57">
        <w:rPr>
          <w:rFonts w:ascii="Arial" w:hAnsi="Arial" w:cs="Arial"/>
          <w:color w:val="000000" w:themeColor="text1"/>
          <w:spacing w:val="-1"/>
          <w:sz w:val="22"/>
          <w:szCs w:val="22"/>
        </w:rPr>
        <w:t xml:space="preserve"> </w:t>
      </w:r>
      <w:r w:rsidRPr="00DC4E57">
        <w:rPr>
          <w:rFonts w:ascii="Arial" w:hAnsi="Arial" w:cs="Arial"/>
          <w:color w:val="000000" w:themeColor="text1"/>
          <w:sz w:val="22"/>
          <w:szCs w:val="22"/>
        </w:rPr>
        <w:t>que</w:t>
      </w:r>
      <w:r w:rsidRPr="00DC4E57">
        <w:rPr>
          <w:rFonts w:ascii="Arial" w:hAnsi="Arial" w:cs="Arial"/>
          <w:color w:val="000000" w:themeColor="text1"/>
          <w:spacing w:val="-6"/>
          <w:sz w:val="22"/>
          <w:szCs w:val="22"/>
        </w:rPr>
        <w:t xml:space="preserve"> </w:t>
      </w:r>
      <w:r w:rsidRPr="00DC4E57">
        <w:rPr>
          <w:rFonts w:ascii="Arial" w:hAnsi="Arial" w:cs="Arial"/>
          <w:color w:val="000000" w:themeColor="text1"/>
          <w:sz w:val="22"/>
          <w:szCs w:val="22"/>
        </w:rPr>
        <w:t>ente</w:t>
      </w:r>
      <w:r w:rsidRPr="00DC4E57">
        <w:rPr>
          <w:rFonts w:ascii="Arial" w:hAnsi="Arial" w:cs="Arial"/>
          <w:color w:val="000000" w:themeColor="text1"/>
          <w:spacing w:val="-1"/>
          <w:sz w:val="22"/>
          <w:szCs w:val="22"/>
        </w:rPr>
        <w:t xml:space="preserve"> </w:t>
      </w:r>
      <w:r w:rsidRPr="00DC4E57">
        <w:rPr>
          <w:rFonts w:ascii="Arial" w:hAnsi="Arial" w:cs="Arial"/>
          <w:color w:val="000000" w:themeColor="text1"/>
          <w:sz w:val="22"/>
          <w:szCs w:val="22"/>
        </w:rPr>
        <w:t>federativo</w:t>
      </w:r>
      <w:r w:rsidRPr="00DC4E57">
        <w:rPr>
          <w:rFonts w:ascii="Arial" w:hAnsi="Arial" w:cs="Arial"/>
          <w:color w:val="000000" w:themeColor="text1"/>
          <w:spacing w:val="-3"/>
          <w:sz w:val="22"/>
          <w:szCs w:val="22"/>
        </w:rPr>
        <w:t xml:space="preserve"> </w:t>
      </w:r>
      <w:r w:rsidRPr="00DC4E57">
        <w:rPr>
          <w:rFonts w:ascii="Arial" w:hAnsi="Arial" w:cs="Arial"/>
          <w:color w:val="000000" w:themeColor="text1"/>
          <w:sz w:val="22"/>
          <w:szCs w:val="22"/>
        </w:rPr>
        <w:t>figure</w:t>
      </w:r>
      <w:r w:rsidRPr="00DC4E57">
        <w:rPr>
          <w:rFonts w:ascii="Arial" w:hAnsi="Arial" w:cs="Arial"/>
          <w:color w:val="000000" w:themeColor="text1"/>
          <w:spacing w:val="-1"/>
          <w:sz w:val="22"/>
          <w:szCs w:val="22"/>
        </w:rPr>
        <w:t xml:space="preserve"> </w:t>
      </w:r>
      <w:r w:rsidRPr="00DC4E57">
        <w:rPr>
          <w:rFonts w:ascii="Arial" w:hAnsi="Arial" w:cs="Arial"/>
          <w:color w:val="000000" w:themeColor="text1"/>
          <w:sz w:val="22"/>
          <w:szCs w:val="22"/>
        </w:rPr>
        <w:t>como devedor</w:t>
      </w:r>
      <w:r w:rsidRPr="00DC4E57">
        <w:rPr>
          <w:rFonts w:ascii="Arial" w:hAnsi="Arial" w:cs="Arial"/>
          <w:color w:val="000000" w:themeColor="text1"/>
          <w:spacing w:val="-9"/>
          <w:sz w:val="22"/>
          <w:szCs w:val="22"/>
        </w:rPr>
        <w:t xml:space="preserve"> </w:t>
      </w:r>
      <w:r w:rsidRPr="00DC4E57">
        <w:rPr>
          <w:rFonts w:ascii="Arial" w:hAnsi="Arial" w:cs="Arial"/>
          <w:color w:val="000000" w:themeColor="text1"/>
          <w:sz w:val="22"/>
          <w:szCs w:val="22"/>
        </w:rPr>
        <w:t>ou</w:t>
      </w:r>
      <w:r w:rsidRPr="00DC4E57">
        <w:rPr>
          <w:rFonts w:ascii="Arial" w:hAnsi="Arial" w:cs="Arial"/>
          <w:color w:val="000000" w:themeColor="text1"/>
          <w:spacing w:val="-5"/>
          <w:sz w:val="22"/>
          <w:szCs w:val="22"/>
        </w:rPr>
        <w:t xml:space="preserve"> </w:t>
      </w:r>
      <w:r w:rsidRPr="00DC4E57">
        <w:rPr>
          <w:rFonts w:ascii="Arial" w:hAnsi="Arial" w:cs="Arial"/>
          <w:color w:val="000000" w:themeColor="text1"/>
          <w:sz w:val="22"/>
          <w:szCs w:val="22"/>
        </w:rPr>
        <w:t>preste</w:t>
      </w:r>
      <w:r w:rsidRPr="00DC4E57">
        <w:rPr>
          <w:rFonts w:ascii="Arial" w:hAnsi="Arial" w:cs="Arial"/>
          <w:color w:val="000000" w:themeColor="text1"/>
          <w:spacing w:val="-3"/>
          <w:sz w:val="22"/>
          <w:szCs w:val="22"/>
        </w:rPr>
        <w:t xml:space="preserve"> </w:t>
      </w:r>
      <w:r w:rsidRPr="00DC4E57">
        <w:rPr>
          <w:rFonts w:ascii="Arial" w:hAnsi="Arial" w:cs="Arial"/>
          <w:color w:val="000000" w:themeColor="text1"/>
          <w:sz w:val="22"/>
          <w:szCs w:val="22"/>
        </w:rPr>
        <w:t>fiança,</w:t>
      </w:r>
      <w:r w:rsidRPr="00DC4E57">
        <w:rPr>
          <w:rFonts w:ascii="Arial" w:hAnsi="Arial" w:cs="Arial"/>
          <w:color w:val="000000" w:themeColor="text1"/>
          <w:spacing w:val="-6"/>
          <w:sz w:val="22"/>
          <w:szCs w:val="22"/>
        </w:rPr>
        <w:t xml:space="preserve"> </w:t>
      </w:r>
      <w:r w:rsidRPr="00DC4E57">
        <w:rPr>
          <w:rFonts w:ascii="Arial" w:hAnsi="Arial" w:cs="Arial"/>
          <w:color w:val="000000" w:themeColor="text1"/>
          <w:sz w:val="22"/>
          <w:szCs w:val="22"/>
        </w:rPr>
        <w:t>aval,</w:t>
      </w:r>
      <w:r w:rsidRPr="00DC4E57">
        <w:rPr>
          <w:rFonts w:ascii="Arial" w:hAnsi="Arial" w:cs="Arial"/>
          <w:color w:val="000000" w:themeColor="text1"/>
          <w:spacing w:val="-2"/>
          <w:sz w:val="22"/>
          <w:szCs w:val="22"/>
        </w:rPr>
        <w:t xml:space="preserve"> </w:t>
      </w:r>
      <w:r w:rsidRPr="00DC4E57">
        <w:rPr>
          <w:rFonts w:ascii="Arial" w:hAnsi="Arial" w:cs="Arial"/>
          <w:color w:val="000000" w:themeColor="text1"/>
          <w:sz w:val="22"/>
          <w:szCs w:val="22"/>
        </w:rPr>
        <w:t>aceite ou coobrigação sob qualquer forma.</w:t>
      </w:r>
    </w:p>
    <w:p w14:paraId="1D02D195" w14:textId="77777777" w:rsidR="00DC4E57" w:rsidRPr="00DC4E57" w:rsidRDefault="00DC4E57" w:rsidP="00DC4E57">
      <w:pPr>
        <w:pStyle w:val="Ttulo2"/>
        <w:spacing w:line="320" w:lineRule="exact"/>
        <w:rPr>
          <w:rFonts w:ascii="Arial" w:hAnsi="Arial" w:cs="Arial"/>
          <w:color w:val="000000" w:themeColor="text1"/>
          <w:sz w:val="22"/>
          <w:szCs w:val="22"/>
        </w:rPr>
      </w:pPr>
      <w:bookmarkStart w:id="10" w:name="Artigo_27º"/>
      <w:bookmarkEnd w:id="10"/>
    </w:p>
    <w:p w14:paraId="102F1367" w14:textId="77777777" w:rsidR="00DC4E57" w:rsidRPr="00DC4E57" w:rsidRDefault="00DC4E57" w:rsidP="00DC4E57">
      <w:pPr>
        <w:pStyle w:val="Ttulo2"/>
        <w:spacing w:line="320" w:lineRule="exact"/>
        <w:rPr>
          <w:rFonts w:ascii="Arial" w:hAnsi="Arial" w:cs="Arial"/>
          <w:b w:val="0"/>
          <w:bCs/>
          <w:i/>
          <w:iCs/>
          <w:color w:val="000000" w:themeColor="text1"/>
          <w:sz w:val="22"/>
          <w:szCs w:val="22"/>
        </w:rPr>
      </w:pPr>
      <w:r w:rsidRPr="00DC4E57">
        <w:rPr>
          <w:rFonts w:ascii="Arial" w:hAnsi="Arial" w:cs="Arial"/>
          <w:color w:val="000000" w:themeColor="text1"/>
          <w:sz w:val="22"/>
          <w:szCs w:val="22"/>
        </w:rPr>
        <w:t>Artigo</w:t>
      </w:r>
      <w:r w:rsidRPr="00DC4E57">
        <w:rPr>
          <w:rFonts w:ascii="Arial" w:hAnsi="Arial" w:cs="Arial"/>
          <w:color w:val="000000" w:themeColor="text1"/>
          <w:spacing w:val="-4"/>
          <w:sz w:val="22"/>
          <w:szCs w:val="22"/>
        </w:rPr>
        <w:t xml:space="preserve"> </w:t>
      </w:r>
      <w:r w:rsidRPr="00DC4E57">
        <w:rPr>
          <w:rFonts w:ascii="Arial" w:hAnsi="Arial" w:cs="Arial"/>
          <w:color w:val="000000" w:themeColor="text1"/>
          <w:spacing w:val="-5"/>
          <w:sz w:val="22"/>
          <w:szCs w:val="22"/>
        </w:rPr>
        <w:t xml:space="preserve">13º - </w:t>
      </w:r>
      <w:r w:rsidRPr="00DC4E57">
        <w:rPr>
          <w:rFonts w:ascii="Arial" w:hAnsi="Arial" w:cs="Arial"/>
          <w:b w:val="0"/>
          <w:color w:val="000000" w:themeColor="text1"/>
          <w:sz w:val="22"/>
          <w:szCs w:val="22"/>
        </w:rPr>
        <w:t>O</w:t>
      </w:r>
      <w:r w:rsidRPr="00DC4E57">
        <w:rPr>
          <w:rFonts w:ascii="Arial" w:hAnsi="Arial" w:cs="Arial"/>
          <w:b w:val="0"/>
          <w:color w:val="000000" w:themeColor="text1"/>
          <w:spacing w:val="-11"/>
          <w:sz w:val="22"/>
          <w:szCs w:val="22"/>
        </w:rPr>
        <w:t xml:space="preserve"> </w:t>
      </w:r>
      <w:r w:rsidRPr="00DC4E57">
        <w:rPr>
          <w:rFonts w:ascii="Arial" w:hAnsi="Arial" w:cs="Arial"/>
          <w:b w:val="0"/>
          <w:color w:val="000000" w:themeColor="text1"/>
          <w:sz w:val="22"/>
          <w:szCs w:val="22"/>
        </w:rPr>
        <w:t>Fundo</w:t>
      </w:r>
      <w:r w:rsidRPr="00DC4E57">
        <w:rPr>
          <w:rFonts w:ascii="Arial" w:hAnsi="Arial" w:cs="Arial"/>
          <w:b w:val="0"/>
          <w:color w:val="000000" w:themeColor="text1"/>
          <w:spacing w:val="-11"/>
          <w:sz w:val="22"/>
          <w:szCs w:val="22"/>
        </w:rPr>
        <w:t xml:space="preserve"> </w:t>
      </w:r>
      <w:r w:rsidRPr="00DC4E57">
        <w:rPr>
          <w:rFonts w:ascii="Arial" w:hAnsi="Arial" w:cs="Arial"/>
          <w:b w:val="0"/>
          <w:color w:val="000000" w:themeColor="text1"/>
          <w:sz w:val="22"/>
          <w:szCs w:val="22"/>
        </w:rPr>
        <w:t>obedecerá,</w:t>
      </w:r>
      <w:r w:rsidRPr="00DC4E57">
        <w:rPr>
          <w:rFonts w:ascii="Arial" w:hAnsi="Arial" w:cs="Arial"/>
          <w:b w:val="0"/>
          <w:color w:val="000000" w:themeColor="text1"/>
          <w:spacing w:val="-9"/>
          <w:sz w:val="22"/>
          <w:szCs w:val="22"/>
        </w:rPr>
        <w:t xml:space="preserve"> </w:t>
      </w:r>
      <w:r w:rsidRPr="00DC4E57">
        <w:rPr>
          <w:rFonts w:ascii="Arial" w:hAnsi="Arial" w:cs="Arial"/>
          <w:b w:val="0"/>
          <w:color w:val="000000" w:themeColor="text1"/>
          <w:sz w:val="22"/>
          <w:szCs w:val="22"/>
        </w:rPr>
        <w:t>ainda,</w:t>
      </w:r>
      <w:r w:rsidRPr="00DC4E57">
        <w:rPr>
          <w:rFonts w:ascii="Arial" w:hAnsi="Arial" w:cs="Arial"/>
          <w:b w:val="0"/>
          <w:color w:val="000000" w:themeColor="text1"/>
          <w:spacing w:val="-8"/>
          <w:sz w:val="22"/>
          <w:szCs w:val="22"/>
        </w:rPr>
        <w:t xml:space="preserve"> </w:t>
      </w:r>
      <w:r w:rsidRPr="00DC4E57">
        <w:rPr>
          <w:rFonts w:ascii="Arial" w:hAnsi="Arial" w:cs="Arial"/>
          <w:b w:val="0"/>
          <w:color w:val="000000" w:themeColor="text1"/>
          <w:sz w:val="22"/>
          <w:szCs w:val="22"/>
        </w:rPr>
        <w:t>aos</w:t>
      </w:r>
      <w:r w:rsidRPr="00DC4E57">
        <w:rPr>
          <w:rFonts w:ascii="Arial" w:hAnsi="Arial" w:cs="Arial"/>
          <w:b w:val="0"/>
          <w:color w:val="000000" w:themeColor="text1"/>
          <w:spacing w:val="-13"/>
          <w:sz w:val="22"/>
          <w:szCs w:val="22"/>
        </w:rPr>
        <w:t xml:space="preserve"> </w:t>
      </w:r>
      <w:r w:rsidRPr="00DC4E57">
        <w:rPr>
          <w:rFonts w:ascii="Arial" w:hAnsi="Arial" w:cs="Arial"/>
          <w:b w:val="0"/>
          <w:color w:val="000000" w:themeColor="text1"/>
          <w:sz w:val="22"/>
          <w:szCs w:val="22"/>
        </w:rPr>
        <w:t>seguintes</w:t>
      </w:r>
      <w:r w:rsidRPr="00DC4E57">
        <w:rPr>
          <w:rFonts w:ascii="Arial" w:hAnsi="Arial" w:cs="Arial"/>
          <w:b w:val="0"/>
          <w:color w:val="000000" w:themeColor="text1"/>
          <w:spacing w:val="-10"/>
          <w:sz w:val="22"/>
          <w:szCs w:val="22"/>
        </w:rPr>
        <w:t xml:space="preserve"> </w:t>
      </w:r>
      <w:r w:rsidRPr="00DC4E57">
        <w:rPr>
          <w:rFonts w:ascii="Arial" w:hAnsi="Arial" w:cs="Arial"/>
          <w:b w:val="0"/>
          <w:color w:val="000000" w:themeColor="text1"/>
          <w:sz w:val="22"/>
          <w:szCs w:val="22"/>
        </w:rPr>
        <w:t>parâmetros</w:t>
      </w:r>
      <w:r w:rsidRPr="00DC4E57">
        <w:rPr>
          <w:rFonts w:ascii="Arial" w:hAnsi="Arial" w:cs="Arial"/>
          <w:b w:val="0"/>
          <w:color w:val="000000" w:themeColor="text1"/>
          <w:spacing w:val="-12"/>
          <w:sz w:val="22"/>
          <w:szCs w:val="22"/>
        </w:rPr>
        <w:t xml:space="preserve"> </w:t>
      </w:r>
      <w:r w:rsidRPr="00DC4E57">
        <w:rPr>
          <w:rFonts w:ascii="Arial" w:hAnsi="Arial" w:cs="Arial"/>
          <w:b w:val="0"/>
          <w:color w:val="000000" w:themeColor="text1"/>
          <w:sz w:val="22"/>
          <w:szCs w:val="22"/>
        </w:rPr>
        <w:t>de</w:t>
      </w:r>
      <w:r w:rsidRPr="00DC4E57">
        <w:rPr>
          <w:rFonts w:ascii="Arial" w:hAnsi="Arial" w:cs="Arial"/>
          <w:b w:val="0"/>
          <w:color w:val="000000" w:themeColor="text1"/>
          <w:spacing w:val="-8"/>
          <w:sz w:val="22"/>
          <w:szCs w:val="22"/>
        </w:rPr>
        <w:t xml:space="preserve"> </w:t>
      </w:r>
      <w:r w:rsidRPr="00DC4E57">
        <w:rPr>
          <w:rFonts w:ascii="Arial" w:hAnsi="Arial" w:cs="Arial"/>
          <w:b w:val="0"/>
          <w:color w:val="000000" w:themeColor="text1"/>
          <w:spacing w:val="-2"/>
          <w:sz w:val="22"/>
          <w:szCs w:val="22"/>
        </w:rPr>
        <w:t>investimento:</w:t>
      </w:r>
    </w:p>
    <w:p w14:paraId="79081AD3" w14:textId="77777777" w:rsidR="00DC4E57" w:rsidRPr="00020C69" w:rsidRDefault="00DC4E57" w:rsidP="00DC4E57">
      <w:pPr>
        <w:pStyle w:val="Corpodetexto"/>
        <w:spacing w:after="0" w:line="320" w:lineRule="exact"/>
        <w:rPr>
          <w:rFonts w:ascii="Arial" w:hAnsi="Arial" w:cs="Arial"/>
          <w:color w:val="000000" w:themeColor="text1"/>
          <w:sz w:val="22"/>
          <w:szCs w:val="22"/>
          <w:lang w:val="pt-BR"/>
        </w:rPr>
      </w:pPr>
    </w:p>
    <w:p w14:paraId="46FA0AA3" w14:textId="77777777" w:rsidR="00DC4E57" w:rsidRPr="00DC4E57" w:rsidRDefault="00DC4E57" w:rsidP="00DC4E57">
      <w:pPr>
        <w:pStyle w:val="PargrafodaLista"/>
        <w:widowControl w:val="0"/>
        <w:numPr>
          <w:ilvl w:val="0"/>
          <w:numId w:val="38"/>
        </w:numPr>
        <w:tabs>
          <w:tab w:val="left" w:pos="666"/>
          <w:tab w:val="left" w:pos="668"/>
        </w:tabs>
        <w:autoSpaceDE w:val="0"/>
        <w:autoSpaceDN w:val="0"/>
        <w:spacing w:line="320" w:lineRule="exact"/>
        <w:ind w:right="226"/>
        <w:jc w:val="both"/>
        <w:rPr>
          <w:rFonts w:ascii="Arial" w:hAnsi="Arial" w:cs="Arial"/>
          <w:color w:val="000000" w:themeColor="text1"/>
          <w:sz w:val="22"/>
          <w:szCs w:val="22"/>
        </w:rPr>
      </w:pPr>
      <w:r w:rsidRPr="00DC4E57">
        <w:rPr>
          <w:rFonts w:ascii="Arial" w:hAnsi="Arial" w:cs="Arial"/>
          <w:color w:val="000000" w:themeColor="text1"/>
          <w:sz w:val="22"/>
          <w:szCs w:val="22"/>
        </w:rPr>
        <w:t>As</w:t>
      </w:r>
      <w:r w:rsidRPr="00DC4E57">
        <w:rPr>
          <w:rFonts w:ascii="Arial" w:hAnsi="Arial" w:cs="Arial"/>
          <w:color w:val="000000" w:themeColor="text1"/>
          <w:spacing w:val="-9"/>
          <w:sz w:val="22"/>
          <w:szCs w:val="22"/>
        </w:rPr>
        <w:t xml:space="preserve"> </w:t>
      </w:r>
      <w:r w:rsidRPr="00DC4E57">
        <w:rPr>
          <w:rFonts w:ascii="Arial" w:hAnsi="Arial" w:cs="Arial"/>
          <w:color w:val="000000" w:themeColor="text1"/>
          <w:sz w:val="22"/>
          <w:szCs w:val="22"/>
        </w:rPr>
        <w:t>operações</w:t>
      </w:r>
      <w:r w:rsidRPr="00DC4E57">
        <w:rPr>
          <w:rFonts w:ascii="Arial" w:hAnsi="Arial" w:cs="Arial"/>
          <w:color w:val="000000" w:themeColor="text1"/>
          <w:spacing w:val="-8"/>
          <w:sz w:val="22"/>
          <w:szCs w:val="22"/>
        </w:rPr>
        <w:t xml:space="preserve"> </w:t>
      </w:r>
      <w:r w:rsidRPr="00DC4E57">
        <w:rPr>
          <w:rFonts w:ascii="Arial" w:hAnsi="Arial" w:cs="Arial"/>
          <w:color w:val="000000" w:themeColor="text1"/>
          <w:sz w:val="22"/>
          <w:szCs w:val="22"/>
        </w:rPr>
        <w:t>com</w:t>
      </w:r>
      <w:r w:rsidRPr="00DC4E57">
        <w:rPr>
          <w:rFonts w:ascii="Arial" w:hAnsi="Arial" w:cs="Arial"/>
          <w:color w:val="000000" w:themeColor="text1"/>
          <w:spacing w:val="-7"/>
          <w:sz w:val="22"/>
          <w:szCs w:val="22"/>
        </w:rPr>
        <w:t xml:space="preserve"> </w:t>
      </w:r>
      <w:r w:rsidRPr="00DC4E57">
        <w:rPr>
          <w:rFonts w:ascii="Arial" w:hAnsi="Arial" w:cs="Arial"/>
          <w:color w:val="000000" w:themeColor="text1"/>
          <w:sz w:val="22"/>
          <w:szCs w:val="22"/>
        </w:rPr>
        <w:t>derivativos</w:t>
      </w:r>
      <w:r w:rsidRPr="00DC4E57">
        <w:rPr>
          <w:rFonts w:ascii="Arial" w:hAnsi="Arial" w:cs="Arial"/>
          <w:color w:val="000000" w:themeColor="text1"/>
          <w:spacing w:val="-9"/>
          <w:sz w:val="22"/>
          <w:szCs w:val="22"/>
        </w:rPr>
        <w:t xml:space="preserve"> </w:t>
      </w:r>
      <w:r w:rsidRPr="00DC4E57">
        <w:rPr>
          <w:rFonts w:ascii="Arial" w:hAnsi="Arial" w:cs="Arial"/>
          <w:color w:val="000000" w:themeColor="text1"/>
          <w:sz w:val="22"/>
          <w:szCs w:val="22"/>
        </w:rPr>
        <w:t>em</w:t>
      </w:r>
      <w:r w:rsidRPr="00DC4E57">
        <w:rPr>
          <w:rFonts w:ascii="Arial" w:hAnsi="Arial" w:cs="Arial"/>
          <w:color w:val="000000" w:themeColor="text1"/>
          <w:spacing w:val="-5"/>
          <w:sz w:val="22"/>
          <w:szCs w:val="22"/>
        </w:rPr>
        <w:t xml:space="preserve"> </w:t>
      </w:r>
      <w:r w:rsidRPr="00DC4E57">
        <w:rPr>
          <w:rFonts w:ascii="Arial" w:hAnsi="Arial" w:cs="Arial"/>
          <w:color w:val="000000" w:themeColor="text1"/>
          <w:sz w:val="22"/>
          <w:szCs w:val="22"/>
        </w:rPr>
        <w:t>bolsa</w:t>
      </w:r>
      <w:r w:rsidRPr="00DC4E57">
        <w:rPr>
          <w:rFonts w:ascii="Arial" w:hAnsi="Arial" w:cs="Arial"/>
          <w:color w:val="000000" w:themeColor="text1"/>
          <w:spacing w:val="-12"/>
          <w:sz w:val="22"/>
          <w:szCs w:val="22"/>
        </w:rPr>
        <w:t xml:space="preserve"> </w:t>
      </w:r>
      <w:r w:rsidRPr="00DC4E57">
        <w:rPr>
          <w:rFonts w:ascii="Arial" w:hAnsi="Arial" w:cs="Arial"/>
          <w:color w:val="000000" w:themeColor="text1"/>
          <w:sz w:val="22"/>
          <w:szCs w:val="22"/>
        </w:rPr>
        <w:t>de</w:t>
      </w:r>
      <w:r w:rsidRPr="00DC4E57">
        <w:rPr>
          <w:rFonts w:ascii="Arial" w:hAnsi="Arial" w:cs="Arial"/>
          <w:color w:val="000000" w:themeColor="text1"/>
          <w:spacing w:val="-11"/>
          <w:sz w:val="22"/>
          <w:szCs w:val="22"/>
        </w:rPr>
        <w:t xml:space="preserve"> </w:t>
      </w:r>
      <w:r w:rsidRPr="00DC4E57">
        <w:rPr>
          <w:rFonts w:ascii="Arial" w:hAnsi="Arial" w:cs="Arial"/>
          <w:color w:val="000000" w:themeColor="text1"/>
          <w:sz w:val="22"/>
          <w:szCs w:val="22"/>
        </w:rPr>
        <w:t>valores</w:t>
      </w:r>
      <w:r w:rsidRPr="00DC4E57">
        <w:rPr>
          <w:rFonts w:ascii="Arial" w:hAnsi="Arial" w:cs="Arial"/>
          <w:color w:val="000000" w:themeColor="text1"/>
          <w:spacing w:val="-13"/>
          <w:sz w:val="22"/>
          <w:szCs w:val="22"/>
        </w:rPr>
        <w:t xml:space="preserve"> </w:t>
      </w:r>
      <w:r w:rsidRPr="00DC4E57">
        <w:rPr>
          <w:rFonts w:ascii="Arial" w:hAnsi="Arial" w:cs="Arial"/>
          <w:color w:val="000000" w:themeColor="text1"/>
          <w:sz w:val="22"/>
          <w:szCs w:val="22"/>
        </w:rPr>
        <w:t>e</w:t>
      </w:r>
      <w:r w:rsidRPr="00DC4E57">
        <w:rPr>
          <w:rFonts w:ascii="Arial" w:hAnsi="Arial" w:cs="Arial"/>
          <w:color w:val="000000" w:themeColor="text1"/>
          <w:spacing w:val="-10"/>
          <w:sz w:val="22"/>
          <w:szCs w:val="22"/>
        </w:rPr>
        <w:t xml:space="preserve"> </w:t>
      </w:r>
      <w:r w:rsidRPr="00DC4E57">
        <w:rPr>
          <w:rFonts w:ascii="Arial" w:hAnsi="Arial" w:cs="Arial"/>
          <w:color w:val="000000" w:themeColor="text1"/>
          <w:sz w:val="22"/>
          <w:szCs w:val="22"/>
        </w:rPr>
        <w:t>em</w:t>
      </w:r>
      <w:r w:rsidRPr="00DC4E57">
        <w:rPr>
          <w:rFonts w:ascii="Arial" w:hAnsi="Arial" w:cs="Arial"/>
          <w:color w:val="000000" w:themeColor="text1"/>
          <w:spacing w:val="-5"/>
          <w:sz w:val="22"/>
          <w:szCs w:val="22"/>
        </w:rPr>
        <w:t xml:space="preserve"> </w:t>
      </w:r>
      <w:r w:rsidRPr="00DC4E57">
        <w:rPr>
          <w:rFonts w:ascii="Arial" w:hAnsi="Arial" w:cs="Arial"/>
          <w:color w:val="000000" w:themeColor="text1"/>
          <w:sz w:val="22"/>
          <w:szCs w:val="22"/>
        </w:rPr>
        <w:t>bolsa</w:t>
      </w:r>
      <w:r w:rsidRPr="00DC4E57">
        <w:rPr>
          <w:rFonts w:ascii="Arial" w:hAnsi="Arial" w:cs="Arial"/>
          <w:color w:val="000000" w:themeColor="text1"/>
          <w:spacing w:val="-9"/>
          <w:sz w:val="22"/>
          <w:szCs w:val="22"/>
        </w:rPr>
        <w:t xml:space="preserve"> </w:t>
      </w:r>
      <w:r w:rsidRPr="00DC4E57">
        <w:rPr>
          <w:rFonts w:ascii="Arial" w:hAnsi="Arial" w:cs="Arial"/>
          <w:color w:val="000000" w:themeColor="text1"/>
          <w:sz w:val="22"/>
          <w:szCs w:val="22"/>
        </w:rPr>
        <w:t>de</w:t>
      </w:r>
      <w:r w:rsidRPr="00DC4E57">
        <w:rPr>
          <w:rFonts w:ascii="Arial" w:hAnsi="Arial" w:cs="Arial"/>
          <w:color w:val="000000" w:themeColor="text1"/>
          <w:spacing w:val="-13"/>
          <w:sz w:val="22"/>
          <w:szCs w:val="22"/>
        </w:rPr>
        <w:t xml:space="preserve"> </w:t>
      </w:r>
      <w:r w:rsidRPr="00DC4E57">
        <w:rPr>
          <w:rFonts w:ascii="Arial" w:hAnsi="Arial" w:cs="Arial"/>
          <w:color w:val="000000" w:themeColor="text1"/>
          <w:sz w:val="22"/>
          <w:szCs w:val="22"/>
        </w:rPr>
        <w:t>mercadorias</w:t>
      </w:r>
      <w:r w:rsidRPr="00DC4E57">
        <w:rPr>
          <w:rFonts w:ascii="Arial" w:hAnsi="Arial" w:cs="Arial"/>
          <w:color w:val="000000" w:themeColor="text1"/>
          <w:spacing w:val="-9"/>
          <w:sz w:val="22"/>
          <w:szCs w:val="22"/>
        </w:rPr>
        <w:t xml:space="preserve"> </w:t>
      </w:r>
      <w:r w:rsidRPr="00DC4E57">
        <w:rPr>
          <w:rFonts w:ascii="Arial" w:hAnsi="Arial" w:cs="Arial"/>
          <w:color w:val="000000" w:themeColor="text1"/>
          <w:sz w:val="22"/>
          <w:szCs w:val="22"/>
        </w:rPr>
        <w:t>e</w:t>
      </w:r>
      <w:r w:rsidRPr="00DC4E57">
        <w:rPr>
          <w:rFonts w:ascii="Arial" w:hAnsi="Arial" w:cs="Arial"/>
          <w:color w:val="000000" w:themeColor="text1"/>
          <w:spacing w:val="-11"/>
          <w:sz w:val="22"/>
          <w:szCs w:val="22"/>
        </w:rPr>
        <w:t xml:space="preserve"> </w:t>
      </w:r>
      <w:r w:rsidRPr="00DC4E57">
        <w:rPr>
          <w:rFonts w:ascii="Arial" w:hAnsi="Arial" w:cs="Arial"/>
          <w:color w:val="000000" w:themeColor="text1"/>
          <w:sz w:val="22"/>
          <w:szCs w:val="22"/>
        </w:rPr>
        <w:t>de</w:t>
      </w:r>
      <w:r w:rsidRPr="00DC4E57">
        <w:rPr>
          <w:rFonts w:ascii="Arial" w:hAnsi="Arial" w:cs="Arial"/>
          <w:color w:val="000000" w:themeColor="text1"/>
          <w:spacing w:val="-6"/>
          <w:sz w:val="22"/>
          <w:szCs w:val="22"/>
        </w:rPr>
        <w:t xml:space="preserve"> </w:t>
      </w:r>
      <w:r w:rsidRPr="00DC4E57">
        <w:rPr>
          <w:rFonts w:ascii="Arial" w:hAnsi="Arial" w:cs="Arial"/>
          <w:color w:val="000000" w:themeColor="text1"/>
          <w:sz w:val="22"/>
          <w:szCs w:val="22"/>
        </w:rPr>
        <w:t>futuros podem ser realizadas desde que, exclusivamente, na modalidade "com garantia"; e</w:t>
      </w:r>
    </w:p>
    <w:p w14:paraId="0176DDF8" w14:textId="77777777" w:rsidR="00DC4E57" w:rsidRPr="00020C69" w:rsidRDefault="00DC4E57" w:rsidP="00DC4E57">
      <w:pPr>
        <w:pStyle w:val="Corpodetexto"/>
        <w:spacing w:after="0" w:line="320" w:lineRule="exact"/>
        <w:rPr>
          <w:rFonts w:ascii="Arial" w:hAnsi="Arial" w:cs="Arial"/>
          <w:color w:val="000000" w:themeColor="text1"/>
          <w:sz w:val="22"/>
          <w:szCs w:val="22"/>
          <w:lang w:val="pt-BR"/>
        </w:rPr>
      </w:pPr>
    </w:p>
    <w:p w14:paraId="482E22E6" w14:textId="77777777" w:rsidR="00DC4E57" w:rsidRPr="00DC4E57" w:rsidRDefault="00DC4E57" w:rsidP="00DC4E57">
      <w:pPr>
        <w:pStyle w:val="PargrafodaLista"/>
        <w:widowControl w:val="0"/>
        <w:numPr>
          <w:ilvl w:val="0"/>
          <w:numId w:val="38"/>
        </w:numPr>
        <w:tabs>
          <w:tab w:val="left" w:pos="665"/>
          <w:tab w:val="left" w:pos="668"/>
        </w:tabs>
        <w:autoSpaceDE w:val="0"/>
        <w:autoSpaceDN w:val="0"/>
        <w:spacing w:line="320" w:lineRule="exact"/>
        <w:ind w:right="227"/>
        <w:jc w:val="both"/>
        <w:rPr>
          <w:rFonts w:ascii="Arial" w:hAnsi="Arial" w:cs="Arial"/>
          <w:color w:val="000000" w:themeColor="text1"/>
          <w:sz w:val="22"/>
          <w:szCs w:val="22"/>
        </w:rPr>
      </w:pPr>
      <w:r w:rsidRPr="00DC4E57">
        <w:rPr>
          <w:rFonts w:ascii="Arial" w:hAnsi="Arial" w:cs="Arial"/>
          <w:color w:val="000000" w:themeColor="text1"/>
          <w:sz w:val="22"/>
          <w:szCs w:val="22"/>
        </w:rPr>
        <w:t>Os</w:t>
      </w:r>
      <w:r w:rsidRPr="00DC4E57">
        <w:rPr>
          <w:rFonts w:ascii="Arial" w:hAnsi="Arial" w:cs="Arial"/>
          <w:color w:val="000000" w:themeColor="text1"/>
          <w:spacing w:val="-4"/>
          <w:sz w:val="22"/>
          <w:szCs w:val="22"/>
        </w:rPr>
        <w:t xml:space="preserve"> </w:t>
      </w:r>
      <w:r w:rsidRPr="00DC4E57">
        <w:rPr>
          <w:rFonts w:ascii="Arial" w:hAnsi="Arial" w:cs="Arial"/>
          <w:color w:val="000000" w:themeColor="text1"/>
          <w:sz w:val="22"/>
          <w:szCs w:val="22"/>
        </w:rPr>
        <w:t>percentuais</w:t>
      </w:r>
      <w:r w:rsidRPr="00DC4E57">
        <w:rPr>
          <w:rFonts w:ascii="Arial" w:hAnsi="Arial" w:cs="Arial"/>
          <w:color w:val="000000" w:themeColor="text1"/>
          <w:spacing w:val="-7"/>
          <w:sz w:val="22"/>
          <w:szCs w:val="22"/>
        </w:rPr>
        <w:t xml:space="preserve"> </w:t>
      </w:r>
      <w:r w:rsidRPr="00DC4E57">
        <w:rPr>
          <w:rFonts w:ascii="Arial" w:hAnsi="Arial" w:cs="Arial"/>
          <w:color w:val="000000" w:themeColor="text1"/>
          <w:sz w:val="22"/>
          <w:szCs w:val="22"/>
        </w:rPr>
        <w:t>referidos</w:t>
      </w:r>
      <w:r w:rsidRPr="00DC4E57">
        <w:rPr>
          <w:rFonts w:ascii="Arial" w:hAnsi="Arial" w:cs="Arial"/>
          <w:color w:val="000000" w:themeColor="text1"/>
          <w:spacing w:val="-6"/>
          <w:sz w:val="22"/>
          <w:szCs w:val="22"/>
        </w:rPr>
        <w:t xml:space="preserve"> </w:t>
      </w:r>
      <w:r w:rsidRPr="00DC4E57">
        <w:rPr>
          <w:rFonts w:ascii="Arial" w:hAnsi="Arial" w:cs="Arial"/>
          <w:color w:val="000000" w:themeColor="text1"/>
          <w:sz w:val="22"/>
          <w:szCs w:val="22"/>
        </w:rPr>
        <w:t>na</w:t>
      </w:r>
      <w:r w:rsidRPr="00DC4E57">
        <w:rPr>
          <w:rFonts w:ascii="Arial" w:hAnsi="Arial" w:cs="Arial"/>
          <w:color w:val="000000" w:themeColor="text1"/>
          <w:spacing w:val="-7"/>
          <w:sz w:val="22"/>
          <w:szCs w:val="22"/>
        </w:rPr>
        <w:t xml:space="preserve"> </w:t>
      </w:r>
      <w:r w:rsidRPr="00DC4E57">
        <w:rPr>
          <w:rFonts w:ascii="Arial" w:hAnsi="Arial" w:cs="Arial"/>
          <w:color w:val="000000" w:themeColor="text1"/>
          <w:sz w:val="22"/>
          <w:szCs w:val="22"/>
        </w:rPr>
        <w:t>tabela</w:t>
      </w:r>
      <w:r w:rsidRPr="00DC4E57">
        <w:rPr>
          <w:rFonts w:ascii="Arial" w:hAnsi="Arial" w:cs="Arial"/>
          <w:color w:val="000000" w:themeColor="text1"/>
          <w:spacing w:val="-9"/>
          <w:sz w:val="22"/>
          <w:szCs w:val="22"/>
        </w:rPr>
        <w:t xml:space="preserve"> </w:t>
      </w:r>
      <w:r w:rsidRPr="00DC4E57">
        <w:rPr>
          <w:rFonts w:ascii="Arial" w:hAnsi="Arial" w:cs="Arial"/>
          <w:color w:val="000000" w:themeColor="text1"/>
          <w:sz w:val="22"/>
          <w:szCs w:val="22"/>
        </w:rPr>
        <w:t>acima</w:t>
      </w:r>
      <w:r w:rsidRPr="00DC4E57">
        <w:rPr>
          <w:rFonts w:ascii="Arial" w:hAnsi="Arial" w:cs="Arial"/>
          <w:color w:val="000000" w:themeColor="text1"/>
          <w:spacing w:val="-4"/>
          <w:sz w:val="22"/>
          <w:szCs w:val="22"/>
        </w:rPr>
        <w:t xml:space="preserve"> </w:t>
      </w:r>
      <w:r w:rsidRPr="00DC4E57">
        <w:rPr>
          <w:rFonts w:ascii="Arial" w:hAnsi="Arial" w:cs="Arial"/>
          <w:color w:val="000000" w:themeColor="text1"/>
          <w:sz w:val="22"/>
          <w:szCs w:val="22"/>
        </w:rPr>
        <w:t>devem</w:t>
      </w:r>
      <w:r w:rsidRPr="00DC4E57">
        <w:rPr>
          <w:rFonts w:ascii="Arial" w:hAnsi="Arial" w:cs="Arial"/>
          <w:color w:val="000000" w:themeColor="text1"/>
          <w:spacing w:val="-2"/>
          <w:sz w:val="22"/>
          <w:szCs w:val="22"/>
        </w:rPr>
        <w:t xml:space="preserve"> </w:t>
      </w:r>
      <w:r w:rsidRPr="00DC4E57">
        <w:rPr>
          <w:rFonts w:ascii="Arial" w:hAnsi="Arial" w:cs="Arial"/>
          <w:color w:val="000000" w:themeColor="text1"/>
          <w:sz w:val="22"/>
          <w:szCs w:val="22"/>
        </w:rPr>
        <w:t>ser</w:t>
      </w:r>
      <w:r w:rsidRPr="00DC4E57">
        <w:rPr>
          <w:rFonts w:ascii="Arial" w:hAnsi="Arial" w:cs="Arial"/>
          <w:color w:val="000000" w:themeColor="text1"/>
          <w:spacing w:val="-4"/>
          <w:sz w:val="22"/>
          <w:szCs w:val="22"/>
        </w:rPr>
        <w:t xml:space="preserve"> </w:t>
      </w:r>
      <w:r w:rsidRPr="00DC4E57">
        <w:rPr>
          <w:rFonts w:ascii="Arial" w:hAnsi="Arial" w:cs="Arial"/>
          <w:color w:val="000000" w:themeColor="text1"/>
          <w:sz w:val="22"/>
          <w:szCs w:val="22"/>
        </w:rPr>
        <w:t>cumpridos</w:t>
      </w:r>
      <w:r w:rsidRPr="00DC4E57">
        <w:rPr>
          <w:rFonts w:ascii="Arial" w:hAnsi="Arial" w:cs="Arial"/>
          <w:color w:val="000000" w:themeColor="text1"/>
          <w:spacing w:val="-6"/>
          <w:sz w:val="22"/>
          <w:szCs w:val="22"/>
        </w:rPr>
        <w:t xml:space="preserve"> </w:t>
      </w:r>
      <w:r w:rsidRPr="00DC4E57">
        <w:rPr>
          <w:rFonts w:ascii="Arial" w:hAnsi="Arial" w:cs="Arial"/>
          <w:color w:val="000000" w:themeColor="text1"/>
          <w:sz w:val="22"/>
          <w:szCs w:val="22"/>
        </w:rPr>
        <w:t>diariamente,</w:t>
      </w:r>
      <w:r w:rsidRPr="00DC4E57">
        <w:rPr>
          <w:rFonts w:ascii="Arial" w:hAnsi="Arial" w:cs="Arial"/>
          <w:color w:val="000000" w:themeColor="text1"/>
          <w:spacing w:val="-6"/>
          <w:sz w:val="22"/>
          <w:szCs w:val="22"/>
        </w:rPr>
        <w:t xml:space="preserve"> </w:t>
      </w:r>
      <w:r w:rsidRPr="00DC4E57">
        <w:rPr>
          <w:rFonts w:ascii="Arial" w:hAnsi="Arial" w:cs="Arial"/>
          <w:color w:val="000000" w:themeColor="text1"/>
          <w:sz w:val="22"/>
          <w:szCs w:val="22"/>
        </w:rPr>
        <w:t>com</w:t>
      </w:r>
      <w:r w:rsidRPr="00DC4E57">
        <w:rPr>
          <w:rFonts w:ascii="Arial" w:hAnsi="Arial" w:cs="Arial"/>
          <w:color w:val="000000" w:themeColor="text1"/>
          <w:spacing w:val="-8"/>
          <w:sz w:val="22"/>
          <w:szCs w:val="22"/>
        </w:rPr>
        <w:t xml:space="preserve"> </w:t>
      </w:r>
      <w:r w:rsidRPr="00DC4E57">
        <w:rPr>
          <w:rFonts w:ascii="Arial" w:hAnsi="Arial" w:cs="Arial"/>
          <w:color w:val="000000" w:themeColor="text1"/>
          <w:sz w:val="22"/>
          <w:szCs w:val="22"/>
        </w:rPr>
        <w:t>base</w:t>
      </w:r>
      <w:r w:rsidRPr="00DC4E57">
        <w:rPr>
          <w:rFonts w:ascii="Arial" w:hAnsi="Arial" w:cs="Arial"/>
          <w:color w:val="000000" w:themeColor="text1"/>
          <w:spacing w:val="-2"/>
          <w:sz w:val="22"/>
          <w:szCs w:val="22"/>
        </w:rPr>
        <w:t xml:space="preserve"> </w:t>
      </w:r>
      <w:r w:rsidRPr="00DC4E57">
        <w:rPr>
          <w:rFonts w:ascii="Arial" w:hAnsi="Arial" w:cs="Arial"/>
          <w:color w:val="000000" w:themeColor="text1"/>
          <w:sz w:val="22"/>
          <w:szCs w:val="22"/>
        </w:rPr>
        <w:t>no patrimônio líquido do FUNDO do dia posterior, observada a consolidação das aplicações do FUNDO com as dos Fundos investidos, se couber.</w:t>
      </w:r>
    </w:p>
    <w:p w14:paraId="2CFDA70D" w14:textId="77777777" w:rsidR="00DC4E57" w:rsidRPr="00020C69" w:rsidRDefault="00DC4E57" w:rsidP="00DC4E57">
      <w:pPr>
        <w:spacing w:line="320" w:lineRule="exact"/>
        <w:ind w:left="40" w:right="40"/>
        <w:jc w:val="both"/>
        <w:rPr>
          <w:rFonts w:ascii="Arial" w:eastAsia="Times New Roman" w:hAnsi="Arial" w:cs="Arial"/>
          <w:color w:val="000000" w:themeColor="text1"/>
          <w:sz w:val="22"/>
          <w:szCs w:val="22"/>
          <w:lang w:val="pt-BR"/>
        </w:rPr>
      </w:pPr>
    </w:p>
    <w:p w14:paraId="19FE6655" w14:textId="77777777" w:rsidR="00DC4E57" w:rsidRPr="00020C69" w:rsidRDefault="00DC4E57" w:rsidP="00DC4E57">
      <w:pPr>
        <w:spacing w:line="320" w:lineRule="exact"/>
        <w:ind w:left="20" w:right="20"/>
        <w:jc w:val="both"/>
        <w:rPr>
          <w:rFonts w:ascii="Arial" w:eastAsia="Times New Roman" w:hAnsi="Arial" w:cs="Arial"/>
          <w:color w:val="000000" w:themeColor="text1"/>
          <w:sz w:val="22"/>
          <w:szCs w:val="22"/>
          <w:lang w:val="pt-BR"/>
        </w:rPr>
      </w:pPr>
      <w:r w:rsidRPr="00020C69">
        <w:rPr>
          <w:rFonts w:ascii="Arial" w:eastAsia="Times New Roman" w:hAnsi="Arial" w:cs="Arial"/>
          <w:b/>
          <w:color w:val="000000" w:themeColor="text1"/>
          <w:sz w:val="22"/>
          <w:szCs w:val="22"/>
          <w:lang w:val="pt-BR"/>
        </w:rPr>
        <w:t>Artigo 14</w:t>
      </w:r>
      <w:r w:rsidRPr="00020C69">
        <w:rPr>
          <w:rFonts w:ascii="Arial" w:eastAsia="Times New Roman" w:hAnsi="Arial" w:cs="Arial"/>
          <w:b/>
          <w:color w:val="000000" w:themeColor="text1"/>
          <w:sz w:val="22"/>
          <w:szCs w:val="22"/>
          <w:u w:val="single"/>
          <w:vertAlign w:val="superscript"/>
          <w:lang w:val="pt-BR"/>
        </w:rPr>
        <w:t>o</w:t>
      </w:r>
      <w:r w:rsidRPr="00020C69">
        <w:rPr>
          <w:rFonts w:ascii="Arial" w:eastAsia="Times New Roman" w:hAnsi="Arial" w:cs="Arial"/>
          <w:b/>
          <w:color w:val="000000" w:themeColor="text1"/>
          <w:sz w:val="22"/>
          <w:szCs w:val="22"/>
          <w:lang w:val="pt-BR"/>
        </w:rPr>
        <w:t xml:space="preserve"> – </w:t>
      </w:r>
      <w:r w:rsidRPr="00020C69">
        <w:rPr>
          <w:rFonts w:ascii="Arial" w:eastAsia="Times New Roman" w:hAnsi="Arial" w:cs="Arial"/>
          <w:color w:val="000000" w:themeColor="text1"/>
          <w:sz w:val="22"/>
          <w:szCs w:val="22"/>
          <w:lang w:val="pt-BR"/>
        </w:rPr>
        <w:t>Quando da aquisição de ativos financeiros no exterior, a GESTORA</w:t>
      </w:r>
      <w:r w:rsidRPr="00020C69">
        <w:rPr>
          <w:rFonts w:ascii="Arial" w:eastAsia="Times New Roman" w:hAnsi="Arial" w:cs="Arial"/>
          <w:b/>
          <w:color w:val="000000" w:themeColor="text1"/>
          <w:sz w:val="22"/>
          <w:szCs w:val="22"/>
          <w:lang w:val="pt-BR"/>
        </w:rPr>
        <w:t xml:space="preserve"> </w:t>
      </w:r>
      <w:r w:rsidRPr="00020C69">
        <w:rPr>
          <w:rFonts w:ascii="Arial" w:eastAsia="Times New Roman" w:hAnsi="Arial" w:cs="Arial"/>
          <w:color w:val="000000" w:themeColor="text1"/>
          <w:sz w:val="22"/>
          <w:szCs w:val="22"/>
          <w:lang w:val="pt-BR"/>
        </w:rPr>
        <w:t>avaliará e</w:t>
      </w:r>
      <w:r w:rsidRPr="00020C69">
        <w:rPr>
          <w:rFonts w:ascii="Arial" w:eastAsia="Times New Roman" w:hAnsi="Arial" w:cs="Arial"/>
          <w:b/>
          <w:color w:val="000000" w:themeColor="text1"/>
          <w:sz w:val="22"/>
          <w:szCs w:val="22"/>
          <w:lang w:val="pt-BR"/>
        </w:rPr>
        <w:t xml:space="preserve"> </w:t>
      </w:r>
      <w:r w:rsidRPr="00020C69">
        <w:rPr>
          <w:rFonts w:ascii="Arial" w:eastAsia="Times New Roman" w:hAnsi="Arial" w:cs="Arial"/>
          <w:color w:val="000000" w:themeColor="text1"/>
          <w:sz w:val="22"/>
          <w:szCs w:val="22"/>
          <w:lang w:val="pt-BR"/>
        </w:rPr>
        <w:t>reportará à ADMINISTRADORA, previamente a aquisição, a adequação dos seguintes parâmetros de investimento:</w:t>
      </w:r>
    </w:p>
    <w:p w14:paraId="4FA87EBB" w14:textId="77777777" w:rsidR="00DC4E57" w:rsidRPr="00020C69" w:rsidRDefault="00DC4E57" w:rsidP="00DC4E57">
      <w:pPr>
        <w:spacing w:line="320" w:lineRule="exact"/>
        <w:ind w:left="20" w:right="20"/>
        <w:jc w:val="both"/>
        <w:rPr>
          <w:rFonts w:ascii="Arial" w:eastAsia="Times New Roman" w:hAnsi="Arial" w:cs="Arial"/>
          <w:color w:val="000000" w:themeColor="text1"/>
          <w:sz w:val="22"/>
          <w:szCs w:val="22"/>
          <w:lang w:val="pt-BR"/>
        </w:rPr>
      </w:pPr>
    </w:p>
    <w:p w14:paraId="0E129A16" w14:textId="77777777" w:rsidR="00DC4E57" w:rsidRPr="00020C69" w:rsidRDefault="00DC4E57" w:rsidP="00DC4E57">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440"/>
        </w:tabs>
        <w:autoSpaceDN w:val="0"/>
        <w:spacing w:line="320" w:lineRule="exact"/>
        <w:ind w:left="440" w:right="20" w:hanging="427"/>
        <w:jc w:val="both"/>
        <w:rPr>
          <w:rFonts w:ascii="Arial" w:eastAsia="Times New Roman" w:hAnsi="Arial" w:cs="Arial"/>
          <w:color w:val="000000" w:themeColor="text1"/>
          <w:sz w:val="22"/>
          <w:szCs w:val="22"/>
          <w:lang w:val="pt-BR"/>
        </w:rPr>
      </w:pPr>
      <w:r w:rsidRPr="00020C69">
        <w:rPr>
          <w:rFonts w:ascii="Arial" w:eastAsia="Times New Roman" w:hAnsi="Arial" w:cs="Arial"/>
          <w:color w:val="000000" w:themeColor="text1"/>
          <w:sz w:val="22"/>
          <w:szCs w:val="22"/>
          <w:lang w:val="pt-BR"/>
        </w:rPr>
        <w:t>A adequação do(s) ativo(s) financeiro(s) em uma das condições previstas no Parágrafo 2º e 3º, Artigo 98, da ICVM 555/14; e</w:t>
      </w:r>
    </w:p>
    <w:p w14:paraId="7AAE02C6" w14:textId="77777777" w:rsidR="00DC4E57" w:rsidRPr="00020C69" w:rsidRDefault="00DC4E57" w:rsidP="00DC4E57">
      <w:pPr>
        <w:spacing w:line="320" w:lineRule="exact"/>
        <w:rPr>
          <w:rFonts w:ascii="Arial" w:eastAsia="Times New Roman" w:hAnsi="Arial" w:cs="Arial"/>
          <w:color w:val="000000" w:themeColor="text1"/>
          <w:sz w:val="22"/>
          <w:szCs w:val="22"/>
          <w:lang w:val="pt-BR"/>
        </w:rPr>
      </w:pPr>
    </w:p>
    <w:p w14:paraId="00AD5C65" w14:textId="77777777" w:rsidR="00DC4E57" w:rsidRPr="00020C69" w:rsidRDefault="00DC4E57" w:rsidP="00DC4E57">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440"/>
        </w:tabs>
        <w:autoSpaceDN w:val="0"/>
        <w:spacing w:line="320" w:lineRule="exact"/>
        <w:ind w:left="440" w:right="20" w:hanging="427"/>
        <w:jc w:val="both"/>
        <w:rPr>
          <w:rFonts w:ascii="Arial" w:eastAsia="Times New Roman" w:hAnsi="Arial" w:cs="Arial"/>
          <w:color w:val="000000" w:themeColor="text1"/>
          <w:sz w:val="22"/>
          <w:szCs w:val="22"/>
          <w:lang w:val="pt-BR"/>
        </w:rPr>
      </w:pPr>
      <w:r w:rsidRPr="00020C69">
        <w:rPr>
          <w:rFonts w:ascii="Arial" w:eastAsia="Times New Roman" w:hAnsi="Arial" w:cs="Arial"/>
          <w:color w:val="000000" w:themeColor="text1"/>
          <w:sz w:val="22"/>
          <w:szCs w:val="22"/>
          <w:lang w:val="pt-BR"/>
        </w:rPr>
        <w:t>Sem prejuízo do previsto na alínea “(a)” acima, caso o FUNDO aplique em fundos de investimento ou veículos de investimento no exterior, deverá observar, inclusive, as condições aplicáveis à GESTORA e previstas no Artigo 99, da ICVM 555/14.</w:t>
      </w:r>
    </w:p>
    <w:p w14:paraId="15BE48EA" w14:textId="77777777" w:rsidR="00DC4E57" w:rsidRPr="00020C69" w:rsidRDefault="00DC4E57" w:rsidP="00DC4E57">
      <w:pPr>
        <w:spacing w:line="320" w:lineRule="exact"/>
        <w:jc w:val="both"/>
        <w:rPr>
          <w:rFonts w:ascii="Arial" w:eastAsia="Calibri" w:hAnsi="Arial" w:cs="Arial"/>
          <w:b/>
          <w:color w:val="000000" w:themeColor="text1"/>
          <w:sz w:val="22"/>
          <w:szCs w:val="22"/>
          <w:lang w:val="pt-BR"/>
        </w:rPr>
      </w:pPr>
    </w:p>
    <w:p w14:paraId="3FFFF1A8" w14:textId="77777777" w:rsidR="00DC4E57" w:rsidRPr="00020C69" w:rsidRDefault="00DC4E57" w:rsidP="00DC4E57">
      <w:pPr>
        <w:spacing w:line="320" w:lineRule="exact"/>
        <w:ind w:left="7" w:right="20"/>
        <w:jc w:val="both"/>
        <w:rPr>
          <w:rFonts w:ascii="Arial" w:eastAsia="Times New Roman" w:hAnsi="Arial" w:cs="Arial"/>
          <w:color w:val="000000" w:themeColor="text1"/>
          <w:sz w:val="22"/>
          <w:szCs w:val="22"/>
          <w:lang w:val="pt-BR"/>
        </w:rPr>
      </w:pPr>
      <w:r w:rsidRPr="00020C69">
        <w:rPr>
          <w:rFonts w:ascii="Arial" w:eastAsia="Times New Roman" w:hAnsi="Arial" w:cs="Arial"/>
          <w:b/>
          <w:color w:val="000000" w:themeColor="text1"/>
          <w:sz w:val="22"/>
          <w:szCs w:val="22"/>
          <w:lang w:val="pt-BR"/>
        </w:rPr>
        <w:t>Artigo 15</w:t>
      </w:r>
      <w:r w:rsidRPr="00020C69">
        <w:rPr>
          <w:rFonts w:ascii="Arial" w:eastAsia="Times New Roman" w:hAnsi="Arial" w:cs="Arial"/>
          <w:b/>
          <w:color w:val="000000" w:themeColor="text1"/>
          <w:sz w:val="22"/>
          <w:szCs w:val="22"/>
          <w:u w:val="single"/>
          <w:vertAlign w:val="superscript"/>
          <w:lang w:val="pt-BR"/>
        </w:rPr>
        <w:t>o</w:t>
      </w:r>
      <w:r w:rsidRPr="00020C69">
        <w:rPr>
          <w:rFonts w:ascii="Arial" w:eastAsia="Times New Roman" w:hAnsi="Arial" w:cs="Arial"/>
          <w:b/>
          <w:color w:val="000000" w:themeColor="text1"/>
          <w:sz w:val="22"/>
          <w:szCs w:val="22"/>
          <w:lang w:val="pt-BR"/>
        </w:rPr>
        <w:t xml:space="preserve"> –</w:t>
      </w:r>
      <w:r w:rsidRPr="00020C69">
        <w:rPr>
          <w:rFonts w:ascii="Arial" w:eastAsia="Times New Roman" w:hAnsi="Arial" w:cs="Arial"/>
          <w:color w:val="000000" w:themeColor="text1"/>
          <w:sz w:val="22"/>
          <w:szCs w:val="22"/>
          <w:lang w:val="pt-BR"/>
        </w:rPr>
        <w:t xml:space="preserve"> O</w:t>
      </w:r>
      <w:r w:rsidRPr="00020C69">
        <w:rPr>
          <w:rFonts w:ascii="Arial" w:eastAsia="Times New Roman" w:hAnsi="Arial" w:cs="Arial"/>
          <w:b/>
          <w:color w:val="000000" w:themeColor="text1"/>
          <w:sz w:val="22"/>
          <w:szCs w:val="22"/>
          <w:lang w:val="pt-BR"/>
        </w:rPr>
        <w:t xml:space="preserve"> </w:t>
      </w:r>
      <w:r w:rsidRPr="00020C69">
        <w:rPr>
          <w:rFonts w:ascii="Arial" w:eastAsia="Times New Roman" w:hAnsi="Arial" w:cs="Arial"/>
          <w:color w:val="000000" w:themeColor="text1"/>
          <w:sz w:val="22"/>
          <w:szCs w:val="22"/>
          <w:lang w:val="pt-BR"/>
        </w:rPr>
        <w:t>Cotista deve estar alerta quanto aos riscos assumidos pelo Fundo, a saber:</w:t>
      </w:r>
    </w:p>
    <w:p w14:paraId="58E6854C" w14:textId="77777777" w:rsidR="00DC4E57" w:rsidRPr="00020C69" w:rsidRDefault="00DC4E57" w:rsidP="00DC4E57">
      <w:pPr>
        <w:spacing w:line="320" w:lineRule="exact"/>
        <w:rPr>
          <w:rFonts w:ascii="Arial" w:eastAsia="Times New Roman" w:hAnsi="Arial" w:cs="Arial"/>
          <w:color w:val="000000" w:themeColor="text1"/>
          <w:sz w:val="22"/>
          <w:szCs w:val="22"/>
          <w:lang w:val="pt-BR"/>
        </w:rPr>
      </w:pPr>
    </w:p>
    <w:p w14:paraId="1E948CE1" w14:textId="77777777" w:rsidR="00DC4E57" w:rsidRPr="00DC4E57" w:rsidRDefault="00DC4E57" w:rsidP="00DC4E57">
      <w:pPr>
        <w:pStyle w:val="PargrafodaLista"/>
        <w:widowControl w:val="0"/>
        <w:numPr>
          <w:ilvl w:val="0"/>
          <w:numId w:val="41"/>
        </w:numPr>
        <w:tabs>
          <w:tab w:val="left" w:pos="666"/>
          <w:tab w:val="left" w:pos="668"/>
        </w:tabs>
        <w:autoSpaceDE w:val="0"/>
        <w:autoSpaceDN w:val="0"/>
        <w:spacing w:line="320" w:lineRule="exact"/>
        <w:ind w:right="223"/>
        <w:jc w:val="both"/>
        <w:rPr>
          <w:rFonts w:ascii="Arial" w:hAnsi="Arial" w:cs="Arial"/>
          <w:color w:val="000000" w:themeColor="text1"/>
          <w:sz w:val="22"/>
          <w:szCs w:val="22"/>
        </w:rPr>
      </w:pPr>
      <w:r w:rsidRPr="00DC4E57">
        <w:rPr>
          <w:rFonts w:ascii="Arial" w:hAnsi="Arial" w:cs="Arial"/>
          <w:color w:val="000000" w:themeColor="text1"/>
          <w:sz w:val="22"/>
          <w:szCs w:val="22"/>
          <w:u w:val="single"/>
        </w:rPr>
        <w:t>RISCOS GERAIS</w:t>
      </w:r>
      <w:r w:rsidRPr="00DC4E57">
        <w:rPr>
          <w:rFonts w:ascii="Arial" w:hAnsi="Arial" w:cs="Arial"/>
          <w:color w:val="000000" w:themeColor="text1"/>
          <w:sz w:val="22"/>
          <w:szCs w:val="22"/>
        </w:rPr>
        <w:t>: O FUNDO está sujeito às variações e condições dos mercados em que investe, direta ou indiretamente, especialmente dos mercados de câmbio, juros, bolsa e derivativos, que são afetados principalmente pelas condições políticas e econômicas nacionais</w:t>
      </w:r>
      <w:r w:rsidRPr="00DC4E57">
        <w:rPr>
          <w:rFonts w:ascii="Arial" w:hAnsi="Arial" w:cs="Arial"/>
          <w:color w:val="000000" w:themeColor="text1"/>
          <w:spacing w:val="-6"/>
          <w:sz w:val="22"/>
          <w:szCs w:val="22"/>
        </w:rPr>
        <w:t xml:space="preserve"> </w:t>
      </w:r>
      <w:r w:rsidRPr="00DC4E57">
        <w:rPr>
          <w:rFonts w:ascii="Arial" w:hAnsi="Arial" w:cs="Arial"/>
          <w:color w:val="000000" w:themeColor="text1"/>
          <w:sz w:val="22"/>
          <w:szCs w:val="22"/>
        </w:rPr>
        <w:t>e</w:t>
      </w:r>
      <w:r w:rsidRPr="00DC4E57">
        <w:rPr>
          <w:rFonts w:ascii="Arial" w:hAnsi="Arial" w:cs="Arial"/>
          <w:color w:val="000000" w:themeColor="text1"/>
          <w:spacing w:val="-4"/>
          <w:sz w:val="22"/>
          <w:szCs w:val="22"/>
        </w:rPr>
        <w:t xml:space="preserve"> </w:t>
      </w:r>
      <w:r w:rsidRPr="00DC4E57">
        <w:rPr>
          <w:rFonts w:ascii="Arial" w:hAnsi="Arial" w:cs="Arial"/>
          <w:color w:val="000000" w:themeColor="text1"/>
          <w:sz w:val="22"/>
          <w:szCs w:val="22"/>
        </w:rPr>
        <w:t>internacionais.</w:t>
      </w:r>
      <w:r w:rsidRPr="00DC4E57">
        <w:rPr>
          <w:rFonts w:ascii="Arial" w:hAnsi="Arial" w:cs="Arial"/>
          <w:color w:val="000000" w:themeColor="text1"/>
          <w:spacing w:val="-11"/>
          <w:sz w:val="22"/>
          <w:szCs w:val="22"/>
        </w:rPr>
        <w:t xml:space="preserve"> </w:t>
      </w:r>
      <w:r w:rsidRPr="00DC4E57">
        <w:rPr>
          <w:rFonts w:ascii="Arial" w:hAnsi="Arial" w:cs="Arial"/>
          <w:color w:val="000000" w:themeColor="text1"/>
          <w:sz w:val="22"/>
          <w:szCs w:val="22"/>
        </w:rPr>
        <w:t>Considerando</w:t>
      </w:r>
      <w:r w:rsidRPr="00DC4E57">
        <w:rPr>
          <w:rFonts w:ascii="Arial" w:hAnsi="Arial" w:cs="Arial"/>
          <w:color w:val="000000" w:themeColor="text1"/>
          <w:spacing w:val="-2"/>
          <w:sz w:val="22"/>
          <w:szCs w:val="22"/>
        </w:rPr>
        <w:t xml:space="preserve"> </w:t>
      </w:r>
      <w:r w:rsidRPr="00DC4E57">
        <w:rPr>
          <w:rFonts w:ascii="Arial" w:hAnsi="Arial" w:cs="Arial"/>
          <w:color w:val="000000" w:themeColor="text1"/>
          <w:sz w:val="22"/>
          <w:szCs w:val="22"/>
        </w:rPr>
        <w:t>que</w:t>
      </w:r>
      <w:r w:rsidRPr="00DC4E57">
        <w:rPr>
          <w:rFonts w:ascii="Arial" w:hAnsi="Arial" w:cs="Arial"/>
          <w:color w:val="000000" w:themeColor="text1"/>
          <w:spacing w:val="-6"/>
          <w:sz w:val="22"/>
          <w:szCs w:val="22"/>
        </w:rPr>
        <w:t xml:space="preserve"> </w:t>
      </w:r>
      <w:r w:rsidRPr="00DC4E57">
        <w:rPr>
          <w:rFonts w:ascii="Arial" w:hAnsi="Arial" w:cs="Arial"/>
          <w:color w:val="000000" w:themeColor="text1"/>
          <w:sz w:val="22"/>
          <w:szCs w:val="22"/>
        </w:rPr>
        <w:t>é</w:t>
      </w:r>
      <w:r w:rsidRPr="00DC4E57">
        <w:rPr>
          <w:rFonts w:ascii="Arial" w:hAnsi="Arial" w:cs="Arial"/>
          <w:color w:val="000000" w:themeColor="text1"/>
          <w:spacing w:val="-4"/>
          <w:sz w:val="22"/>
          <w:szCs w:val="22"/>
        </w:rPr>
        <w:t xml:space="preserve"> </w:t>
      </w:r>
      <w:r w:rsidRPr="00DC4E57">
        <w:rPr>
          <w:rFonts w:ascii="Arial" w:hAnsi="Arial" w:cs="Arial"/>
          <w:color w:val="000000" w:themeColor="text1"/>
          <w:sz w:val="22"/>
          <w:szCs w:val="22"/>
        </w:rPr>
        <w:t>um investimento de</w:t>
      </w:r>
      <w:r w:rsidRPr="00DC4E57">
        <w:rPr>
          <w:rFonts w:ascii="Arial" w:hAnsi="Arial" w:cs="Arial"/>
          <w:color w:val="000000" w:themeColor="text1"/>
          <w:spacing w:val="-9"/>
          <w:sz w:val="22"/>
          <w:szCs w:val="22"/>
        </w:rPr>
        <w:t xml:space="preserve"> </w:t>
      </w:r>
      <w:r w:rsidRPr="00DC4E57">
        <w:rPr>
          <w:rFonts w:ascii="Arial" w:hAnsi="Arial" w:cs="Arial"/>
          <w:color w:val="000000" w:themeColor="text1"/>
          <w:sz w:val="22"/>
          <w:szCs w:val="22"/>
        </w:rPr>
        <w:t>médio</w:t>
      </w:r>
      <w:r w:rsidRPr="00DC4E57">
        <w:rPr>
          <w:rFonts w:ascii="Arial" w:hAnsi="Arial" w:cs="Arial"/>
          <w:color w:val="000000" w:themeColor="text1"/>
          <w:spacing w:val="-2"/>
          <w:sz w:val="22"/>
          <w:szCs w:val="22"/>
        </w:rPr>
        <w:t xml:space="preserve"> </w:t>
      </w:r>
      <w:r w:rsidRPr="00DC4E57">
        <w:rPr>
          <w:rFonts w:ascii="Arial" w:hAnsi="Arial" w:cs="Arial"/>
          <w:color w:val="000000" w:themeColor="text1"/>
          <w:sz w:val="22"/>
          <w:szCs w:val="22"/>
        </w:rPr>
        <w:t>e</w:t>
      </w:r>
      <w:r w:rsidRPr="00DC4E57">
        <w:rPr>
          <w:rFonts w:ascii="Arial" w:hAnsi="Arial" w:cs="Arial"/>
          <w:color w:val="000000" w:themeColor="text1"/>
          <w:spacing w:val="-4"/>
          <w:sz w:val="22"/>
          <w:szCs w:val="22"/>
        </w:rPr>
        <w:t xml:space="preserve"> </w:t>
      </w:r>
      <w:r w:rsidRPr="00DC4E57">
        <w:rPr>
          <w:rFonts w:ascii="Arial" w:hAnsi="Arial" w:cs="Arial"/>
          <w:color w:val="000000" w:themeColor="text1"/>
          <w:sz w:val="22"/>
          <w:szCs w:val="22"/>
        </w:rPr>
        <w:t>longo prazo, pode haver alguma oscilação do valor da cota no curto prazo, podendo, inclusive, acarretar perdas superiores ao capital aplicado e a consequente obrigação do cotista de aportar recursos adicionais para cobrir o prejuízo do FUNDO.</w:t>
      </w:r>
    </w:p>
    <w:p w14:paraId="43ED462A" w14:textId="77777777" w:rsidR="00DC4E57" w:rsidRPr="00020C69" w:rsidRDefault="00DC4E57" w:rsidP="00DC4E57">
      <w:pPr>
        <w:pStyle w:val="Corpodetexto"/>
        <w:spacing w:after="0" w:line="320" w:lineRule="exact"/>
        <w:rPr>
          <w:rFonts w:ascii="Arial" w:hAnsi="Arial" w:cs="Arial"/>
          <w:color w:val="000000" w:themeColor="text1"/>
          <w:sz w:val="22"/>
          <w:szCs w:val="22"/>
          <w:lang w:val="pt-BR"/>
        </w:rPr>
      </w:pPr>
    </w:p>
    <w:p w14:paraId="00A99C78" w14:textId="77777777" w:rsidR="00DC4E57" w:rsidRPr="00DC4E57" w:rsidRDefault="00DC4E57" w:rsidP="00DC4E57">
      <w:pPr>
        <w:pStyle w:val="PargrafodaLista"/>
        <w:widowControl w:val="0"/>
        <w:numPr>
          <w:ilvl w:val="0"/>
          <w:numId w:val="41"/>
        </w:numPr>
        <w:tabs>
          <w:tab w:val="left" w:pos="665"/>
          <w:tab w:val="left" w:pos="668"/>
        </w:tabs>
        <w:autoSpaceDE w:val="0"/>
        <w:autoSpaceDN w:val="0"/>
        <w:spacing w:line="320" w:lineRule="exact"/>
        <w:ind w:right="228"/>
        <w:jc w:val="both"/>
        <w:rPr>
          <w:rFonts w:ascii="Arial" w:hAnsi="Arial" w:cs="Arial"/>
          <w:color w:val="000000" w:themeColor="text1"/>
          <w:sz w:val="22"/>
          <w:szCs w:val="22"/>
        </w:rPr>
      </w:pPr>
      <w:r w:rsidRPr="00DC4E57">
        <w:rPr>
          <w:rFonts w:ascii="Arial" w:hAnsi="Arial" w:cs="Arial"/>
          <w:color w:val="000000" w:themeColor="text1"/>
          <w:sz w:val="22"/>
          <w:szCs w:val="22"/>
          <w:u w:val="single"/>
        </w:rPr>
        <w:t>RISCO</w:t>
      </w:r>
      <w:r w:rsidRPr="00DC4E57">
        <w:rPr>
          <w:rFonts w:ascii="Arial" w:hAnsi="Arial" w:cs="Arial"/>
          <w:color w:val="000000" w:themeColor="text1"/>
          <w:spacing w:val="-3"/>
          <w:sz w:val="22"/>
          <w:szCs w:val="22"/>
          <w:u w:val="single"/>
        </w:rPr>
        <w:t xml:space="preserve"> </w:t>
      </w:r>
      <w:r w:rsidRPr="00DC4E57">
        <w:rPr>
          <w:rFonts w:ascii="Arial" w:hAnsi="Arial" w:cs="Arial"/>
          <w:color w:val="000000" w:themeColor="text1"/>
          <w:sz w:val="22"/>
          <w:szCs w:val="22"/>
          <w:u w:val="single"/>
        </w:rPr>
        <w:t>DE</w:t>
      </w:r>
      <w:r w:rsidRPr="00DC4E57">
        <w:rPr>
          <w:rFonts w:ascii="Arial" w:hAnsi="Arial" w:cs="Arial"/>
          <w:color w:val="000000" w:themeColor="text1"/>
          <w:spacing w:val="-3"/>
          <w:sz w:val="22"/>
          <w:szCs w:val="22"/>
          <w:u w:val="single"/>
        </w:rPr>
        <w:t xml:space="preserve"> </w:t>
      </w:r>
      <w:r w:rsidRPr="00DC4E57">
        <w:rPr>
          <w:rFonts w:ascii="Arial" w:hAnsi="Arial" w:cs="Arial"/>
          <w:color w:val="000000" w:themeColor="text1"/>
          <w:sz w:val="22"/>
          <w:szCs w:val="22"/>
          <w:u w:val="single"/>
        </w:rPr>
        <w:t>MERCADO</w:t>
      </w:r>
      <w:r w:rsidRPr="00DC4E57">
        <w:rPr>
          <w:rFonts w:ascii="Arial" w:hAnsi="Arial" w:cs="Arial"/>
          <w:color w:val="000000" w:themeColor="text1"/>
          <w:sz w:val="22"/>
          <w:szCs w:val="22"/>
        </w:rPr>
        <w:t>:</w:t>
      </w:r>
      <w:r w:rsidRPr="00DC4E57">
        <w:rPr>
          <w:rFonts w:ascii="Arial" w:hAnsi="Arial" w:cs="Arial"/>
          <w:color w:val="000000" w:themeColor="text1"/>
          <w:spacing w:val="-5"/>
          <w:sz w:val="22"/>
          <w:szCs w:val="22"/>
        </w:rPr>
        <w:t xml:space="preserve"> </w:t>
      </w:r>
      <w:r w:rsidRPr="00DC4E57">
        <w:rPr>
          <w:rFonts w:ascii="Arial" w:hAnsi="Arial" w:cs="Arial"/>
          <w:color w:val="000000" w:themeColor="text1"/>
          <w:sz w:val="22"/>
          <w:szCs w:val="22"/>
        </w:rPr>
        <w:t>os</w:t>
      </w:r>
      <w:r w:rsidRPr="00DC4E57">
        <w:rPr>
          <w:rFonts w:ascii="Arial" w:hAnsi="Arial" w:cs="Arial"/>
          <w:color w:val="000000" w:themeColor="text1"/>
          <w:spacing w:val="-6"/>
          <w:sz w:val="22"/>
          <w:szCs w:val="22"/>
        </w:rPr>
        <w:t xml:space="preserve"> </w:t>
      </w:r>
      <w:r w:rsidRPr="00DC4E57">
        <w:rPr>
          <w:rFonts w:ascii="Arial" w:hAnsi="Arial" w:cs="Arial"/>
          <w:color w:val="000000" w:themeColor="text1"/>
          <w:sz w:val="22"/>
          <w:szCs w:val="22"/>
        </w:rPr>
        <w:t>valores</w:t>
      </w:r>
      <w:r w:rsidRPr="00DC4E57">
        <w:rPr>
          <w:rFonts w:ascii="Arial" w:hAnsi="Arial" w:cs="Arial"/>
          <w:color w:val="000000" w:themeColor="text1"/>
          <w:spacing w:val="-3"/>
          <w:sz w:val="22"/>
          <w:szCs w:val="22"/>
        </w:rPr>
        <w:t xml:space="preserve"> </w:t>
      </w:r>
      <w:r w:rsidRPr="00DC4E57">
        <w:rPr>
          <w:rFonts w:ascii="Arial" w:hAnsi="Arial" w:cs="Arial"/>
          <w:color w:val="000000" w:themeColor="text1"/>
          <w:sz w:val="22"/>
          <w:szCs w:val="22"/>
        </w:rPr>
        <w:t>dos</w:t>
      </w:r>
      <w:r w:rsidRPr="00DC4E57">
        <w:rPr>
          <w:rFonts w:ascii="Arial" w:hAnsi="Arial" w:cs="Arial"/>
          <w:color w:val="000000" w:themeColor="text1"/>
          <w:spacing w:val="-1"/>
          <w:sz w:val="22"/>
          <w:szCs w:val="22"/>
        </w:rPr>
        <w:t xml:space="preserve"> </w:t>
      </w:r>
      <w:r w:rsidRPr="00DC4E57">
        <w:rPr>
          <w:rFonts w:ascii="Arial" w:hAnsi="Arial" w:cs="Arial"/>
          <w:color w:val="000000" w:themeColor="text1"/>
          <w:sz w:val="22"/>
          <w:szCs w:val="22"/>
        </w:rPr>
        <w:t>ativos que integram a</w:t>
      </w:r>
      <w:r w:rsidRPr="00DC4E57">
        <w:rPr>
          <w:rFonts w:ascii="Arial" w:hAnsi="Arial" w:cs="Arial"/>
          <w:color w:val="000000" w:themeColor="text1"/>
          <w:spacing w:val="-5"/>
          <w:sz w:val="22"/>
          <w:szCs w:val="22"/>
        </w:rPr>
        <w:t xml:space="preserve"> </w:t>
      </w:r>
      <w:r w:rsidRPr="00DC4E57">
        <w:rPr>
          <w:rFonts w:ascii="Arial" w:hAnsi="Arial" w:cs="Arial"/>
          <w:color w:val="000000" w:themeColor="text1"/>
          <w:sz w:val="22"/>
          <w:szCs w:val="22"/>
        </w:rPr>
        <w:t>carteira</w:t>
      </w:r>
      <w:r w:rsidRPr="00DC4E57">
        <w:rPr>
          <w:rFonts w:ascii="Arial" w:hAnsi="Arial" w:cs="Arial"/>
          <w:color w:val="000000" w:themeColor="text1"/>
          <w:spacing w:val="-3"/>
          <w:sz w:val="22"/>
          <w:szCs w:val="22"/>
        </w:rPr>
        <w:t xml:space="preserve"> </w:t>
      </w:r>
      <w:r w:rsidRPr="00DC4E57">
        <w:rPr>
          <w:rFonts w:ascii="Arial" w:hAnsi="Arial" w:cs="Arial"/>
          <w:color w:val="000000" w:themeColor="text1"/>
          <w:sz w:val="22"/>
          <w:szCs w:val="22"/>
        </w:rPr>
        <w:t>do FUNDO</w:t>
      </w:r>
      <w:r w:rsidRPr="00DC4E57">
        <w:rPr>
          <w:rFonts w:ascii="Arial" w:hAnsi="Arial" w:cs="Arial"/>
          <w:color w:val="000000" w:themeColor="text1"/>
          <w:spacing w:val="-5"/>
          <w:sz w:val="22"/>
          <w:szCs w:val="22"/>
        </w:rPr>
        <w:t xml:space="preserve"> </w:t>
      </w:r>
      <w:r w:rsidRPr="00DC4E57">
        <w:rPr>
          <w:rFonts w:ascii="Arial" w:hAnsi="Arial" w:cs="Arial"/>
          <w:color w:val="000000" w:themeColor="text1"/>
          <w:sz w:val="22"/>
          <w:szCs w:val="22"/>
        </w:rPr>
        <w:t>e a</w:t>
      </w:r>
      <w:r w:rsidRPr="00DC4E57">
        <w:rPr>
          <w:rFonts w:ascii="Arial" w:hAnsi="Arial" w:cs="Arial"/>
          <w:color w:val="000000" w:themeColor="text1"/>
          <w:spacing w:val="-11"/>
          <w:sz w:val="22"/>
          <w:szCs w:val="22"/>
        </w:rPr>
        <w:t xml:space="preserve"> </w:t>
      </w:r>
      <w:r w:rsidRPr="00DC4E57">
        <w:rPr>
          <w:rFonts w:ascii="Arial" w:hAnsi="Arial" w:cs="Arial"/>
          <w:color w:val="000000" w:themeColor="text1"/>
          <w:sz w:val="22"/>
          <w:szCs w:val="22"/>
        </w:rPr>
        <w:t xml:space="preserve">carteira </w:t>
      </w:r>
      <w:r w:rsidRPr="00DC4E57">
        <w:rPr>
          <w:rFonts w:ascii="Arial" w:hAnsi="Arial" w:cs="Arial"/>
          <w:color w:val="000000" w:themeColor="text1"/>
          <w:sz w:val="22"/>
          <w:szCs w:val="22"/>
        </w:rPr>
        <w:lastRenderedPageBreak/>
        <w:t xml:space="preserve">de investimento dos Fundos de Investimento podem variar em função de oscilações nas taxas de juros, taxas de câmbio, preços e cotações de mercado, bem como em razão de quaisquer alterações nas condições econômicas e/ou políticas, nacionais ou internacionais. Tais fatos podem afetar negativamente os preços dos ativos integrantes da carteira e da carteira de investimento dos Fundos de Investimento, resultando, inclusive, na depreciação do valor da cota do FUNDO, com perdas patrimoniais aos </w:t>
      </w:r>
      <w:r w:rsidRPr="00DC4E57">
        <w:rPr>
          <w:rFonts w:ascii="Arial" w:hAnsi="Arial" w:cs="Arial"/>
          <w:color w:val="000000" w:themeColor="text1"/>
          <w:spacing w:val="-2"/>
          <w:sz w:val="22"/>
          <w:szCs w:val="22"/>
        </w:rPr>
        <w:t>cotistas.</w:t>
      </w:r>
    </w:p>
    <w:p w14:paraId="05E44798" w14:textId="77777777" w:rsidR="00DC4E57" w:rsidRPr="00020C69" w:rsidRDefault="00DC4E57" w:rsidP="00DC4E57">
      <w:pPr>
        <w:pStyle w:val="Corpodetexto"/>
        <w:spacing w:after="0" w:line="320" w:lineRule="exact"/>
        <w:rPr>
          <w:rFonts w:ascii="Arial" w:hAnsi="Arial" w:cs="Arial"/>
          <w:color w:val="000000" w:themeColor="text1"/>
          <w:sz w:val="22"/>
          <w:szCs w:val="22"/>
          <w:lang w:val="pt-BR"/>
        </w:rPr>
      </w:pPr>
    </w:p>
    <w:p w14:paraId="219B34D7" w14:textId="77777777" w:rsidR="00DC4E57" w:rsidRPr="00DC4E57" w:rsidRDefault="00DC4E57" w:rsidP="00DC4E57">
      <w:pPr>
        <w:pStyle w:val="PargrafodaLista"/>
        <w:widowControl w:val="0"/>
        <w:numPr>
          <w:ilvl w:val="0"/>
          <w:numId w:val="41"/>
        </w:numPr>
        <w:tabs>
          <w:tab w:val="left" w:pos="663"/>
          <w:tab w:val="left" w:pos="668"/>
        </w:tabs>
        <w:autoSpaceDE w:val="0"/>
        <w:autoSpaceDN w:val="0"/>
        <w:spacing w:line="320" w:lineRule="exact"/>
        <w:ind w:right="220"/>
        <w:jc w:val="both"/>
        <w:rPr>
          <w:rFonts w:ascii="Arial" w:hAnsi="Arial" w:cs="Arial"/>
          <w:color w:val="000000" w:themeColor="text1"/>
          <w:sz w:val="22"/>
          <w:szCs w:val="22"/>
        </w:rPr>
      </w:pPr>
      <w:r w:rsidRPr="00DC4E57">
        <w:rPr>
          <w:rFonts w:ascii="Arial" w:hAnsi="Arial" w:cs="Arial"/>
          <w:color w:val="000000" w:themeColor="text1"/>
          <w:sz w:val="22"/>
          <w:szCs w:val="22"/>
          <w:u w:val="single"/>
        </w:rPr>
        <w:t>RISCO</w:t>
      </w:r>
      <w:r w:rsidRPr="00DC4E57">
        <w:rPr>
          <w:rFonts w:ascii="Arial" w:hAnsi="Arial" w:cs="Arial"/>
          <w:color w:val="000000" w:themeColor="text1"/>
          <w:spacing w:val="-13"/>
          <w:sz w:val="22"/>
          <w:szCs w:val="22"/>
          <w:u w:val="single"/>
        </w:rPr>
        <w:t xml:space="preserve"> </w:t>
      </w:r>
      <w:r w:rsidRPr="00DC4E57">
        <w:rPr>
          <w:rFonts w:ascii="Arial" w:hAnsi="Arial" w:cs="Arial"/>
          <w:color w:val="000000" w:themeColor="text1"/>
          <w:sz w:val="22"/>
          <w:szCs w:val="22"/>
          <w:u w:val="single"/>
        </w:rPr>
        <w:t>DE</w:t>
      </w:r>
      <w:r w:rsidRPr="00DC4E57">
        <w:rPr>
          <w:rFonts w:ascii="Arial" w:hAnsi="Arial" w:cs="Arial"/>
          <w:color w:val="000000" w:themeColor="text1"/>
          <w:spacing w:val="-12"/>
          <w:sz w:val="22"/>
          <w:szCs w:val="22"/>
          <w:u w:val="single"/>
        </w:rPr>
        <w:t xml:space="preserve"> </w:t>
      </w:r>
      <w:r w:rsidRPr="00DC4E57">
        <w:rPr>
          <w:rFonts w:ascii="Arial" w:hAnsi="Arial" w:cs="Arial"/>
          <w:color w:val="000000" w:themeColor="text1"/>
          <w:sz w:val="22"/>
          <w:szCs w:val="22"/>
          <w:u w:val="single"/>
        </w:rPr>
        <w:t>CRÉDITO</w:t>
      </w:r>
      <w:r w:rsidRPr="00DC4E57">
        <w:rPr>
          <w:rFonts w:ascii="Arial" w:hAnsi="Arial" w:cs="Arial"/>
          <w:color w:val="000000" w:themeColor="text1"/>
          <w:sz w:val="22"/>
          <w:szCs w:val="22"/>
        </w:rPr>
        <w:t>:</w:t>
      </w:r>
      <w:r w:rsidRPr="00DC4E57">
        <w:rPr>
          <w:rFonts w:ascii="Arial" w:hAnsi="Arial" w:cs="Arial"/>
          <w:color w:val="000000" w:themeColor="text1"/>
          <w:spacing w:val="-13"/>
          <w:sz w:val="22"/>
          <w:szCs w:val="22"/>
        </w:rPr>
        <w:t xml:space="preserve"> </w:t>
      </w:r>
      <w:r w:rsidRPr="00DC4E57">
        <w:rPr>
          <w:rFonts w:ascii="Arial" w:hAnsi="Arial" w:cs="Arial"/>
          <w:color w:val="000000" w:themeColor="text1"/>
          <w:sz w:val="22"/>
          <w:szCs w:val="22"/>
        </w:rPr>
        <w:t>o</w:t>
      </w:r>
      <w:r w:rsidRPr="00DC4E57">
        <w:rPr>
          <w:rFonts w:ascii="Arial" w:hAnsi="Arial" w:cs="Arial"/>
          <w:color w:val="000000" w:themeColor="text1"/>
          <w:spacing w:val="-12"/>
          <w:sz w:val="22"/>
          <w:szCs w:val="22"/>
        </w:rPr>
        <w:t xml:space="preserve"> </w:t>
      </w:r>
      <w:r w:rsidRPr="00DC4E57">
        <w:rPr>
          <w:rFonts w:ascii="Arial" w:hAnsi="Arial" w:cs="Arial"/>
          <w:color w:val="000000" w:themeColor="text1"/>
          <w:sz w:val="22"/>
          <w:szCs w:val="22"/>
        </w:rPr>
        <w:t>inadimplemento</w:t>
      </w:r>
      <w:r w:rsidRPr="00DC4E57">
        <w:rPr>
          <w:rFonts w:ascii="Arial" w:hAnsi="Arial" w:cs="Arial"/>
          <w:color w:val="000000" w:themeColor="text1"/>
          <w:spacing w:val="-11"/>
          <w:sz w:val="22"/>
          <w:szCs w:val="22"/>
        </w:rPr>
        <w:t xml:space="preserve"> </w:t>
      </w:r>
      <w:r w:rsidRPr="00DC4E57">
        <w:rPr>
          <w:rFonts w:ascii="Arial" w:hAnsi="Arial" w:cs="Arial"/>
          <w:color w:val="000000" w:themeColor="text1"/>
          <w:sz w:val="22"/>
          <w:szCs w:val="22"/>
        </w:rPr>
        <w:t>ou</w:t>
      </w:r>
      <w:r w:rsidRPr="00DC4E57">
        <w:rPr>
          <w:rFonts w:ascii="Arial" w:hAnsi="Arial" w:cs="Arial"/>
          <w:color w:val="000000" w:themeColor="text1"/>
          <w:spacing w:val="-13"/>
          <w:sz w:val="22"/>
          <w:szCs w:val="22"/>
        </w:rPr>
        <w:t xml:space="preserve"> </w:t>
      </w:r>
      <w:r w:rsidRPr="00DC4E57">
        <w:rPr>
          <w:rFonts w:ascii="Arial" w:hAnsi="Arial" w:cs="Arial"/>
          <w:color w:val="000000" w:themeColor="text1"/>
          <w:sz w:val="22"/>
          <w:szCs w:val="22"/>
        </w:rPr>
        <w:t>atraso</w:t>
      </w:r>
      <w:r w:rsidRPr="00DC4E57">
        <w:rPr>
          <w:rFonts w:ascii="Arial" w:hAnsi="Arial" w:cs="Arial"/>
          <w:color w:val="000000" w:themeColor="text1"/>
          <w:spacing w:val="-3"/>
          <w:sz w:val="22"/>
          <w:szCs w:val="22"/>
        </w:rPr>
        <w:t xml:space="preserve"> </w:t>
      </w:r>
      <w:r w:rsidRPr="00DC4E57">
        <w:rPr>
          <w:rFonts w:ascii="Arial" w:hAnsi="Arial" w:cs="Arial"/>
          <w:color w:val="000000" w:themeColor="text1"/>
          <w:sz w:val="22"/>
          <w:szCs w:val="22"/>
        </w:rPr>
        <w:t>no</w:t>
      </w:r>
      <w:r w:rsidRPr="00DC4E57">
        <w:rPr>
          <w:rFonts w:ascii="Arial" w:hAnsi="Arial" w:cs="Arial"/>
          <w:color w:val="000000" w:themeColor="text1"/>
          <w:spacing w:val="-6"/>
          <w:sz w:val="22"/>
          <w:szCs w:val="22"/>
        </w:rPr>
        <w:t xml:space="preserve"> </w:t>
      </w:r>
      <w:r w:rsidRPr="00DC4E57">
        <w:rPr>
          <w:rFonts w:ascii="Arial" w:hAnsi="Arial" w:cs="Arial"/>
          <w:color w:val="000000" w:themeColor="text1"/>
          <w:sz w:val="22"/>
          <w:szCs w:val="22"/>
        </w:rPr>
        <w:t>pagamento</w:t>
      </w:r>
      <w:r w:rsidRPr="00DC4E57">
        <w:rPr>
          <w:rFonts w:ascii="Arial" w:hAnsi="Arial" w:cs="Arial"/>
          <w:color w:val="000000" w:themeColor="text1"/>
          <w:spacing w:val="-3"/>
          <w:sz w:val="22"/>
          <w:szCs w:val="22"/>
        </w:rPr>
        <w:t xml:space="preserve"> </w:t>
      </w:r>
      <w:r w:rsidRPr="00DC4E57">
        <w:rPr>
          <w:rFonts w:ascii="Arial" w:hAnsi="Arial" w:cs="Arial"/>
          <w:color w:val="000000" w:themeColor="text1"/>
          <w:sz w:val="22"/>
          <w:szCs w:val="22"/>
        </w:rPr>
        <w:t>de</w:t>
      </w:r>
      <w:r w:rsidRPr="00DC4E57">
        <w:rPr>
          <w:rFonts w:ascii="Arial" w:hAnsi="Arial" w:cs="Arial"/>
          <w:color w:val="000000" w:themeColor="text1"/>
          <w:spacing w:val="-7"/>
          <w:sz w:val="22"/>
          <w:szCs w:val="22"/>
        </w:rPr>
        <w:t xml:space="preserve"> </w:t>
      </w:r>
      <w:r w:rsidRPr="00DC4E57">
        <w:rPr>
          <w:rFonts w:ascii="Arial" w:hAnsi="Arial" w:cs="Arial"/>
          <w:color w:val="000000" w:themeColor="text1"/>
          <w:sz w:val="22"/>
          <w:szCs w:val="22"/>
        </w:rPr>
        <w:t>juros</w:t>
      </w:r>
      <w:r w:rsidRPr="00DC4E57">
        <w:rPr>
          <w:rFonts w:ascii="Arial" w:hAnsi="Arial" w:cs="Arial"/>
          <w:color w:val="000000" w:themeColor="text1"/>
          <w:spacing w:val="-13"/>
          <w:sz w:val="22"/>
          <w:szCs w:val="22"/>
        </w:rPr>
        <w:t xml:space="preserve"> </w:t>
      </w:r>
      <w:r w:rsidRPr="00DC4E57">
        <w:rPr>
          <w:rFonts w:ascii="Arial" w:hAnsi="Arial" w:cs="Arial"/>
          <w:color w:val="000000" w:themeColor="text1"/>
          <w:sz w:val="22"/>
          <w:szCs w:val="22"/>
        </w:rPr>
        <w:t>ou</w:t>
      </w:r>
      <w:r w:rsidRPr="00DC4E57">
        <w:rPr>
          <w:rFonts w:ascii="Arial" w:hAnsi="Arial" w:cs="Arial"/>
          <w:color w:val="000000" w:themeColor="text1"/>
          <w:spacing w:val="-12"/>
          <w:sz w:val="22"/>
          <w:szCs w:val="22"/>
        </w:rPr>
        <w:t xml:space="preserve"> </w:t>
      </w:r>
      <w:r w:rsidRPr="00DC4E57">
        <w:rPr>
          <w:rFonts w:ascii="Arial" w:hAnsi="Arial" w:cs="Arial"/>
          <w:color w:val="000000" w:themeColor="text1"/>
          <w:sz w:val="22"/>
          <w:szCs w:val="22"/>
        </w:rPr>
        <w:t>principal</w:t>
      </w:r>
      <w:r w:rsidRPr="00DC4E57">
        <w:rPr>
          <w:rFonts w:ascii="Arial" w:hAnsi="Arial" w:cs="Arial"/>
          <w:color w:val="000000" w:themeColor="text1"/>
          <w:spacing w:val="-10"/>
          <w:sz w:val="22"/>
          <w:szCs w:val="22"/>
        </w:rPr>
        <w:t xml:space="preserve"> </w:t>
      </w:r>
      <w:r w:rsidRPr="00DC4E57">
        <w:rPr>
          <w:rFonts w:ascii="Arial" w:hAnsi="Arial" w:cs="Arial"/>
          <w:color w:val="000000" w:themeColor="text1"/>
          <w:sz w:val="22"/>
          <w:szCs w:val="22"/>
        </w:rPr>
        <w:t>pelos emissores dos ativos financeiros integrantes da carteira e/ou carteira de investimentos dos Fundos de Investimento ou contrapartes das operações do FUNDO e/ou dos Fundos de Investimento, inclusive</w:t>
      </w:r>
      <w:r w:rsidRPr="00DC4E57">
        <w:rPr>
          <w:rFonts w:ascii="Arial" w:hAnsi="Arial" w:cs="Arial"/>
          <w:color w:val="000000" w:themeColor="text1"/>
          <w:spacing w:val="-2"/>
          <w:sz w:val="22"/>
          <w:szCs w:val="22"/>
        </w:rPr>
        <w:t xml:space="preserve"> </w:t>
      </w:r>
      <w:r w:rsidRPr="00DC4E57">
        <w:rPr>
          <w:rFonts w:ascii="Arial" w:hAnsi="Arial" w:cs="Arial"/>
          <w:color w:val="000000" w:themeColor="text1"/>
          <w:sz w:val="22"/>
          <w:szCs w:val="22"/>
        </w:rPr>
        <w:t>por força de intervenção, liquidação, regime de administração temporária, falência, recuperação judicial ou extrajudicial de tais emissores e/ou contrapartes,</w:t>
      </w:r>
      <w:r w:rsidRPr="00DC4E57">
        <w:rPr>
          <w:rFonts w:ascii="Arial" w:hAnsi="Arial" w:cs="Arial"/>
          <w:color w:val="000000" w:themeColor="text1"/>
          <w:spacing w:val="-10"/>
          <w:sz w:val="22"/>
          <w:szCs w:val="22"/>
        </w:rPr>
        <w:t xml:space="preserve"> </w:t>
      </w:r>
      <w:r w:rsidRPr="00DC4E57">
        <w:rPr>
          <w:rFonts w:ascii="Arial" w:hAnsi="Arial" w:cs="Arial"/>
          <w:color w:val="000000" w:themeColor="text1"/>
          <w:sz w:val="22"/>
          <w:szCs w:val="22"/>
        </w:rPr>
        <w:t>o</w:t>
      </w:r>
      <w:r w:rsidRPr="00DC4E57">
        <w:rPr>
          <w:rFonts w:ascii="Arial" w:hAnsi="Arial" w:cs="Arial"/>
          <w:color w:val="000000" w:themeColor="text1"/>
          <w:spacing w:val="-2"/>
          <w:sz w:val="22"/>
          <w:szCs w:val="22"/>
        </w:rPr>
        <w:t xml:space="preserve"> </w:t>
      </w:r>
      <w:r w:rsidRPr="00DC4E57">
        <w:rPr>
          <w:rFonts w:ascii="Arial" w:hAnsi="Arial" w:cs="Arial"/>
          <w:color w:val="000000" w:themeColor="text1"/>
          <w:sz w:val="22"/>
          <w:szCs w:val="22"/>
        </w:rPr>
        <w:t>que</w:t>
      </w:r>
      <w:r w:rsidRPr="00DC4E57">
        <w:rPr>
          <w:rFonts w:ascii="Arial" w:hAnsi="Arial" w:cs="Arial"/>
          <w:color w:val="000000" w:themeColor="text1"/>
          <w:spacing w:val="-9"/>
          <w:sz w:val="22"/>
          <w:szCs w:val="22"/>
        </w:rPr>
        <w:t xml:space="preserve"> </w:t>
      </w:r>
      <w:r w:rsidRPr="00DC4E57">
        <w:rPr>
          <w:rFonts w:ascii="Arial" w:hAnsi="Arial" w:cs="Arial"/>
          <w:color w:val="000000" w:themeColor="text1"/>
          <w:sz w:val="22"/>
          <w:szCs w:val="22"/>
        </w:rPr>
        <w:t>pode</w:t>
      </w:r>
      <w:r w:rsidRPr="00DC4E57">
        <w:rPr>
          <w:rFonts w:ascii="Arial" w:hAnsi="Arial" w:cs="Arial"/>
          <w:color w:val="000000" w:themeColor="text1"/>
          <w:spacing w:val="-11"/>
          <w:sz w:val="22"/>
          <w:szCs w:val="22"/>
        </w:rPr>
        <w:t xml:space="preserve"> </w:t>
      </w:r>
      <w:r w:rsidRPr="00DC4E57">
        <w:rPr>
          <w:rFonts w:ascii="Arial" w:hAnsi="Arial" w:cs="Arial"/>
          <w:color w:val="000000" w:themeColor="text1"/>
          <w:sz w:val="22"/>
          <w:szCs w:val="22"/>
        </w:rPr>
        <w:t>ocasionar</w:t>
      </w:r>
      <w:r w:rsidRPr="00DC4E57">
        <w:rPr>
          <w:rFonts w:ascii="Arial" w:hAnsi="Arial" w:cs="Arial"/>
          <w:color w:val="000000" w:themeColor="text1"/>
          <w:spacing w:val="-6"/>
          <w:sz w:val="22"/>
          <w:szCs w:val="22"/>
        </w:rPr>
        <w:t xml:space="preserve"> </w:t>
      </w:r>
      <w:r w:rsidRPr="00DC4E57">
        <w:rPr>
          <w:rFonts w:ascii="Arial" w:hAnsi="Arial" w:cs="Arial"/>
          <w:color w:val="000000" w:themeColor="text1"/>
          <w:sz w:val="22"/>
          <w:szCs w:val="22"/>
        </w:rPr>
        <w:t>a</w:t>
      </w:r>
      <w:r w:rsidRPr="00DC4E57">
        <w:rPr>
          <w:rFonts w:ascii="Arial" w:hAnsi="Arial" w:cs="Arial"/>
          <w:color w:val="000000" w:themeColor="text1"/>
          <w:spacing w:val="-9"/>
          <w:sz w:val="22"/>
          <w:szCs w:val="22"/>
        </w:rPr>
        <w:t xml:space="preserve"> </w:t>
      </w:r>
      <w:r w:rsidRPr="00DC4E57">
        <w:rPr>
          <w:rFonts w:ascii="Arial" w:hAnsi="Arial" w:cs="Arial"/>
          <w:color w:val="000000" w:themeColor="text1"/>
          <w:sz w:val="22"/>
          <w:szCs w:val="22"/>
        </w:rPr>
        <w:t>redução</w:t>
      </w:r>
      <w:r w:rsidRPr="00DC4E57">
        <w:rPr>
          <w:rFonts w:ascii="Arial" w:hAnsi="Arial" w:cs="Arial"/>
          <w:color w:val="000000" w:themeColor="text1"/>
          <w:spacing w:val="-5"/>
          <w:sz w:val="22"/>
          <w:szCs w:val="22"/>
        </w:rPr>
        <w:t xml:space="preserve"> </w:t>
      </w:r>
      <w:r w:rsidRPr="00DC4E57">
        <w:rPr>
          <w:rFonts w:ascii="Arial" w:hAnsi="Arial" w:cs="Arial"/>
          <w:color w:val="000000" w:themeColor="text1"/>
          <w:sz w:val="22"/>
          <w:szCs w:val="22"/>
        </w:rPr>
        <w:t>de</w:t>
      </w:r>
      <w:r w:rsidRPr="00DC4E57">
        <w:rPr>
          <w:rFonts w:ascii="Arial" w:hAnsi="Arial" w:cs="Arial"/>
          <w:color w:val="000000" w:themeColor="text1"/>
          <w:spacing w:val="-6"/>
          <w:sz w:val="22"/>
          <w:szCs w:val="22"/>
        </w:rPr>
        <w:t xml:space="preserve"> </w:t>
      </w:r>
      <w:r w:rsidRPr="00DC4E57">
        <w:rPr>
          <w:rFonts w:ascii="Arial" w:hAnsi="Arial" w:cs="Arial"/>
          <w:color w:val="000000" w:themeColor="text1"/>
          <w:sz w:val="22"/>
          <w:szCs w:val="22"/>
        </w:rPr>
        <w:t>ganhos</w:t>
      </w:r>
      <w:r w:rsidRPr="00DC4E57">
        <w:rPr>
          <w:rFonts w:ascii="Arial" w:hAnsi="Arial" w:cs="Arial"/>
          <w:color w:val="000000" w:themeColor="text1"/>
          <w:spacing w:val="-11"/>
          <w:sz w:val="22"/>
          <w:szCs w:val="22"/>
        </w:rPr>
        <w:t xml:space="preserve"> </w:t>
      </w:r>
      <w:r w:rsidRPr="00DC4E57">
        <w:rPr>
          <w:rFonts w:ascii="Arial" w:hAnsi="Arial" w:cs="Arial"/>
          <w:color w:val="000000" w:themeColor="text1"/>
          <w:sz w:val="22"/>
          <w:szCs w:val="22"/>
        </w:rPr>
        <w:t>ou</w:t>
      </w:r>
      <w:r w:rsidRPr="00DC4E57">
        <w:rPr>
          <w:rFonts w:ascii="Arial" w:hAnsi="Arial" w:cs="Arial"/>
          <w:color w:val="000000" w:themeColor="text1"/>
          <w:spacing w:val="-12"/>
          <w:sz w:val="22"/>
          <w:szCs w:val="22"/>
        </w:rPr>
        <w:t xml:space="preserve"> </w:t>
      </w:r>
      <w:r w:rsidRPr="00DC4E57">
        <w:rPr>
          <w:rFonts w:ascii="Arial" w:hAnsi="Arial" w:cs="Arial"/>
          <w:color w:val="000000" w:themeColor="text1"/>
          <w:sz w:val="22"/>
          <w:szCs w:val="22"/>
        </w:rPr>
        <w:t>mesmo</w:t>
      </w:r>
      <w:r w:rsidRPr="00DC4E57">
        <w:rPr>
          <w:rFonts w:ascii="Arial" w:hAnsi="Arial" w:cs="Arial"/>
          <w:color w:val="000000" w:themeColor="text1"/>
          <w:spacing w:val="-2"/>
          <w:sz w:val="22"/>
          <w:szCs w:val="22"/>
        </w:rPr>
        <w:t xml:space="preserve"> </w:t>
      </w:r>
      <w:r w:rsidRPr="00DC4E57">
        <w:rPr>
          <w:rFonts w:ascii="Arial" w:hAnsi="Arial" w:cs="Arial"/>
          <w:color w:val="000000" w:themeColor="text1"/>
          <w:sz w:val="22"/>
          <w:szCs w:val="22"/>
        </w:rPr>
        <w:t>perdas</w:t>
      </w:r>
      <w:r w:rsidRPr="00DC4E57">
        <w:rPr>
          <w:rFonts w:ascii="Arial" w:hAnsi="Arial" w:cs="Arial"/>
          <w:color w:val="000000" w:themeColor="text1"/>
          <w:spacing w:val="-11"/>
          <w:sz w:val="22"/>
          <w:szCs w:val="22"/>
        </w:rPr>
        <w:t xml:space="preserve"> </w:t>
      </w:r>
      <w:r w:rsidRPr="00DC4E57">
        <w:rPr>
          <w:rFonts w:ascii="Arial" w:hAnsi="Arial" w:cs="Arial"/>
          <w:color w:val="000000" w:themeColor="text1"/>
          <w:sz w:val="22"/>
          <w:szCs w:val="22"/>
        </w:rPr>
        <w:t>financeiras</w:t>
      </w:r>
      <w:r w:rsidRPr="00DC4E57">
        <w:rPr>
          <w:rFonts w:ascii="Arial" w:hAnsi="Arial" w:cs="Arial"/>
          <w:color w:val="000000" w:themeColor="text1"/>
          <w:spacing w:val="-6"/>
          <w:sz w:val="22"/>
          <w:szCs w:val="22"/>
        </w:rPr>
        <w:t xml:space="preserve"> </w:t>
      </w:r>
      <w:r w:rsidRPr="00DC4E57">
        <w:rPr>
          <w:rFonts w:ascii="Arial" w:hAnsi="Arial" w:cs="Arial"/>
          <w:color w:val="000000" w:themeColor="text1"/>
          <w:sz w:val="22"/>
          <w:szCs w:val="22"/>
        </w:rPr>
        <w:t>ao FUNDO e aos seus cotistas. Adicionalmente, pode haver custos adicionais nas hipóteses em que o FUNDO e/ou os Fundos de Investimento tentem recuperar seus créditos por meio de ações judiciais, acordos extrajudiciais ou outros.</w:t>
      </w:r>
    </w:p>
    <w:p w14:paraId="5A46D7EE" w14:textId="77777777" w:rsidR="00DC4E57" w:rsidRPr="00020C69" w:rsidRDefault="00DC4E57" w:rsidP="00DC4E57">
      <w:pPr>
        <w:pStyle w:val="Corpodetexto"/>
        <w:spacing w:after="0" w:line="320" w:lineRule="exact"/>
        <w:rPr>
          <w:rFonts w:ascii="Arial" w:hAnsi="Arial" w:cs="Arial"/>
          <w:color w:val="000000" w:themeColor="text1"/>
          <w:sz w:val="22"/>
          <w:szCs w:val="22"/>
          <w:lang w:val="pt-BR"/>
        </w:rPr>
      </w:pPr>
    </w:p>
    <w:p w14:paraId="6AD6AC5F" w14:textId="77777777" w:rsidR="00DC4E57" w:rsidRPr="00DC4E57" w:rsidRDefault="00DC4E57" w:rsidP="00DC4E57">
      <w:pPr>
        <w:pStyle w:val="PargrafodaLista"/>
        <w:widowControl w:val="0"/>
        <w:numPr>
          <w:ilvl w:val="0"/>
          <w:numId w:val="41"/>
        </w:numPr>
        <w:tabs>
          <w:tab w:val="left" w:pos="665"/>
          <w:tab w:val="left" w:pos="668"/>
        </w:tabs>
        <w:autoSpaceDE w:val="0"/>
        <w:autoSpaceDN w:val="0"/>
        <w:spacing w:line="320" w:lineRule="exact"/>
        <w:ind w:right="222"/>
        <w:jc w:val="both"/>
        <w:rPr>
          <w:rFonts w:ascii="Arial" w:hAnsi="Arial" w:cs="Arial"/>
          <w:color w:val="000000" w:themeColor="text1"/>
          <w:sz w:val="22"/>
          <w:szCs w:val="22"/>
        </w:rPr>
      </w:pPr>
      <w:r w:rsidRPr="00DC4E57">
        <w:rPr>
          <w:rFonts w:ascii="Arial" w:hAnsi="Arial" w:cs="Arial"/>
          <w:color w:val="000000" w:themeColor="text1"/>
          <w:sz w:val="22"/>
          <w:szCs w:val="22"/>
          <w:u w:val="single"/>
        </w:rPr>
        <w:t>RISCO</w:t>
      </w:r>
      <w:r w:rsidRPr="00DC4E57">
        <w:rPr>
          <w:rFonts w:ascii="Arial" w:hAnsi="Arial" w:cs="Arial"/>
          <w:color w:val="000000" w:themeColor="text1"/>
          <w:spacing w:val="-6"/>
          <w:sz w:val="22"/>
          <w:szCs w:val="22"/>
          <w:u w:val="single"/>
        </w:rPr>
        <w:t xml:space="preserve"> </w:t>
      </w:r>
      <w:r w:rsidRPr="00DC4E57">
        <w:rPr>
          <w:rFonts w:ascii="Arial" w:hAnsi="Arial" w:cs="Arial"/>
          <w:color w:val="000000" w:themeColor="text1"/>
          <w:sz w:val="22"/>
          <w:szCs w:val="22"/>
          <w:u w:val="single"/>
        </w:rPr>
        <w:t>DE</w:t>
      </w:r>
      <w:r w:rsidRPr="00DC4E57">
        <w:rPr>
          <w:rFonts w:ascii="Arial" w:hAnsi="Arial" w:cs="Arial"/>
          <w:color w:val="000000" w:themeColor="text1"/>
          <w:spacing w:val="-9"/>
          <w:sz w:val="22"/>
          <w:szCs w:val="22"/>
          <w:u w:val="single"/>
        </w:rPr>
        <w:t xml:space="preserve"> </w:t>
      </w:r>
      <w:r w:rsidRPr="00DC4E57">
        <w:rPr>
          <w:rFonts w:ascii="Arial" w:hAnsi="Arial" w:cs="Arial"/>
          <w:color w:val="000000" w:themeColor="text1"/>
          <w:sz w:val="22"/>
          <w:szCs w:val="22"/>
          <w:u w:val="single"/>
        </w:rPr>
        <w:t>LIQUIDEZ</w:t>
      </w:r>
      <w:r w:rsidRPr="00DC4E57">
        <w:rPr>
          <w:rFonts w:ascii="Arial" w:hAnsi="Arial" w:cs="Arial"/>
          <w:color w:val="000000" w:themeColor="text1"/>
          <w:sz w:val="22"/>
          <w:szCs w:val="22"/>
        </w:rPr>
        <w:t>:</w:t>
      </w:r>
      <w:r w:rsidRPr="00DC4E57">
        <w:rPr>
          <w:rFonts w:ascii="Arial" w:hAnsi="Arial" w:cs="Arial"/>
          <w:color w:val="000000" w:themeColor="text1"/>
          <w:spacing w:val="-3"/>
          <w:sz w:val="22"/>
          <w:szCs w:val="22"/>
        </w:rPr>
        <w:t xml:space="preserve"> </w:t>
      </w:r>
      <w:r w:rsidRPr="00DC4E57">
        <w:rPr>
          <w:rFonts w:ascii="Arial" w:hAnsi="Arial" w:cs="Arial"/>
          <w:color w:val="000000" w:themeColor="text1"/>
          <w:sz w:val="22"/>
          <w:szCs w:val="22"/>
        </w:rPr>
        <w:t>a</w:t>
      </w:r>
      <w:r w:rsidRPr="00DC4E57">
        <w:rPr>
          <w:rFonts w:ascii="Arial" w:hAnsi="Arial" w:cs="Arial"/>
          <w:color w:val="000000" w:themeColor="text1"/>
          <w:spacing w:val="-7"/>
          <w:sz w:val="22"/>
          <w:szCs w:val="22"/>
        </w:rPr>
        <w:t xml:space="preserve"> </w:t>
      </w:r>
      <w:r w:rsidRPr="00DC4E57">
        <w:rPr>
          <w:rFonts w:ascii="Arial" w:hAnsi="Arial" w:cs="Arial"/>
          <w:color w:val="000000" w:themeColor="text1"/>
          <w:sz w:val="22"/>
          <w:szCs w:val="22"/>
        </w:rPr>
        <w:t>possibilidade</w:t>
      </w:r>
      <w:r w:rsidRPr="00DC4E57">
        <w:rPr>
          <w:rFonts w:ascii="Arial" w:hAnsi="Arial" w:cs="Arial"/>
          <w:color w:val="000000" w:themeColor="text1"/>
          <w:spacing w:val="-1"/>
          <w:sz w:val="22"/>
          <w:szCs w:val="22"/>
        </w:rPr>
        <w:t xml:space="preserve"> </w:t>
      </w:r>
      <w:r w:rsidRPr="00DC4E57">
        <w:rPr>
          <w:rFonts w:ascii="Arial" w:hAnsi="Arial" w:cs="Arial"/>
          <w:color w:val="000000" w:themeColor="text1"/>
          <w:sz w:val="22"/>
          <w:szCs w:val="22"/>
        </w:rPr>
        <w:t>de</w:t>
      </w:r>
      <w:r w:rsidRPr="00DC4E57">
        <w:rPr>
          <w:rFonts w:ascii="Arial" w:hAnsi="Arial" w:cs="Arial"/>
          <w:color w:val="000000" w:themeColor="text1"/>
          <w:spacing w:val="-4"/>
          <w:sz w:val="22"/>
          <w:szCs w:val="22"/>
        </w:rPr>
        <w:t xml:space="preserve"> </w:t>
      </w:r>
      <w:r w:rsidRPr="00DC4E57">
        <w:rPr>
          <w:rFonts w:ascii="Arial" w:hAnsi="Arial" w:cs="Arial"/>
          <w:color w:val="000000" w:themeColor="text1"/>
          <w:sz w:val="22"/>
          <w:szCs w:val="22"/>
        </w:rPr>
        <w:t>redução</w:t>
      </w:r>
      <w:r w:rsidRPr="00DC4E57">
        <w:rPr>
          <w:rFonts w:ascii="Arial" w:hAnsi="Arial" w:cs="Arial"/>
          <w:color w:val="000000" w:themeColor="text1"/>
          <w:spacing w:val="-7"/>
          <w:sz w:val="22"/>
          <w:szCs w:val="22"/>
        </w:rPr>
        <w:t xml:space="preserve"> </w:t>
      </w:r>
      <w:r w:rsidRPr="00DC4E57">
        <w:rPr>
          <w:rFonts w:ascii="Arial" w:hAnsi="Arial" w:cs="Arial"/>
          <w:color w:val="000000" w:themeColor="text1"/>
          <w:sz w:val="22"/>
          <w:szCs w:val="22"/>
        </w:rPr>
        <w:t>ou</w:t>
      </w:r>
      <w:r w:rsidRPr="00DC4E57">
        <w:rPr>
          <w:rFonts w:ascii="Arial" w:hAnsi="Arial" w:cs="Arial"/>
          <w:color w:val="000000" w:themeColor="text1"/>
          <w:spacing w:val="-9"/>
          <w:sz w:val="22"/>
          <w:szCs w:val="22"/>
        </w:rPr>
        <w:t xml:space="preserve"> </w:t>
      </w:r>
      <w:r w:rsidRPr="00DC4E57">
        <w:rPr>
          <w:rFonts w:ascii="Arial" w:hAnsi="Arial" w:cs="Arial"/>
          <w:color w:val="000000" w:themeColor="text1"/>
          <w:sz w:val="22"/>
          <w:szCs w:val="22"/>
        </w:rPr>
        <w:t>mesmo</w:t>
      </w:r>
      <w:r w:rsidRPr="00DC4E57">
        <w:rPr>
          <w:rFonts w:ascii="Arial" w:hAnsi="Arial" w:cs="Arial"/>
          <w:color w:val="000000" w:themeColor="text1"/>
          <w:spacing w:val="-5"/>
          <w:sz w:val="22"/>
          <w:szCs w:val="22"/>
        </w:rPr>
        <w:t xml:space="preserve"> </w:t>
      </w:r>
      <w:r w:rsidRPr="00DC4E57">
        <w:rPr>
          <w:rFonts w:ascii="Arial" w:hAnsi="Arial" w:cs="Arial"/>
          <w:color w:val="000000" w:themeColor="text1"/>
          <w:sz w:val="22"/>
          <w:szCs w:val="22"/>
        </w:rPr>
        <w:t>inexistência</w:t>
      </w:r>
      <w:r w:rsidRPr="00DC4E57">
        <w:rPr>
          <w:rFonts w:ascii="Arial" w:hAnsi="Arial" w:cs="Arial"/>
          <w:color w:val="000000" w:themeColor="text1"/>
          <w:spacing w:val="-6"/>
          <w:sz w:val="22"/>
          <w:szCs w:val="22"/>
        </w:rPr>
        <w:t xml:space="preserve"> </w:t>
      </w:r>
      <w:r w:rsidRPr="00DC4E57">
        <w:rPr>
          <w:rFonts w:ascii="Arial" w:hAnsi="Arial" w:cs="Arial"/>
          <w:color w:val="000000" w:themeColor="text1"/>
          <w:sz w:val="22"/>
          <w:szCs w:val="22"/>
        </w:rPr>
        <w:t>de</w:t>
      </w:r>
      <w:r w:rsidRPr="00DC4E57">
        <w:rPr>
          <w:rFonts w:ascii="Arial" w:hAnsi="Arial" w:cs="Arial"/>
          <w:color w:val="000000" w:themeColor="text1"/>
          <w:spacing w:val="-4"/>
          <w:sz w:val="22"/>
          <w:szCs w:val="22"/>
        </w:rPr>
        <w:t xml:space="preserve"> </w:t>
      </w:r>
      <w:r w:rsidRPr="00DC4E57">
        <w:rPr>
          <w:rFonts w:ascii="Arial" w:hAnsi="Arial" w:cs="Arial"/>
          <w:color w:val="000000" w:themeColor="text1"/>
          <w:sz w:val="22"/>
          <w:szCs w:val="22"/>
        </w:rPr>
        <w:t>demanda</w:t>
      </w:r>
      <w:r w:rsidRPr="00DC4E57">
        <w:rPr>
          <w:rFonts w:ascii="Arial" w:hAnsi="Arial" w:cs="Arial"/>
          <w:color w:val="000000" w:themeColor="text1"/>
          <w:spacing w:val="-6"/>
          <w:sz w:val="22"/>
          <w:szCs w:val="22"/>
        </w:rPr>
        <w:t xml:space="preserve"> </w:t>
      </w:r>
      <w:r w:rsidRPr="00DC4E57">
        <w:rPr>
          <w:rFonts w:ascii="Arial" w:hAnsi="Arial" w:cs="Arial"/>
          <w:color w:val="000000" w:themeColor="text1"/>
          <w:sz w:val="22"/>
          <w:szCs w:val="22"/>
        </w:rPr>
        <w:t xml:space="preserve">pelos ativos e modalidades operacionais integrantes da carteira do FUNDO e/ou da carteira de investimento dos Fundos de Investimento pode fazer com que o FUNDO e/ou os Fundos de Investimento não estejam aptos a realizar pagamentos de resgate de suas cotas conforme previsto em seus respectivos regulamentos, inclusive em decorrência de dificuldades para liquidar posições ou negociar tais ativos pelo preço e no tempo desejados, condições atípicas de mercado e/ou grande volume de solicitações de </w:t>
      </w:r>
      <w:r w:rsidRPr="00DC4E57">
        <w:rPr>
          <w:rFonts w:ascii="Arial" w:hAnsi="Arial" w:cs="Arial"/>
          <w:color w:val="000000" w:themeColor="text1"/>
          <w:spacing w:val="-2"/>
          <w:sz w:val="22"/>
          <w:szCs w:val="22"/>
        </w:rPr>
        <w:t>resgates.</w:t>
      </w:r>
    </w:p>
    <w:p w14:paraId="489FB80A" w14:textId="77777777" w:rsidR="00DC4E57" w:rsidRPr="00020C69" w:rsidRDefault="00DC4E57" w:rsidP="00DC4E57">
      <w:pPr>
        <w:pStyle w:val="Corpodetexto"/>
        <w:spacing w:after="0" w:line="320" w:lineRule="exact"/>
        <w:rPr>
          <w:rFonts w:ascii="Arial" w:hAnsi="Arial" w:cs="Arial"/>
          <w:color w:val="000000" w:themeColor="text1"/>
          <w:sz w:val="22"/>
          <w:szCs w:val="22"/>
          <w:lang w:val="pt-BR"/>
        </w:rPr>
      </w:pPr>
    </w:p>
    <w:p w14:paraId="32643778" w14:textId="77777777" w:rsidR="00DC4E57" w:rsidRPr="00DC4E57" w:rsidRDefault="00DC4E57" w:rsidP="00DC4E57">
      <w:pPr>
        <w:pStyle w:val="PargrafodaLista"/>
        <w:widowControl w:val="0"/>
        <w:numPr>
          <w:ilvl w:val="0"/>
          <w:numId w:val="41"/>
        </w:numPr>
        <w:tabs>
          <w:tab w:val="left" w:pos="668"/>
        </w:tabs>
        <w:autoSpaceDE w:val="0"/>
        <w:autoSpaceDN w:val="0"/>
        <w:spacing w:line="320" w:lineRule="exact"/>
        <w:ind w:right="218" w:hanging="566"/>
        <w:jc w:val="both"/>
        <w:rPr>
          <w:rFonts w:ascii="Arial" w:hAnsi="Arial" w:cs="Arial"/>
          <w:color w:val="000000" w:themeColor="text1"/>
          <w:sz w:val="22"/>
          <w:szCs w:val="22"/>
        </w:rPr>
      </w:pPr>
      <w:r w:rsidRPr="00DC4E57">
        <w:rPr>
          <w:rFonts w:ascii="Arial" w:hAnsi="Arial" w:cs="Arial"/>
          <w:color w:val="000000" w:themeColor="text1"/>
          <w:sz w:val="22"/>
          <w:szCs w:val="22"/>
          <w:u w:val="single"/>
        </w:rPr>
        <w:t>RISCO</w:t>
      </w:r>
      <w:r w:rsidRPr="00DC4E57">
        <w:rPr>
          <w:rFonts w:ascii="Arial" w:hAnsi="Arial" w:cs="Arial"/>
          <w:color w:val="000000" w:themeColor="text1"/>
          <w:spacing w:val="69"/>
          <w:sz w:val="22"/>
          <w:szCs w:val="22"/>
          <w:u w:val="single"/>
        </w:rPr>
        <w:t xml:space="preserve"> </w:t>
      </w:r>
      <w:r w:rsidRPr="00DC4E57">
        <w:rPr>
          <w:rFonts w:ascii="Arial" w:hAnsi="Arial" w:cs="Arial"/>
          <w:color w:val="000000" w:themeColor="text1"/>
          <w:sz w:val="22"/>
          <w:szCs w:val="22"/>
          <w:u w:val="single"/>
        </w:rPr>
        <w:t>DE</w:t>
      </w:r>
      <w:r w:rsidRPr="00DC4E57">
        <w:rPr>
          <w:rFonts w:ascii="Arial" w:hAnsi="Arial" w:cs="Arial"/>
          <w:color w:val="000000" w:themeColor="text1"/>
          <w:spacing w:val="70"/>
          <w:sz w:val="22"/>
          <w:szCs w:val="22"/>
          <w:u w:val="single"/>
        </w:rPr>
        <w:t xml:space="preserve"> </w:t>
      </w:r>
      <w:r w:rsidRPr="00DC4E57">
        <w:rPr>
          <w:rFonts w:ascii="Arial" w:hAnsi="Arial" w:cs="Arial"/>
          <w:color w:val="000000" w:themeColor="text1"/>
          <w:sz w:val="22"/>
          <w:szCs w:val="22"/>
          <w:u w:val="single"/>
        </w:rPr>
        <w:t>CONCENTRAÇÃO</w:t>
      </w:r>
      <w:r w:rsidRPr="00DC4E57">
        <w:rPr>
          <w:rFonts w:ascii="Arial" w:hAnsi="Arial" w:cs="Arial"/>
          <w:color w:val="000000" w:themeColor="text1"/>
          <w:spacing w:val="70"/>
          <w:sz w:val="22"/>
          <w:szCs w:val="22"/>
          <w:u w:val="single"/>
        </w:rPr>
        <w:t xml:space="preserve"> </w:t>
      </w:r>
      <w:r w:rsidRPr="00DC4E57">
        <w:rPr>
          <w:rFonts w:ascii="Arial" w:hAnsi="Arial" w:cs="Arial"/>
          <w:color w:val="000000" w:themeColor="text1"/>
          <w:sz w:val="22"/>
          <w:szCs w:val="22"/>
          <w:u w:val="single"/>
        </w:rPr>
        <w:t>DE</w:t>
      </w:r>
      <w:r w:rsidRPr="00DC4E57">
        <w:rPr>
          <w:rFonts w:ascii="Arial" w:hAnsi="Arial" w:cs="Arial"/>
          <w:color w:val="000000" w:themeColor="text1"/>
          <w:spacing w:val="68"/>
          <w:sz w:val="22"/>
          <w:szCs w:val="22"/>
          <w:u w:val="single"/>
        </w:rPr>
        <w:t xml:space="preserve"> </w:t>
      </w:r>
      <w:r w:rsidRPr="00DC4E57">
        <w:rPr>
          <w:rFonts w:ascii="Arial" w:hAnsi="Arial" w:cs="Arial"/>
          <w:color w:val="000000" w:themeColor="text1"/>
          <w:sz w:val="22"/>
          <w:szCs w:val="22"/>
          <w:u w:val="single"/>
        </w:rPr>
        <w:t>ATIVOS</w:t>
      </w:r>
      <w:r w:rsidRPr="00DC4E57">
        <w:rPr>
          <w:rFonts w:ascii="Arial" w:hAnsi="Arial" w:cs="Arial"/>
          <w:color w:val="000000" w:themeColor="text1"/>
          <w:spacing w:val="70"/>
          <w:sz w:val="22"/>
          <w:szCs w:val="22"/>
          <w:u w:val="single"/>
        </w:rPr>
        <w:t xml:space="preserve"> </w:t>
      </w:r>
      <w:r w:rsidRPr="00DC4E57">
        <w:rPr>
          <w:rFonts w:ascii="Arial" w:hAnsi="Arial" w:cs="Arial"/>
          <w:color w:val="000000" w:themeColor="text1"/>
          <w:sz w:val="22"/>
          <w:szCs w:val="22"/>
          <w:u w:val="single"/>
        </w:rPr>
        <w:t>FINANCEIROS</w:t>
      </w:r>
      <w:r w:rsidRPr="00DC4E57">
        <w:rPr>
          <w:rFonts w:ascii="Arial" w:hAnsi="Arial" w:cs="Arial"/>
          <w:color w:val="000000" w:themeColor="text1"/>
          <w:spacing w:val="70"/>
          <w:sz w:val="22"/>
          <w:szCs w:val="22"/>
          <w:u w:val="single"/>
        </w:rPr>
        <w:t xml:space="preserve"> </w:t>
      </w:r>
      <w:r w:rsidRPr="00DC4E57">
        <w:rPr>
          <w:rFonts w:ascii="Arial" w:hAnsi="Arial" w:cs="Arial"/>
          <w:color w:val="000000" w:themeColor="text1"/>
          <w:sz w:val="22"/>
          <w:szCs w:val="22"/>
          <w:u w:val="single"/>
        </w:rPr>
        <w:t>DE</w:t>
      </w:r>
      <w:r w:rsidRPr="00DC4E57">
        <w:rPr>
          <w:rFonts w:ascii="Arial" w:hAnsi="Arial" w:cs="Arial"/>
          <w:color w:val="000000" w:themeColor="text1"/>
          <w:spacing w:val="69"/>
          <w:sz w:val="22"/>
          <w:szCs w:val="22"/>
          <w:u w:val="single"/>
        </w:rPr>
        <w:t xml:space="preserve"> </w:t>
      </w:r>
      <w:r w:rsidRPr="00DC4E57">
        <w:rPr>
          <w:rFonts w:ascii="Arial" w:hAnsi="Arial" w:cs="Arial"/>
          <w:color w:val="000000" w:themeColor="text1"/>
          <w:sz w:val="22"/>
          <w:szCs w:val="22"/>
          <w:u w:val="single"/>
        </w:rPr>
        <w:t>UM</w:t>
      </w:r>
      <w:r w:rsidRPr="00DC4E57">
        <w:rPr>
          <w:rFonts w:ascii="Arial" w:hAnsi="Arial" w:cs="Arial"/>
          <w:color w:val="000000" w:themeColor="text1"/>
          <w:spacing w:val="68"/>
          <w:sz w:val="22"/>
          <w:szCs w:val="22"/>
          <w:u w:val="single"/>
        </w:rPr>
        <w:t xml:space="preserve"> </w:t>
      </w:r>
      <w:r w:rsidRPr="00DC4E57">
        <w:rPr>
          <w:rFonts w:ascii="Arial" w:hAnsi="Arial" w:cs="Arial"/>
          <w:color w:val="000000" w:themeColor="text1"/>
          <w:sz w:val="22"/>
          <w:szCs w:val="22"/>
          <w:u w:val="single"/>
        </w:rPr>
        <w:t>MESMO</w:t>
      </w:r>
      <w:r w:rsidRPr="00DC4E57">
        <w:rPr>
          <w:rFonts w:ascii="Arial" w:hAnsi="Arial" w:cs="Arial"/>
          <w:color w:val="000000" w:themeColor="text1"/>
          <w:spacing w:val="69"/>
          <w:sz w:val="22"/>
          <w:szCs w:val="22"/>
          <w:u w:val="single"/>
        </w:rPr>
        <w:t xml:space="preserve"> </w:t>
      </w:r>
      <w:r w:rsidRPr="00DC4E57">
        <w:rPr>
          <w:rFonts w:ascii="Arial" w:hAnsi="Arial" w:cs="Arial"/>
          <w:color w:val="000000" w:themeColor="text1"/>
          <w:sz w:val="22"/>
          <w:szCs w:val="22"/>
          <w:u w:val="single"/>
        </w:rPr>
        <w:t>EMISSOR</w:t>
      </w:r>
      <w:r w:rsidRPr="00DC4E57">
        <w:rPr>
          <w:rFonts w:ascii="Arial" w:hAnsi="Arial" w:cs="Arial"/>
          <w:color w:val="000000" w:themeColor="text1"/>
          <w:sz w:val="22"/>
          <w:szCs w:val="22"/>
        </w:rPr>
        <w:t>:</w:t>
      </w:r>
      <w:r w:rsidRPr="00DC4E57">
        <w:rPr>
          <w:rFonts w:ascii="Arial" w:hAnsi="Arial" w:cs="Arial"/>
          <w:color w:val="000000" w:themeColor="text1"/>
          <w:spacing w:val="71"/>
          <w:sz w:val="22"/>
          <w:szCs w:val="22"/>
        </w:rPr>
        <w:t xml:space="preserve"> </w:t>
      </w:r>
      <w:r w:rsidRPr="00DC4E57">
        <w:rPr>
          <w:rFonts w:ascii="Arial" w:hAnsi="Arial" w:cs="Arial"/>
          <w:color w:val="000000" w:themeColor="text1"/>
          <w:spacing w:val="-10"/>
          <w:sz w:val="22"/>
          <w:szCs w:val="22"/>
        </w:rPr>
        <w:t xml:space="preserve">A </w:t>
      </w:r>
      <w:r w:rsidRPr="00DC4E57">
        <w:rPr>
          <w:rFonts w:ascii="Arial" w:hAnsi="Arial" w:cs="Arial"/>
          <w:color w:val="000000" w:themeColor="text1"/>
          <w:sz w:val="22"/>
          <w:szCs w:val="22"/>
        </w:rPr>
        <w:t>possibilidade de concentração da carteira em ativos financeiros de um mesmo emissor representa risco de liquidez dos referidos ativos financeiros. Alterações da condição financeira de um emissor, alterações na expectativa de desempenho/resultados deste e da</w:t>
      </w:r>
      <w:r w:rsidRPr="00DC4E57">
        <w:rPr>
          <w:rFonts w:ascii="Arial" w:hAnsi="Arial" w:cs="Arial"/>
          <w:color w:val="000000" w:themeColor="text1"/>
          <w:spacing w:val="-7"/>
          <w:sz w:val="22"/>
          <w:szCs w:val="22"/>
        </w:rPr>
        <w:t xml:space="preserve"> </w:t>
      </w:r>
      <w:r w:rsidRPr="00DC4E57">
        <w:rPr>
          <w:rFonts w:ascii="Arial" w:hAnsi="Arial" w:cs="Arial"/>
          <w:color w:val="000000" w:themeColor="text1"/>
          <w:sz w:val="22"/>
          <w:szCs w:val="22"/>
        </w:rPr>
        <w:t>capacidade</w:t>
      </w:r>
      <w:r w:rsidRPr="00DC4E57">
        <w:rPr>
          <w:rFonts w:ascii="Arial" w:hAnsi="Arial" w:cs="Arial"/>
          <w:color w:val="000000" w:themeColor="text1"/>
          <w:spacing w:val="-5"/>
          <w:sz w:val="22"/>
          <w:szCs w:val="22"/>
        </w:rPr>
        <w:t xml:space="preserve"> </w:t>
      </w:r>
      <w:r w:rsidRPr="00DC4E57">
        <w:rPr>
          <w:rFonts w:ascii="Arial" w:hAnsi="Arial" w:cs="Arial"/>
          <w:color w:val="000000" w:themeColor="text1"/>
          <w:sz w:val="22"/>
          <w:szCs w:val="22"/>
        </w:rPr>
        <w:t>competitiva</w:t>
      </w:r>
      <w:r w:rsidRPr="00DC4E57">
        <w:rPr>
          <w:rFonts w:ascii="Arial" w:hAnsi="Arial" w:cs="Arial"/>
          <w:color w:val="000000" w:themeColor="text1"/>
          <w:spacing w:val="-13"/>
          <w:sz w:val="22"/>
          <w:szCs w:val="22"/>
        </w:rPr>
        <w:t xml:space="preserve"> </w:t>
      </w:r>
      <w:r w:rsidRPr="00DC4E57">
        <w:rPr>
          <w:rFonts w:ascii="Arial" w:hAnsi="Arial" w:cs="Arial"/>
          <w:color w:val="000000" w:themeColor="text1"/>
          <w:sz w:val="22"/>
          <w:szCs w:val="22"/>
        </w:rPr>
        <w:t>do</w:t>
      </w:r>
      <w:r w:rsidRPr="00DC4E57">
        <w:rPr>
          <w:rFonts w:ascii="Arial" w:hAnsi="Arial" w:cs="Arial"/>
          <w:color w:val="000000" w:themeColor="text1"/>
          <w:spacing w:val="-4"/>
          <w:sz w:val="22"/>
          <w:szCs w:val="22"/>
        </w:rPr>
        <w:t xml:space="preserve"> </w:t>
      </w:r>
      <w:r w:rsidRPr="00DC4E57">
        <w:rPr>
          <w:rFonts w:ascii="Arial" w:hAnsi="Arial" w:cs="Arial"/>
          <w:color w:val="000000" w:themeColor="text1"/>
          <w:sz w:val="22"/>
          <w:szCs w:val="22"/>
        </w:rPr>
        <w:t>setor</w:t>
      </w:r>
      <w:r w:rsidRPr="00DC4E57">
        <w:rPr>
          <w:rFonts w:ascii="Arial" w:hAnsi="Arial" w:cs="Arial"/>
          <w:color w:val="000000" w:themeColor="text1"/>
          <w:spacing w:val="-10"/>
          <w:sz w:val="22"/>
          <w:szCs w:val="22"/>
        </w:rPr>
        <w:t xml:space="preserve"> </w:t>
      </w:r>
      <w:r w:rsidRPr="00DC4E57">
        <w:rPr>
          <w:rFonts w:ascii="Arial" w:hAnsi="Arial" w:cs="Arial"/>
          <w:color w:val="000000" w:themeColor="text1"/>
          <w:sz w:val="22"/>
          <w:szCs w:val="22"/>
        </w:rPr>
        <w:t>investido</w:t>
      </w:r>
      <w:r w:rsidRPr="00DC4E57">
        <w:rPr>
          <w:rFonts w:ascii="Arial" w:hAnsi="Arial" w:cs="Arial"/>
          <w:color w:val="000000" w:themeColor="text1"/>
          <w:spacing w:val="-5"/>
          <w:sz w:val="22"/>
          <w:szCs w:val="22"/>
        </w:rPr>
        <w:t xml:space="preserve"> </w:t>
      </w:r>
      <w:r w:rsidRPr="00DC4E57">
        <w:rPr>
          <w:rFonts w:ascii="Arial" w:hAnsi="Arial" w:cs="Arial"/>
          <w:color w:val="000000" w:themeColor="text1"/>
          <w:sz w:val="22"/>
          <w:szCs w:val="22"/>
        </w:rPr>
        <w:t>podem,</w:t>
      </w:r>
      <w:r w:rsidRPr="00DC4E57">
        <w:rPr>
          <w:rFonts w:ascii="Arial" w:hAnsi="Arial" w:cs="Arial"/>
          <w:color w:val="000000" w:themeColor="text1"/>
          <w:spacing w:val="-7"/>
          <w:sz w:val="22"/>
          <w:szCs w:val="22"/>
        </w:rPr>
        <w:t xml:space="preserve"> </w:t>
      </w:r>
      <w:r w:rsidRPr="00DC4E57">
        <w:rPr>
          <w:rFonts w:ascii="Arial" w:hAnsi="Arial" w:cs="Arial"/>
          <w:color w:val="000000" w:themeColor="text1"/>
          <w:sz w:val="22"/>
          <w:szCs w:val="22"/>
        </w:rPr>
        <w:t>isolada</w:t>
      </w:r>
      <w:r w:rsidRPr="00DC4E57">
        <w:rPr>
          <w:rFonts w:ascii="Arial" w:hAnsi="Arial" w:cs="Arial"/>
          <w:color w:val="000000" w:themeColor="text1"/>
          <w:spacing w:val="-12"/>
          <w:sz w:val="22"/>
          <w:szCs w:val="22"/>
        </w:rPr>
        <w:t xml:space="preserve"> </w:t>
      </w:r>
      <w:r w:rsidRPr="00DC4E57">
        <w:rPr>
          <w:rFonts w:ascii="Arial" w:hAnsi="Arial" w:cs="Arial"/>
          <w:color w:val="000000" w:themeColor="text1"/>
          <w:sz w:val="22"/>
          <w:szCs w:val="22"/>
        </w:rPr>
        <w:t>ou</w:t>
      </w:r>
      <w:r w:rsidRPr="00DC4E57">
        <w:rPr>
          <w:rFonts w:ascii="Arial" w:hAnsi="Arial" w:cs="Arial"/>
          <w:color w:val="000000" w:themeColor="text1"/>
          <w:spacing w:val="-6"/>
          <w:sz w:val="22"/>
          <w:szCs w:val="22"/>
        </w:rPr>
        <w:t xml:space="preserve"> </w:t>
      </w:r>
      <w:r w:rsidRPr="00DC4E57">
        <w:rPr>
          <w:rFonts w:ascii="Arial" w:hAnsi="Arial" w:cs="Arial"/>
          <w:color w:val="000000" w:themeColor="text1"/>
          <w:sz w:val="22"/>
          <w:szCs w:val="22"/>
        </w:rPr>
        <w:t>cumulativamente,</w:t>
      </w:r>
      <w:r w:rsidRPr="00DC4E57">
        <w:rPr>
          <w:rFonts w:ascii="Arial" w:hAnsi="Arial" w:cs="Arial"/>
          <w:color w:val="000000" w:themeColor="text1"/>
          <w:spacing w:val="-2"/>
          <w:sz w:val="22"/>
          <w:szCs w:val="22"/>
        </w:rPr>
        <w:t xml:space="preserve"> </w:t>
      </w:r>
      <w:r w:rsidRPr="00DC4E57">
        <w:rPr>
          <w:rFonts w:ascii="Arial" w:hAnsi="Arial" w:cs="Arial"/>
          <w:color w:val="000000" w:themeColor="text1"/>
          <w:sz w:val="22"/>
          <w:szCs w:val="22"/>
        </w:rPr>
        <w:t xml:space="preserve">afetar adversamente o preço e/ou rendimento dos ativos financeiros da carteira do FUNDO. Nestes casos, o GESTOR pode ser obrigada a liquidar os ativos financeiros do FUNDO a preços depreciados podendo, com isso, influenciar negativamente o valor da cota do </w:t>
      </w:r>
      <w:r w:rsidRPr="00DC4E57">
        <w:rPr>
          <w:rFonts w:ascii="Arial" w:hAnsi="Arial" w:cs="Arial"/>
          <w:color w:val="000000" w:themeColor="text1"/>
          <w:spacing w:val="-2"/>
          <w:sz w:val="22"/>
          <w:szCs w:val="22"/>
        </w:rPr>
        <w:t>FUNDO.</w:t>
      </w:r>
    </w:p>
    <w:p w14:paraId="49B0B648" w14:textId="77777777" w:rsidR="00DC4E57" w:rsidRPr="00020C69" w:rsidRDefault="00DC4E57" w:rsidP="00DC4E57">
      <w:pPr>
        <w:pStyle w:val="Corpodetexto"/>
        <w:spacing w:after="0" w:line="320" w:lineRule="exact"/>
        <w:rPr>
          <w:rFonts w:ascii="Arial" w:hAnsi="Arial" w:cs="Arial"/>
          <w:color w:val="000000" w:themeColor="text1"/>
          <w:sz w:val="22"/>
          <w:szCs w:val="22"/>
          <w:lang w:val="pt-BR"/>
        </w:rPr>
      </w:pPr>
    </w:p>
    <w:p w14:paraId="1B4DD122" w14:textId="77777777" w:rsidR="00DC4E57" w:rsidRPr="00DC4E57" w:rsidRDefault="00DC4E57" w:rsidP="00DC4E57">
      <w:pPr>
        <w:pStyle w:val="PargrafodaLista"/>
        <w:widowControl w:val="0"/>
        <w:numPr>
          <w:ilvl w:val="0"/>
          <w:numId w:val="41"/>
        </w:numPr>
        <w:tabs>
          <w:tab w:val="left" w:pos="668"/>
        </w:tabs>
        <w:autoSpaceDE w:val="0"/>
        <w:autoSpaceDN w:val="0"/>
        <w:spacing w:line="320" w:lineRule="exact"/>
        <w:ind w:right="221" w:hanging="566"/>
        <w:jc w:val="both"/>
        <w:rPr>
          <w:rFonts w:ascii="Arial" w:hAnsi="Arial" w:cs="Arial"/>
          <w:color w:val="000000" w:themeColor="text1"/>
          <w:sz w:val="22"/>
          <w:szCs w:val="22"/>
        </w:rPr>
      </w:pPr>
      <w:r w:rsidRPr="00DC4E57">
        <w:rPr>
          <w:rFonts w:ascii="Arial" w:hAnsi="Arial" w:cs="Arial"/>
          <w:color w:val="000000" w:themeColor="text1"/>
          <w:sz w:val="22"/>
          <w:szCs w:val="22"/>
          <w:u w:val="single"/>
        </w:rPr>
        <w:t>RISCO</w:t>
      </w:r>
      <w:r w:rsidRPr="00DC4E57">
        <w:rPr>
          <w:rFonts w:ascii="Arial" w:hAnsi="Arial" w:cs="Arial"/>
          <w:color w:val="000000" w:themeColor="text1"/>
          <w:spacing w:val="9"/>
          <w:sz w:val="22"/>
          <w:szCs w:val="22"/>
          <w:u w:val="single"/>
        </w:rPr>
        <w:t xml:space="preserve"> </w:t>
      </w:r>
      <w:r w:rsidRPr="00DC4E57">
        <w:rPr>
          <w:rFonts w:ascii="Arial" w:hAnsi="Arial" w:cs="Arial"/>
          <w:color w:val="000000" w:themeColor="text1"/>
          <w:sz w:val="22"/>
          <w:szCs w:val="22"/>
          <w:u w:val="single"/>
        </w:rPr>
        <w:t>DECORRENTE</w:t>
      </w:r>
      <w:r w:rsidRPr="00DC4E57">
        <w:rPr>
          <w:rFonts w:ascii="Arial" w:hAnsi="Arial" w:cs="Arial"/>
          <w:color w:val="000000" w:themeColor="text1"/>
          <w:spacing w:val="9"/>
          <w:sz w:val="22"/>
          <w:szCs w:val="22"/>
          <w:u w:val="single"/>
        </w:rPr>
        <w:t xml:space="preserve"> </w:t>
      </w:r>
      <w:r w:rsidRPr="00DC4E57">
        <w:rPr>
          <w:rFonts w:ascii="Arial" w:hAnsi="Arial" w:cs="Arial"/>
          <w:color w:val="000000" w:themeColor="text1"/>
          <w:sz w:val="22"/>
          <w:szCs w:val="22"/>
          <w:u w:val="single"/>
        </w:rPr>
        <w:t>DE</w:t>
      </w:r>
      <w:r w:rsidRPr="00DC4E57">
        <w:rPr>
          <w:rFonts w:ascii="Arial" w:hAnsi="Arial" w:cs="Arial"/>
          <w:color w:val="000000" w:themeColor="text1"/>
          <w:spacing w:val="10"/>
          <w:sz w:val="22"/>
          <w:szCs w:val="22"/>
          <w:u w:val="single"/>
        </w:rPr>
        <w:t xml:space="preserve"> </w:t>
      </w:r>
      <w:r w:rsidRPr="00DC4E57">
        <w:rPr>
          <w:rFonts w:ascii="Arial" w:hAnsi="Arial" w:cs="Arial"/>
          <w:color w:val="000000" w:themeColor="text1"/>
          <w:sz w:val="22"/>
          <w:szCs w:val="22"/>
          <w:u w:val="single"/>
        </w:rPr>
        <w:t>OPERAÇÕES</w:t>
      </w:r>
      <w:r w:rsidRPr="00DC4E57">
        <w:rPr>
          <w:rFonts w:ascii="Arial" w:hAnsi="Arial" w:cs="Arial"/>
          <w:color w:val="000000" w:themeColor="text1"/>
          <w:spacing w:val="10"/>
          <w:sz w:val="22"/>
          <w:szCs w:val="22"/>
          <w:u w:val="single"/>
        </w:rPr>
        <w:t xml:space="preserve"> </w:t>
      </w:r>
      <w:r w:rsidRPr="00DC4E57">
        <w:rPr>
          <w:rFonts w:ascii="Arial" w:hAnsi="Arial" w:cs="Arial"/>
          <w:color w:val="000000" w:themeColor="text1"/>
          <w:sz w:val="22"/>
          <w:szCs w:val="22"/>
          <w:u w:val="single"/>
        </w:rPr>
        <w:t>NOS</w:t>
      </w:r>
      <w:r w:rsidRPr="00DC4E57">
        <w:rPr>
          <w:rFonts w:ascii="Arial" w:hAnsi="Arial" w:cs="Arial"/>
          <w:color w:val="000000" w:themeColor="text1"/>
          <w:spacing w:val="8"/>
          <w:sz w:val="22"/>
          <w:szCs w:val="22"/>
          <w:u w:val="single"/>
        </w:rPr>
        <w:t xml:space="preserve"> </w:t>
      </w:r>
      <w:r w:rsidRPr="00DC4E57">
        <w:rPr>
          <w:rFonts w:ascii="Arial" w:hAnsi="Arial" w:cs="Arial"/>
          <w:color w:val="000000" w:themeColor="text1"/>
          <w:sz w:val="22"/>
          <w:szCs w:val="22"/>
          <w:u w:val="single"/>
        </w:rPr>
        <w:t>MERCADOS</w:t>
      </w:r>
      <w:r w:rsidRPr="00DC4E57">
        <w:rPr>
          <w:rFonts w:ascii="Arial" w:hAnsi="Arial" w:cs="Arial"/>
          <w:color w:val="000000" w:themeColor="text1"/>
          <w:spacing w:val="7"/>
          <w:sz w:val="22"/>
          <w:szCs w:val="22"/>
          <w:u w:val="single"/>
        </w:rPr>
        <w:t xml:space="preserve"> </w:t>
      </w:r>
      <w:r w:rsidRPr="00DC4E57">
        <w:rPr>
          <w:rFonts w:ascii="Arial" w:hAnsi="Arial" w:cs="Arial"/>
          <w:color w:val="000000" w:themeColor="text1"/>
          <w:sz w:val="22"/>
          <w:szCs w:val="22"/>
          <w:u w:val="single"/>
        </w:rPr>
        <w:t>DE</w:t>
      </w:r>
      <w:r w:rsidRPr="00DC4E57">
        <w:rPr>
          <w:rFonts w:ascii="Arial" w:hAnsi="Arial" w:cs="Arial"/>
          <w:color w:val="000000" w:themeColor="text1"/>
          <w:spacing w:val="8"/>
          <w:sz w:val="22"/>
          <w:szCs w:val="22"/>
          <w:u w:val="single"/>
        </w:rPr>
        <w:t xml:space="preserve"> </w:t>
      </w:r>
      <w:r w:rsidRPr="00DC4E57">
        <w:rPr>
          <w:rFonts w:ascii="Arial" w:hAnsi="Arial" w:cs="Arial"/>
          <w:color w:val="000000" w:themeColor="text1"/>
          <w:sz w:val="22"/>
          <w:szCs w:val="22"/>
          <w:u w:val="single"/>
        </w:rPr>
        <w:t>DERIVATIVOS</w:t>
      </w:r>
      <w:r w:rsidRPr="00DC4E57">
        <w:rPr>
          <w:rFonts w:ascii="Arial" w:hAnsi="Arial" w:cs="Arial"/>
          <w:color w:val="000000" w:themeColor="text1"/>
          <w:sz w:val="22"/>
          <w:szCs w:val="22"/>
        </w:rPr>
        <w:t>:</w:t>
      </w:r>
      <w:r w:rsidRPr="00DC4E57">
        <w:rPr>
          <w:rFonts w:ascii="Arial" w:hAnsi="Arial" w:cs="Arial"/>
          <w:color w:val="000000" w:themeColor="text1"/>
          <w:spacing w:val="11"/>
          <w:sz w:val="22"/>
          <w:szCs w:val="22"/>
        </w:rPr>
        <w:t xml:space="preserve"> </w:t>
      </w:r>
      <w:r w:rsidRPr="00DC4E57">
        <w:rPr>
          <w:rFonts w:ascii="Arial" w:hAnsi="Arial" w:cs="Arial"/>
          <w:color w:val="000000" w:themeColor="text1"/>
          <w:sz w:val="22"/>
          <w:szCs w:val="22"/>
        </w:rPr>
        <w:t>O</w:t>
      </w:r>
      <w:r w:rsidRPr="00DC4E57">
        <w:rPr>
          <w:rFonts w:ascii="Arial" w:hAnsi="Arial" w:cs="Arial"/>
          <w:color w:val="000000" w:themeColor="text1"/>
          <w:spacing w:val="10"/>
          <w:sz w:val="22"/>
          <w:szCs w:val="22"/>
        </w:rPr>
        <w:t xml:space="preserve"> F</w:t>
      </w:r>
      <w:r w:rsidRPr="00DC4E57">
        <w:rPr>
          <w:rFonts w:ascii="Arial" w:hAnsi="Arial" w:cs="Arial"/>
          <w:color w:val="000000" w:themeColor="text1"/>
          <w:sz w:val="22"/>
          <w:szCs w:val="22"/>
        </w:rPr>
        <w:t>UNDO</w:t>
      </w:r>
      <w:r w:rsidRPr="00DC4E57">
        <w:rPr>
          <w:rFonts w:ascii="Arial" w:hAnsi="Arial" w:cs="Arial"/>
          <w:color w:val="000000" w:themeColor="text1"/>
          <w:spacing w:val="11"/>
          <w:sz w:val="22"/>
          <w:szCs w:val="22"/>
        </w:rPr>
        <w:t xml:space="preserve"> </w:t>
      </w:r>
      <w:r w:rsidRPr="00DC4E57">
        <w:rPr>
          <w:rFonts w:ascii="Arial" w:hAnsi="Arial" w:cs="Arial"/>
          <w:color w:val="000000" w:themeColor="text1"/>
          <w:sz w:val="22"/>
          <w:szCs w:val="22"/>
        </w:rPr>
        <w:t>ou</w:t>
      </w:r>
      <w:r w:rsidRPr="00DC4E57">
        <w:rPr>
          <w:rFonts w:ascii="Arial" w:hAnsi="Arial" w:cs="Arial"/>
          <w:color w:val="000000" w:themeColor="text1"/>
          <w:spacing w:val="8"/>
          <w:sz w:val="22"/>
          <w:szCs w:val="22"/>
        </w:rPr>
        <w:t xml:space="preserve"> </w:t>
      </w:r>
      <w:r w:rsidRPr="00DC4E57">
        <w:rPr>
          <w:rFonts w:ascii="Arial" w:hAnsi="Arial" w:cs="Arial"/>
          <w:color w:val="000000" w:themeColor="text1"/>
          <w:spacing w:val="-5"/>
          <w:sz w:val="22"/>
          <w:szCs w:val="22"/>
        </w:rPr>
        <w:t xml:space="preserve">os </w:t>
      </w:r>
      <w:r w:rsidRPr="00DC4E57">
        <w:rPr>
          <w:rFonts w:ascii="Arial" w:hAnsi="Arial" w:cs="Arial"/>
          <w:color w:val="000000" w:themeColor="text1"/>
          <w:sz w:val="22"/>
          <w:szCs w:val="22"/>
        </w:rPr>
        <w:t>fundos investidos podem realizar operações nos mercados de derivativos como parte de sua estratégia de investimento. Estas operações podem não produzir os efeitos pretendidos, provocando oscilações bruscas e significativas no resultado do FUNDO ou dos</w:t>
      </w:r>
      <w:r w:rsidRPr="00DC4E57">
        <w:rPr>
          <w:rFonts w:ascii="Arial" w:hAnsi="Arial" w:cs="Arial"/>
          <w:color w:val="000000" w:themeColor="text1"/>
          <w:spacing w:val="-3"/>
          <w:sz w:val="22"/>
          <w:szCs w:val="22"/>
        </w:rPr>
        <w:t xml:space="preserve"> </w:t>
      </w:r>
      <w:r w:rsidRPr="00DC4E57">
        <w:rPr>
          <w:rFonts w:ascii="Arial" w:hAnsi="Arial" w:cs="Arial"/>
          <w:color w:val="000000" w:themeColor="text1"/>
          <w:sz w:val="22"/>
          <w:szCs w:val="22"/>
        </w:rPr>
        <w:t>fundos</w:t>
      </w:r>
      <w:r w:rsidRPr="00DC4E57">
        <w:rPr>
          <w:rFonts w:ascii="Arial" w:hAnsi="Arial" w:cs="Arial"/>
          <w:color w:val="000000" w:themeColor="text1"/>
          <w:spacing w:val="-5"/>
          <w:sz w:val="22"/>
          <w:szCs w:val="22"/>
        </w:rPr>
        <w:t xml:space="preserve"> </w:t>
      </w:r>
      <w:r w:rsidRPr="00DC4E57">
        <w:rPr>
          <w:rFonts w:ascii="Arial" w:hAnsi="Arial" w:cs="Arial"/>
          <w:color w:val="000000" w:themeColor="text1"/>
          <w:sz w:val="22"/>
          <w:szCs w:val="22"/>
        </w:rPr>
        <w:t>investidos,</w:t>
      </w:r>
      <w:r w:rsidRPr="00DC4E57">
        <w:rPr>
          <w:rFonts w:ascii="Arial" w:hAnsi="Arial" w:cs="Arial"/>
          <w:color w:val="000000" w:themeColor="text1"/>
          <w:spacing w:val="-1"/>
          <w:sz w:val="22"/>
          <w:szCs w:val="22"/>
        </w:rPr>
        <w:t xml:space="preserve"> </w:t>
      </w:r>
      <w:r w:rsidRPr="00DC4E57">
        <w:rPr>
          <w:rFonts w:ascii="Arial" w:hAnsi="Arial" w:cs="Arial"/>
          <w:color w:val="000000" w:themeColor="text1"/>
          <w:sz w:val="22"/>
          <w:szCs w:val="22"/>
        </w:rPr>
        <w:t>podendo</w:t>
      </w:r>
      <w:r w:rsidRPr="00DC4E57">
        <w:rPr>
          <w:rFonts w:ascii="Arial" w:hAnsi="Arial" w:cs="Arial"/>
          <w:color w:val="000000" w:themeColor="text1"/>
          <w:spacing w:val="-2"/>
          <w:sz w:val="22"/>
          <w:szCs w:val="22"/>
        </w:rPr>
        <w:t xml:space="preserve"> </w:t>
      </w:r>
      <w:r w:rsidRPr="00DC4E57">
        <w:rPr>
          <w:rFonts w:ascii="Arial" w:hAnsi="Arial" w:cs="Arial"/>
          <w:color w:val="000000" w:themeColor="text1"/>
          <w:sz w:val="22"/>
          <w:szCs w:val="22"/>
        </w:rPr>
        <w:t>ocasionar</w:t>
      </w:r>
      <w:r w:rsidRPr="00DC4E57">
        <w:rPr>
          <w:rFonts w:ascii="Arial" w:hAnsi="Arial" w:cs="Arial"/>
          <w:color w:val="000000" w:themeColor="text1"/>
          <w:spacing w:val="-3"/>
          <w:sz w:val="22"/>
          <w:szCs w:val="22"/>
        </w:rPr>
        <w:t xml:space="preserve"> </w:t>
      </w:r>
      <w:r w:rsidRPr="00DC4E57">
        <w:rPr>
          <w:rFonts w:ascii="Arial" w:hAnsi="Arial" w:cs="Arial"/>
          <w:color w:val="000000" w:themeColor="text1"/>
          <w:sz w:val="22"/>
          <w:szCs w:val="22"/>
        </w:rPr>
        <w:t>perdas</w:t>
      </w:r>
      <w:r w:rsidRPr="00DC4E57">
        <w:rPr>
          <w:rFonts w:ascii="Arial" w:hAnsi="Arial" w:cs="Arial"/>
          <w:color w:val="000000" w:themeColor="text1"/>
          <w:spacing w:val="-2"/>
          <w:sz w:val="22"/>
          <w:szCs w:val="22"/>
        </w:rPr>
        <w:t xml:space="preserve"> </w:t>
      </w:r>
      <w:r w:rsidRPr="00DC4E57">
        <w:rPr>
          <w:rFonts w:ascii="Arial" w:hAnsi="Arial" w:cs="Arial"/>
          <w:color w:val="000000" w:themeColor="text1"/>
          <w:sz w:val="22"/>
          <w:szCs w:val="22"/>
        </w:rPr>
        <w:t>patrimoniais</w:t>
      </w:r>
      <w:r w:rsidRPr="00DC4E57">
        <w:rPr>
          <w:rFonts w:ascii="Arial" w:hAnsi="Arial" w:cs="Arial"/>
          <w:color w:val="000000" w:themeColor="text1"/>
          <w:spacing w:val="-5"/>
          <w:sz w:val="22"/>
          <w:szCs w:val="22"/>
        </w:rPr>
        <w:t xml:space="preserve"> </w:t>
      </w:r>
      <w:r w:rsidRPr="00DC4E57">
        <w:rPr>
          <w:rFonts w:ascii="Arial" w:hAnsi="Arial" w:cs="Arial"/>
          <w:color w:val="000000" w:themeColor="text1"/>
          <w:sz w:val="22"/>
          <w:szCs w:val="22"/>
        </w:rPr>
        <w:t>para</w:t>
      </w:r>
      <w:r w:rsidRPr="00DC4E57">
        <w:rPr>
          <w:rFonts w:ascii="Arial" w:hAnsi="Arial" w:cs="Arial"/>
          <w:color w:val="000000" w:themeColor="text1"/>
          <w:spacing w:val="-12"/>
          <w:sz w:val="22"/>
          <w:szCs w:val="22"/>
        </w:rPr>
        <w:t xml:space="preserve"> </w:t>
      </w:r>
      <w:r w:rsidRPr="00DC4E57">
        <w:rPr>
          <w:rFonts w:ascii="Arial" w:hAnsi="Arial" w:cs="Arial"/>
          <w:color w:val="000000" w:themeColor="text1"/>
          <w:sz w:val="22"/>
          <w:szCs w:val="22"/>
        </w:rPr>
        <w:t>os</w:t>
      </w:r>
      <w:r w:rsidRPr="00DC4E57">
        <w:rPr>
          <w:rFonts w:ascii="Arial" w:hAnsi="Arial" w:cs="Arial"/>
          <w:color w:val="000000" w:themeColor="text1"/>
          <w:spacing w:val="-5"/>
          <w:sz w:val="22"/>
          <w:szCs w:val="22"/>
        </w:rPr>
        <w:t xml:space="preserve"> </w:t>
      </w:r>
      <w:r w:rsidRPr="00DC4E57">
        <w:rPr>
          <w:rFonts w:ascii="Arial" w:hAnsi="Arial" w:cs="Arial"/>
          <w:color w:val="000000" w:themeColor="text1"/>
          <w:sz w:val="22"/>
          <w:szCs w:val="22"/>
        </w:rPr>
        <w:t>cotistas.</w:t>
      </w:r>
      <w:r w:rsidRPr="00DC4E57">
        <w:rPr>
          <w:rFonts w:ascii="Arial" w:hAnsi="Arial" w:cs="Arial"/>
          <w:color w:val="000000" w:themeColor="text1"/>
          <w:spacing w:val="-3"/>
          <w:sz w:val="22"/>
          <w:szCs w:val="22"/>
        </w:rPr>
        <w:t xml:space="preserve"> </w:t>
      </w:r>
      <w:r w:rsidRPr="00DC4E57">
        <w:rPr>
          <w:rFonts w:ascii="Arial" w:hAnsi="Arial" w:cs="Arial"/>
          <w:color w:val="000000" w:themeColor="text1"/>
          <w:sz w:val="22"/>
          <w:szCs w:val="22"/>
        </w:rPr>
        <w:t>Isto pode ocorrer</w:t>
      </w:r>
      <w:r w:rsidRPr="00DC4E57">
        <w:rPr>
          <w:rFonts w:ascii="Arial" w:hAnsi="Arial" w:cs="Arial"/>
          <w:color w:val="000000" w:themeColor="text1"/>
          <w:spacing w:val="-4"/>
          <w:sz w:val="22"/>
          <w:szCs w:val="22"/>
        </w:rPr>
        <w:t xml:space="preserve"> </w:t>
      </w:r>
      <w:r w:rsidRPr="00DC4E57">
        <w:rPr>
          <w:rFonts w:ascii="Arial" w:hAnsi="Arial" w:cs="Arial"/>
          <w:color w:val="000000" w:themeColor="text1"/>
          <w:sz w:val="22"/>
          <w:szCs w:val="22"/>
        </w:rPr>
        <w:t>em</w:t>
      </w:r>
      <w:r w:rsidRPr="00DC4E57">
        <w:rPr>
          <w:rFonts w:ascii="Arial" w:hAnsi="Arial" w:cs="Arial"/>
          <w:color w:val="000000" w:themeColor="text1"/>
          <w:spacing w:val="-3"/>
          <w:sz w:val="22"/>
          <w:szCs w:val="22"/>
        </w:rPr>
        <w:t xml:space="preserve"> </w:t>
      </w:r>
      <w:r w:rsidRPr="00DC4E57">
        <w:rPr>
          <w:rFonts w:ascii="Arial" w:hAnsi="Arial" w:cs="Arial"/>
          <w:color w:val="000000" w:themeColor="text1"/>
          <w:sz w:val="22"/>
          <w:szCs w:val="22"/>
        </w:rPr>
        <w:t>virtude</w:t>
      </w:r>
      <w:r w:rsidRPr="00DC4E57">
        <w:rPr>
          <w:rFonts w:ascii="Arial" w:hAnsi="Arial" w:cs="Arial"/>
          <w:color w:val="000000" w:themeColor="text1"/>
          <w:spacing w:val="-4"/>
          <w:sz w:val="22"/>
          <w:szCs w:val="22"/>
        </w:rPr>
        <w:t xml:space="preserve"> </w:t>
      </w:r>
      <w:proofErr w:type="gramStart"/>
      <w:r w:rsidRPr="00DC4E57">
        <w:rPr>
          <w:rFonts w:ascii="Arial" w:hAnsi="Arial" w:cs="Arial"/>
          <w:color w:val="000000" w:themeColor="text1"/>
          <w:sz w:val="22"/>
          <w:szCs w:val="22"/>
        </w:rPr>
        <w:t>do</w:t>
      </w:r>
      <w:proofErr w:type="gramEnd"/>
      <w:r w:rsidRPr="00DC4E57">
        <w:rPr>
          <w:rFonts w:ascii="Arial" w:hAnsi="Arial" w:cs="Arial"/>
          <w:color w:val="000000" w:themeColor="text1"/>
          <w:spacing w:val="-2"/>
          <w:sz w:val="22"/>
          <w:szCs w:val="22"/>
        </w:rPr>
        <w:t xml:space="preserve"> </w:t>
      </w:r>
      <w:r w:rsidRPr="00DC4E57">
        <w:rPr>
          <w:rFonts w:ascii="Arial" w:hAnsi="Arial" w:cs="Arial"/>
          <w:color w:val="000000" w:themeColor="text1"/>
          <w:sz w:val="22"/>
          <w:szCs w:val="22"/>
        </w:rPr>
        <w:t>preço</w:t>
      </w:r>
      <w:r w:rsidRPr="00DC4E57">
        <w:rPr>
          <w:rFonts w:ascii="Arial" w:hAnsi="Arial" w:cs="Arial"/>
          <w:color w:val="000000" w:themeColor="text1"/>
          <w:spacing w:val="-1"/>
          <w:sz w:val="22"/>
          <w:szCs w:val="22"/>
        </w:rPr>
        <w:t xml:space="preserve"> </w:t>
      </w:r>
      <w:r w:rsidRPr="00DC4E57">
        <w:rPr>
          <w:rFonts w:ascii="Arial" w:hAnsi="Arial" w:cs="Arial"/>
          <w:color w:val="000000" w:themeColor="text1"/>
          <w:sz w:val="22"/>
          <w:szCs w:val="22"/>
        </w:rPr>
        <w:t>dos</w:t>
      </w:r>
      <w:r w:rsidRPr="00DC4E57">
        <w:rPr>
          <w:rFonts w:ascii="Arial" w:hAnsi="Arial" w:cs="Arial"/>
          <w:color w:val="000000" w:themeColor="text1"/>
          <w:spacing w:val="-5"/>
          <w:sz w:val="22"/>
          <w:szCs w:val="22"/>
        </w:rPr>
        <w:t xml:space="preserve"> </w:t>
      </w:r>
      <w:r w:rsidRPr="00DC4E57">
        <w:rPr>
          <w:rFonts w:ascii="Arial" w:hAnsi="Arial" w:cs="Arial"/>
          <w:color w:val="000000" w:themeColor="text1"/>
          <w:sz w:val="22"/>
          <w:szCs w:val="22"/>
        </w:rPr>
        <w:t>derivativos</w:t>
      </w:r>
      <w:r w:rsidRPr="00DC4E57">
        <w:rPr>
          <w:rFonts w:ascii="Arial" w:hAnsi="Arial" w:cs="Arial"/>
          <w:color w:val="000000" w:themeColor="text1"/>
          <w:spacing w:val="-2"/>
          <w:sz w:val="22"/>
          <w:szCs w:val="22"/>
        </w:rPr>
        <w:t xml:space="preserve"> </w:t>
      </w:r>
      <w:r w:rsidRPr="00DC4E57">
        <w:rPr>
          <w:rFonts w:ascii="Arial" w:hAnsi="Arial" w:cs="Arial"/>
          <w:color w:val="000000" w:themeColor="text1"/>
          <w:sz w:val="22"/>
          <w:szCs w:val="22"/>
        </w:rPr>
        <w:t>depender,</w:t>
      </w:r>
      <w:r w:rsidRPr="00DC4E57">
        <w:rPr>
          <w:rFonts w:ascii="Arial" w:hAnsi="Arial" w:cs="Arial"/>
          <w:color w:val="000000" w:themeColor="text1"/>
          <w:spacing w:val="-2"/>
          <w:sz w:val="22"/>
          <w:szCs w:val="22"/>
        </w:rPr>
        <w:t xml:space="preserve"> </w:t>
      </w:r>
      <w:r w:rsidRPr="00DC4E57">
        <w:rPr>
          <w:rFonts w:ascii="Arial" w:hAnsi="Arial" w:cs="Arial"/>
          <w:color w:val="000000" w:themeColor="text1"/>
          <w:sz w:val="22"/>
          <w:szCs w:val="22"/>
        </w:rPr>
        <w:t>além</w:t>
      </w:r>
      <w:r w:rsidRPr="00DC4E57">
        <w:rPr>
          <w:rFonts w:ascii="Arial" w:hAnsi="Arial" w:cs="Arial"/>
          <w:color w:val="000000" w:themeColor="text1"/>
          <w:spacing w:val="-3"/>
          <w:sz w:val="22"/>
          <w:szCs w:val="22"/>
        </w:rPr>
        <w:t xml:space="preserve"> </w:t>
      </w:r>
      <w:r w:rsidRPr="00DC4E57">
        <w:rPr>
          <w:rFonts w:ascii="Arial" w:hAnsi="Arial" w:cs="Arial"/>
          <w:color w:val="000000" w:themeColor="text1"/>
          <w:sz w:val="22"/>
          <w:szCs w:val="22"/>
        </w:rPr>
        <w:t>do</w:t>
      </w:r>
      <w:r w:rsidRPr="00DC4E57">
        <w:rPr>
          <w:rFonts w:ascii="Arial" w:hAnsi="Arial" w:cs="Arial"/>
          <w:color w:val="000000" w:themeColor="text1"/>
          <w:spacing w:val="-2"/>
          <w:sz w:val="22"/>
          <w:szCs w:val="22"/>
        </w:rPr>
        <w:t xml:space="preserve"> </w:t>
      </w:r>
      <w:r w:rsidRPr="00DC4E57">
        <w:rPr>
          <w:rFonts w:ascii="Arial" w:hAnsi="Arial" w:cs="Arial"/>
          <w:color w:val="000000" w:themeColor="text1"/>
          <w:sz w:val="22"/>
          <w:szCs w:val="22"/>
        </w:rPr>
        <w:t>preço</w:t>
      </w:r>
      <w:r w:rsidRPr="00DC4E57">
        <w:rPr>
          <w:rFonts w:ascii="Arial" w:hAnsi="Arial" w:cs="Arial"/>
          <w:color w:val="000000" w:themeColor="text1"/>
          <w:spacing w:val="-2"/>
          <w:sz w:val="22"/>
          <w:szCs w:val="22"/>
        </w:rPr>
        <w:t xml:space="preserve"> </w:t>
      </w:r>
      <w:r w:rsidRPr="00DC4E57">
        <w:rPr>
          <w:rFonts w:ascii="Arial" w:hAnsi="Arial" w:cs="Arial"/>
          <w:color w:val="000000" w:themeColor="text1"/>
          <w:sz w:val="22"/>
          <w:szCs w:val="22"/>
        </w:rPr>
        <w:t>do</w:t>
      </w:r>
      <w:r w:rsidRPr="00DC4E57">
        <w:rPr>
          <w:rFonts w:ascii="Arial" w:hAnsi="Arial" w:cs="Arial"/>
          <w:color w:val="000000" w:themeColor="text1"/>
          <w:spacing w:val="-1"/>
          <w:sz w:val="22"/>
          <w:szCs w:val="22"/>
        </w:rPr>
        <w:t xml:space="preserve"> </w:t>
      </w:r>
      <w:r w:rsidRPr="00DC4E57">
        <w:rPr>
          <w:rFonts w:ascii="Arial" w:hAnsi="Arial" w:cs="Arial"/>
          <w:color w:val="000000" w:themeColor="text1"/>
          <w:sz w:val="22"/>
          <w:szCs w:val="22"/>
        </w:rPr>
        <w:t>ativo</w:t>
      </w:r>
      <w:r w:rsidRPr="00DC4E57">
        <w:rPr>
          <w:rFonts w:ascii="Arial" w:hAnsi="Arial" w:cs="Arial"/>
          <w:color w:val="000000" w:themeColor="text1"/>
          <w:spacing w:val="-1"/>
          <w:sz w:val="22"/>
          <w:szCs w:val="22"/>
        </w:rPr>
        <w:t xml:space="preserve"> </w:t>
      </w:r>
      <w:r w:rsidRPr="00DC4E57">
        <w:rPr>
          <w:rFonts w:ascii="Arial" w:hAnsi="Arial" w:cs="Arial"/>
          <w:color w:val="000000" w:themeColor="text1"/>
          <w:sz w:val="22"/>
          <w:szCs w:val="22"/>
        </w:rPr>
        <w:t xml:space="preserve">financeiro objeto do mercado à vista, de outros parâmetros de precificação baseados em expectativas futuras. Mesmo que o preço do ativo financeiro objeto permaneça inalterado, pode ocorrer </w:t>
      </w:r>
      <w:r w:rsidRPr="00DC4E57">
        <w:rPr>
          <w:rFonts w:ascii="Arial" w:hAnsi="Arial" w:cs="Arial"/>
          <w:color w:val="000000" w:themeColor="text1"/>
          <w:sz w:val="22"/>
          <w:szCs w:val="22"/>
        </w:rPr>
        <w:lastRenderedPageBreak/>
        <w:t>variação nos preços dos derivativos, tendo como consequência o aumento de volatilidade da carteira do FUNDO ou dos fundos investidos. O risco de operar</w:t>
      </w:r>
      <w:r w:rsidRPr="00DC4E57">
        <w:rPr>
          <w:rFonts w:ascii="Arial" w:hAnsi="Arial" w:cs="Arial"/>
          <w:color w:val="000000" w:themeColor="text1"/>
          <w:spacing w:val="-2"/>
          <w:sz w:val="22"/>
          <w:szCs w:val="22"/>
        </w:rPr>
        <w:t xml:space="preserve"> </w:t>
      </w:r>
      <w:r w:rsidRPr="00DC4E57">
        <w:rPr>
          <w:rFonts w:ascii="Arial" w:hAnsi="Arial" w:cs="Arial"/>
          <w:color w:val="000000" w:themeColor="text1"/>
          <w:sz w:val="22"/>
          <w:szCs w:val="22"/>
        </w:rPr>
        <w:t>com</w:t>
      </w:r>
      <w:r w:rsidRPr="00DC4E57">
        <w:rPr>
          <w:rFonts w:ascii="Arial" w:hAnsi="Arial" w:cs="Arial"/>
          <w:color w:val="000000" w:themeColor="text1"/>
          <w:spacing w:val="-1"/>
          <w:sz w:val="22"/>
          <w:szCs w:val="22"/>
        </w:rPr>
        <w:t xml:space="preserve"> </w:t>
      </w:r>
      <w:r w:rsidRPr="00DC4E57">
        <w:rPr>
          <w:rFonts w:ascii="Arial" w:hAnsi="Arial" w:cs="Arial"/>
          <w:color w:val="000000" w:themeColor="text1"/>
          <w:sz w:val="22"/>
          <w:szCs w:val="22"/>
        </w:rPr>
        <w:t>uma exposição</w:t>
      </w:r>
      <w:r w:rsidRPr="00DC4E57">
        <w:rPr>
          <w:rFonts w:ascii="Arial" w:hAnsi="Arial" w:cs="Arial"/>
          <w:color w:val="000000" w:themeColor="text1"/>
          <w:spacing w:val="-1"/>
          <w:sz w:val="22"/>
          <w:szCs w:val="22"/>
        </w:rPr>
        <w:t xml:space="preserve"> </w:t>
      </w:r>
      <w:r w:rsidRPr="00DC4E57">
        <w:rPr>
          <w:rFonts w:ascii="Arial" w:hAnsi="Arial" w:cs="Arial"/>
          <w:color w:val="000000" w:themeColor="text1"/>
          <w:sz w:val="22"/>
          <w:szCs w:val="22"/>
        </w:rPr>
        <w:t>maior</w:t>
      </w:r>
      <w:r w:rsidRPr="00DC4E57">
        <w:rPr>
          <w:rFonts w:ascii="Arial" w:hAnsi="Arial" w:cs="Arial"/>
          <w:color w:val="000000" w:themeColor="text1"/>
          <w:spacing w:val="-2"/>
          <w:sz w:val="22"/>
          <w:szCs w:val="22"/>
        </w:rPr>
        <w:t xml:space="preserve"> </w:t>
      </w:r>
      <w:r w:rsidRPr="00DC4E57">
        <w:rPr>
          <w:rFonts w:ascii="Arial" w:hAnsi="Arial" w:cs="Arial"/>
          <w:color w:val="000000" w:themeColor="text1"/>
          <w:sz w:val="22"/>
          <w:szCs w:val="22"/>
        </w:rPr>
        <w:t>que</w:t>
      </w:r>
      <w:r w:rsidRPr="00DC4E57">
        <w:rPr>
          <w:rFonts w:ascii="Arial" w:hAnsi="Arial" w:cs="Arial"/>
          <w:color w:val="000000" w:themeColor="text1"/>
          <w:spacing w:val="-2"/>
          <w:sz w:val="22"/>
          <w:szCs w:val="22"/>
        </w:rPr>
        <w:t xml:space="preserve"> </w:t>
      </w:r>
      <w:r w:rsidRPr="00DC4E57">
        <w:rPr>
          <w:rFonts w:ascii="Arial" w:hAnsi="Arial" w:cs="Arial"/>
          <w:color w:val="000000" w:themeColor="text1"/>
          <w:sz w:val="22"/>
          <w:szCs w:val="22"/>
        </w:rPr>
        <w:t>o</w:t>
      </w:r>
      <w:r w:rsidRPr="00DC4E57">
        <w:rPr>
          <w:rFonts w:ascii="Arial" w:hAnsi="Arial" w:cs="Arial"/>
          <w:color w:val="000000" w:themeColor="text1"/>
          <w:spacing w:val="-1"/>
          <w:sz w:val="22"/>
          <w:szCs w:val="22"/>
        </w:rPr>
        <w:t xml:space="preserve"> </w:t>
      </w:r>
      <w:r w:rsidRPr="00DC4E57">
        <w:rPr>
          <w:rFonts w:ascii="Arial" w:hAnsi="Arial" w:cs="Arial"/>
          <w:color w:val="000000" w:themeColor="text1"/>
          <w:sz w:val="22"/>
          <w:szCs w:val="22"/>
        </w:rPr>
        <w:t>seu patrimônio líquido</w:t>
      </w:r>
      <w:r w:rsidRPr="00DC4E57">
        <w:rPr>
          <w:rFonts w:ascii="Arial" w:hAnsi="Arial" w:cs="Arial"/>
          <w:color w:val="000000" w:themeColor="text1"/>
          <w:spacing w:val="-1"/>
          <w:sz w:val="22"/>
          <w:szCs w:val="22"/>
        </w:rPr>
        <w:t xml:space="preserve"> </w:t>
      </w:r>
      <w:r w:rsidRPr="00DC4E57">
        <w:rPr>
          <w:rFonts w:ascii="Arial" w:hAnsi="Arial" w:cs="Arial"/>
          <w:color w:val="000000" w:themeColor="text1"/>
          <w:sz w:val="22"/>
          <w:szCs w:val="22"/>
        </w:rPr>
        <w:t>pode ser definido</w:t>
      </w:r>
      <w:r w:rsidRPr="00DC4E57">
        <w:rPr>
          <w:rFonts w:ascii="Arial" w:hAnsi="Arial" w:cs="Arial"/>
          <w:color w:val="000000" w:themeColor="text1"/>
          <w:spacing w:val="-1"/>
          <w:sz w:val="22"/>
          <w:szCs w:val="22"/>
        </w:rPr>
        <w:t xml:space="preserve"> </w:t>
      </w:r>
      <w:r w:rsidRPr="00DC4E57">
        <w:rPr>
          <w:rFonts w:ascii="Arial" w:hAnsi="Arial" w:cs="Arial"/>
          <w:color w:val="000000" w:themeColor="text1"/>
          <w:sz w:val="22"/>
          <w:szCs w:val="22"/>
        </w:rPr>
        <w:t>como</w:t>
      </w:r>
      <w:r w:rsidRPr="00DC4E57">
        <w:rPr>
          <w:rFonts w:ascii="Arial" w:hAnsi="Arial" w:cs="Arial"/>
          <w:color w:val="000000" w:themeColor="text1"/>
          <w:spacing w:val="-1"/>
          <w:sz w:val="22"/>
          <w:szCs w:val="22"/>
        </w:rPr>
        <w:t xml:space="preserve"> </w:t>
      </w:r>
      <w:r w:rsidRPr="00DC4E57">
        <w:rPr>
          <w:rFonts w:ascii="Arial" w:hAnsi="Arial" w:cs="Arial"/>
          <w:color w:val="000000" w:themeColor="text1"/>
          <w:sz w:val="22"/>
          <w:szCs w:val="22"/>
        </w:rPr>
        <w:t>a possibilidade</w:t>
      </w:r>
      <w:r w:rsidRPr="00DC4E57">
        <w:rPr>
          <w:rFonts w:ascii="Arial" w:hAnsi="Arial" w:cs="Arial"/>
          <w:color w:val="000000" w:themeColor="text1"/>
          <w:spacing w:val="-5"/>
          <w:sz w:val="22"/>
          <w:szCs w:val="22"/>
        </w:rPr>
        <w:t xml:space="preserve"> </w:t>
      </w:r>
      <w:r w:rsidRPr="00DC4E57">
        <w:rPr>
          <w:rFonts w:ascii="Arial" w:hAnsi="Arial" w:cs="Arial"/>
          <w:color w:val="000000" w:themeColor="text1"/>
          <w:sz w:val="22"/>
          <w:szCs w:val="22"/>
        </w:rPr>
        <w:t>de</w:t>
      </w:r>
      <w:r w:rsidRPr="00DC4E57">
        <w:rPr>
          <w:rFonts w:ascii="Arial" w:hAnsi="Arial" w:cs="Arial"/>
          <w:color w:val="000000" w:themeColor="text1"/>
          <w:spacing w:val="-5"/>
          <w:sz w:val="22"/>
          <w:szCs w:val="22"/>
        </w:rPr>
        <w:t xml:space="preserve"> </w:t>
      </w:r>
      <w:r w:rsidRPr="00DC4E57">
        <w:rPr>
          <w:rFonts w:ascii="Arial" w:hAnsi="Arial" w:cs="Arial"/>
          <w:color w:val="000000" w:themeColor="text1"/>
          <w:sz w:val="22"/>
          <w:szCs w:val="22"/>
        </w:rPr>
        <w:t>as</w:t>
      </w:r>
      <w:r w:rsidRPr="00DC4E57">
        <w:rPr>
          <w:rFonts w:ascii="Arial" w:hAnsi="Arial" w:cs="Arial"/>
          <w:color w:val="000000" w:themeColor="text1"/>
          <w:spacing w:val="-9"/>
          <w:sz w:val="22"/>
          <w:szCs w:val="22"/>
        </w:rPr>
        <w:t xml:space="preserve"> </w:t>
      </w:r>
      <w:r w:rsidRPr="00DC4E57">
        <w:rPr>
          <w:rFonts w:ascii="Arial" w:hAnsi="Arial" w:cs="Arial"/>
          <w:color w:val="000000" w:themeColor="text1"/>
          <w:sz w:val="22"/>
          <w:szCs w:val="22"/>
        </w:rPr>
        <w:t>perdas</w:t>
      </w:r>
      <w:r w:rsidRPr="00DC4E57">
        <w:rPr>
          <w:rFonts w:ascii="Arial" w:hAnsi="Arial" w:cs="Arial"/>
          <w:color w:val="000000" w:themeColor="text1"/>
          <w:spacing w:val="-11"/>
          <w:sz w:val="22"/>
          <w:szCs w:val="22"/>
        </w:rPr>
        <w:t xml:space="preserve"> </w:t>
      </w:r>
      <w:r w:rsidRPr="00DC4E57">
        <w:rPr>
          <w:rFonts w:ascii="Arial" w:hAnsi="Arial" w:cs="Arial"/>
          <w:color w:val="000000" w:themeColor="text1"/>
          <w:sz w:val="22"/>
          <w:szCs w:val="22"/>
        </w:rPr>
        <w:t>do FUNDO</w:t>
      </w:r>
      <w:r w:rsidRPr="00DC4E57">
        <w:rPr>
          <w:rFonts w:ascii="Arial" w:hAnsi="Arial" w:cs="Arial"/>
          <w:color w:val="000000" w:themeColor="text1"/>
          <w:spacing w:val="-4"/>
          <w:sz w:val="22"/>
          <w:szCs w:val="22"/>
        </w:rPr>
        <w:t xml:space="preserve"> </w:t>
      </w:r>
      <w:r w:rsidRPr="00DC4E57">
        <w:rPr>
          <w:rFonts w:ascii="Arial" w:hAnsi="Arial" w:cs="Arial"/>
          <w:color w:val="000000" w:themeColor="text1"/>
          <w:sz w:val="22"/>
          <w:szCs w:val="22"/>
        </w:rPr>
        <w:t>serem</w:t>
      </w:r>
      <w:r w:rsidRPr="00DC4E57">
        <w:rPr>
          <w:rFonts w:ascii="Arial" w:hAnsi="Arial" w:cs="Arial"/>
          <w:color w:val="000000" w:themeColor="text1"/>
          <w:spacing w:val="-2"/>
          <w:sz w:val="22"/>
          <w:szCs w:val="22"/>
        </w:rPr>
        <w:t xml:space="preserve"> </w:t>
      </w:r>
      <w:r w:rsidRPr="00DC4E57">
        <w:rPr>
          <w:rFonts w:ascii="Arial" w:hAnsi="Arial" w:cs="Arial"/>
          <w:color w:val="000000" w:themeColor="text1"/>
          <w:sz w:val="22"/>
          <w:szCs w:val="22"/>
        </w:rPr>
        <w:t>superiores</w:t>
      </w:r>
      <w:r w:rsidRPr="00DC4E57">
        <w:rPr>
          <w:rFonts w:ascii="Arial" w:hAnsi="Arial" w:cs="Arial"/>
          <w:color w:val="000000" w:themeColor="text1"/>
          <w:spacing w:val="-6"/>
          <w:sz w:val="22"/>
          <w:szCs w:val="22"/>
        </w:rPr>
        <w:t xml:space="preserve"> </w:t>
      </w:r>
      <w:r w:rsidRPr="00DC4E57">
        <w:rPr>
          <w:rFonts w:ascii="Arial" w:hAnsi="Arial" w:cs="Arial"/>
          <w:color w:val="000000" w:themeColor="text1"/>
          <w:sz w:val="22"/>
          <w:szCs w:val="22"/>
        </w:rPr>
        <w:t>ao</w:t>
      </w:r>
      <w:r w:rsidRPr="00DC4E57">
        <w:rPr>
          <w:rFonts w:ascii="Arial" w:hAnsi="Arial" w:cs="Arial"/>
          <w:color w:val="000000" w:themeColor="text1"/>
          <w:spacing w:val="-8"/>
          <w:sz w:val="22"/>
          <w:szCs w:val="22"/>
        </w:rPr>
        <w:t xml:space="preserve"> </w:t>
      </w:r>
      <w:r w:rsidRPr="00DC4E57">
        <w:rPr>
          <w:rFonts w:ascii="Arial" w:hAnsi="Arial" w:cs="Arial"/>
          <w:color w:val="000000" w:themeColor="text1"/>
          <w:sz w:val="22"/>
          <w:szCs w:val="22"/>
        </w:rPr>
        <w:t>seu</w:t>
      </w:r>
      <w:r w:rsidRPr="00DC4E57">
        <w:rPr>
          <w:rFonts w:ascii="Arial" w:hAnsi="Arial" w:cs="Arial"/>
          <w:color w:val="000000" w:themeColor="text1"/>
          <w:spacing w:val="-9"/>
          <w:sz w:val="22"/>
          <w:szCs w:val="22"/>
        </w:rPr>
        <w:t xml:space="preserve"> </w:t>
      </w:r>
      <w:r w:rsidRPr="00DC4E57">
        <w:rPr>
          <w:rFonts w:ascii="Arial" w:hAnsi="Arial" w:cs="Arial"/>
          <w:color w:val="000000" w:themeColor="text1"/>
          <w:sz w:val="22"/>
          <w:szCs w:val="22"/>
        </w:rPr>
        <w:t>patrimônio.</w:t>
      </w:r>
      <w:r w:rsidRPr="00DC4E57">
        <w:rPr>
          <w:rFonts w:ascii="Arial" w:hAnsi="Arial" w:cs="Arial"/>
          <w:color w:val="000000" w:themeColor="text1"/>
          <w:spacing w:val="-6"/>
          <w:sz w:val="22"/>
          <w:szCs w:val="22"/>
        </w:rPr>
        <w:t xml:space="preserve"> </w:t>
      </w:r>
      <w:r w:rsidRPr="00DC4E57">
        <w:rPr>
          <w:rFonts w:ascii="Arial" w:hAnsi="Arial" w:cs="Arial"/>
          <w:color w:val="000000" w:themeColor="text1"/>
          <w:sz w:val="22"/>
          <w:szCs w:val="22"/>
        </w:rPr>
        <w:t>Um</w:t>
      </w:r>
      <w:r w:rsidRPr="00DC4E57">
        <w:rPr>
          <w:rFonts w:ascii="Arial" w:hAnsi="Arial" w:cs="Arial"/>
          <w:color w:val="000000" w:themeColor="text1"/>
          <w:spacing w:val="-5"/>
          <w:sz w:val="22"/>
          <w:szCs w:val="22"/>
        </w:rPr>
        <w:t xml:space="preserve"> </w:t>
      </w:r>
      <w:r w:rsidRPr="00DC4E57">
        <w:rPr>
          <w:rFonts w:ascii="Arial" w:hAnsi="Arial" w:cs="Arial"/>
          <w:color w:val="000000" w:themeColor="text1"/>
          <w:sz w:val="22"/>
          <w:szCs w:val="22"/>
        </w:rPr>
        <w:t>fundo</w:t>
      </w:r>
      <w:r w:rsidRPr="00DC4E57">
        <w:rPr>
          <w:rFonts w:ascii="Arial" w:hAnsi="Arial" w:cs="Arial"/>
          <w:color w:val="000000" w:themeColor="text1"/>
          <w:spacing w:val="-3"/>
          <w:sz w:val="22"/>
          <w:szCs w:val="22"/>
        </w:rPr>
        <w:t xml:space="preserve"> </w:t>
      </w:r>
      <w:r w:rsidRPr="00DC4E57">
        <w:rPr>
          <w:rFonts w:ascii="Arial" w:hAnsi="Arial" w:cs="Arial"/>
          <w:color w:val="000000" w:themeColor="text1"/>
          <w:sz w:val="22"/>
          <w:szCs w:val="22"/>
        </w:rPr>
        <w:t>que possui níveis de exposição maiores que o seu patrimônio líquido representa risco adicional</w:t>
      </w:r>
      <w:r w:rsidRPr="00DC4E57">
        <w:rPr>
          <w:rFonts w:ascii="Arial" w:hAnsi="Arial" w:cs="Arial"/>
          <w:color w:val="000000" w:themeColor="text1"/>
          <w:spacing w:val="-12"/>
          <w:sz w:val="22"/>
          <w:szCs w:val="22"/>
        </w:rPr>
        <w:t xml:space="preserve"> </w:t>
      </w:r>
      <w:r w:rsidRPr="00DC4E57">
        <w:rPr>
          <w:rFonts w:ascii="Arial" w:hAnsi="Arial" w:cs="Arial"/>
          <w:color w:val="000000" w:themeColor="text1"/>
          <w:sz w:val="22"/>
          <w:szCs w:val="22"/>
        </w:rPr>
        <w:t>para</w:t>
      </w:r>
      <w:r w:rsidRPr="00DC4E57">
        <w:rPr>
          <w:rFonts w:ascii="Arial" w:hAnsi="Arial" w:cs="Arial"/>
          <w:color w:val="000000" w:themeColor="text1"/>
          <w:spacing w:val="-13"/>
          <w:sz w:val="22"/>
          <w:szCs w:val="22"/>
        </w:rPr>
        <w:t xml:space="preserve"> </w:t>
      </w:r>
      <w:r w:rsidRPr="00DC4E57">
        <w:rPr>
          <w:rFonts w:ascii="Arial" w:hAnsi="Arial" w:cs="Arial"/>
          <w:color w:val="000000" w:themeColor="text1"/>
          <w:sz w:val="22"/>
          <w:szCs w:val="22"/>
        </w:rPr>
        <w:t>os</w:t>
      </w:r>
      <w:r w:rsidRPr="00DC4E57">
        <w:rPr>
          <w:rFonts w:ascii="Arial" w:hAnsi="Arial" w:cs="Arial"/>
          <w:color w:val="000000" w:themeColor="text1"/>
          <w:spacing w:val="-8"/>
          <w:sz w:val="22"/>
          <w:szCs w:val="22"/>
        </w:rPr>
        <w:t xml:space="preserve"> </w:t>
      </w:r>
      <w:r w:rsidRPr="00DC4E57">
        <w:rPr>
          <w:rFonts w:ascii="Arial" w:hAnsi="Arial" w:cs="Arial"/>
          <w:color w:val="000000" w:themeColor="text1"/>
          <w:sz w:val="22"/>
          <w:szCs w:val="22"/>
        </w:rPr>
        <w:t>cotistas.</w:t>
      </w:r>
      <w:r w:rsidRPr="00DC4E57">
        <w:rPr>
          <w:rFonts w:ascii="Arial" w:hAnsi="Arial" w:cs="Arial"/>
          <w:color w:val="000000" w:themeColor="text1"/>
          <w:spacing w:val="-13"/>
          <w:sz w:val="22"/>
          <w:szCs w:val="22"/>
        </w:rPr>
        <w:t xml:space="preserve"> </w:t>
      </w:r>
      <w:r w:rsidRPr="00DC4E57">
        <w:rPr>
          <w:rFonts w:ascii="Arial" w:hAnsi="Arial" w:cs="Arial"/>
          <w:color w:val="000000" w:themeColor="text1"/>
          <w:sz w:val="22"/>
          <w:szCs w:val="22"/>
        </w:rPr>
        <w:t>Os</w:t>
      </w:r>
      <w:r w:rsidRPr="00DC4E57">
        <w:rPr>
          <w:rFonts w:ascii="Arial" w:hAnsi="Arial" w:cs="Arial"/>
          <w:color w:val="000000" w:themeColor="text1"/>
          <w:spacing w:val="-5"/>
          <w:sz w:val="22"/>
          <w:szCs w:val="22"/>
        </w:rPr>
        <w:t xml:space="preserve"> </w:t>
      </w:r>
      <w:r w:rsidRPr="00DC4E57">
        <w:rPr>
          <w:rFonts w:ascii="Arial" w:hAnsi="Arial" w:cs="Arial"/>
          <w:color w:val="000000" w:themeColor="text1"/>
          <w:sz w:val="22"/>
          <w:szCs w:val="22"/>
        </w:rPr>
        <w:t>preços</w:t>
      </w:r>
      <w:r w:rsidRPr="00DC4E57">
        <w:rPr>
          <w:rFonts w:ascii="Arial" w:hAnsi="Arial" w:cs="Arial"/>
          <w:color w:val="000000" w:themeColor="text1"/>
          <w:spacing w:val="-7"/>
          <w:sz w:val="22"/>
          <w:szCs w:val="22"/>
        </w:rPr>
        <w:t xml:space="preserve"> </w:t>
      </w:r>
      <w:r w:rsidRPr="00DC4E57">
        <w:rPr>
          <w:rFonts w:ascii="Arial" w:hAnsi="Arial" w:cs="Arial"/>
          <w:color w:val="000000" w:themeColor="text1"/>
          <w:sz w:val="22"/>
          <w:szCs w:val="22"/>
        </w:rPr>
        <w:t>dos</w:t>
      </w:r>
      <w:r w:rsidRPr="00DC4E57">
        <w:rPr>
          <w:rFonts w:ascii="Arial" w:hAnsi="Arial" w:cs="Arial"/>
          <w:color w:val="000000" w:themeColor="text1"/>
          <w:spacing w:val="-5"/>
          <w:sz w:val="22"/>
          <w:szCs w:val="22"/>
        </w:rPr>
        <w:t xml:space="preserve"> </w:t>
      </w:r>
      <w:r w:rsidRPr="00DC4E57">
        <w:rPr>
          <w:rFonts w:ascii="Arial" w:hAnsi="Arial" w:cs="Arial"/>
          <w:color w:val="000000" w:themeColor="text1"/>
          <w:sz w:val="22"/>
          <w:szCs w:val="22"/>
        </w:rPr>
        <w:t>ativos</w:t>
      </w:r>
      <w:r w:rsidRPr="00DC4E57">
        <w:rPr>
          <w:rFonts w:ascii="Arial" w:hAnsi="Arial" w:cs="Arial"/>
          <w:color w:val="000000" w:themeColor="text1"/>
          <w:spacing w:val="-7"/>
          <w:sz w:val="22"/>
          <w:szCs w:val="22"/>
        </w:rPr>
        <w:t xml:space="preserve"> </w:t>
      </w:r>
      <w:r w:rsidRPr="00DC4E57">
        <w:rPr>
          <w:rFonts w:ascii="Arial" w:hAnsi="Arial" w:cs="Arial"/>
          <w:color w:val="000000" w:themeColor="text1"/>
          <w:sz w:val="22"/>
          <w:szCs w:val="22"/>
        </w:rPr>
        <w:t>financeiros</w:t>
      </w:r>
      <w:r w:rsidRPr="00DC4E57">
        <w:rPr>
          <w:rFonts w:ascii="Arial" w:hAnsi="Arial" w:cs="Arial"/>
          <w:color w:val="000000" w:themeColor="text1"/>
          <w:spacing w:val="-9"/>
          <w:sz w:val="22"/>
          <w:szCs w:val="22"/>
        </w:rPr>
        <w:t xml:space="preserve"> </w:t>
      </w:r>
      <w:r w:rsidRPr="00DC4E57">
        <w:rPr>
          <w:rFonts w:ascii="Arial" w:hAnsi="Arial" w:cs="Arial"/>
          <w:color w:val="000000" w:themeColor="text1"/>
          <w:sz w:val="22"/>
          <w:szCs w:val="22"/>
        </w:rPr>
        <w:t>e</w:t>
      </w:r>
      <w:r w:rsidRPr="00DC4E57">
        <w:rPr>
          <w:rFonts w:ascii="Arial" w:hAnsi="Arial" w:cs="Arial"/>
          <w:color w:val="000000" w:themeColor="text1"/>
          <w:spacing w:val="-5"/>
          <w:sz w:val="22"/>
          <w:szCs w:val="22"/>
        </w:rPr>
        <w:t xml:space="preserve"> </w:t>
      </w:r>
      <w:r w:rsidRPr="00DC4E57">
        <w:rPr>
          <w:rFonts w:ascii="Arial" w:hAnsi="Arial" w:cs="Arial"/>
          <w:color w:val="000000" w:themeColor="text1"/>
          <w:sz w:val="22"/>
          <w:szCs w:val="22"/>
        </w:rPr>
        <w:t>dos</w:t>
      </w:r>
      <w:r w:rsidRPr="00DC4E57">
        <w:rPr>
          <w:rFonts w:ascii="Arial" w:hAnsi="Arial" w:cs="Arial"/>
          <w:color w:val="000000" w:themeColor="text1"/>
          <w:spacing w:val="-5"/>
          <w:sz w:val="22"/>
          <w:szCs w:val="22"/>
        </w:rPr>
        <w:t xml:space="preserve"> </w:t>
      </w:r>
      <w:r w:rsidRPr="00DC4E57">
        <w:rPr>
          <w:rFonts w:ascii="Arial" w:hAnsi="Arial" w:cs="Arial"/>
          <w:color w:val="000000" w:themeColor="text1"/>
          <w:sz w:val="22"/>
          <w:szCs w:val="22"/>
        </w:rPr>
        <w:t>derivativos</w:t>
      </w:r>
      <w:r w:rsidRPr="00DC4E57">
        <w:rPr>
          <w:rFonts w:ascii="Arial" w:hAnsi="Arial" w:cs="Arial"/>
          <w:color w:val="000000" w:themeColor="text1"/>
          <w:spacing w:val="-5"/>
          <w:sz w:val="22"/>
          <w:szCs w:val="22"/>
        </w:rPr>
        <w:t xml:space="preserve"> </w:t>
      </w:r>
      <w:r w:rsidRPr="00DC4E57">
        <w:rPr>
          <w:rFonts w:ascii="Arial" w:hAnsi="Arial" w:cs="Arial"/>
          <w:color w:val="000000" w:themeColor="text1"/>
          <w:sz w:val="22"/>
          <w:szCs w:val="22"/>
        </w:rPr>
        <w:t>podem</w:t>
      </w:r>
      <w:r w:rsidRPr="00DC4E57">
        <w:rPr>
          <w:rFonts w:ascii="Arial" w:hAnsi="Arial" w:cs="Arial"/>
          <w:color w:val="000000" w:themeColor="text1"/>
          <w:spacing w:val="-4"/>
          <w:sz w:val="22"/>
          <w:szCs w:val="22"/>
        </w:rPr>
        <w:t xml:space="preserve"> </w:t>
      </w:r>
      <w:r w:rsidRPr="00DC4E57">
        <w:rPr>
          <w:rFonts w:ascii="Arial" w:hAnsi="Arial" w:cs="Arial"/>
          <w:color w:val="000000" w:themeColor="text1"/>
          <w:sz w:val="22"/>
          <w:szCs w:val="22"/>
        </w:rPr>
        <w:t>sofrer alterações substanciais que podem levar a perdas ou ganhos significativos.</w:t>
      </w:r>
    </w:p>
    <w:p w14:paraId="135CCB30" w14:textId="77777777" w:rsidR="00DC4E57" w:rsidRPr="00020C69" w:rsidRDefault="00DC4E57" w:rsidP="00DC4E57">
      <w:pPr>
        <w:pStyle w:val="Corpodetexto"/>
        <w:spacing w:after="0" w:line="320" w:lineRule="exact"/>
        <w:rPr>
          <w:rFonts w:ascii="Arial" w:hAnsi="Arial" w:cs="Arial"/>
          <w:color w:val="000000" w:themeColor="text1"/>
          <w:sz w:val="22"/>
          <w:szCs w:val="22"/>
          <w:lang w:val="pt-BR"/>
        </w:rPr>
      </w:pPr>
    </w:p>
    <w:p w14:paraId="69EBAF00" w14:textId="77777777" w:rsidR="00DC4E57" w:rsidRPr="00DC4E57" w:rsidRDefault="00DC4E57" w:rsidP="00DC4E57">
      <w:pPr>
        <w:pStyle w:val="PargrafodaLista"/>
        <w:widowControl w:val="0"/>
        <w:numPr>
          <w:ilvl w:val="0"/>
          <w:numId w:val="41"/>
        </w:numPr>
        <w:tabs>
          <w:tab w:val="left" w:pos="664"/>
          <w:tab w:val="left" w:pos="668"/>
        </w:tabs>
        <w:autoSpaceDE w:val="0"/>
        <w:autoSpaceDN w:val="0"/>
        <w:spacing w:line="320" w:lineRule="exact"/>
        <w:ind w:right="228"/>
        <w:jc w:val="both"/>
        <w:rPr>
          <w:rFonts w:ascii="Arial" w:hAnsi="Arial" w:cs="Arial"/>
          <w:color w:val="000000" w:themeColor="text1"/>
          <w:sz w:val="22"/>
          <w:szCs w:val="22"/>
        </w:rPr>
      </w:pPr>
      <w:r w:rsidRPr="00DC4E57">
        <w:rPr>
          <w:rFonts w:ascii="Arial" w:hAnsi="Arial" w:cs="Arial"/>
          <w:color w:val="000000" w:themeColor="text1"/>
          <w:sz w:val="22"/>
          <w:szCs w:val="22"/>
          <w:u w:val="single"/>
        </w:rPr>
        <w:t>RISCO DE CONCENTRAÇÃO</w:t>
      </w:r>
      <w:r w:rsidRPr="00DC4E57">
        <w:rPr>
          <w:rFonts w:ascii="Arial" w:hAnsi="Arial" w:cs="Arial"/>
          <w:color w:val="000000" w:themeColor="text1"/>
          <w:sz w:val="22"/>
          <w:szCs w:val="22"/>
        </w:rPr>
        <w:t>: a concentração de investimento do FUNDO e/ou dos Fundos de Investimento, ativo financeiro, modalidade operacional ou mercado pode potencializar a exposição da carteira e/ou carteira de investimento dos Fundos de Investimento aos riscos mencionados nos itens anteriores.</w:t>
      </w:r>
    </w:p>
    <w:p w14:paraId="11A5868B" w14:textId="77777777" w:rsidR="00DC4E57" w:rsidRPr="00020C69" w:rsidRDefault="00DC4E57" w:rsidP="00DC4E57">
      <w:pPr>
        <w:pStyle w:val="Corpodetexto"/>
        <w:spacing w:after="0" w:line="320" w:lineRule="exact"/>
        <w:rPr>
          <w:rFonts w:ascii="Arial" w:hAnsi="Arial" w:cs="Arial"/>
          <w:color w:val="000000" w:themeColor="text1"/>
          <w:sz w:val="22"/>
          <w:szCs w:val="22"/>
          <w:lang w:val="pt-BR"/>
        </w:rPr>
      </w:pPr>
    </w:p>
    <w:p w14:paraId="1627396C" w14:textId="77777777" w:rsidR="00DC4E57" w:rsidRPr="00DC4E57" w:rsidRDefault="00DC4E57" w:rsidP="00DC4E57">
      <w:pPr>
        <w:pStyle w:val="PargrafodaLista"/>
        <w:widowControl w:val="0"/>
        <w:numPr>
          <w:ilvl w:val="0"/>
          <w:numId w:val="41"/>
        </w:numPr>
        <w:tabs>
          <w:tab w:val="left" w:pos="664"/>
          <w:tab w:val="left" w:pos="668"/>
        </w:tabs>
        <w:autoSpaceDE w:val="0"/>
        <w:autoSpaceDN w:val="0"/>
        <w:spacing w:line="320" w:lineRule="exact"/>
        <w:ind w:right="236"/>
        <w:jc w:val="both"/>
        <w:rPr>
          <w:rFonts w:ascii="Arial" w:hAnsi="Arial" w:cs="Arial"/>
          <w:color w:val="000000" w:themeColor="text1"/>
          <w:sz w:val="22"/>
          <w:szCs w:val="22"/>
        </w:rPr>
      </w:pPr>
      <w:r w:rsidRPr="00DC4E57">
        <w:rPr>
          <w:rFonts w:ascii="Arial" w:hAnsi="Arial" w:cs="Arial"/>
          <w:color w:val="000000" w:themeColor="text1"/>
          <w:sz w:val="22"/>
          <w:szCs w:val="22"/>
          <w:u w:val="single"/>
        </w:rPr>
        <w:t>RISCO CAMBIAL</w:t>
      </w:r>
      <w:r w:rsidRPr="00DC4E57">
        <w:rPr>
          <w:rFonts w:ascii="Arial" w:hAnsi="Arial" w:cs="Arial"/>
          <w:color w:val="000000" w:themeColor="text1"/>
          <w:sz w:val="22"/>
          <w:szCs w:val="22"/>
        </w:rPr>
        <w:t>: As condições econômicas nacionais e internacionais podem afetar o mercado resultando em alterações nas taxas de câmbio e juros e nos preços dos ativos financeiros em geral, bem como afetar o desempenho do FUNDO.</w:t>
      </w:r>
    </w:p>
    <w:p w14:paraId="79D29D2D" w14:textId="77777777" w:rsidR="00DC4E57" w:rsidRPr="00020C69" w:rsidRDefault="00DC4E57" w:rsidP="00DC4E57">
      <w:pPr>
        <w:pStyle w:val="Corpodetexto"/>
        <w:spacing w:after="0" w:line="320" w:lineRule="exact"/>
        <w:rPr>
          <w:rFonts w:ascii="Arial" w:hAnsi="Arial" w:cs="Arial"/>
          <w:color w:val="000000" w:themeColor="text1"/>
          <w:sz w:val="22"/>
          <w:szCs w:val="22"/>
          <w:lang w:val="pt-BR"/>
        </w:rPr>
      </w:pPr>
    </w:p>
    <w:p w14:paraId="270D3ADE" w14:textId="5CA0D551" w:rsidR="00DC4E57" w:rsidRPr="00583A36" w:rsidRDefault="00DC4E57" w:rsidP="005F695D">
      <w:pPr>
        <w:pStyle w:val="PargrafodaLista"/>
        <w:widowControl w:val="0"/>
        <w:numPr>
          <w:ilvl w:val="0"/>
          <w:numId w:val="41"/>
        </w:numPr>
        <w:tabs>
          <w:tab w:val="left" w:pos="668"/>
        </w:tabs>
        <w:autoSpaceDE w:val="0"/>
        <w:autoSpaceDN w:val="0"/>
        <w:spacing w:line="320" w:lineRule="exact"/>
        <w:ind w:right="226" w:hanging="566"/>
        <w:jc w:val="both"/>
        <w:rPr>
          <w:rFonts w:ascii="Arial" w:hAnsi="Arial" w:cs="Arial"/>
          <w:color w:val="000000" w:themeColor="text1"/>
          <w:sz w:val="22"/>
          <w:szCs w:val="22"/>
        </w:rPr>
      </w:pPr>
      <w:r w:rsidRPr="00583A36">
        <w:rPr>
          <w:rFonts w:ascii="Arial" w:hAnsi="Arial" w:cs="Arial"/>
          <w:color w:val="000000" w:themeColor="text1"/>
          <w:sz w:val="22"/>
          <w:szCs w:val="22"/>
          <w:u w:val="single"/>
        </w:rPr>
        <w:t>RISCO</w:t>
      </w:r>
      <w:r w:rsidRPr="00583A36">
        <w:rPr>
          <w:rFonts w:ascii="Arial" w:hAnsi="Arial" w:cs="Arial"/>
          <w:color w:val="000000" w:themeColor="text1"/>
          <w:spacing w:val="53"/>
          <w:sz w:val="22"/>
          <w:szCs w:val="22"/>
          <w:u w:val="single"/>
        </w:rPr>
        <w:t xml:space="preserve"> </w:t>
      </w:r>
      <w:r w:rsidRPr="00583A36">
        <w:rPr>
          <w:rFonts w:ascii="Arial" w:hAnsi="Arial" w:cs="Arial"/>
          <w:color w:val="000000" w:themeColor="text1"/>
          <w:sz w:val="22"/>
          <w:szCs w:val="22"/>
          <w:u w:val="single"/>
        </w:rPr>
        <w:t>RELACIONADO</w:t>
      </w:r>
      <w:r w:rsidRPr="00583A36">
        <w:rPr>
          <w:rFonts w:ascii="Arial" w:hAnsi="Arial" w:cs="Arial"/>
          <w:color w:val="000000" w:themeColor="text1"/>
          <w:spacing w:val="54"/>
          <w:sz w:val="22"/>
          <w:szCs w:val="22"/>
          <w:u w:val="single"/>
        </w:rPr>
        <w:t xml:space="preserve"> </w:t>
      </w:r>
      <w:r w:rsidRPr="00583A36">
        <w:rPr>
          <w:rFonts w:ascii="Arial" w:hAnsi="Arial" w:cs="Arial"/>
          <w:color w:val="000000" w:themeColor="text1"/>
          <w:sz w:val="22"/>
          <w:szCs w:val="22"/>
          <w:u w:val="single"/>
        </w:rPr>
        <w:t>AOS</w:t>
      </w:r>
      <w:r w:rsidRPr="00583A36">
        <w:rPr>
          <w:rFonts w:ascii="Arial" w:hAnsi="Arial" w:cs="Arial"/>
          <w:color w:val="000000" w:themeColor="text1"/>
          <w:spacing w:val="50"/>
          <w:sz w:val="22"/>
          <w:szCs w:val="22"/>
          <w:u w:val="single"/>
        </w:rPr>
        <w:t xml:space="preserve"> </w:t>
      </w:r>
      <w:r w:rsidRPr="00583A36">
        <w:rPr>
          <w:rFonts w:ascii="Arial" w:hAnsi="Arial" w:cs="Arial"/>
          <w:color w:val="000000" w:themeColor="text1"/>
          <w:sz w:val="22"/>
          <w:szCs w:val="22"/>
          <w:u w:val="single"/>
        </w:rPr>
        <w:t>FUNDOS</w:t>
      </w:r>
      <w:r w:rsidRPr="00583A36">
        <w:rPr>
          <w:rFonts w:ascii="Arial" w:hAnsi="Arial" w:cs="Arial"/>
          <w:color w:val="000000" w:themeColor="text1"/>
          <w:spacing w:val="53"/>
          <w:sz w:val="22"/>
          <w:szCs w:val="22"/>
          <w:u w:val="single"/>
        </w:rPr>
        <w:t xml:space="preserve"> </w:t>
      </w:r>
      <w:r w:rsidRPr="00583A36">
        <w:rPr>
          <w:rFonts w:ascii="Arial" w:hAnsi="Arial" w:cs="Arial"/>
          <w:color w:val="000000" w:themeColor="text1"/>
          <w:sz w:val="22"/>
          <w:szCs w:val="22"/>
          <w:u w:val="single"/>
        </w:rPr>
        <w:t>DE</w:t>
      </w:r>
      <w:r w:rsidRPr="00583A36">
        <w:rPr>
          <w:rFonts w:ascii="Arial" w:hAnsi="Arial" w:cs="Arial"/>
          <w:color w:val="000000" w:themeColor="text1"/>
          <w:spacing w:val="53"/>
          <w:sz w:val="22"/>
          <w:szCs w:val="22"/>
          <w:u w:val="single"/>
        </w:rPr>
        <w:t xml:space="preserve"> </w:t>
      </w:r>
      <w:r w:rsidRPr="00583A36">
        <w:rPr>
          <w:rFonts w:ascii="Arial" w:hAnsi="Arial" w:cs="Arial"/>
          <w:color w:val="000000" w:themeColor="text1"/>
          <w:sz w:val="22"/>
          <w:szCs w:val="22"/>
          <w:u w:val="single"/>
        </w:rPr>
        <w:t>INVESTIMENTO</w:t>
      </w:r>
      <w:r w:rsidRPr="00583A36">
        <w:rPr>
          <w:rFonts w:ascii="Arial" w:hAnsi="Arial" w:cs="Arial"/>
          <w:color w:val="000000" w:themeColor="text1"/>
          <w:sz w:val="22"/>
          <w:szCs w:val="22"/>
        </w:rPr>
        <w:t>:</w:t>
      </w:r>
      <w:r w:rsidRPr="00583A36">
        <w:rPr>
          <w:rFonts w:ascii="Arial" w:hAnsi="Arial" w:cs="Arial"/>
          <w:color w:val="000000" w:themeColor="text1"/>
          <w:spacing w:val="54"/>
          <w:sz w:val="22"/>
          <w:szCs w:val="22"/>
        </w:rPr>
        <w:t xml:space="preserve"> </w:t>
      </w:r>
      <w:r w:rsidRPr="00583A36">
        <w:rPr>
          <w:rFonts w:ascii="Arial" w:hAnsi="Arial" w:cs="Arial"/>
          <w:color w:val="000000" w:themeColor="text1"/>
          <w:sz w:val="22"/>
          <w:szCs w:val="22"/>
        </w:rPr>
        <w:t>O</w:t>
      </w:r>
      <w:r w:rsidRPr="00583A36">
        <w:rPr>
          <w:rFonts w:ascii="Arial" w:hAnsi="Arial" w:cs="Arial"/>
          <w:color w:val="000000" w:themeColor="text1"/>
          <w:spacing w:val="53"/>
          <w:sz w:val="22"/>
          <w:szCs w:val="22"/>
        </w:rPr>
        <w:t xml:space="preserve"> </w:t>
      </w:r>
      <w:r w:rsidRPr="00583A36">
        <w:rPr>
          <w:rFonts w:ascii="Arial" w:hAnsi="Arial" w:cs="Arial"/>
          <w:color w:val="000000" w:themeColor="text1"/>
          <w:sz w:val="22"/>
          <w:szCs w:val="22"/>
        </w:rPr>
        <w:t>FUNDO,</w:t>
      </w:r>
      <w:r w:rsidRPr="00583A36">
        <w:rPr>
          <w:rFonts w:ascii="Arial" w:hAnsi="Arial" w:cs="Arial"/>
          <w:color w:val="000000" w:themeColor="text1"/>
          <w:spacing w:val="54"/>
          <w:sz w:val="22"/>
          <w:szCs w:val="22"/>
        </w:rPr>
        <w:t xml:space="preserve"> </w:t>
      </w:r>
      <w:r w:rsidRPr="00583A36">
        <w:rPr>
          <w:rFonts w:ascii="Arial" w:hAnsi="Arial" w:cs="Arial"/>
          <w:color w:val="000000" w:themeColor="text1"/>
          <w:sz w:val="22"/>
          <w:szCs w:val="22"/>
        </w:rPr>
        <w:t>na</w:t>
      </w:r>
      <w:r w:rsidRPr="00583A36">
        <w:rPr>
          <w:rFonts w:ascii="Arial" w:hAnsi="Arial" w:cs="Arial"/>
          <w:color w:val="000000" w:themeColor="text1"/>
          <w:spacing w:val="53"/>
          <w:sz w:val="22"/>
          <w:szCs w:val="22"/>
        </w:rPr>
        <w:t xml:space="preserve"> </w:t>
      </w:r>
      <w:r w:rsidRPr="00583A36">
        <w:rPr>
          <w:rFonts w:ascii="Arial" w:hAnsi="Arial" w:cs="Arial"/>
          <w:color w:val="000000" w:themeColor="text1"/>
          <w:sz w:val="22"/>
          <w:szCs w:val="22"/>
        </w:rPr>
        <w:t>qualidade</w:t>
      </w:r>
      <w:r w:rsidRPr="00583A36">
        <w:rPr>
          <w:rFonts w:ascii="Arial" w:hAnsi="Arial" w:cs="Arial"/>
          <w:color w:val="000000" w:themeColor="text1"/>
          <w:spacing w:val="54"/>
          <w:sz w:val="22"/>
          <w:szCs w:val="22"/>
        </w:rPr>
        <w:t xml:space="preserve"> </w:t>
      </w:r>
      <w:r w:rsidRPr="00583A36">
        <w:rPr>
          <w:rFonts w:ascii="Arial" w:hAnsi="Arial" w:cs="Arial"/>
          <w:color w:val="000000" w:themeColor="text1"/>
          <w:spacing w:val="-5"/>
          <w:sz w:val="22"/>
          <w:szCs w:val="22"/>
        </w:rPr>
        <w:t>de</w:t>
      </w:r>
      <w:r w:rsidR="00583A36">
        <w:rPr>
          <w:rFonts w:ascii="Arial" w:hAnsi="Arial" w:cs="Arial"/>
          <w:color w:val="000000" w:themeColor="text1"/>
          <w:spacing w:val="-5"/>
          <w:sz w:val="22"/>
          <w:szCs w:val="22"/>
        </w:rPr>
        <w:t xml:space="preserve"> </w:t>
      </w:r>
      <w:r w:rsidRPr="00583A36">
        <w:rPr>
          <w:rFonts w:ascii="Arial" w:hAnsi="Arial" w:cs="Arial"/>
          <w:color w:val="000000" w:themeColor="text1"/>
          <w:sz w:val="22"/>
          <w:szCs w:val="22"/>
        </w:rPr>
        <w:t>cotistas dos Fundos de Investimento, está sujeito a todos os riscos envolvidos nas aplicações realizadas pelos Fundos de Investimento. O ADMINISTRADOR não tem qualquer poder de decisão ou interferência na composição da carteira de investimento ou na definição de estratégia de gestão dos Fundos de Investimento de terceiros.</w:t>
      </w:r>
    </w:p>
    <w:p w14:paraId="419820D4" w14:textId="77777777" w:rsidR="00DC4E57" w:rsidRPr="00020C69" w:rsidRDefault="00DC4E57" w:rsidP="00DC4E57">
      <w:pPr>
        <w:pStyle w:val="Corpodetexto"/>
        <w:spacing w:after="0" w:line="320" w:lineRule="exact"/>
        <w:rPr>
          <w:rFonts w:ascii="Arial" w:hAnsi="Arial" w:cs="Arial"/>
          <w:color w:val="000000" w:themeColor="text1"/>
          <w:sz w:val="22"/>
          <w:szCs w:val="22"/>
          <w:lang w:val="pt-BR"/>
        </w:rPr>
      </w:pPr>
    </w:p>
    <w:p w14:paraId="0430381D" w14:textId="77777777" w:rsidR="00DC4E57" w:rsidRPr="00DC4E57" w:rsidRDefault="00DC4E57" w:rsidP="00DC4E57">
      <w:pPr>
        <w:pStyle w:val="PargrafodaLista"/>
        <w:widowControl w:val="0"/>
        <w:numPr>
          <w:ilvl w:val="0"/>
          <w:numId w:val="41"/>
        </w:numPr>
        <w:tabs>
          <w:tab w:val="left" w:pos="666"/>
          <w:tab w:val="left" w:pos="668"/>
        </w:tabs>
        <w:autoSpaceDE w:val="0"/>
        <w:autoSpaceDN w:val="0"/>
        <w:spacing w:line="320" w:lineRule="exact"/>
        <w:ind w:right="223"/>
        <w:jc w:val="both"/>
        <w:rPr>
          <w:rFonts w:ascii="Arial" w:hAnsi="Arial" w:cs="Arial"/>
          <w:color w:val="000000" w:themeColor="text1"/>
          <w:sz w:val="22"/>
          <w:szCs w:val="22"/>
        </w:rPr>
      </w:pPr>
      <w:r w:rsidRPr="00DC4E57">
        <w:rPr>
          <w:rFonts w:ascii="Arial" w:hAnsi="Arial" w:cs="Arial"/>
          <w:color w:val="000000" w:themeColor="text1"/>
          <w:sz w:val="22"/>
          <w:szCs w:val="22"/>
          <w:u w:val="single"/>
        </w:rPr>
        <w:t>RISCO REGULATÓRIO</w:t>
      </w:r>
      <w:r w:rsidRPr="00DC4E57">
        <w:rPr>
          <w:rFonts w:ascii="Arial" w:hAnsi="Arial" w:cs="Arial"/>
          <w:color w:val="000000" w:themeColor="text1"/>
          <w:sz w:val="22"/>
          <w:szCs w:val="22"/>
        </w:rPr>
        <w:t>: eventual interferência de órgãos reguladores no mercado, mudanças na legislação e regulamentação aplicáveis aos Fundos de Investimento, decretação de moratória, fechamento parcial ou total dos mercados, alteração nas políticas</w:t>
      </w:r>
      <w:r w:rsidRPr="00DC4E57">
        <w:rPr>
          <w:rFonts w:ascii="Arial" w:hAnsi="Arial" w:cs="Arial"/>
          <w:color w:val="000000" w:themeColor="text1"/>
          <w:spacing w:val="-1"/>
          <w:sz w:val="22"/>
          <w:szCs w:val="22"/>
        </w:rPr>
        <w:t xml:space="preserve"> </w:t>
      </w:r>
      <w:r w:rsidRPr="00DC4E57">
        <w:rPr>
          <w:rFonts w:ascii="Arial" w:hAnsi="Arial" w:cs="Arial"/>
          <w:color w:val="000000" w:themeColor="text1"/>
          <w:sz w:val="22"/>
          <w:szCs w:val="22"/>
        </w:rPr>
        <w:t>monetárias</w:t>
      </w:r>
      <w:r w:rsidRPr="00DC4E57">
        <w:rPr>
          <w:rFonts w:ascii="Arial" w:hAnsi="Arial" w:cs="Arial"/>
          <w:color w:val="000000" w:themeColor="text1"/>
          <w:spacing w:val="-1"/>
          <w:sz w:val="22"/>
          <w:szCs w:val="22"/>
        </w:rPr>
        <w:t xml:space="preserve"> </w:t>
      </w:r>
      <w:r w:rsidRPr="00DC4E57">
        <w:rPr>
          <w:rFonts w:ascii="Arial" w:hAnsi="Arial" w:cs="Arial"/>
          <w:color w:val="000000" w:themeColor="text1"/>
          <w:sz w:val="22"/>
          <w:szCs w:val="22"/>
        </w:rPr>
        <w:t>e cambiais, dentre</w:t>
      </w:r>
      <w:r w:rsidRPr="00DC4E57">
        <w:rPr>
          <w:rFonts w:ascii="Arial" w:hAnsi="Arial" w:cs="Arial"/>
          <w:color w:val="000000" w:themeColor="text1"/>
          <w:spacing w:val="-1"/>
          <w:sz w:val="22"/>
          <w:szCs w:val="22"/>
        </w:rPr>
        <w:t xml:space="preserve"> </w:t>
      </w:r>
      <w:r w:rsidRPr="00DC4E57">
        <w:rPr>
          <w:rFonts w:ascii="Arial" w:hAnsi="Arial" w:cs="Arial"/>
          <w:color w:val="000000" w:themeColor="text1"/>
          <w:sz w:val="22"/>
          <w:szCs w:val="22"/>
        </w:rPr>
        <w:t>outros</w:t>
      </w:r>
      <w:r w:rsidRPr="00DC4E57">
        <w:rPr>
          <w:rFonts w:ascii="Arial" w:hAnsi="Arial" w:cs="Arial"/>
          <w:color w:val="000000" w:themeColor="text1"/>
          <w:spacing w:val="-1"/>
          <w:sz w:val="22"/>
          <w:szCs w:val="22"/>
        </w:rPr>
        <w:t xml:space="preserve"> </w:t>
      </w:r>
      <w:r w:rsidRPr="00DC4E57">
        <w:rPr>
          <w:rFonts w:ascii="Arial" w:hAnsi="Arial" w:cs="Arial"/>
          <w:color w:val="000000" w:themeColor="text1"/>
          <w:sz w:val="22"/>
          <w:szCs w:val="22"/>
        </w:rPr>
        <w:t>eventos, podem impactar as</w:t>
      </w:r>
      <w:r w:rsidRPr="00DC4E57">
        <w:rPr>
          <w:rFonts w:ascii="Arial" w:hAnsi="Arial" w:cs="Arial"/>
          <w:color w:val="000000" w:themeColor="text1"/>
          <w:spacing w:val="-1"/>
          <w:sz w:val="22"/>
          <w:szCs w:val="22"/>
        </w:rPr>
        <w:t xml:space="preserve"> </w:t>
      </w:r>
      <w:r w:rsidRPr="00DC4E57">
        <w:rPr>
          <w:rFonts w:ascii="Arial" w:hAnsi="Arial" w:cs="Arial"/>
          <w:color w:val="000000" w:themeColor="text1"/>
          <w:sz w:val="22"/>
          <w:szCs w:val="22"/>
        </w:rPr>
        <w:t>condições</w:t>
      </w:r>
      <w:r w:rsidRPr="00DC4E57">
        <w:rPr>
          <w:rFonts w:ascii="Arial" w:hAnsi="Arial" w:cs="Arial"/>
          <w:color w:val="000000" w:themeColor="text1"/>
          <w:spacing w:val="-1"/>
          <w:sz w:val="22"/>
          <w:szCs w:val="22"/>
        </w:rPr>
        <w:t xml:space="preserve"> </w:t>
      </w:r>
      <w:r w:rsidRPr="00DC4E57">
        <w:rPr>
          <w:rFonts w:ascii="Arial" w:hAnsi="Arial" w:cs="Arial"/>
          <w:color w:val="000000" w:themeColor="text1"/>
          <w:sz w:val="22"/>
          <w:szCs w:val="22"/>
        </w:rPr>
        <w:t xml:space="preserve">de funcionamento do FUNDO e/ou dos Fundos de Investimento, bem como seu respectivo </w:t>
      </w:r>
      <w:r w:rsidRPr="00DC4E57">
        <w:rPr>
          <w:rFonts w:ascii="Arial" w:hAnsi="Arial" w:cs="Arial"/>
          <w:color w:val="000000" w:themeColor="text1"/>
          <w:spacing w:val="-2"/>
          <w:sz w:val="22"/>
          <w:szCs w:val="22"/>
        </w:rPr>
        <w:t>desempenho.</w:t>
      </w:r>
    </w:p>
    <w:p w14:paraId="48E574DF" w14:textId="77777777" w:rsidR="00DC4E57" w:rsidRPr="00020C69" w:rsidRDefault="00DC4E57" w:rsidP="00DC4E57">
      <w:pPr>
        <w:pStyle w:val="Corpodetexto"/>
        <w:spacing w:after="0" w:line="320" w:lineRule="exact"/>
        <w:rPr>
          <w:rFonts w:ascii="Arial" w:hAnsi="Arial" w:cs="Arial"/>
          <w:color w:val="000000" w:themeColor="text1"/>
          <w:sz w:val="22"/>
          <w:szCs w:val="22"/>
          <w:lang w:val="pt-BR"/>
        </w:rPr>
      </w:pPr>
    </w:p>
    <w:p w14:paraId="25C15BAA" w14:textId="77777777" w:rsidR="00DC4E57" w:rsidRPr="00DC4E57" w:rsidRDefault="00DC4E57" w:rsidP="00DC4E57">
      <w:pPr>
        <w:pStyle w:val="PargrafodaLista"/>
        <w:widowControl w:val="0"/>
        <w:numPr>
          <w:ilvl w:val="0"/>
          <w:numId w:val="41"/>
        </w:numPr>
        <w:tabs>
          <w:tab w:val="left" w:pos="665"/>
          <w:tab w:val="left" w:pos="668"/>
        </w:tabs>
        <w:autoSpaceDE w:val="0"/>
        <w:autoSpaceDN w:val="0"/>
        <w:spacing w:line="320" w:lineRule="exact"/>
        <w:ind w:right="224"/>
        <w:jc w:val="both"/>
        <w:rPr>
          <w:rFonts w:ascii="Arial" w:hAnsi="Arial" w:cs="Arial"/>
          <w:color w:val="000000" w:themeColor="text1"/>
          <w:sz w:val="22"/>
          <w:szCs w:val="22"/>
        </w:rPr>
      </w:pPr>
      <w:r w:rsidRPr="00DC4E57">
        <w:rPr>
          <w:rFonts w:ascii="Arial" w:hAnsi="Arial" w:cs="Arial"/>
          <w:color w:val="000000" w:themeColor="text1"/>
          <w:sz w:val="22"/>
          <w:szCs w:val="22"/>
          <w:u w:val="single"/>
        </w:rPr>
        <w:t>RISCO</w:t>
      </w:r>
      <w:r w:rsidRPr="00DC4E57">
        <w:rPr>
          <w:rFonts w:ascii="Arial" w:hAnsi="Arial" w:cs="Arial"/>
          <w:color w:val="000000" w:themeColor="text1"/>
          <w:spacing w:val="-8"/>
          <w:sz w:val="22"/>
          <w:szCs w:val="22"/>
          <w:u w:val="single"/>
        </w:rPr>
        <w:t xml:space="preserve"> </w:t>
      </w:r>
      <w:r w:rsidRPr="00DC4E57">
        <w:rPr>
          <w:rFonts w:ascii="Arial" w:hAnsi="Arial" w:cs="Arial"/>
          <w:color w:val="000000" w:themeColor="text1"/>
          <w:sz w:val="22"/>
          <w:szCs w:val="22"/>
          <w:u w:val="single"/>
        </w:rPr>
        <w:t>DE</w:t>
      </w:r>
      <w:r w:rsidRPr="00DC4E57">
        <w:rPr>
          <w:rFonts w:ascii="Arial" w:hAnsi="Arial" w:cs="Arial"/>
          <w:color w:val="000000" w:themeColor="text1"/>
          <w:spacing w:val="-5"/>
          <w:sz w:val="22"/>
          <w:szCs w:val="22"/>
          <w:u w:val="single"/>
        </w:rPr>
        <w:t xml:space="preserve"> </w:t>
      </w:r>
      <w:r w:rsidRPr="00DC4E57">
        <w:rPr>
          <w:rFonts w:ascii="Arial" w:hAnsi="Arial" w:cs="Arial"/>
          <w:color w:val="000000" w:themeColor="text1"/>
          <w:sz w:val="22"/>
          <w:szCs w:val="22"/>
          <w:u w:val="single"/>
        </w:rPr>
        <w:t>CRÉDITO</w:t>
      </w:r>
      <w:r w:rsidRPr="00DC4E57">
        <w:rPr>
          <w:rFonts w:ascii="Arial" w:hAnsi="Arial" w:cs="Arial"/>
          <w:color w:val="000000" w:themeColor="text1"/>
          <w:spacing w:val="-7"/>
          <w:sz w:val="22"/>
          <w:szCs w:val="22"/>
          <w:u w:val="single"/>
        </w:rPr>
        <w:t xml:space="preserve"> </w:t>
      </w:r>
      <w:r w:rsidRPr="00DC4E57">
        <w:rPr>
          <w:rFonts w:ascii="Arial" w:hAnsi="Arial" w:cs="Arial"/>
          <w:color w:val="000000" w:themeColor="text1"/>
          <w:sz w:val="22"/>
          <w:szCs w:val="22"/>
          <w:u w:val="single"/>
        </w:rPr>
        <w:t>PRIVADO</w:t>
      </w:r>
      <w:r w:rsidRPr="00DC4E57">
        <w:rPr>
          <w:rFonts w:ascii="Arial" w:hAnsi="Arial" w:cs="Arial"/>
          <w:color w:val="000000" w:themeColor="text1"/>
          <w:sz w:val="22"/>
          <w:szCs w:val="22"/>
        </w:rPr>
        <w:t>:</w:t>
      </w:r>
      <w:r w:rsidRPr="00DC4E57">
        <w:rPr>
          <w:rFonts w:ascii="Arial" w:hAnsi="Arial" w:cs="Arial"/>
          <w:color w:val="000000" w:themeColor="text1"/>
          <w:spacing w:val="-5"/>
          <w:sz w:val="22"/>
          <w:szCs w:val="22"/>
        </w:rPr>
        <w:t xml:space="preserve"> </w:t>
      </w:r>
      <w:r w:rsidRPr="00DC4E57">
        <w:rPr>
          <w:rFonts w:ascii="Arial" w:hAnsi="Arial" w:cs="Arial"/>
          <w:color w:val="000000" w:themeColor="text1"/>
          <w:sz w:val="22"/>
          <w:szCs w:val="22"/>
        </w:rPr>
        <w:t>O</w:t>
      </w:r>
      <w:r w:rsidRPr="00DC4E57">
        <w:rPr>
          <w:rFonts w:ascii="Arial" w:hAnsi="Arial" w:cs="Arial"/>
          <w:color w:val="000000" w:themeColor="text1"/>
          <w:spacing w:val="-8"/>
          <w:sz w:val="22"/>
          <w:szCs w:val="22"/>
        </w:rPr>
        <w:t xml:space="preserve"> </w:t>
      </w:r>
      <w:r w:rsidRPr="00DC4E57">
        <w:rPr>
          <w:rFonts w:ascii="Arial" w:hAnsi="Arial" w:cs="Arial"/>
          <w:color w:val="000000" w:themeColor="text1"/>
          <w:sz w:val="22"/>
          <w:szCs w:val="22"/>
        </w:rPr>
        <w:t>FUNDO</w:t>
      </w:r>
      <w:r w:rsidRPr="00DC4E57">
        <w:rPr>
          <w:rFonts w:ascii="Arial" w:hAnsi="Arial" w:cs="Arial"/>
          <w:color w:val="000000" w:themeColor="text1"/>
          <w:spacing w:val="-8"/>
          <w:sz w:val="22"/>
          <w:szCs w:val="22"/>
        </w:rPr>
        <w:t xml:space="preserve"> </w:t>
      </w:r>
      <w:r w:rsidRPr="00DC4E57">
        <w:rPr>
          <w:rFonts w:ascii="Arial" w:hAnsi="Arial" w:cs="Arial"/>
          <w:color w:val="000000" w:themeColor="text1"/>
          <w:sz w:val="22"/>
          <w:szCs w:val="22"/>
        </w:rPr>
        <w:t>PODERÁ</w:t>
      </w:r>
      <w:r w:rsidRPr="00DC4E57">
        <w:rPr>
          <w:rFonts w:ascii="Arial" w:hAnsi="Arial" w:cs="Arial"/>
          <w:color w:val="000000" w:themeColor="text1"/>
          <w:spacing w:val="-8"/>
          <w:sz w:val="22"/>
          <w:szCs w:val="22"/>
        </w:rPr>
        <w:t xml:space="preserve"> </w:t>
      </w:r>
      <w:r w:rsidRPr="00DC4E57">
        <w:rPr>
          <w:rFonts w:ascii="Arial" w:hAnsi="Arial" w:cs="Arial"/>
          <w:color w:val="000000" w:themeColor="text1"/>
          <w:sz w:val="22"/>
          <w:szCs w:val="22"/>
        </w:rPr>
        <w:t>APLICAR</w:t>
      </w:r>
      <w:r w:rsidRPr="00DC4E57">
        <w:rPr>
          <w:rFonts w:ascii="Arial" w:hAnsi="Arial" w:cs="Arial"/>
          <w:color w:val="000000" w:themeColor="text1"/>
          <w:spacing w:val="-6"/>
          <w:sz w:val="22"/>
          <w:szCs w:val="22"/>
        </w:rPr>
        <w:t xml:space="preserve"> </w:t>
      </w:r>
      <w:r w:rsidRPr="00DC4E57">
        <w:rPr>
          <w:rFonts w:ascii="Arial" w:hAnsi="Arial" w:cs="Arial"/>
          <w:color w:val="000000" w:themeColor="text1"/>
          <w:sz w:val="22"/>
          <w:szCs w:val="22"/>
        </w:rPr>
        <w:t>ATÉ</w:t>
      </w:r>
      <w:r w:rsidRPr="00DC4E57">
        <w:rPr>
          <w:rFonts w:ascii="Arial" w:hAnsi="Arial" w:cs="Arial"/>
          <w:color w:val="000000" w:themeColor="text1"/>
          <w:spacing w:val="-10"/>
          <w:sz w:val="22"/>
          <w:szCs w:val="22"/>
        </w:rPr>
        <w:t xml:space="preserve"> </w:t>
      </w:r>
      <w:r w:rsidRPr="00DC4E57">
        <w:rPr>
          <w:rFonts w:ascii="Arial" w:hAnsi="Arial" w:cs="Arial"/>
          <w:color w:val="000000" w:themeColor="text1"/>
          <w:sz w:val="22"/>
          <w:szCs w:val="22"/>
        </w:rPr>
        <w:t>100%</w:t>
      </w:r>
      <w:r w:rsidRPr="00DC4E57">
        <w:rPr>
          <w:rFonts w:ascii="Arial" w:hAnsi="Arial" w:cs="Arial"/>
          <w:color w:val="000000" w:themeColor="text1"/>
          <w:spacing w:val="-5"/>
          <w:sz w:val="22"/>
          <w:szCs w:val="22"/>
        </w:rPr>
        <w:t xml:space="preserve"> </w:t>
      </w:r>
      <w:r w:rsidRPr="00DC4E57">
        <w:rPr>
          <w:rFonts w:ascii="Arial" w:hAnsi="Arial" w:cs="Arial"/>
          <w:color w:val="000000" w:themeColor="text1"/>
          <w:sz w:val="22"/>
          <w:szCs w:val="22"/>
        </w:rPr>
        <w:t>(CEM</w:t>
      </w:r>
      <w:r w:rsidRPr="00DC4E57">
        <w:rPr>
          <w:rFonts w:ascii="Arial" w:hAnsi="Arial" w:cs="Arial"/>
          <w:color w:val="000000" w:themeColor="text1"/>
          <w:spacing w:val="-9"/>
          <w:sz w:val="22"/>
          <w:szCs w:val="22"/>
        </w:rPr>
        <w:t xml:space="preserve"> </w:t>
      </w:r>
      <w:r w:rsidRPr="00DC4E57">
        <w:rPr>
          <w:rFonts w:ascii="Arial" w:hAnsi="Arial" w:cs="Arial"/>
          <w:color w:val="000000" w:themeColor="text1"/>
          <w:sz w:val="22"/>
          <w:szCs w:val="22"/>
        </w:rPr>
        <w:t>POR</w:t>
      </w:r>
      <w:r w:rsidRPr="00DC4E57">
        <w:rPr>
          <w:rFonts w:ascii="Arial" w:hAnsi="Arial" w:cs="Arial"/>
          <w:color w:val="000000" w:themeColor="text1"/>
          <w:spacing w:val="-8"/>
          <w:sz w:val="22"/>
          <w:szCs w:val="22"/>
        </w:rPr>
        <w:t xml:space="preserve"> </w:t>
      </w:r>
      <w:r w:rsidRPr="00DC4E57">
        <w:rPr>
          <w:rFonts w:ascii="Arial" w:hAnsi="Arial" w:cs="Arial"/>
          <w:color w:val="000000" w:themeColor="text1"/>
          <w:sz w:val="22"/>
          <w:szCs w:val="22"/>
        </w:rPr>
        <w:t>CENTO)</w:t>
      </w:r>
      <w:r w:rsidRPr="00DC4E57">
        <w:rPr>
          <w:rFonts w:ascii="Arial" w:hAnsi="Arial" w:cs="Arial"/>
          <w:color w:val="000000" w:themeColor="text1"/>
          <w:spacing w:val="-8"/>
          <w:sz w:val="22"/>
          <w:szCs w:val="22"/>
        </w:rPr>
        <w:t xml:space="preserve"> </w:t>
      </w:r>
      <w:r w:rsidRPr="00DC4E57">
        <w:rPr>
          <w:rFonts w:ascii="Arial" w:hAnsi="Arial" w:cs="Arial"/>
          <w:color w:val="000000" w:themeColor="text1"/>
          <w:sz w:val="22"/>
          <w:szCs w:val="22"/>
        </w:rPr>
        <w:t>DE SEU PATRIMÔNIO LÍQUIDO EM ATIVOS DE CRÉDITO PRIVADO. PORTANTO, FUNDO ESTÁ SUJEITO A RISCO DE PERDA SUBSTANCIAL DE SEU PATRIMÔNIO LÍQUIDO EM CASO DE EVENTOS QUE ACARRETEM O NÃO PAGAMENTO DOS ATIVOS INTEGRANTES DE SUA CARTEIRA, INCLUSIVE POR FORÇA DE INTERVENÇÃO, LIQUIDAÇÃO, REGIME DE ADMINISTRAÇÃO TEMPORÁRIA, FALÊNCIA, RECUPERAÇÃO JUDICIAL OU EXTRAJUDICIAL DOS EMISSORES RESPONSÁVEIS PELOS ATIVOS DO FUNDO.</w:t>
      </w:r>
    </w:p>
    <w:p w14:paraId="05E65BA2" w14:textId="77777777" w:rsidR="00DC4E57" w:rsidRPr="00020C69" w:rsidRDefault="00DC4E57" w:rsidP="00DC4E57">
      <w:pPr>
        <w:spacing w:line="320" w:lineRule="exact"/>
        <w:jc w:val="center"/>
        <w:rPr>
          <w:rFonts w:ascii="Arial" w:eastAsia="Times New Roman" w:hAnsi="Arial" w:cs="Arial"/>
          <w:b/>
          <w:color w:val="000000" w:themeColor="text1"/>
          <w:sz w:val="22"/>
          <w:szCs w:val="22"/>
          <w:lang w:val="pt-BR"/>
        </w:rPr>
      </w:pPr>
    </w:p>
    <w:p w14:paraId="71560547" w14:textId="77777777" w:rsidR="00DC4E57" w:rsidRPr="00020C69" w:rsidRDefault="00DC4E57" w:rsidP="00DC4E57">
      <w:pPr>
        <w:spacing w:line="320" w:lineRule="exact"/>
        <w:jc w:val="center"/>
        <w:rPr>
          <w:rFonts w:ascii="Arial" w:eastAsia="Times New Roman" w:hAnsi="Arial" w:cs="Arial"/>
          <w:b/>
          <w:color w:val="000000" w:themeColor="text1"/>
          <w:sz w:val="22"/>
          <w:szCs w:val="22"/>
          <w:lang w:val="pt-BR"/>
        </w:rPr>
      </w:pPr>
      <w:r w:rsidRPr="00020C69">
        <w:rPr>
          <w:rFonts w:ascii="Arial" w:eastAsia="Times New Roman" w:hAnsi="Arial" w:cs="Arial"/>
          <w:b/>
          <w:color w:val="000000" w:themeColor="text1"/>
          <w:sz w:val="22"/>
          <w:szCs w:val="22"/>
          <w:lang w:val="pt-BR"/>
        </w:rPr>
        <w:t>CAPÍTULO IV</w:t>
      </w:r>
    </w:p>
    <w:p w14:paraId="0C15742D" w14:textId="77777777" w:rsidR="00DC4E57" w:rsidRPr="00020C69" w:rsidRDefault="00DC4E57" w:rsidP="00DC4E57">
      <w:pPr>
        <w:spacing w:line="320" w:lineRule="exact"/>
        <w:jc w:val="center"/>
        <w:rPr>
          <w:rFonts w:ascii="Arial" w:eastAsia="Times New Roman" w:hAnsi="Arial" w:cs="Arial"/>
          <w:b/>
          <w:color w:val="000000" w:themeColor="text1"/>
          <w:sz w:val="22"/>
          <w:szCs w:val="22"/>
          <w:lang w:val="pt-BR"/>
        </w:rPr>
      </w:pPr>
      <w:r w:rsidRPr="00020C69">
        <w:rPr>
          <w:rFonts w:ascii="Arial" w:eastAsia="Times New Roman" w:hAnsi="Arial" w:cs="Arial"/>
          <w:b/>
          <w:color w:val="000000" w:themeColor="text1"/>
          <w:sz w:val="22"/>
          <w:szCs w:val="22"/>
          <w:lang w:val="pt-BR"/>
        </w:rPr>
        <w:t>DA ADMINISTRAÇÃO E DOS PRESTADORES DE SERVIÇOS</w:t>
      </w:r>
    </w:p>
    <w:p w14:paraId="2E168DBC" w14:textId="77777777" w:rsidR="00DC4E57" w:rsidRPr="00020C69" w:rsidRDefault="00DC4E57" w:rsidP="00DC4E57">
      <w:pPr>
        <w:spacing w:line="320" w:lineRule="exact"/>
        <w:rPr>
          <w:rFonts w:ascii="Arial" w:eastAsia="Times New Roman" w:hAnsi="Arial" w:cs="Arial"/>
          <w:color w:val="000000" w:themeColor="text1"/>
          <w:sz w:val="22"/>
          <w:szCs w:val="22"/>
          <w:lang w:val="pt-BR"/>
        </w:rPr>
      </w:pPr>
    </w:p>
    <w:p w14:paraId="32481F4B" w14:textId="77777777" w:rsidR="00DC4E57" w:rsidRPr="00020C69" w:rsidRDefault="00DC4E57" w:rsidP="00DC4E57">
      <w:pPr>
        <w:spacing w:line="320" w:lineRule="exact"/>
        <w:ind w:left="7"/>
        <w:jc w:val="both"/>
        <w:rPr>
          <w:rFonts w:ascii="Arial" w:eastAsia="Times New Roman" w:hAnsi="Arial" w:cs="Arial"/>
          <w:color w:val="000000" w:themeColor="text1"/>
          <w:sz w:val="22"/>
          <w:szCs w:val="22"/>
          <w:lang w:val="pt-BR"/>
        </w:rPr>
      </w:pPr>
      <w:r w:rsidRPr="00020C69">
        <w:rPr>
          <w:rFonts w:ascii="Arial" w:eastAsia="Times New Roman" w:hAnsi="Arial" w:cs="Arial"/>
          <w:b/>
          <w:color w:val="000000" w:themeColor="text1"/>
          <w:sz w:val="22"/>
          <w:szCs w:val="22"/>
          <w:lang w:val="pt-BR"/>
        </w:rPr>
        <w:lastRenderedPageBreak/>
        <w:t>Artigo 16</w:t>
      </w:r>
      <w:r w:rsidRPr="00020C69">
        <w:rPr>
          <w:rFonts w:ascii="Arial" w:eastAsia="Times New Roman" w:hAnsi="Arial" w:cs="Arial"/>
          <w:b/>
          <w:color w:val="000000" w:themeColor="text1"/>
          <w:sz w:val="22"/>
          <w:szCs w:val="22"/>
          <w:u w:val="single"/>
          <w:vertAlign w:val="superscript"/>
          <w:lang w:val="pt-BR"/>
        </w:rPr>
        <w:t>o</w:t>
      </w:r>
      <w:r w:rsidRPr="00020C69">
        <w:rPr>
          <w:rFonts w:ascii="Arial" w:eastAsia="Times New Roman" w:hAnsi="Arial" w:cs="Arial"/>
          <w:b/>
          <w:color w:val="000000" w:themeColor="text1"/>
          <w:sz w:val="22"/>
          <w:szCs w:val="22"/>
          <w:lang w:val="pt-BR"/>
        </w:rPr>
        <w:t xml:space="preserve"> - </w:t>
      </w:r>
      <w:r w:rsidRPr="00020C69">
        <w:rPr>
          <w:rFonts w:ascii="Arial" w:eastAsia="Times New Roman" w:hAnsi="Arial" w:cs="Arial"/>
          <w:color w:val="000000" w:themeColor="text1"/>
          <w:sz w:val="22"/>
          <w:szCs w:val="22"/>
          <w:lang w:val="pt-BR"/>
        </w:rPr>
        <w:t>O FUNDO</w:t>
      </w:r>
      <w:r w:rsidRPr="00020C69">
        <w:rPr>
          <w:rFonts w:ascii="Arial" w:eastAsia="Times New Roman" w:hAnsi="Arial" w:cs="Arial"/>
          <w:b/>
          <w:color w:val="000000" w:themeColor="text1"/>
          <w:sz w:val="22"/>
          <w:szCs w:val="22"/>
          <w:lang w:val="pt-BR"/>
        </w:rPr>
        <w:t xml:space="preserve"> </w:t>
      </w:r>
      <w:r w:rsidRPr="00020C69">
        <w:rPr>
          <w:rFonts w:ascii="Arial" w:eastAsia="Times New Roman" w:hAnsi="Arial" w:cs="Arial"/>
          <w:color w:val="000000" w:themeColor="text1"/>
          <w:sz w:val="22"/>
          <w:szCs w:val="22"/>
          <w:lang w:val="pt-BR"/>
        </w:rPr>
        <w:t xml:space="preserve">é administrado pela </w:t>
      </w:r>
      <w:r w:rsidRPr="00020C69">
        <w:rPr>
          <w:rFonts w:ascii="Arial" w:hAnsi="Arial" w:cs="Arial"/>
          <w:b/>
          <w:color w:val="000000" w:themeColor="text1"/>
          <w:sz w:val="22"/>
          <w:szCs w:val="22"/>
          <w:lang w:val="pt-BR"/>
        </w:rPr>
        <w:t>VÓRTX DISTRIBUIDORA DE TÍTULOS E VALORES MOBILIÁRIOS LTDA</w:t>
      </w:r>
      <w:r w:rsidRPr="00020C69">
        <w:rPr>
          <w:rFonts w:ascii="Arial" w:hAnsi="Arial" w:cs="Arial"/>
          <w:color w:val="000000" w:themeColor="text1"/>
          <w:sz w:val="22"/>
          <w:szCs w:val="22"/>
          <w:lang w:val="pt-BR"/>
        </w:rPr>
        <w:t>., com sede na Rua Gilberto Sabino, n° 215 – 4° andar – Pinheiros, São Paulo - SP inscrita no CNPJ/ME sob n.º 22.610.500/0001-88, autorizada a prestar serviço de administração de carteiras de valores mobiliários pela CVM, de acordo com o Ato Declaratório CVM n.º 14820, expedido em 8 de janeiro de 2016</w:t>
      </w:r>
      <w:r w:rsidRPr="00020C69">
        <w:rPr>
          <w:rFonts w:ascii="Arial" w:eastAsia="Times New Roman" w:hAnsi="Arial" w:cs="Arial"/>
          <w:color w:val="000000" w:themeColor="text1"/>
          <w:sz w:val="22"/>
          <w:szCs w:val="22"/>
          <w:lang w:val="pt-BR"/>
        </w:rPr>
        <w:t>, doravante denominada ADMINISTRADORA.</w:t>
      </w:r>
    </w:p>
    <w:p w14:paraId="13E54A5A" w14:textId="77777777" w:rsidR="00DC4E57" w:rsidRPr="00020C69" w:rsidRDefault="00DC4E57" w:rsidP="00DC4E57">
      <w:pPr>
        <w:spacing w:line="320" w:lineRule="exact"/>
        <w:ind w:left="7"/>
        <w:jc w:val="both"/>
        <w:rPr>
          <w:rFonts w:ascii="Arial" w:eastAsia="Times New Roman" w:hAnsi="Arial" w:cs="Arial"/>
          <w:b/>
          <w:color w:val="000000" w:themeColor="text1"/>
          <w:sz w:val="22"/>
          <w:szCs w:val="22"/>
          <w:lang w:val="pt-BR"/>
        </w:rPr>
      </w:pPr>
    </w:p>
    <w:p w14:paraId="5E622AD2" w14:textId="77777777" w:rsidR="00DC4E57" w:rsidRPr="00020C69" w:rsidRDefault="00DC4E57" w:rsidP="00DC4E57">
      <w:pPr>
        <w:spacing w:line="320" w:lineRule="exact"/>
        <w:ind w:left="7"/>
        <w:jc w:val="both"/>
        <w:rPr>
          <w:rFonts w:ascii="Arial" w:eastAsia="Times New Roman" w:hAnsi="Arial" w:cs="Arial"/>
          <w:b/>
          <w:color w:val="000000" w:themeColor="text1"/>
          <w:sz w:val="22"/>
          <w:szCs w:val="22"/>
          <w:lang w:val="pt-BR"/>
        </w:rPr>
      </w:pPr>
      <w:r w:rsidRPr="00020C69">
        <w:rPr>
          <w:rFonts w:ascii="Arial" w:hAnsi="Arial" w:cs="Arial"/>
          <w:b/>
          <w:color w:val="000000" w:themeColor="text1"/>
          <w:sz w:val="22"/>
          <w:szCs w:val="22"/>
          <w:lang w:val="pt-BR"/>
        </w:rPr>
        <w:t xml:space="preserve">Parágrafo Primeiro - </w:t>
      </w:r>
      <w:r w:rsidRPr="00020C69">
        <w:rPr>
          <w:rFonts w:ascii="Arial" w:hAnsi="Arial" w:cs="Arial"/>
          <w:color w:val="000000" w:themeColor="text1"/>
          <w:sz w:val="22"/>
          <w:szCs w:val="22"/>
          <w:lang w:val="pt-BR"/>
        </w:rPr>
        <w:t>A ADMINISTRADORA</w:t>
      </w:r>
      <w:r w:rsidRPr="00020C69">
        <w:rPr>
          <w:rFonts w:ascii="Arial" w:hAnsi="Arial" w:cs="Arial"/>
          <w:b/>
          <w:color w:val="000000" w:themeColor="text1"/>
          <w:sz w:val="22"/>
          <w:szCs w:val="22"/>
          <w:lang w:val="pt-BR"/>
        </w:rPr>
        <w:t xml:space="preserve"> </w:t>
      </w:r>
      <w:r w:rsidRPr="00020C69">
        <w:rPr>
          <w:rFonts w:ascii="Arial" w:hAnsi="Arial" w:cs="Arial"/>
          <w:color w:val="000000" w:themeColor="text1"/>
          <w:sz w:val="22"/>
          <w:szCs w:val="22"/>
          <w:lang w:val="pt-BR"/>
        </w:rPr>
        <w:t xml:space="preserve">é instituição financeira participante aderente ao </w:t>
      </w:r>
      <w:proofErr w:type="spellStart"/>
      <w:r w:rsidRPr="00020C69">
        <w:rPr>
          <w:rFonts w:ascii="Arial" w:hAnsi="Arial" w:cs="Arial"/>
          <w:color w:val="000000" w:themeColor="text1"/>
          <w:sz w:val="22"/>
          <w:szCs w:val="22"/>
          <w:lang w:val="pt-BR"/>
        </w:rPr>
        <w:t>Foreign</w:t>
      </w:r>
      <w:proofErr w:type="spellEnd"/>
      <w:r w:rsidRPr="00020C69">
        <w:rPr>
          <w:rFonts w:ascii="Arial" w:hAnsi="Arial" w:cs="Arial"/>
          <w:color w:val="000000" w:themeColor="text1"/>
          <w:sz w:val="22"/>
          <w:szCs w:val="22"/>
          <w:lang w:val="pt-BR"/>
        </w:rPr>
        <w:t xml:space="preserve"> </w:t>
      </w:r>
      <w:proofErr w:type="spellStart"/>
      <w:r w:rsidRPr="00020C69">
        <w:rPr>
          <w:rFonts w:ascii="Arial" w:hAnsi="Arial" w:cs="Arial"/>
          <w:color w:val="000000" w:themeColor="text1"/>
          <w:sz w:val="22"/>
          <w:szCs w:val="22"/>
          <w:lang w:val="pt-BR"/>
        </w:rPr>
        <w:t>Account</w:t>
      </w:r>
      <w:proofErr w:type="spellEnd"/>
      <w:r w:rsidRPr="00020C69">
        <w:rPr>
          <w:rFonts w:ascii="Arial" w:hAnsi="Arial" w:cs="Arial"/>
          <w:color w:val="000000" w:themeColor="text1"/>
          <w:sz w:val="22"/>
          <w:szCs w:val="22"/>
          <w:lang w:val="pt-BR"/>
        </w:rPr>
        <w:t xml:space="preserve"> </w:t>
      </w:r>
      <w:proofErr w:type="spellStart"/>
      <w:r w:rsidRPr="00020C69">
        <w:rPr>
          <w:rFonts w:ascii="Arial" w:hAnsi="Arial" w:cs="Arial"/>
          <w:color w:val="000000" w:themeColor="text1"/>
          <w:sz w:val="22"/>
          <w:szCs w:val="22"/>
          <w:lang w:val="pt-BR"/>
        </w:rPr>
        <w:t>Tax</w:t>
      </w:r>
      <w:proofErr w:type="spellEnd"/>
      <w:r w:rsidRPr="00020C69">
        <w:rPr>
          <w:rFonts w:ascii="Arial" w:hAnsi="Arial" w:cs="Arial"/>
          <w:color w:val="000000" w:themeColor="text1"/>
          <w:sz w:val="22"/>
          <w:szCs w:val="22"/>
          <w:lang w:val="pt-BR"/>
        </w:rPr>
        <w:t xml:space="preserve"> Compliance </w:t>
      </w:r>
      <w:proofErr w:type="spellStart"/>
      <w:r w:rsidRPr="00020C69">
        <w:rPr>
          <w:rFonts w:ascii="Arial" w:hAnsi="Arial" w:cs="Arial"/>
          <w:color w:val="000000" w:themeColor="text1"/>
          <w:sz w:val="22"/>
          <w:szCs w:val="22"/>
          <w:lang w:val="pt-BR"/>
        </w:rPr>
        <w:t>Act</w:t>
      </w:r>
      <w:proofErr w:type="spellEnd"/>
      <w:r w:rsidRPr="00020C69">
        <w:rPr>
          <w:rFonts w:ascii="Arial" w:hAnsi="Arial" w:cs="Arial"/>
          <w:color w:val="000000" w:themeColor="text1"/>
          <w:sz w:val="22"/>
          <w:szCs w:val="22"/>
          <w:lang w:val="pt-BR"/>
        </w:rPr>
        <w:t xml:space="preserve"> (“FATCA”) com Global </w:t>
      </w:r>
      <w:proofErr w:type="spellStart"/>
      <w:r w:rsidRPr="00020C69">
        <w:rPr>
          <w:rFonts w:ascii="Arial" w:hAnsi="Arial" w:cs="Arial"/>
          <w:color w:val="000000" w:themeColor="text1"/>
          <w:sz w:val="22"/>
          <w:szCs w:val="22"/>
          <w:lang w:val="pt-BR"/>
        </w:rPr>
        <w:t>Intermediary</w:t>
      </w:r>
      <w:proofErr w:type="spellEnd"/>
      <w:r w:rsidRPr="00020C69">
        <w:rPr>
          <w:rFonts w:ascii="Arial" w:hAnsi="Arial" w:cs="Arial"/>
          <w:color w:val="000000" w:themeColor="text1"/>
          <w:sz w:val="22"/>
          <w:szCs w:val="22"/>
          <w:lang w:val="pt-BR"/>
        </w:rPr>
        <w:t xml:space="preserve"> </w:t>
      </w:r>
      <w:proofErr w:type="spellStart"/>
      <w:r w:rsidRPr="00020C69">
        <w:rPr>
          <w:rFonts w:ascii="Arial" w:hAnsi="Arial" w:cs="Arial"/>
          <w:color w:val="000000" w:themeColor="text1"/>
          <w:sz w:val="22"/>
          <w:szCs w:val="22"/>
          <w:lang w:val="pt-BR"/>
        </w:rPr>
        <w:t>Identification</w:t>
      </w:r>
      <w:proofErr w:type="spellEnd"/>
      <w:r w:rsidRPr="00020C69">
        <w:rPr>
          <w:rFonts w:ascii="Arial" w:hAnsi="Arial" w:cs="Arial"/>
          <w:color w:val="000000" w:themeColor="text1"/>
          <w:sz w:val="22"/>
          <w:szCs w:val="22"/>
          <w:lang w:val="pt-BR"/>
        </w:rPr>
        <w:t xml:space="preserve"> </w:t>
      </w:r>
      <w:proofErr w:type="spellStart"/>
      <w:r w:rsidRPr="00020C69">
        <w:rPr>
          <w:rFonts w:ascii="Arial" w:hAnsi="Arial" w:cs="Arial"/>
          <w:color w:val="000000" w:themeColor="text1"/>
          <w:sz w:val="22"/>
          <w:szCs w:val="22"/>
          <w:lang w:val="pt-BR"/>
        </w:rPr>
        <w:t>Number</w:t>
      </w:r>
      <w:proofErr w:type="spellEnd"/>
      <w:r w:rsidRPr="00020C69">
        <w:rPr>
          <w:rFonts w:ascii="Arial" w:hAnsi="Arial" w:cs="Arial"/>
          <w:color w:val="000000" w:themeColor="text1"/>
          <w:sz w:val="22"/>
          <w:szCs w:val="22"/>
          <w:lang w:val="pt-BR"/>
        </w:rPr>
        <w:t xml:space="preserve"> (“GIIN”) HL73</w:t>
      </w:r>
      <w:proofErr w:type="gramStart"/>
      <w:r w:rsidRPr="00020C69">
        <w:rPr>
          <w:rFonts w:ascii="Arial" w:hAnsi="Arial" w:cs="Arial"/>
          <w:color w:val="000000" w:themeColor="text1"/>
          <w:sz w:val="22"/>
          <w:szCs w:val="22"/>
          <w:lang w:val="pt-BR"/>
        </w:rPr>
        <w:t>EA.00000.LE</w:t>
      </w:r>
      <w:proofErr w:type="gramEnd"/>
      <w:r w:rsidRPr="00020C69">
        <w:rPr>
          <w:rFonts w:ascii="Arial" w:hAnsi="Arial" w:cs="Arial"/>
          <w:color w:val="000000" w:themeColor="text1"/>
          <w:sz w:val="22"/>
          <w:szCs w:val="22"/>
          <w:lang w:val="pt-BR"/>
        </w:rPr>
        <w:t xml:space="preserve">.076. </w:t>
      </w:r>
    </w:p>
    <w:p w14:paraId="7711A91B" w14:textId="77777777" w:rsidR="00DC4E57" w:rsidRPr="00020C69" w:rsidRDefault="00DC4E57" w:rsidP="00DC4E57">
      <w:pPr>
        <w:spacing w:line="320" w:lineRule="exact"/>
        <w:ind w:left="7"/>
        <w:jc w:val="both"/>
        <w:rPr>
          <w:rFonts w:ascii="Arial" w:eastAsia="Times New Roman" w:hAnsi="Arial" w:cs="Arial"/>
          <w:b/>
          <w:color w:val="000000" w:themeColor="text1"/>
          <w:sz w:val="22"/>
          <w:szCs w:val="22"/>
          <w:lang w:val="pt-BR"/>
        </w:rPr>
      </w:pPr>
    </w:p>
    <w:p w14:paraId="7B916372" w14:textId="1E9DA93A" w:rsidR="00DC4E57" w:rsidRPr="00020C69" w:rsidRDefault="00DC4E57" w:rsidP="00DC4E57">
      <w:pPr>
        <w:spacing w:line="320" w:lineRule="exact"/>
        <w:ind w:left="7"/>
        <w:jc w:val="both"/>
        <w:rPr>
          <w:rFonts w:ascii="Arial" w:eastAsia="Times New Roman" w:hAnsi="Arial" w:cs="Arial"/>
          <w:color w:val="000000" w:themeColor="text1"/>
          <w:sz w:val="22"/>
          <w:szCs w:val="22"/>
          <w:lang w:val="pt-BR"/>
        </w:rPr>
      </w:pPr>
      <w:r w:rsidRPr="00020C69">
        <w:rPr>
          <w:rFonts w:ascii="Arial" w:hAnsi="Arial" w:cs="Arial"/>
          <w:b/>
          <w:color w:val="000000" w:themeColor="text1"/>
          <w:sz w:val="22"/>
          <w:szCs w:val="22"/>
          <w:lang w:val="pt-BR"/>
        </w:rPr>
        <w:t xml:space="preserve">Parágrafo Segundo </w:t>
      </w:r>
      <w:r w:rsidRPr="00020C69">
        <w:rPr>
          <w:rFonts w:ascii="Arial" w:hAnsi="Arial" w:cs="Arial"/>
          <w:color w:val="000000" w:themeColor="text1"/>
          <w:sz w:val="22"/>
          <w:szCs w:val="22"/>
          <w:lang w:val="pt-BR"/>
        </w:rPr>
        <w:t xml:space="preserve">- A gestão da carteira do FUNDO é exercida pela </w:t>
      </w:r>
      <w:r w:rsidRPr="00020C69">
        <w:rPr>
          <w:rFonts w:ascii="Arial" w:hAnsi="Arial" w:cs="Arial"/>
          <w:b/>
          <w:bCs/>
          <w:color w:val="000000" w:themeColor="text1"/>
          <w:sz w:val="22"/>
          <w:szCs w:val="22"/>
          <w:lang w:val="pt-BR"/>
        </w:rPr>
        <w:t xml:space="preserve">WARREN BRASIL GESTÃO E ADMINISTRAÇÃO DE RECURSOS </w:t>
      </w:r>
      <w:r w:rsidR="00020C69">
        <w:rPr>
          <w:rFonts w:ascii="Arial" w:hAnsi="Arial" w:cs="Arial"/>
          <w:b/>
          <w:bCs/>
          <w:color w:val="000000" w:themeColor="text1"/>
          <w:sz w:val="22"/>
          <w:szCs w:val="22"/>
          <w:lang w:val="pt-BR"/>
        </w:rPr>
        <w:t xml:space="preserve">&amp; CORRETORA DE SEGUROS </w:t>
      </w:r>
      <w:r w:rsidRPr="00020C69">
        <w:rPr>
          <w:rFonts w:ascii="Arial" w:hAnsi="Arial" w:cs="Arial"/>
          <w:b/>
          <w:bCs/>
          <w:color w:val="000000" w:themeColor="text1"/>
          <w:sz w:val="22"/>
          <w:szCs w:val="22"/>
          <w:lang w:val="pt-BR"/>
        </w:rPr>
        <w:t xml:space="preserve">LTDA., </w:t>
      </w:r>
      <w:r w:rsidRPr="00020C69">
        <w:rPr>
          <w:rFonts w:ascii="Arial" w:hAnsi="Arial" w:cs="Arial"/>
          <w:bCs/>
          <w:color w:val="000000" w:themeColor="text1"/>
          <w:sz w:val="22"/>
          <w:szCs w:val="22"/>
          <w:lang w:val="pt-BR"/>
        </w:rPr>
        <w:t xml:space="preserve">com sede </w:t>
      </w:r>
      <w:r w:rsidRPr="00020C69">
        <w:rPr>
          <w:rFonts w:ascii="Arial" w:hAnsi="Arial" w:cs="Arial"/>
          <w:color w:val="000000" w:themeColor="text1"/>
          <w:sz w:val="22"/>
          <w:szCs w:val="22"/>
          <w:lang w:val="pt-BR"/>
        </w:rPr>
        <w:t>na Cidade de Porto Alegre, RS, na Av. Osvaldo Aranha, nº 720, sala 201, CEP 90035-191, inscrita no CNPJ sob o nº 24.176.946/0001-71, Ato Declaratório nº 15.269, de 21/09/2016, doravante denominado GESTORA.</w:t>
      </w:r>
    </w:p>
    <w:p w14:paraId="13A10953" w14:textId="77777777" w:rsidR="00DC4E57" w:rsidRPr="00020C69" w:rsidRDefault="00DC4E57" w:rsidP="00DC4E57">
      <w:pPr>
        <w:spacing w:line="320" w:lineRule="exact"/>
        <w:rPr>
          <w:rFonts w:ascii="Arial" w:eastAsia="Times New Roman" w:hAnsi="Arial" w:cs="Arial"/>
          <w:color w:val="000000" w:themeColor="text1"/>
          <w:sz w:val="22"/>
          <w:szCs w:val="22"/>
          <w:lang w:val="pt-BR"/>
        </w:rPr>
      </w:pPr>
    </w:p>
    <w:p w14:paraId="23EF60D6" w14:textId="77777777" w:rsidR="00DC4E57" w:rsidRPr="00020C69" w:rsidRDefault="00DC4E57" w:rsidP="00DC4E57">
      <w:pPr>
        <w:spacing w:line="320" w:lineRule="exact"/>
        <w:ind w:left="7" w:right="20"/>
        <w:jc w:val="both"/>
        <w:rPr>
          <w:rFonts w:ascii="Arial" w:eastAsia="Times New Roman" w:hAnsi="Arial" w:cs="Arial"/>
          <w:color w:val="000000" w:themeColor="text1"/>
          <w:sz w:val="22"/>
          <w:szCs w:val="22"/>
          <w:lang w:val="pt-BR"/>
        </w:rPr>
      </w:pPr>
      <w:r w:rsidRPr="00020C69">
        <w:rPr>
          <w:rFonts w:ascii="Arial" w:eastAsia="Times New Roman" w:hAnsi="Arial" w:cs="Arial"/>
          <w:b/>
          <w:color w:val="000000" w:themeColor="text1"/>
          <w:sz w:val="22"/>
          <w:szCs w:val="22"/>
          <w:lang w:val="pt-BR"/>
        </w:rPr>
        <w:t xml:space="preserve">Parágrafo Terceiro - </w:t>
      </w:r>
      <w:r w:rsidRPr="00020C69">
        <w:rPr>
          <w:rFonts w:ascii="Arial" w:eastAsia="Times New Roman" w:hAnsi="Arial" w:cs="Arial"/>
          <w:color w:val="000000" w:themeColor="text1"/>
          <w:sz w:val="22"/>
          <w:szCs w:val="22"/>
          <w:lang w:val="pt-BR"/>
        </w:rPr>
        <w:t>A custódia, tesouraria e controladoria dos ativos financeiros do FUNDO</w:t>
      </w:r>
      <w:r w:rsidRPr="00020C69">
        <w:rPr>
          <w:rFonts w:ascii="Arial" w:eastAsia="Times New Roman" w:hAnsi="Arial" w:cs="Arial"/>
          <w:b/>
          <w:color w:val="000000" w:themeColor="text1"/>
          <w:sz w:val="22"/>
          <w:szCs w:val="22"/>
          <w:lang w:val="pt-BR"/>
        </w:rPr>
        <w:t xml:space="preserve"> </w:t>
      </w:r>
      <w:r w:rsidRPr="00020C69">
        <w:rPr>
          <w:rFonts w:ascii="Arial" w:eastAsia="Times New Roman" w:hAnsi="Arial" w:cs="Arial"/>
          <w:color w:val="000000" w:themeColor="text1"/>
          <w:sz w:val="22"/>
          <w:szCs w:val="22"/>
          <w:lang w:val="pt-BR"/>
        </w:rPr>
        <w:t xml:space="preserve">é realizada pela </w:t>
      </w:r>
      <w:r w:rsidRPr="00020C69">
        <w:rPr>
          <w:rFonts w:ascii="Arial" w:hAnsi="Arial" w:cs="Arial"/>
          <w:b/>
          <w:bCs/>
          <w:color w:val="000000" w:themeColor="text1"/>
          <w:spacing w:val="5"/>
          <w:sz w:val="22"/>
          <w:szCs w:val="22"/>
          <w:lang w:val="pt-BR"/>
        </w:rPr>
        <w:t>SANTANDER CACEIS BRASIL DTVM S.A.</w:t>
      </w:r>
      <w:r w:rsidRPr="00020C69">
        <w:rPr>
          <w:rFonts w:ascii="Arial" w:hAnsi="Arial" w:cs="Arial"/>
          <w:color w:val="000000" w:themeColor="text1"/>
          <w:spacing w:val="5"/>
          <w:sz w:val="22"/>
          <w:szCs w:val="22"/>
          <w:lang w:val="pt-BR"/>
        </w:rPr>
        <w:t>, com sede na cidade de São Paulo, Estado de São Paulo, na Rua Amador Bueno n. 474, 1º andar – Bloco D, Santo Amaro, CEP 04.752-005, inscrita no CNPJ sob nº 62.318.407/0001-19, autorizada a prestar serviço de custódia fungível de valores mobiliários pela CVM, de acordo com o Ato Declaratório CVM nº 12.676, de 07 de novembro de 2012</w:t>
      </w:r>
      <w:r w:rsidRPr="00020C69">
        <w:rPr>
          <w:rFonts w:ascii="Arial" w:eastAsia="Times New Roman" w:hAnsi="Arial" w:cs="Arial"/>
          <w:color w:val="000000" w:themeColor="text1"/>
          <w:sz w:val="22"/>
          <w:szCs w:val="22"/>
          <w:lang w:val="pt-BR"/>
        </w:rPr>
        <w:t>, doravante denominado CUSTODIANTE.</w:t>
      </w:r>
    </w:p>
    <w:p w14:paraId="3162C79C" w14:textId="77777777" w:rsidR="00DC4E57" w:rsidRPr="00020C69" w:rsidRDefault="00DC4E57" w:rsidP="00DC4E57">
      <w:pPr>
        <w:spacing w:line="320" w:lineRule="exact"/>
        <w:rPr>
          <w:rFonts w:ascii="Arial" w:eastAsia="Times New Roman" w:hAnsi="Arial" w:cs="Arial"/>
          <w:color w:val="000000" w:themeColor="text1"/>
          <w:sz w:val="22"/>
          <w:szCs w:val="22"/>
          <w:lang w:val="pt-BR"/>
        </w:rPr>
      </w:pPr>
    </w:p>
    <w:p w14:paraId="35908BA8" w14:textId="77777777" w:rsidR="00DC4E57" w:rsidRPr="00020C69" w:rsidRDefault="00DC4E57" w:rsidP="00DC4E57">
      <w:pPr>
        <w:spacing w:line="320" w:lineRule="exact"/>
        <w:ind w:left="1300"/>
        <w:jc w:val="center"/>
        <w:rPr>
          <w:rFonts w:ascii="Arial" w:eastAsia="Times New Roman" w:hAnsi="Arial" w:cs="Arial"/>
          <w:b/>
          <w:color w:val="000000" w:themeColor="text1"/>
          <w:sz w:val="22"/>
          <w:szCs w:val="22"/>
          <w:lang w:val="pt-BR"/>
        </w:rPr>
      </w:pPr>
      <w:r w:rsidRPr="00020C69">
        <w:rPr>
          <w:rFonts w:ascii="Arial" w:eastAsia="Times New Roman" w:hAnsi="Arial" w:cs="Arial"/>
          <w:b/>
          <w:color w:val="000000" w:themeColor="text1"/>
          <w:sz w:val="22"/>
          <w:szCs w:val="22"/>
          <w:lang w:val="pt-BR"/>
        </w:rPr>
        <w:t>CAPÍTULO V</w:t>
      </w:r>
    </w:p>
    <w:p w14:paraId="054A79A9" w14:textId="77777777" w:rsidR="00DC4E57" w:rsidRPr="00020C69" w:rsidRDefault="00DC4E57" w:rsidP="00DC4E57">
      <w:pPr>
        <w:spacing w:line="320" w:lineRule="exact"/>
        <w:ind w:left="1300"/>
        <w:jc w:val="center"/>
        <w:rPr>
          <w:rFonts w:ascii="Arial" w:eastAsia="Times New Roman" w:hAnsi="Arial" w:cs="Arial"/>
          <w:b/>
          <w:color w:val="000000" w:themeColor="text1"/>
          <w:sz w:val="22"/>
          <w:szCs w:val="22"/>
          <w:lang w:val="pt-BR"/>
        </w:rPr>
      </w:pPr>
      <w:r w:rsidRPr="00020C69">
        <w:rPr>
          <w:rFonts w:ascii="Arial" w:eastAsia="Times New Roman" w:hAnsi="Arial" w:cs="Arial"/>
          <w:b/>
          <w:color w:val="000000" w:themeColor="text1"/>
          <w:sz w:val="22"/>
          <w:szCs w:val="22"/>
          <w:lang w:val="pt-BR"/>
        </w:rPr>
        <w:t>DA REMUNERAÇÃO E DEMAIS DESPESAS DO FUNDO</w:t>
      </w:r>
    </w:p>
    <w:p w14:paraId="152A02C4" w14:textId="77777777" w:rsidR="00DC4E57" w:rsidRPr="00020C69" w:rsidRDefault="00DC4E57" w:rsidP="00DC4E57">
      <w:pPr>
        <w:spacing w:line="320" w:lineRule="exact"/>
        <w:rPr>
          <w:rFonts w:ascii="Arial" w:eastAsia="Times New Roman" w:hAnsi="Arial" w:cs="Arial"/>
          <w:color w:val="000000" w:themeColor="text1"/>
          <w:sz w:val="22"/>
          <w:szCs w:val="22"/>
          <w:lang w:val="pt-BR"/>
        </w:rPr>
      </w:pPr>
    </w:p>
    <w:p w14:paraId="07B8DFCA" w14:textId="77777777" w:rsidR="00DC4E57" w:rsidRPr="00020C69" w:rsidRDefault="00DC4E57" w:rsidP="00DC4E57">
      <w:pPr>
        <w:spacing w:line="320" w:lineRule="exact"/>
        <w:jc w:val="both"/>
        <w:rPr>
          <w:rFonts w:ascii="Arial" w:hAnsi="Arial" w:cs="Arial"/>
          <w:color w:val="000000" w:themeColor="text1"/>
          <w:sz w:val="22"/>
          <w:szCs w:val="22"/>
          <w:lang w:val="pt-BR"/>
        </w:rPr>
      </w:pPr>
      <w:r w:rsidRPr="00020C69">
        <w:rPr>
          <w:rFonts w:ascii="Arial" w:eastAsia="Times New Roman" w:hAnsi="Arial" w:cs="Arial"/>
          <w:b/>
          <w:color w:val="000000" w:themeColor="text1"/>
          <w:sz w:val="22"/>
          <w:szCs w:val="22"/>
          <w:lang w:val="pt-BR"/>
        </w:rPr>
        <w:t xml:space="preserve">Artigo 17º </w:t>
      </w:r>
      <w:r w:rsidRPr="00020C69">
        <w:rPr>
          <w:rFonts w:ascii="Arial" w:hAnsi="Arial" w:cs="Arial"/>
          <w:color w:val="000000" w:themeColor="text1"/>
          <w:sz w:val="22"/>
          <w:szCs w:val="22"/>
          <w:lang w:val="pt-BR"/>
        </w:rPr>
        <w:t>- O FUNDO está sujeito à taxa de administração, que incluem a gestão da carteira, as atividades de tesouraria e de controle e processamento dos ativos financeiros, a distribuição de cotas e a escrituração da emissão e do resgate de cotas, será cobrada do FUNDO a somatória das taxas de administração abaixo, não incluindo a remuneração do CUSTODIANTE e auditoria, nem os valores correspondentes aos demais encargos do FUNDO, os quais serão debitados de acordo com o disposto neste Regulamento e na regulamentação em vigor.</w:t>
      </w:r>
    </w:p>
    <w:p w14:paraId="5A6DFFE7" w14:textId="77777777" w:rsidR="00DC4E57" w:rsidRPr="00020C69" w:rsidRDefault="00DC4E57" w:rsidP="00DC4E57">
      <w:pPr>
        <w:spacing w:line="320" w:lineRule="exact"/>
        <w:jc w:val="both"/>
        <w:rPr>
          <w:rFonts w:ascii="Arial" w:hAnsi="Arial" w:cs="Arial"/>
          <w:color w:val="000000" w:themeColor="text1"/>
          <w:sz w:val="22"/>
          <w:szCs w:val="22"/>
          <w:highlight w:val="yellow"/>
          <w:lang w:val="pt-BR"/>
        </w:rPr>
      </w:pPr>
    </w:p>
    <w:p w14:paraId="48FF319C" w14:textId="77777777" w:rsidR="00DC4E57" w:rsidRPr="00020C69" w:rsidRDefault="00DC4E57" w:rsidP="00DC4E57">
      <w:pPr>
        <w:spacing w:line="320" w:lineRule="exact"/>
        <w:rPr>
          <w:rFonts w:ascii="Arial" w:eastAsia="Times New Roman" w:hAnsi="Arial" w:cs="Arial"/>
          <w:b/>
          <w:color w:val="000000" w:themeColor="text1"/>
          <w:sz w:val="22"/>
          <w:szCs w:val="22"/>
          <w:highlight w:val="yellow"/>
          <w:lang w:val="pt-BR"/>
        </w:rPr>
      </w:pPr>
    </w:p>
    <w:p w14:paraId="011F0EB5" w14:textId="77777777" w:rsidR="00DC4E57" w:rsidRPr="00020C69" w:rsidRDefault="00DC4E57" w:rsidP="00DC4E57">
      <w:pPr>
        <w:spacing w:line="320" w:lineRule="exact"/>
        <w:jc w:val="both"/>
        <w:rPr>
          <w:rFonts w:ascii="Arial" w:eastAsia="Times New Roman" w:hAnsi="Arial" w:cs="Arial"/>
          <w:b/>
          <w:color w:val="000000" w:themeColor="text1"/>
          <w:sz w:val="22"/>
          <w:szCs w:val="22"/>
          <w:lang w:val="pt-BR"/>
        </w:rPr>
      </w:pPr>
      <w:r w:rsidRPr="00020C69">
        <w:rPr>
          <w:rFonts w:ascii="Arial" w:eastAsia="Times New Roman" w:hAnsi="Arial" w:cs="Arial"/>
          <w:b/>
          <w:color w:val="000000" w:themeColor="text1"/>
          <w:sz w:val="22"/>
          <w:szCs w:val="22"/>
          <w:lang w:val="pt-BR"/>
        </w:rPr>
        <w:t xml:space="preserve">Parágrafo Primeiro – </w:t>
      </w:r>
      <w:r w:rsidRPr="00020C69">
        <w:rPr>
          <w:rFonts w:ascii="Arial" w:eastAsia="Times New Roman" w:hAnsi="Arial" w:cs="Arial"/>
          <w:bCs/>
          <w:color w:val="000000" w:themeColor="text1"/>
          <w:sz w:val="22"/>
          <w:szCs w:val="22"/>
          <w:lang w:val="pt-BR"/>
        </w:rPr>
        <w:t>O percentual de 0,10% a.a. (dez centésimos por cento ao ano) sobre o valor do patrimônio líquido do Fundo, respeitado o mínimo mensal de R$ 1.500,00 (um mil e quinhentos reais);</w:t>
      </w:r>
      <w:r w:rsidRPr="00020C69">
        <w:rPr>
          <w:rFonts w:ascii="Arial" w:eastAsia="Times New Roman" w:hAnsi="Arial" w:cs="Arial"/>
          <w:b/>
          <w:color w:val="000000" w:themeColor="text1"/>
          <w:sz w:val="22"/>
          <w:szCs w:val="22"/>
          <w:lang w:val="pt-BR"/>
        </w:rPr>
        <w:t xml:space="preserve"> </w:t>
      </w:r>
      <w:r w:rsidRPr="00020C69">
        <w:rPr>
          <w:rFonts w:ascii="Arial" w:eastAsia="Times New Roman" w:hAnsi="Arial" w:cs="Arial"/>
          <w:bCs/>
          <w:color w:val="000000" w:themeColor="text1"/>
          <w:sz w:val="22"/>
          <w:szCs w:val="22"/>
          <w:lang w:val="pt-BR"/>
        </w:rPr>
        <w:t xml:space="preserve">e </w:t>
      </w:r>
    </w:p>
    <w:p w14:paraId="1F83F1D9" w14:textId="77777777" w:rsidR="00DC4E57" w:rsidRPr="00020C69" w:rsidRDefault="00DC4E57" w:rsidP="00DC4E57">
      <w:pPr>
        <w:spacing w:line="320" w:lineRule="exact"/>
        <w:jc w:val="both"/>
        <w:rPr>
          <w:rFonts w:ascii="Arial" w:eastAsia="Times New Roman" w:hAnsi="Arial" w:cs="Arial"/>
          <w:b/>
          <w:color w:val="000000" w:themeColor="text1"/>
          <w:sz w:val="22"/>
          <w:szCs w:val="22"/>
          <w:lang w:val="pt-BR"/>
        </w:rPr>
      </w:pPr>
      <w:r w:rsidRPr="00020C69">
        <w:rPr>
          <w:rFonts w:ascii="Arial" w:eastAsia="Times New Roman" w:hAnsi="Arial" w:cs="Arial"/>
          <w:b/>
          <w:color w:val="000000" w:themeColor="text1"/>
          <w:sz w:val="22"/>
          <w:szCs w:val="22"/>
          <w:lang w:val="pt-BR"/>
        </w:rPr>
        <w:t xml:space="preserve"> </w:t>
      </w:r>
    </w:p>
    <w:p w14:paraId="23E1DF3C" w14:textId="77777777" w:rsidR="00DC4E57" w:rsidRPr="00020C69" w:rsidRDefault="00DC4E57" w:rsidP="00DC4E57">
      <w:pPr>
        <w:spacing w:line="320" w:lineRule="exact"/>
        <w:jc w:val="both"/>
        <w:rPr>
          <w:rFonts w:ascii="Arial" w:hAnsi="Arial" w:cs="Arial"/>
          <w:b/>
          <w:color w:val="000000" w:themeColor="text1"/>
          <w:sz w:val="22"/>
          <w:szCs w:val="22"/>
          <w:lang w:val="pt-BR"/>
        </w:rPr>
      </w:pPr>
      <w:r w:rsidRPr="00020C69">
        <w:rPr>
          <w:rFonts w:ascii="Arial" w:hAnsi="Arial" w:cs="Arial"/>
          <w:b/>
          <w:color w:val="000000" w:themeColor="text1"/>
          <w:sz w:val="22"/>
          <w:szCs w:val="22"/>
          <w:lang w:val="pt-BR"/>
        </w:rPr>
        <w:t xml:space="preserve">Parágrafo Segundo - </w:t>
      </w:r>
      <w:r w:rsidRPr="00020C69">
        <w:rPr>
          <w:rFonts w:ascii="Arial" w:hAnsi="Arial" w:cs="Arial"/>
          <w:bCs/>
          <w:color w:val="000000" w:themeColor="text1"/>
          <w:sz w:val="22"/>
          <w:szCs w:val="22"/>
          <w:lang w:val="pt-BR"/>
        </w:rPr>
        <w:t>O percentual de 0,15% a.a. (quinze centésimos por cento ao ano) sobre o valor do patrimônio líquido do Fundo a título de taxa de gestão.</w:t>
      </w:r>
      <w:r w:rsidRPr="00020C69">
        <w:rPr>
          <w:rFonts w:ascii="Arial" w:hAnsi="Arial" w:cs="Arial"/>
          <w:b/>
          <w:color w:val="000000" w:themeColor="text1"/>
          <w:sz w:val="22"/>
          <w:szCs w:val="22"/>
          <w:lang w:val="pt-BR"/>
        </w:rPr>
        <w:t xml:space="preserve"> </w:t>
      </w:r>
    </w:p>
    <w:p w14:paraId="2B3DD821" w14:textId="77777777" w:rsidR="00DC4E57" w:rsidRPr="00020C69" w:rsidRDefault="00DC4E57" w:rsidP="00DC4E57">
      <w:pPr>
        <w:spacing w:line="320" w:lineRule="exact"/>
        <w:jc w:val="both"/>
        <w:rPr>
          <w:rFonts w:ascii="Arial" w:hAnsi="Arial" w:cs="Arial"/>
          <w:b/>
          <w:color w:val="000000" w:themeColor="text1"/>
          <w:sz w:val="22"/>
          <w:szCs w:val="22"/>
          <w:lang w:val="pt-BR"/>
        </w:rPr>
      </w:pPr>
    </w:p>
    <w:p w14:paraId="7E992537" w14:textId="77777777" w:rsidR="00DC4E57" w:rsidRPr="00020C69" w:rsidRDefault="00DC4E57" w:rsidP="00DC4E57">
      <w:pPr>
        <w:spacing w:line="320" w:lineRule="exact"/>
        <w:jc w:val="both"/>
        <w:rPr>
          <w:rFonts w:ascii="Arial" w:hAnsi="Arial" w:cs="Arial"/>
          <w:color w:val="000000" w:themeColor="text1"/>
          <w:sz w:val="22"/>
          <w:szCs w:val="22"/>
          <w:highlight w:val="yellow"/>
          <w:lang w:val="pt-BR"/>
        </w:rPr>
      </w:pPr>
      <w:r w:rsidRPr="00020C69">
        <w:rPr>
          <w:rFonts w:ascii="Arial" w:hAnsi="Arial" w:cs="Arial"/>
          <w:b/>
          <w:bCs/>
          <w:color w:val="000000" w:themeColor="text1"/>
          <w:sz w:val="22"/>
          <w:szCs w:val="22"/>
          <w:lang w:val="pt-BR"/>
        </w:rPr>
        <w:lastRenderedPageBreak/>
        <w:t>Parágrafo Terceiro -</w:t>
      </w:r>
      <w:r w:rsidRPr="00020C69">
        <w:rPr>
          <w:rFonts w:ascii="Arial" w:hAnsi="Arial" w:cs="Arial"/>
          <w:color w:val="000000" w:themeColor="text1"/>
          <w:sz w:val="22"/>
          <w:szCs w:val="22"/>
          <w:lang w:val="pt-BR"/>
        </w:rPr>
        <w:t xml:space="preserve"> Será paga diretamente pelo FUNDO a taxa de custódia correspondente a 0,033% sobre o valor do patrimônio líquido do FUNDO, com taxa mínima mensal de R$ 1.107,04 (um mil, cento e sete reais com quatro centavos).</w:t>
      </w:r>
    </w:p>
    <w:p w14:paraId="5435B284" w14:textId="77777777" w:rsidR="00DC4E57" w:rsidRPr="00020C69" w:rsidRDefault="00DC4E57" w:rsidP="00DC4E57">
      <w:pPr>
        <w:spacing w:line="320" w:lineRule="exact"/>
        <w:rPr>
          <w:rFonts w:ascii="Arial" w:eastAsia="Times New Roman" w:hAnsi="Arial" w:cs="Arial"/>
          <w:color w:val="000000" w:themeColor="text1"/>
          <w:sz w:val="22"/>
          <w:szCs w:val="22"/>
          <w:lang w:val="pt-BR"/>
        </w:rPr>
      </w:pPr>
    </w:p>
    <w:p w14:paraId="2B0E5A08" w14:textId="77777777" w:rsidR="00DC4E57" w:rsidRPr="00020C69" w:rsidRDefault="00DC4E57" w:rsidP="00DC4E57">
      <w:pPr>
        <w:spacing w:line="320" w:lineRule="exact"/>
        <w:ind w:right="20"/>
        <w:jc w:val="both"/>
        <w:rPr>
          <w:rFonts w:ascii="Arial" w:eastAsia="Times New Roman" w:hAnsi="Arial" w:cs="Arial"/>
          <w:color w:val="000000" w:themeColor="text1"/>
          <w:sz w:val="22"/>
          <w:szCs w:val="22"/>
          <w:lang w:val="pt-BR"/>
        </w:rPr>
      </w:pPr>
      <w:r w:rsidRPr="00020C69">
        <w:rPr>
          <w:rFonts w:ascii="Arial" w:eastAsia="Times New Roman" w:hAnsi="Arial" w:cs="Arial"/>
          <w:b/>
          <w:color w:val="000000" w:themeColor="text1"/>
          <w:sz w:val="22"/>
          <w:szCs w:val="22"/>
          <w:lang w:val="pt-BR"/>
        </w:rPr>
        <w:t>Parágrafo Terceiro –</w:t>
      </w:r>
      <w:r w:rsidRPr="00020C69">
        <w:rPr>
          <w:rFonts w:ascii="Arial" w:eastAsia="Times New Roman" w:hAnsi="Arial" w:cs="Arial"/>
          <w:color w:val="000000" w:themeColor="text1"/>
          <w:sz w:val="22"/>
          <w:szCs w:val="22"/>
          <w:lang w:val="pt-BR"/>
        </w:rPr>
        <w:t xml:space="preserve"> A taxa de administração é calculada e provisionada diariamente, à base de 1/252</w:t>
      </w:r>
      <w:r w:rsidRPr="00020C69">
        <w:rPr>
          <w:rFonts w:ascii="Arial" w:eastAsia="Times New Roman" w:hAnsi="Arial" w:cs="Arial"/>
          <w:b/>
          <w:color w:val="000000" w:themeColor="text1"/>
          <w:sz w:val="22"/>
          <w:szCs w:val="22"/>
          <w:lang w:val="pt-BR"/>
        </w:rPr>
        <w:t xml:space="preserve"> </w:t>
      </w:r>
      <w:r w:rsidRPr="00020C69">
        <w:rPr>
          <w:rFonts w:ascii="Arial" w:eastAsia="Times New Roman" w:hAnsi="Arial" w:cs="Arial"/>
          <w:color w:val="000000" w:themeColor="text1"/>
          <w:sz w:val="22"/>
          <w:szCs w:val="22"/>
          <w:lang w:val="pt-BR"/>
        </w:rPr>
        <w:t>(um duzentos e cinquenta e dois avos) e será paga pelo FUNDO, mensalmente, por períodos vencidos.</w:t>
      </w:r>
    </w:p>
    <w:p w14:paraId="60A0A3D8" w14:textId="77777777" w:rsidR="00DC4E57" w:rsidRPr="00020C69" w:rsidRDefault="00DC4E57" w:rsidP="00DC4E57">
      <w:pPr>
        <w:spacing w:line="320" w:lineRule="exact"/>
        <w:ind w:right="20"/>
        <w:jc w:val="both"/>
        <w:rPr>
          <w:rFonts w:ascii="Arial" w:eastAsia="Times New Roman" w:hAnsi="Arial" w:cs="Arial"/>
          <w:b/>
          <w:color w:val="000000" w:themeColor="text1"/>
          <w:sz w:val="22"/>
          <w:szCs w:val="22"/>
          <w:lang w:val="pt-BR"/>
        </w:rPr>
      </w:pPr>
    </w:p>
    <w:p w14:paraId="0DBA857D" w14:textId="77777777" w:rsidR="00DC4E57" w:rsidRPr="00020C69" w:rsidRDefault="00DC4E57" w:rsidP="00DC4E57">
      <w:pPr>
        <w:spacing w:line="320" w:lineRule="exact"/>
        <w:ind w:right="20"/>
        <w:jc w:val="both"/>
        <w:rPr>
          <w:rFonts w:ascii="Arial" w:eastAsia="Times New Roman" w:hAnsi="Arial" w:cs="Arial"/>
          <w:b/>
          <w:color w:val="000000" w:themeColor="text1"/>
          <w:sz w:val="22"/>
          <w:szCs w:val="22"/>
          <w:lang w:val="pt-BR"/>
        </w:rPr>
      </w:pPr>
      <w:r w:rsidRPr="00020C69">
        <w:rPr>
          <w:rFonts w:ascii="Arial" w:eastAsia="Times New Roman" w:hAnsi="Arial" w:cs="Arial"/>
          <w:b/>
          <w:color w:val="000000" w:themeColor="text1"/>
          <w:sz w:val="22"/>
          <w:szCs w:val="22"/>
          <w:lang w:val="pt-BR"/>
        </w:rPr>
        <w:t xml:space="preserve">Parágrafo Quarto </w:t>
      </w:r>
      <w:r w:rsidRPr="00020C69">
        <w:rPr>
          <w:rFonts w:ascii="Arial" w:eastAsia="Times New Roman" w:hAnsi="Arial" w:cs="Arial"/>
          <w:color w:val="000000" w:themeColor="text1"/>
          <w:sz w:val="22"/>
          <w:szCs w:val="22"/>
          <w:lang w:val="pt-BR"/>
        </w:rPr>
        <w:t>– O pagamento das despesas com prestadores de serviço, não considerados como encargos do FUNDO, poderá ser efetuado diretamente pelo FUNDO ao prestador de serviço, desde que os correspondentes valores sejam deduzidos da taxa de administração.</w:t>
      </w:r>
    </w:p>
    <w:p w14:paraId="479FD517" w14:textId="77777777" w:rsidR="00DC4E57" w:rsidRPr="00020C69" w:rsidRDefault="00DC4E57" w:rsidP="00DC4E57">
      <w:pPr>
        <w:spacing w:line="320" w:lineRule="exact"/>
        <w:rPr>
          <w:rFonts w:ascii="Arial" w:eastAsia="Times New Roman" w:hAnsi="Arial" w:cs="Arial"/>
          <w:color w:val="000000" w:themeColor="text1"/>
          <w:sz w:val="22"/>
          <w:szCs w:val="22"/>
          <w:lang w:val="pt-BR"/>
        </w:rPr>
      </w:pPr>
    </w:p>
    <w:p w14:paraId="59BEB489" w14:textId="77777777" w:rsidR="00DC4E57" w:rsidRPr="00020C69" w:rsidRDefault="00DC4E57" w:rsidP="00DC4E57">
      <w:pPr>
        <w:spacing w:line="320" w:lineRule="exact"/>
        <w:jc w:val="both"/>
        <w:rPr>
          <w:rFonts w:ascii="Arial" w:eastAsia="Times New Roman" w:hAnsi="Arial" w:cs="Arial"/>
          <w:color w:val="000000" w:themeColor="text1"/>
          <w:sz w:val="22"/>
          <w:szCs w:val="22"/>
          <w:lang w:val="pt-BR"/>
        </w:rPr>
      </w:pPr>
      <w:r w:rsidRPr="00020C69">
        <w:rPr>
          <w:rFonts w:ascii="Arial" w:eastAsia="Times New Roman" w:hAnsi="Arial" w:cs="Arial"/>
          <w:b/>
          <w:bCs/>
          <w:color w:val="000000" w:themeColor="text1"/>
          <w:sz w:val="22"/>
          <w:szCs w:val="22"/>
          <w:lang w:val="pt-BR"/>
        </w:rPr>
        <w:t xml:space="preserve">Parágrafo Quarto – </w:t>
      </w:r>
      <w:r w:rsidRPr="00020C69">
        <w:rPr>
          <w:rFonts w:ascii="Arial" w:eastAsia="Times New Roman" w:hAnsi="Arial" w:cs="Arial"/>
          <w:color w:val="000000" w:themeColor="text1"/>
          <w:sz w:val="22"/>
          <w:szCs w:val="22"/>
          <w:lang w:val="pt-BR"/>
        </w:rPr>
        <w:t>A taxa de administração estabelecida no “caput” é a taxa de administração mínima do FUNDO. Tendo em vista que o FUNDO admite aplicação em cotas de fundos de investimento, fica instituída a taxa de administração máxima de 2,00% a.a. (dois inteiros por cento ao ano) sobre o valor do patrimônio líquido do FUNDO.</w:t>
      </w:r>
    </w:p>
    <w:p w14:paraId="0420DC2A" w14:textId="77777777" w:rsidR="00DC4E57" w:rsidRPr="00020C69" w:rsidRDefault="00DC4E57" w:rsidP="00DC4E57">
      <w:pPr>
        <w:spacing w:line="320" w:lineRule="exact"/>
        <w:jc w:val="both"/>
        <w:rPr>
          <w:rFonts w:ascii="Arial" w:eastAsia="Times New Roman" w:hAnsi="Arial" w:cs="Arial"/>
          <w:color w:val="000000" w:themeColor="text1"/>
          <w:sz w:val="22"/>
          <w:szCs w:val="22"/>
          <w:lang w:val="pt-BR"/>
        </w:rPr>
      </w:pPr>
    </w:p>
    <w:p w14:paraId="7BAAFC6A" w14:textId="77777777" w:rsidR="00DC4E57" w:rsidRPr="00020C69" w:rsidRDefault="00DC4E57" w:rsidP="00DC4E57">
      <w:pPr>
        <w:spacing w:line="320" w:lineRule="exact"/>
        <w:jc w:val="both"/>
        <w:rPr>
          <w:rFonts w:ascii="Arial" w:eastAsia="Times New Roman" w:hAnsi="Arial" w:cs="Arial"/>
          <w:b/>
          <w:bCs/>
          <w:color w:val="000000" w:themeColor="text1"/>
          <w:sz w:val="22"/>
          <w:szCs w:val="22"/>
          <w:lang w:val="pt-BR"/>
        </w:rPr>
      </w:pPr>
      <w:r w:rsidRPr="00020C69">
        <w:rPr>
          <w:rFonts w:ascii="Arial" w:eastAsia="Times New Roman" w:hAnsi="Arial" w:cs="Arial"/>
          <w:b/>
          <w:bCs/>
          <w:color w:val="000000" w:themeColor="text1"/>
          <w:sz w:val="22"/>
          <w:szCs w:val="22"/>
          <w:lang w:val="pt-BR"/>
        </w:rPr>
        <w:t>Parágrafo Quinto –</w:t>
      </w:r>
      <w:r w:rsidRPr="00020C69">
        <w:rPr>
          <w:rFonts w:ascii="Arial" w:eastAsia="Times New Roman" w:hAnsi="Arial" w:cs="Arial"/>
          <w:color w:val="000000" w:themeColor="text1"/>
          <w:sz w:val="22"/>
          <w:szCs w:val="22"/>
          <w:lang w:val="pt-BR"/>
        </w:rPr>
        <w:t xml:space="preserve"> As taxas cobradas pelo Fundo serão devidamente corrigidas anualmente, de acordo com a variação do IGP-M (Índice Geral de Preços de Mercado) da Fundação Getúlio Vargas, a partir da data da primeira integralização do Fundo.</w:t>
      </w:r>
    </w:p>
    <w:p w14:paraId="69A26172" w14:textId="77777777" w:rsidR="00DC4E57" w:rsidRPr="00020C69" w:rsidRDefault="00DC4E57" w:rsidP="00DC4E57">
      <w:pPr>
        <w:spacing w:line="320" w:lineRule="exact"/>
        <w:rPr>
          <w:rFonts w:ascii="Arial" w:eastAsia="Times New Roman" w:hAnsi="Arial" w:cs="Arial"/>
          <w:color w:val="000000" w:themeColor="text1"/>
          <w:sz w:val="22"/>
          <w:szCs w:val="22"/>
          <w:lang w:val="pt-BR"/>
        </w:rPr>
      </w:pPr>
    </w:p>
    <w:p w14:paraId="158144D5" w14:textId="77777777" w:rsidR="00DC4E57" w:rsidRPr="00020C69" w:rsidRDefault="00DC4E57" w:rsidP="00DC4E57">
      <w:pPr>
        <w:spacing w:line="320" w:lineRule="exact"/>
        <w:jc w:val="both"/>
        <w:rPr>
          <w:rFonts w:ascii="Arial" w:hAnsi="Arial" w:cs="Arial"/>
          <w:color w:val="000000" w:themeColor="text1"/>
          <w:sz w:val="22"/>
          <w:szCs w:val="22"/>
          <w:lang w:val="pt-BR"/>
        </w:rPr>
      </w:pPr>
      <w:r w:rsidRPr="00020C69">
        <w:rPr>
          <w:rFonts w:ascii="Arial" w:eastAsia="Times New Roman" w:hAnsi="Arial" w:cs="Arial"/>
          <w:b/>
          <w:color w:val="000000" w:themeColor="text1"/>
          <w:sz w:val="22"/>
          <w:szCs w:val="22"/>
          <w:lang w:val="pt-BR"/>
        </w:rPr>
        <w:t xml:space="preserve">Artigo 18º </w:t>
      </w:r>
      <w:r w:rsidRPr="00020C69">
        <w:rPr>
          <w:rFonts w:ascii="Arial" w:eastAsia="Times New Roman" w:hAnsi="Arial" w:cs="Arial"/>
          <w:color w:val="000000" w:themeColor="text1"/>
          <w:sz w:val="22"/>
          <w:szCs w:val="22"/>
          <w:lang w:val="pt-BR"/>
        </w:rPr>
        <w:t xml:space="preserve">– </w:t>
      </w:r>
      <w:r w:rsidRPr="00020C69">
        <w:rPr>
          <w:rFonts w:ascii="Arial" w:hAnsi="Arial" w:cs="Arial"/>
          <w:color w:val="000000" w:themeColor="text1"/>
          <w:sz w:val="22"/>
          <w:szCs w:val="22"/>
          <w:lang w:val="pt-BR"/>
        </w:rPr>
        <w:t>O FUNDO não cobra taxa de performance.</w:t>
      </w:r>
    </w:p>
    <w:p w14:paraId="1B3A60DE" w14:textId="77777777" w:rsidR="00DC4E57" w:rsidRPr="00020C69" w:rsidRDefault="00DC4E57" w:rsidP="00DC4E57">
      <w:pPr>
        <w:pStyle w:val="Corpodetexto"/>
        <w:spacing w:after="0" w:line="320" w:lineRule="exact"/>
        <w:jc w:val="both"/>
        <w:rPr>
          <w:rFonts w:ascii="Arial" w:hAnsi="Arial" w:cs="Arial"/>
          <w:color w:val="000000" w:themeColor="text1"/>
          <w:sz w:val="22"/>
          <w:szCs w:val="22"/>
          <w:lang w:val="pt-BR"/>
        </w:rPr>
      </w:pPr>
    </w:p>
    <w:p w14:paraId="29A2F50C" w14:textId="77777777" w:rsidR="00DC4E57" w:rsidRPr="00020C69" w:rsidRDefault="00DC4E57" w:rsidP="00DC4E57">
      <w:pPr>
        <w:pStyle w:val="Corpodetexto"/>
        <w:spacing w:after="0" w:line="320" w:lineRule="exact"/>
        <w:jc w:val="both"/>
        <w:rPr>
          <w:rFonts w:ascii="Arial" w:hAnsi="Arial" w:cs="Arial"/>
          <w:color w:val="000000" w:themeColor="text1"/>
          <w:sz w:val="22"/>
          <w:szCs w:val="22"/>
          <w:lang w:val="pt-BR"/>
        </w:rPr>
      </w:pPr>
      <w:r w:rsidRPr="00020C69">
        <w:rPr>
          <w:rFonts w:ascii="Arial" w:hAnsi="Arial" w:cs="Arial"/>
          <w:b/>
          <w:bCs/>
          <w:color w:val="000000" w:themeColor="text1"/>
          <w:sz w:val="22"/>
          <w:szCs w:val="22"/>
          <w:lang w:val="pt-BR"/>
        </w:rPr>
        <w:t>Parágrafo Quarto -</w:t>
      </w:r>
      <w:r w:rsidRPr="00020C69">
        <w:rPr>
          <w:rFonts w:ascii="Arial" w:hAnsi="Arial" w:cs="Arial"/>
          <w:color w:val="000000" w:themeColor="text1"/>
          <w:sz w:val="22"/>
          <w:szCs w:val="22"/>
          <w:lang w:val="pt-BR"/>
        </w:rPr>
        <w:t xml:space="preserve"> O FUNDO poderá investir em Fundos de Investimento que possuem taxa de performance.</w:t>
      </w:r>
    </w:p>
    <w:p w14:paraId="6B9FA360" w14:textId="77777777" w:rsidR="00DC4E57" w:rsidRPr="00020C69" w:rsidRDefault="00DC4E57" w:rsidP="00DC4E57">
      <w:pPr>
        <w:pStyle w:val="Corpodetexto"/>
        <w:spacing w:after="0" w:line="320" w:lineRule="exact"/>
        <w:rPr>
          <w:rFonts w:ascii="Arial" w:hAnsi="Arial" w:cs="Arial"/>
          <w:b/>
          <w:bCs/>
          <w:color w:val="000000" w:themeColor="text1"/>
          <w:sz w:val="22"/>
          <w:szCs w:val="22"/>
          <w:lang w:val="pt-BR"/>
        </w:rPr>
      </w:pPr>
    </w:p>
    <w:p w14:paraId="664B87CB" w14:textId="77777777" w:rsidR="00DC4E57" w:rsidRPr="00020C69" w:rsidRDefault="00DC4E57" w:rsidP="00DC4E57">
      <w:pPr>
        <w:spacing w:line="320" w:lineRule="exact"/>
        <w:ind w:right="20"/>
        <w:jc w:val="both"/>
        <w:rPr>
          <w:rFonts w:ascii="Arial" w:eastAsia="Times New Roman" w:hAnsi="Arial" w:cs="Arial"/>
          <w:color w:val="000000" w:themeColor="text1"/>
          <w:sz w:val="22"/>
          <w:szCs w:val="22"/>
          <w:lang w:val="pt-BR"/>
        </w:rPr>
      </w:pPr>
      <w:r w:rsidRPr="00020C69">
        <w:rPr>
          <w:rFonts w:ascii="Arial" w:eastAsia="Times New Roman" w:hAnsi="Arial" w:cs="Arial"/>
          <w:b/>
          <w:color w:val="000000" w:themeColor="text1"/>
          <w:sz w:val="22"/>
          <w:szCs w:val="22"/>
          <w:lang w:val="pt-BR"/>
        </w:rPr>
        <w:t xml:space="preserve">Artigo 19º </w:t>
      </w:r>
      <w:r w:rsidRPr="00020C69">
        <w:rPr>
          <w:rFonts w:ascii="Arial" w:eastAsia="Times New Roman" w:hAnsi="Arial" w:cs="Arial"/>
          <w:color w:val="000000" w:themeColor="text1"/>
          <w:sz w:val="22"/>
          <w:szCs w:val="22"/>
          <w:lang w:val="pt-BR"/>
        </w:rPr>
        <w:t>- Constituem encargos do FUNDO, além da remuneração cobrada pela prestação</w:t>
      </w:r>
      <w:r w:rsidRPr="00020C69">
        <w:rPr>
          <w:rFonts w:ascii="Arial" w:eastAsia="Times New Roman" w:hAnsi="Arial" w:cs="Arial"/>
          <w:b/>
          <w:color w:val="000000" w:themeColor="text1"/>
          <w:sz w:val="22"/>
          <w:szCs w:val="22"/>
          <w:lang w:val="pt-BR"/>
        </w:rPr>
        <w:t xml:space="preserve"> </w:t>
      </w:r>
      <w:r w:rsidRPr="00020C69">
        <w:rPr>
          <w:rFonts w:ascii="Arial" w:eastAsia="Times New Roman" w:hAnsi="Arial" w:cs="Arial"/>
          <w:color w:val="000000" w:themeColor="text1"/>
          <w:sz w:val="22"/>
          <w:szCs w:val="22"/>
          <w:lang w:val="pt-BR"/>
        </w:rPr>
        <w:t>dos serviços de administração de que trata o Artigo 10, as seguintes despesas que lhe podem ser debitadas diretamente:</w:t>
      </w:r>
    </w:p>
    <w:p w14:paraId="7AA56291" w14:textId="77777777" w:rsidR="00DC4E57" w:rsidRPr="00020C69" w:rsidRDefault="00DC4E57" w:rsidP="00DC4E57">
      <w:pPr>
        <w:spacing w:line="320" w:lineRule="exact"/>
        <w:rPr>
          <w:rFonts w:ascii="Arial" w:eastAsia="Times New Roman" w:hAnsi="Arial" w:cs="Arial"/>
          <w:color w:val="000000" w:themeColor="text1"/>
          <w:sz w:val="22"/>
          <w:szCs w:val="22"/>
          <w:lang w:val="pt-BR"/>
        </w:rPr>
      </w:pPr>
    </w:p>
    <w:p w14:paraId="35C33D20" w14:textId="77777777" w:rsidR="00DC4E57" w:rsidRPr="00020C69" w:rsidRDefault="00DC4E57" w:rsidP="00DC4E57">
      <w:pPr>
        <w:spacing w:line="320" w:lineRule="exact"/>
        <w:ind w:right="20"/>
        <w:jc w:val="both"/>
        <w:rPr>
          <w:rFonts w:ascii="Arial" w:eastAsia="Times New Roman" w:hAnsi="Arial" w:cs="Arial"/>
          <w:color w:val="000000" w:themeColor="text1"/>
          <w:sz w:val="22"/>
          <w:szCs w:val="22"/>
          <w:lang w:val="pt-BR"/>
        </w:rPr>
      </w:pPr>
      <w:r w:rsidRPr="00020C69">
        <w:rPr>
          <w:rFonts w:ascii="Arial" w:eastAsia="Times New Roman" w:hAnsi="Arial" w:cs="Arial"/>
          <w:b/>
          <w:color w:val="000000" w:themeColor="text1"/>
          <w:sz w:val="22"/>
          <w:szCs w:val="22"/>
          <w:lang w:val="pt-BR"/>
        </w:rPr>
        <w:t xml:space="preserve">I </w:t>
      </w:r>
      <w:r w:rsidRPr="00020C69">
        <w:rPr>
          <w:rFonts w:ascii="Arial" w:eastAsia="Times New Roman" w:hAnsi="Arial" w:cs="Arial"/>
          <w:color w:val="000000" w:themeColor="text1"/>
          <w:sz w:val="22"/>
          <w:szCs w:val="22"/>
          <w:lang w:val="pt-BR"/>
        </w:rPr>
        <w:t xml:space="preserve">- </w:t>
      </w:r>
      <w:proofErr w:type="gramStart"/>
      <w:r w:rsidRPr="00020C69">
        <w:rPr>
          <w:rFonts w:ascii="Arial" w:eastAsia="Times New Roman" w:hAnsi="Arial" w:cs="Arial"/>
          <w:color w:val="000000" w:themeColor="text1"/>
          <w:sz w:val="22"/>
          <w:szCs w:val="22"/>
          <w:lang w:val="pt-BR"/>
        </w:rPr>
        <w:t>taxas</w:t>
      </w:r>
      <w:proofErr w:type="gramEnd"/>
      <w:r w:rsidRPr="00020C69">
        <w:rPr>
          <w:rFonts w:ascii="Arial" w:eastAsia="Times New Roman" w:hAnsi="Arial" w:cs="Arial"/>
          <w:color w:val="000000" w:themeColor="text1"/>
          <w:sz w:val="22"/>
          <w:szCs w:val="22"/>
          <w:lang w:val="pt-BR"/>
        </w:rPr>
        <w:t>, impostos ou contribuições federais, estaduais, municipais ou autárquicas, que</w:t>
      </w:r>
      <w:r w:rsidRPr="00020C69">
        <w:rPr>
          <w:rFonts w:ascii="Arial" w:eastAsia="Times New Roman" w:hAnsi="Arial" w:cs="Arial"/>
          <w:b/>
          <w:color w:val="000000" w:themeColor="text1"/>
          <w:sz w:val="22"/>
          <w:szCs w:val="22"/>
          <w:lang w:val="pt-BR"/>
        </w:rPr>
        <w:t xml:space="preserve"> </w:t>
      </w:r>
      <w:r w:rsidRPr="00020C69">
        <w:rPr>
          <w:rFonts w:ascii="Arial" w:eastAsia="Times New Roman" w:hAnsi="Arial" w:cs="Arial"/>
          <w:color w:val="000000" w:themeColor="text1"/>
          <w:sz w:val="22"/>
          <w:szCs w:val="22"/>
          <w:lang w:val="pt-BR"/>
        </w:rPr>
        <w:t>recaiam ou venham a recair sobre os bens, direitos e obrigações do FUNDO;</w:t>
      </w:r>
    </w:p>
    <w:p w14:paraId="1E0CD68F" w14:textId="77777777" w:rsidR="00DC4E57" w:rsidRPr="00020C69" w:rsidRDefault="00DC4E57" w:rsidP="00DC4E57">
      <w:pPr>
        <w:spacing w:line="320" w:lineRule="exact"/>
        <w:rPr>
          <w:rFonts w:ascii="Arial" w:eastAsia="Times New Roman" w:hAnsi="Arial" w:cs="Arial"/>
          <w:color w:val="000000" w:themeColor="text1"/>
          <w:sz w:val="22"/>
          <w:szCs w:val="22"/>
          <w:lang w:val="pt-BR"/>
        </w:rPr>
      </w:pPr>
    </w:p>
    <w:p w14:paraId="6D8FEEEF" w14:textId="77777777" w:rsidR="00DC4E57" w:rsidRPr="00020C69" w:rsidRDefault="00DC4E57" w:rsidP="00DC4E57">
      <w:pPr>
        <w:spacing w:line="320" w:lineRule="exact"/>
        <w:ind w:right="20"/>
        <w:jc w:val="both"/>
        <w:rPr>
          <w:rFonts w:ascii="Arial" w:eastAsia="Times New Roman" w:hAnsi="Arial" w:cs="Arial"/>
          <w:color w:val="000000" w:themeColor="text1"/>
          <w:sz w:val="22"/>
          <w:szCs w:val="22"/>
          <w:lang w:val="pt-BR"/>
        </w:rPr>
      </w:pPr>
      <w:r w:rsidRPr="00020C69">
        <w:rPr>
          <w:rFonts w:ascii="Arial" w:eastAsia="Times New Roman" w:hAnsi="Arial" w:cs="Arial"/>
          <w:b/>
          <w:color w:val="000000" w:themeColor="text1"/>
          <w:sz w:val="22"/>
          <w:szCs w:val="22"/>
          <w:lang w:val="pt-BR"/>
        </w:rPr>
        <w:t xml:space="preserve">II </w:t>
      </w:r>
      <w:r w:rsidRPr="00020C69">
        <w:rPr>
          <w:rFonts w:ascii="Arial" w:eastAsia="Times New Roman" w:hAnsi="Arial" w:cs="Arial"/>
          <w:color w:val="000000" w:themeColor="text1"/>
          <w:sz w:val="22"/>
          <w:szCs w:val="22"/>
          <w:lang w:val="pt-BR"/>
        </w:rPr>
        <w:t xml:space="preserve">- </w:t>
      </w:r>
      <w:proofErr w:type="gramStart"/>
      <w:r w:rsidRPr="00020C69">
        <w:rPr>
          <w:rFonts w:ascii="Arial" w:eastAsia="Times New Roman" w:hAnsi="Arial" w:cs="Arial"/>
          <w:color w:val="000000" w:themeColor="text1"/>
          <w:sz w:val="22"/>
          <w:szCs w:val="22"/>
          <w:lang w:val="pt-BR"/>
        </w:rPr>
        <w:t>despesas</w:t>
      </w:r>
      <w:proofErr w:type="gramEnd"/>
      <w:r w:rsidRPr="00020C69">
        <w:rPr>
          <w:rFonts w:ascii="Arial" w:eastAsia="Times New Roman" w:hAnsi="Arial" w:cs="Arial"/>
          <w:color w:val="000000" w:themeColor="text1"/>
          <w:sz w:val="22"/>
          <w:szCs w:val="22"/>
          <w:lang w:val="pt-BR"/>
        </w:rPr>
        <w:t xml:space="preserve"> com o registro de documentos em cartório, impressão, expedição, publicação</w:t>
      </w:r>
      <w:r w:rsidRPr="00020C69">
        <w:rPr>
          <w:rFonts w:ascii="Arial" w:eastAsia="Times New Roman" w:hAnsi="Arial" w:cs="Arial"/>
          <w:b/>
          <w:color w:val="000000" w:themeColor="text1"/>
          <w:sz w:val="22"/>
          <w:szCs w:val="22"/>
          <w:lang w:val="pt-BR"/>
        </w:rPr>
        <w:t xml:space="preserve"> </w:t>
      </w:r>
      <w:r w:rsidRPr="00020C69">
        <w:rPr>
          <w:rFonts w:ascii="Arial" w:eastAsia="Times New Roman" w:hAnsi="Arial" w:cs="Arial"/>
          <w:color w:val="000000" w:themeColor="text1"/>
          <w:sz w:val="22"/>
          <w:szCs w:val="22"/>
          <w:lang w:val="pt-BR"/>
        </w:rPr>
        <w:t>de relatórios e informações periódicas previstas na regulamentação vigente;</w:t>
      </w:r>
    </w:p>
    <w:p w14:paraId="45CE2F80" w14:textId="77777777" w:rsidR="00DC4E57" w:rsidRPr="00020C69" w:rsidRDefault="00DC4E57" w:rsidP="00DC4E57">
      <w:pPr>
        <w:spacing w:line="320" w:lineRule="exact"/>
        <w:rPr>
          <w:rFonts w:ascii="Arial" w:eastAsia="Times New Roman" w:hAnsi="Arial" w:cs="Arial"/>
          <w:color w:val="000000" w:themeColor="text1"/>
          <w:sz w:val="22"/>
          <w:szCs w:val="22"/>
          <w:lang w:val="pt-BR"/>
        </w:rPr>
      </w:pPr>
    </w:p>
    <w:p w14:paraId="120111E7" w14:textId="77777777" w:rsidR="00DC4E57" w:rsidRPr="00020C69" w:rsidRDefault="00DC4E57" w:rsidP="00DC4E57">
      <w:pPr>
        <w:spacing w:line="320" w:lineRule="exact"/>
        <w:ind w:right="20"/>
        <w:jc w:val="both"/>
        <w:rPr>
          <w:rFonts w:ascii="Arial" w:eastAsia="Times New Roman" w:hAnsi="Arial" w:cs="Arial"/>
          <w:color w:val="000000" w:themeColor="text1"/>
          <w:sz w:val="22"/>
          <w:szCs w:val="22"/>
          <w:lang w:val="pt-BR"/>
        </w:rPr>
      </w:pPr>
      <w:r w:rsidRPr="00020C69">
        <w:rPr>
          <w:rFonts w:ascii="Arial" w:eastAsia="Times New Roman" w:hAnsi="Arial" w:cs="Arial"/>
          <w:b/>
          <w:color w:val="000000" w:themeColor="text1"/>
          <w:sz w:val="22"/>
          <w:szCs w:val="22"/>
          <w:lang w:val="pt-BR"/>
        </w:rPr>
        <w:t xml:space="preserve">III </w:t>
      </w:r>
      <w:r w:rsidRPr="00020C69">
        <w:rPr>
          <w:rFonts w:ascii="Arial" w:eastAsia="Times New Roman" w:hAnsi="Arial" w:cs="Arial"/>
          <w:color w:val="000000" w:themeColor="text1"/>
          <w:sz w:val="22"/>
          <w:szCs w:val="22"/>
          <w:lang w:val="pt-BR"/>
        </w:rPr>
        <w:t>- despesas com correspondência de interesse do FUNDO, inclusive comunicações aos</w:t>
      </w:r>
      <w:r w:rsidRPr="00020C69">
        <w:rPr>
          <w:rFonts w:ascii="Arial" w:eastAsia="Times New Roman" w:hAnsi="Arial" w:cs="Arial"/>
          <w:b/>
          <w:color w:val="000000" w:themeColor="text1"/>
          <w:sz w:val="22"/>
          <w:szCs w:val="22"/>
          <w:lang w:val="pt-BR"/>
        </w:rPr>
        <w:t xml:space="preserve"> </w:t>
      </w:r>
      <w:r w:rsidRPr="00020C69">
        <w:rPr>
          <w:rFonts w:ascii="Arial" w:eastAsia="Times New Roman" w:hAnsi="Arial" w:cs="Arial"/>
          <w:color w:val="000000" w:themeColor="text1"/>
          <w:sz w:val="22"/>
          <w:szCs w:val="22"/>
          <w:lang w:val="pt-BR"/>
        </w:rPr>
        <w:t>Cotistas;</w:t>
      </w:r>
    </w:p>
    <w:p w14:paraId="4E187A92" w14:textId="77777777" w:rsidR="00DC4E57" w:rsidRPr="00020C69" w:rsidRDefault="00DC4E57" w:rsidP="00DC4E57">
      <w:pPr>
        <w:spacing w:line="320" w:lineRule="exact"/>
        <w:rPr>
          <w:rFonts w:ascii="Arial" w:eastAsia="Times New Roman" w:hAnsi="Arial" w:cs="Arial"/>
          <w:color w:val="000000" w:themeColor="text1"/>
          <w:sz w:val="22"/>
          <w:szCs w:val="22"/>
          <w:lang w:val="pt-BR"/>
        </w:rPr>
      </w:pPr>
    </w:p>
    <w:p w14:paraId="1C2320F6" w14:textId="77777777" w:rsidR="00DC4E57" w:rsidRPr="00020C69" w:rsidRDefault="00DC4E57" w:rsidP="00DC4E57">
      <w:pPr>
        <w:spacing w:line="320" w:lineRule="exact"/>
        <w:rPr>
          <w:rFonts w:ascii="Arial" w:eastAsia="Times New Roman" w:hAnsi="Arial" w:cs="Arial"/>
          <w:color w:val="000000" w:themeColor="text1"/>
          <w:sz w:val="22"/>
          <w:szCs w:val="22"/>
          <w:lang w:val="pt-BR"/>
        </w:rPr>
      </w:pPr>
      <w:r w:rsidRPr="00020C69">
        <w:rPr>
          <w:rFonts w:ascii="Arial" w:eastAsia="Times New Roman" w:hAnsi="Arial" w:cs="Arial"/>
          <w:b/>
          <w:color w:val="000000" w:themeColor="text1"/>
          <w:sz w:val="22"/>
          <w:szCs w:val="22"/>
          <w:lang w:val="pt-BR"/>
        </w:rPr>
        <w:t xml:space="preserve">IV </w:t>
      </w:r>
      <w:r w:rsidRPr="00020C69">
        <w:rPr>
          <w:rFonts w:ascii="Arial" w:eastAsia="Times New Roman" w:hAnsi="Arial" w:cs="Arial"/>
          <w:color w:val="000000" w:themeColor="text1"/>
          <w:sz w:val="22"/>
          <w:szCs w:val="22"/>
          <w:lang w:val="pt-BR"/>
        </w:rPr>
        <w:t xml:space="preserve">- </w:t>
      </w:r>
      <w:proofErr w:type="gramStart"/>
      <w:r w:rsidRPr="00020C69">
        <w:rPr>
          <w:rFonts w:ascii="Arial" w:eastAsia="Times New Roman" w:hAnsi="Arial" w:cs="Arial"/>
          <w:color w:val="000000" w:themeColor="text1"/>
          <w:sz w:val="22"/>
          <w:szCs w:val="22"/>
          <w:lang w:val="pt-BR"/>
        </w:rPr>
        <w:t>honorários e despesas</w:t>
      </w:r>
      <w:proofErr w:type="gramEnd"/>
      <w:r w:rsidRPr="00020C69">
        <w:rPr>
          <w:rFonts w:ascii="Arial" w:eastAsia="Times New Roman" w:hAnsi="Arial" w:cs="Arial"/>
          <w:color w:val="000000" w:themeColor="text1"/>
          <w:sz w:val="22"/>
          <w:szCs w:val="22"/>
          <w:lang w:val="pt-BR"/>
        </w:rPr>
        <w:t xml:space="preserve"> do Auditor Independente;</w:t>
      </w:r>
    </w:p>
    <w:p w14:paraId="0AB442C1" w14:textId="77777777" w:rsidR="00DC4E57" w:rsidRPr="00020C69" w:rsidRDefault="00DC4E57" w:rsidP="00DC4E57">
      <w:pPr>
        <w:spacing w:line="320" w:lineRule="exact"/>
        <w:rPr>
          <w:rFonts w:ascii="Arial" w:eastAsia="Times New Roman" w:hAnsi="Arial" w:cs="Arial"/>
          <w:color w:val="000000" w:themeColor="text1"/>
          <w:sz w:val="22"/>
          <w:szCs w:val="22"/>
          <w:lang w:val="pt-BR"/>
        </w:rPr>
      </w:pPr>
    </w:p>
    <w:p w14:paraId="4071A13B" w14:textId="77777777" w:rsidR="00DC4E57" w:rsidRPr="00020C69" w:rsidRDefault="00DC4E57" w:rsidP="00DC4E57">
      <w:pPr>
        <w:spacing w:line="320" w:lineRule="exact"/>
        <w:rPr>
          <w:rFonts w:ascii="Arial" w:eastAsia="Times New Roman" w:hAnsi="Arial" w:cs="Arial"/>
          <w:color w:val="000000" w:themeColor="text1"/>
          <w:sz w:val="22"/>
          <w:szCs w:val="22"/>
          <w:lang w:val="pt-BR"/>
        </w:rPr>
      </w:pPr>
      <w:r w:rsidRPr="00020C69">
        <w:rPr>
          <w:rFonts w:ascii="Arial" w:eastAsia="Times New Roman" w:hAnsi="Arial" w:cs="Arial"/>
          <w:b/>
          <w:color w:val="000000" w:themeColor="text1"/>
          <w:sz w:val="22"/>
          <w:szCs w:val="22"/>
          <w:lang w:val="pt-BR"/>
        </w:rPr>
        <w:t xml:space="preserve">V </w:t>
      </w:r>
      <w:r w:rsidRPr="00020C69">
        <w:rPr>
          <w:rFonts w:ascii="Arial" w:eastAsia="Times New Roman" w:hAnsi="Arial" w:cs="Arial"/>
          <w:color w:val="000000" w:themeColor="text1"/>
          <w:sz w:val="22"/>
          <w:szCs w:val="22"/>
          <w:lang w:val="pt-BR"/>
        </w:rPr>
        <w:t xml:space="preserve">- </w:t>
      </w:r>
      <w:proofErr w:type="gramStart"/>
      <w:r w:rsidRPr="00020C69">
        <w:rPr>
          <w:rFonts w:ascii="Arial" w:eastAsia="Times New Roman" w:hAnsi="Arial" w:cs="Arial"/>
          <w:color w:val="000000" w:themeColor="text1"/>
          <w:sz w:val="22"/>
          <w:szCs w:val="22"/>
          <w:lang w:val="pt-BR"/>
        </w:rPr>
        <w:t>emolumentos</w:t>
      </w:r>
      <w:proofErr w:type="gramEnd"/>
      <w:r w:rsidRPr="00020C69">
        <w:rPr>
          <w:rFonts w:ascii="Arial" w:eastAsia="Times New Roman" w:hAnsi="Arial" w:cs="Arial"/>
          <w:color w:val="000000" w:themeColor="text1"/>
          <w:sz w:val="22"/>
          <w:szCs w:val="22"/>
          <w:lang w:val="pt-BR"/>
        </w:rPr>
        <w:t xml:space="preserve"> e comissões pagas por operações do FUNDO;</w:t>
      </w:r>
    </w:p>
    <w:p w14:paraId="62433A56" w14:textId="77777777" w:rsidR="00DC4E57" w:rsidRPr="00020C69" w:rsidRDefault="00DC4E57" w:rsidP="00DC4E57">
      <w:pPr>
        <w:spacing w:line="320" w:lineRule="exact"/>
        <w:rPr>
          <w:rFonts w:ascii="Arial" w:eastAsia="Times New Roman" w:hAnsi="Arial" w:cs="Arial"/>
          <w:color w:val="000000" w:themeColor="text1"/>
          <w:sz w:val="22"/>
          <w:szCs w:val="22"/>
          <w:lang w:val="pt-BR"/>
        </w:rPr>
      </w:pPr>
    </w:p>
    <w:p w14:paraId="4821D048" w14:textId="77777777" w:rsidR="00DC4E57" w:rsidRPr="00020C69" w:rsidRDefault="00DC4E57" w:rsidP="00DC4E57">
      <w:pPr>
        <w:spacing w:line="320" w:lineRule="exact"/>
        <w:ind w:right="20"/>
        <w:jc w:val="both"/>
        <w:rPr>
          <w:rFonts w:ascii="Arial" w:eastAsia="Times New Roman" w:hAnsi="Arial" w:cs="Arial"/>
          <w:color w:val="000000" w:themeColor="text1"/>
          <w:sz w:val="22"/>
          <w:szCs w:val="22"/>
          <w:lang w:val="pt-BR"/>
        </w:rPr>
      </w:pPr>
      <w:r w:rsidRPr="00020C69">
        <w:rPr>
          <w:rFonts w:ascii="Arial" w:eastAsia="Times New Roman" w:hAnsi="Arial" w:cs="Arial"/>
          <w:b/>
          <w:color w:val="000000" w:themeColor="text1"/>
          <w:sz w:val="22"/>
          <w:szCs w:val="22"/>
          <w:lang w:val="pt-BR"/>
        </w:rPr>
        <w:lastRenderedPageBreak/>
        <w:t xml:space="preserve">VI </w:t>
      </w:r>
      <w:r w:rsidRPr="00020C69">
        <w:rPr>
          <w:rFonts w:ascii="Arial" w:eastAsia="Times New Roman" w:hAnsi="Arial" w:cs="Arial"/>
          <w:color w:val="000000" w:themeColor="text1"/>
          <w:sz w:val="22"/>
          <w:szCs w:val="22"/>
          <w:lang w:val="pt-BR"/>
        </w:rPr>
        <w:t xml:space="preserve">- </w:t>
      </w:r>
      <w:proofErr w:type="gramStart"/>
      <w:r w:rsidRPr="00020C69">
        <w:rPr>
          <w:rFonts w:ascii="Arial" w:eastAsia="Times New Roman" w:hAnsi="Arial" w:cs="Arial"/>
          <w:color w:val="000000" w:themeColor="text1"/>
          <w:sz w:val="22"/>
          <w:szCs w:val="22"/>
          <w:lang w:val="pt-BR"/>
        </w:rPr>
        <w:t>honorários</w:t>
      </w:r>
      <w:proofErr w:type="gramEnd"/>
      <w:r w:rsidRPr="00020C69">
        <w:rPr>
          <w:rFonts w:ascii="Arial" w:eastAsia="Times New Roman" w:hAnsi="Arial" w:cs="Arial"/>
          <w:color w:val="000000" w:themeColor="text1"/>
          <w:sz w:val="22"/>
          <w:szCs w:val="22"/>
          <w:lang w:val="pt-BR"/>
        </w:rPr>
        <w:t xml:space="preserve"> de advogado, custas e despesas processuais correlatas, incorridas em razão</w:t>
      </w:r>
      <w:r w:rsidRPr="00020C69">
        <w:rPr>
          <w:rFonts w:ascii="Arial" w:eastAsia="Times New Roman" w:hAnsi="Arial" w:cs="Arial"/>
          <w:b/>
          <w:color w:val="000000" w:themeColor="text1"/>
          <w:sz w:val="22"/>
          <w:szCs w:val="22"/>
          <w:lang w:val="pt-BR"/>
        </w:rPr>
        <w:t xml:space="preserve"> </w:t>
      </w:r>
      <w:r w:rsidRPr="00020C69">
        <w:rPr>
          <w:rFonts w:ascii="Arial" w:eastAsia="Times New Roman" w:hAnsi="Arial" w:cs="Arial"/>
          <w:color w:val="000000" w:themeColor="text1"/>
          <w:sz w:val="22"/>
          <w:szCs w:val="22"/>
          <w:lang w:val="pt-BR"/>
        </w:rPr>
        <w:t>de defesa dos interesses do FUNDO, em juízo ou fora dele, inclusive o valor da condenação imputada ao FUNDO, se for o caso;</w:t>
      </w:r>
    </w:p>
    <w:p w14:paraId="5440283B" w14:textId="77777777" w:rsidR="00DC4E57" w:rsidRPr="00020C69" w:rsidRDefault="00DC4E57" w:rsidP="00DC4E57">
      <w:pPr>
        <w:spacing w:line="320" w:lineRule="exact"/>
        <w:rPr>
          <w:rFonts w:ascii="Arial" w:eastAsia="Times New Roman" w:hAnsi="Arial" w:cs="Arial"/>
          <w:color w:val="000000" w:themeColor="text1"/>
          <w:sz w:val="22"/>
          <w:szCs w:val="22"/>
          <w:lang w:val="pt-BR"/>
        </w:rPr>
      </w:pPr>
    </w:p>
    <w:p w14:paraId="3C54439D" w14:textId="77777777" w:rsidR="00DC4E57" w:rsidRPr="00020C69" w:rsidRDefault="00DC4E57" w:rsidP="00DC4E57">
      <w:pPr>
        <w:spacing w:line="320" w:lineRule="exact"/>
        <w:ind w:right="20"/>
        <w:jc w:val="both"/>
        <w:rPr>
          <w:rFonts w:ascii="Arial" w:eastAsia="Times New Roman" w:hAnsi="Arial" w:cs="Arial"/>
          <w:color w:val="000000" w:themeColor="text1"/>
          <w:sz w:val="22"/>
          <w:szCs w:val="22"/>
          <w:lang w:val="pt-BR"/>
        </w:rPr>
      </w:pPr>
      <w:r w:rsidRPr="00020C69">
        <w:rPr>
          <w:rFonts w:ascii="Arial" w:eastAsia="Times New Roman" w:hAnsi="Arial" w:cs="Arial"/>
          <w:b/>
          <w:color w:val="000000" w:themeColor="text1"/>
          <w:sz w:val="22"/>
          <w:szCs w:val="22"/>
          <w:lang w:val="pt-BR"/>
        </w:rPr>
        <w:t xml:space="preserve">VII </w:t>
      </w:r>
      <w:r w:rsidRPr="00020C69">
        <w:rPr>
          <w:rFonts w:ascii="Arial" w:eastAsia="Times New Roman" w:hAnsi="Arial" w:cs="Arial"/>
          <w:color w:val="000000" w:themeColor="text1"/>
          <w:sz w:val="22"/>
          <w:szCs w:val="22"/>
          <w:lang w:val="pt-BR"/>
        </w:rPr>
        <w:t>- parcela de prejuízos não coberta por apólices de seguro e não decorrente diretamente</w:t>
      </w:r>
      <w:r w:rsidRPr="00020C69">
        <w:rPr>
          <w:rFonts w:ascii="Arial" w:eastAsia="Times New Roman" w:hAnsi="Arial" w:cs="Arial"/>
          <w:b/>
          <w:color w:val="000000" w:themeColor="text1"/>
          <w:sz w:val="22"/>
          <w:szCs w:val="22"/>
          <w:lang w:val="pt-BR"/>
        </w:rPr>
        <w:t xml:space="preserve"> </w:t>
      </w:r>
      <w:r w:rsidRPr="00020C69">
        <w:rPr>
          <w:rFonts w:ascii="Arial" w:eastAsia="Times New Roman" w:hAnsi="Arial" w:cs="Arial"/>
          <w:color w:val="000000" w:themeColor="text1"/>
          <w:sz w:val="22"/>
          <w:szCs w:val="22"/>
          <w:lang w:val="pt-BR"/>
        </w:rPr>
        <w:t>de culpa ou dolo dos prestadores dos serviços de administração no exercício de suas respectivas funções;</w:t>
      </w:r>
    </w:p>
    <w:p w14:paraId="07B2B242" w14:textId="77777777" w:rsidR="00DC4E57" w:rsidRPr="00020C69" w:rsidRDefault="00DC4E57" w:rsidP="00DC4E57">
      <w:pPr>
        <w:spacing w:line="320" w:lineRule="exact"/>
        <w:rPr>
          <w:rFonts w:ascii="Arial" w:eastAsia="Times New Roman" w:hAnsi="Arial" w:cs="Arial"/>
          <w:color w:val="000000" w:themeColor="text1"/>
          <w:sz w:val="22"/>
          <w:szCs w:val="22"/>
          <w:lang w:val="pt-BR"/>
        </w:rPr>
      </w:pPr>
    </w:p>
    <w:p w14:paraId="6D6D47BE" w14:textId="77777777" w:rsidR="00DC4E57" w:rsidRPr="00020C69" w:rsidRDefault="00DC4E57" w:rsidP="00DC4E57">
      <w:pPr>
        <w:spacing w:line="320" w:lineRule="exact"/>
        <w:ind w:right="20"/>
        <w:jc w:val="both"/>
        <w:rPr>
          <w:rFonts w:ascii="Arial" w:eastAsia="Times New Roman" w:hAnsi="Arial" w:cs="Arial"/>
          <w:color w:val="000000" w:themeColor="text1"/>
          <w:sz w:val="22"/>
          <w:szCs w:val="22"/>
          <w:lang w:val="pt-BR"/>
        </w:rPr>
      </w:pPr>
      <w:r w:rsidRPr="00020C69">
        <w:rPr>
          <w:rFonts w:ascii="Arial" w:eastAsia="Times New Roman" w:hAnsi="Arial" w:cs="Arial"/>
          <w:b/>
          <w:color w:val="000000" w:themeColor="text1"/>
          <w:sz w:val="22"/>
          <w:szCs w:val="22"/>
          <w:lang w:val="pt-BR"/>
        </w:rPr>
        <w:t xml:space="preserve">VIII </w:t>
      </w:r>
      <w:r w:rsidRPr="00020C69">
        <w:rPr>
          <w:rFonts w:ascii="Arial" w:eastAsia="Times New Roman" w:hAnsi="Arial" w:cs="Arial"/>
          <w:color w:val="000000" w:themeColor="text1"/>
          <w:sz w:val="22"/>
          <w:szCs w:val="22"/>
          <w:lang w:val="pt-BR"/>
        </w:rPr>
        <w:t>–</w:t>
      </w:r>
      <w:r w:rsidRPr="00020C69">
        <w:rPr>
          <w:rFonts w:ascii="Arial" w:eastAsia="Times New Roman" w:hAnsi="Arial" w:cs="Arial"/>
          <w:b/>
          <w:color w:val="000000" w:themeColor="text1"/>
          <w:sz w:val="22"/>
          <w:szCs w:val="22"/>
          <w:lang w:val="pt-BR"/>
        </w:rPr>
        <w:t xml:space="preserve"> </w:t>
      </w:r>
      <w:r w:rsidRPr="00020C69">
        <w:rPr>
          <w:rFonts w:ascii="Arial" w:eastAsia="Times New Roman" w:hAnsi="Arial" w:cs="Arial"/>
          <w:color w:val="000000" w:themeColor="text1"/>
          <w:sz w:val="22"/>
          <w:szCs w:val="22"/>
          <w:lang w:val="pt-BR"/>
        </w:rPr>
        <w:t>despesas relacionadas, direta ou indiretamente, ao exercício do direito de voto dos</w:t>
      </w:r>
      <w:r w:rsidRPr="00020C69">
        <w:rPr>
          <w:rFonts w:ascii="Arial" w:eastAsia="Times New Roman" w:hAnsi="Arial" w:cs="Arial"/>
          <w:b/>
          <w:color w:val="000000" w:themeColor="text1"/>
          <w:sz w:val="22"/>
          <w:szCs w:val="22"/>
          <w:lang w:val="pt-BR"/>
        </w:rPr>
        <w:t xml:space="preserve"> </w:t>
      </w:r>
      <w:r w:rsidRPr="00020C69">
        <w:rPr>
          <w:rFonts w:ascii="Arial" w:eastAsia="Times New Roman" w:hAnsi="Arial" w:cs="Arial"/>
          <w:color w:val="000000" w:themeColor="text1"/>
          <w:sz w:val="22"/>
          <w:szCs w:val="22"/>
          <w:lang w:val="pt-BR"/>
        </w:rPr>
        <w:t>ativos financeiros do FUNDO;</w:t>
      </w:r>
    </w:p>
    <w:p w14:paraId="146645F4" w14:textId="77777777" w:rsidR="00DC4E57" w:rsidRPr="00020C69" w:rsidRDefault="00DC4E57" w:rsidP="00DC4E57">
      <w:pPr>
        <w:spacing w:line="320" w:lineRule="exact"/>
        <w:rPr>
          <w:rFonts w:ascii="Arial" w:eastAsia="Times New Roman" w:hAnsi="Arial" w:cs="Arial"/>
          <w:color w:val="000000" w:themeColor="text1"/>
          <w:sz w:val="22"/>
          <w:szCs w:val="22"/>
          <w:lang w:val="pt-BR"/>
        </w:rPr>
      </w:pPr>
    </w:p>
    <w:p w14:paraId="329653EB" w14:textId="77777777" w:rsidR="00DC4E57" w:rsidRPr="00020C69" w:rsidRDefault="00DC4E57" w:rsidP="00DC4E57">
      <w:pPr>
        <w:spacing w:line="320" w:lineRule="exact"/>
        <w:ind w:right="20"/>
        <w:jc w:val="both"/>
        <w:rPr>
          <w:rFonts w:ascii="Arial" w:eastAsia="Times New Roman" w:hAnsi="Arial" w:cs="Arial"/>
          <w:color w:val="000000" w:themeColor="text1"/>
          <w:sz w:val="22"/>
          <w:szCs w:val="22"/>
          <w:lang w:val="pt-BR"/>
        </w:rPr>
      </w:pPr>
      <w:r w:rsidRPr="00020C69">
        <w:rPr>
          <w:rFonts w:ascii="Arial" w:eastAsia="Times New Roman" w:hAnsi="Arial" w:cs="Arial"/>
          <w:b/>
          <w:color w:val="000000" w:themeColor="text1"/>
          <w:sz w:val="22"/>
          <w:szCs w:val="22"/>
          <w:lang w:val="pt-BR"/>
        </w:rPr>
        <w:t xml:space="preserve">IX </w:t>
      </w:r>
      <w:r w:rsidRPr="00020C69">
        <w:rPr>
          <w:rFonts w:ascii="Arial" w:eastAsia="Times New Roman" w:hAnsi="Arial" w:cs="Arial"/>
          <w:color w:val="000000" w:themeColor="text1"/>
          <w:sz w:val="22"/>
          <w:szCs w:val="22"/>
          <w:lang w:val="pt-BR"/>
        </w:rPr>
        <w:t>–</w:t>
      </w:r>
      <w:r w:rsidRPr="00020C69">
        <w:rPr>
          <w:rFonts w:ascii="Arial" w:eastAsia="Times New Roman" w:hAnsi="Arial" w:cs="Arial"/>
          <w:b/>
          <w:color w:val="000000" w:themeColor="text1"/>
          <w:sz w:val="22"/>
          <w:szCs w:val="22"/>
          <w:lang w:val="pt-BR"/>
        </w:rPr>
        <w:t xml:space="preserve"> </w:t>
      </w:r>
      <w:proofErr w:type="gramStart"/>
      <w:r w:rsidRPr="00020C69">
        <w:rPr>
          <w:rFonts w:ascii="Arial" w:eastAsia="Times New Roman" w:hAnsi="Arial" w:cs="Arial"/>
          <w:color w:val="000000" w:themeColor="text1"/>
          <w:sz w:val="22"/>
          <w:szCs w:val="22"/>
          <w:lang w:val="pt-BR"/>
        </w:rPr>
        <w:t>despesas</w:t>
      </w:r>
      <w:proofErr w:type="gramEnd"/>
      <w:r w:rsidRPr="00020C69">
        <w:rPr>
          <w:rFonts w:ascii="Arial" w:eastAsia="Times New Roman" w:hAnsi="Arial" w:cs="Arial"/>
          <w:color w:val="000000" w:themeColor="text1"/>
          <w:sz w:val="22"/>
          <w:szCs w:val="22"/>
          <w:lang w:val="pt-BR"/>
        </w:rPr>
        <w:t xml:space="preserve"> com liquidação, registro, e custódia de operações com títulos e valores</w:t>
      </w:r>
      <w:r w:rsidRPr="00020C69">
        <w:rPr>
          <w:rFonts w:ascii="Arial" w:eastAsia="Times New Roman" w:hAnsi="Arial" w:cs="Arial"/>
          <w:b/>
          <w:color w:val="000000" w:themeColor="text1"/>
          <w:sz w:val="22"/>
          <w:szCs w:val="22"/>
          <w:lang w:val="pt-BR"/>
        </w:rPr>
        <w:t xml:space="preserve"> </w:t>
      </w:r>
      <w:r w:rsidRPr="00020C69">
        <w:rPr>
          <w:rFonts w:ascii="Arial" w:eastAsia="Times New Roman" w:hAnsi="Arial" w:cs="Arial"/>
          <w:color w:val="000000" w:themeColor="text1"/>
          <w:sz w:val="22"/>
          <w:szCs w:val="22"/>
          <w:lang w:val="pt-BR"/>
        </w:rPr>
        <w:t>mobiliários, ativos financeiros e modalidades operacionais;</w:t>
      </w:r>
    </w:p>
    <w:p w14:paraId="4C1E33A4" w14:textId="77777777" w:rsidR="00DC4E57" w:rsidRPr="00020C69" w:rsidRDefault="00DC4E57" w:rsidP="00DC4E57">
      <w:pPr>
        <w:spacing w:line="320" w:lineRule="exact"/>
        <w:rPr>
          <w:rFonts w:ascii="Arial" w:eastAsia="Times New Roman" w:hAnsi="Arial" w:cs="Arial"/>
          <w:color w:val="000000" w:themeColor="text1"/>
          <w:sz w:val="22"/>
          <w:szCs w:val="22"/>
          <w:lang w:val="pt-BR"/>
        </w:rPr>
      </w:pPr>
    </w:p>
    <w:p w14:paraId="3DAFE92E" w14:textId="77777777" w:rsidR="00DC4E57" w:rsidRPr="00020C69" w:rsidRDefault="00DC4E57" w:rsidP="00DC4E57">
      <w:pPr>
        <w:spacing w:line="320" w:lineRule="exact"/>
        <w:ind w:right="20"/>
        <w:jc w:val="both"/>
        <w:rPr>
          <w:rFonts w:ascii="Arial" w:eastAsia="Times New Roman" w:hAnsi="Arial" w:cs="Arial"/>
          <w:color w:val="000000" w:themeColor="text1"/>
          <w:sz w:val="22"/>
          <w:szCs w:val="22"/>
          <w:lang w:val="pt-BR"/>
        </w:rPr>
      </w:pPr>
      <w:r w:rsidRPr="00020C69">
        <w:rPr>
          <w:rFonts w:ascii="Arial" w:eastAsia="Times New Roman" w:hAnsi="Arial" w:cs="Arial"/>
          <w:b/>
          <w:color w:val="000000" w:themeColor="text1"/>
          <w:sz w:val="22"/>
          <w:szCs w:val="22"/>
          <w:lang w:val="pt-BR"/>
        </w:rPr>
        <w:t xml:space="preserve">X </w:t>
      </w:r>
      <w:r w:rsidRPr="00020C69">
        <w:rPr>
          <w:rFonts w:ascii="Arial" w:eastAsia="Times New Roman" w:hAnsi="Arial" w:cs="Arial"/>
          <w:color w:val="000000" w:themeColor="text1"/>
          <w:sz w:val="22"/>
          <w:szCs w:val="22"/>
          <w:lang w:val="pt-BR"/>
        </w:rPr>
        <w:t>–</w:t>
      </w:r>
      <w:r w:rsidRPr="00020C69">
        <w:rPr>
          <w:rFonts w:ascii="Arial" w:eastAsia="Times New Roman" w:hAnsi="Arial" w:cs="Arial"/>
          <w:b/>
          <w:color w:val="000000" w:themeColor="text1"/>
          <w:sz w:val="22"/>
          <w:szCs w:val="22"/>
          <w:lang w:val="pt-BR"/>
        </w:rPr>
        <w:t xml:space="preserve"> </w:t>
      </w:r>
      <w:proofErr w:type="gramStart"/>
      <w:r w:rsidRPr="00020C69">
        <w:rPr>
          <w:rFonts w:ascii="Arial" w:eastAsia="Times New Roman" w:hAnsi="Arial" w:cs="Arial"/>
          <w:color w:val="000000" w:themeColor="text1"/>
          <w:sz w:val="22"/>
          <w:szCs w:val="22"/>
          <w:lang w:val="pt-BR"/>
        </w:rPr>
        <w:t>despesas</w:t>
      </w:r>
      <w:proofErr w:type="gramEnd"/>
      <w:r w:rsidRPr="00020C69">
        <w:rPr>
          <w:rFonts w:ascii="Arial" w:eastAsia="Times New Roman" w:hAnsi="Arial" w:cs="Arial"/>
          <w:color w:val="000000" w:themeColor="text1"/>
          <w:sz w:val="22"/>
          <w:szCs w:val="22"/>
          <w:lang w:val="pt-BR"/>
        </w:rPr>
        <w:t xml:space="preserve"> com fechamento de câmbio, vinculadas às suas operações ou com certificados</w:t>
      </w:r>
      <w:r w:rsidRPr="00020C69">
        <w:rPr>
          <w:rFonts w:ascii="Arial" w:eastAsia="Times New Roman" w:hAnsi="Arial" w:cs="Arial"/>
          <w:b/>
          <w:color w:val="000000" w:themeColor="text1"/>
          <w:sz w:val="22"/>
          <w:szCs w:val="22"/>
          <w:lang w:val="pt-BR"/>
        </w:rPr>
        <w:t xml:space="preserve"> </w:t>
      </w:r>
      <w:r w:rsidRPr="00020C69">
        <w:rPr>
          <w:rFonts w:ascii="Arial" w:eastAsia="Times New Roman" w:hAnsi="Arial" w:cs="Arial"/>
          <w:color w:val="000000" w:themeColor="text1"/>
          <w:sz w:val="22"/>
          <w:szCs w:val="22"/>
          <w:lang w:val="pt-BR"/>
        </w:rPr>
        <w:t>ou recibos de depósito de valores mobiliários;</w:t>
      </w:r>
    </w:p>
    <w:p w14:paraId="209151F2" w14:textId="77777777" w:rsidR="00DC4E57" w:rsidRPr="00020C69" w:rsidRDefault="00DC4E57" w:rsidP="00DC4E57">
      <w:pPr>
        <w:spacing w:line="320" w:lineRule="exact"/>
        <w:rPr>
          <w:rFonts w:ascii="Arial" w:eastAsia="Times New Roman" w:hAnsi="Arial" w:cs="Arial"/>
          <w:color w:val="000000" w:themeColor="text1"/>
          <w:sz w:val="22"/>
          <w:szCs w:val="22"/>
          <w:lang w:val="pt-BR"/>
        </w:rPr>
      </w:pPr>
    </w:p>
    <w:p w14:paraId="0201684A" w14:textId="77777777" w:rsidR="00DC4E57" w:rsidRPr="00020C69" w:rsidRDefault="00DC4E57" w:rsidP="00DC4E57">
      <w:pPr>
        <w:spacing w:line="320" w:lineRule="exact"/>
        <w:rPr>
          <w:rFonts w:ascii="Arial" w:eastAsia="Times New Roman" w:hAnsi="Arial" w:cs="Arial"/>
          <w:color w:val="000000" w:themeColor="text1"/>
          <w:sz w:val="22"/>
          <w:szCs w:val="22"/>
          <w:lang w:val="pt-BR"/>
        </w:rPr>
      </w:pPr>
      <w:r w:rsidRPr="00020C69">
        <w:rPr>
          <w:rFonts w:ascii="Arial" w:eastAsia="Times New Roman" w:hAnsi="Arial" w:cs="Arial"/>
          <w:b/>
          <w:color w:val="000000" w:themeColor="text1"/>
          <w:sz w:val="22"/>
          <w:szCs w:val="22"/>
          <w:lang w:val="pt-BR"/>
        </w:rPr>
        <w:t xml:space="preserve">XI </w:t>
      </w:r>
      <w:r w:rsidRPr="00020C69">
        <w:rPr>
          <w:rFonts w:ascii="Arial" w:eastAsia="Times New Roman" w:hAnsi="Arial" w:cs="Arial"/>
          <w:color w:val="000000" w:themeColor="text1"/>
          <w:sz w:val="22"/>
          <w:szCs w:val="22"/>
          <w:lang w:val="pt-BR"/>
        </w:rPr>
        <w:t>–</w:t>
      </w:r>
      <w:r w:rsidRPr="00020C69">
        <w:rPr>
          <w:rFonts w:ascii="Arial" w:eastAsia="Times New Roman" w:hAnsi="Arial" w:cs="Arial"/>
          <w:b/>
          <w:color w:val="000000" w:themeColor="text1"/>
          <w:sz w:val="22"/>
          <w:szCs w:val="22"/>
          <w:lang w:val="pt-BR"/>
        </w:rPr>
        <w:t xml:space="preserve"> </w:t>
      </w:r>
      <w:r w:rsidRPr="00020C69">
        <w:rPr>
          <w:rFonts w:ascii="Arial" w:eastAsia="Times New Roman" w:hAnsi="Arial" w:cs="Arial"/>
          <w:color w:val="000000" w:themeColor="text1"/>
          <w:sz w:val="22"/>
          <w:szCs w:val="22"/>
          <w:lang w:val="pt-BR"/>
        </w:rPr>
        <w:t>as taxas de administração e de performance;</w:t>
      </w:r>
    </w:p>
    <w:p w14:paraId="0B0A9B47" w14:textId="77777777" w:rsidR="00DC4E57" w:rsidRPr="00020C69" w:rsidRDefault="00DC4E57" w:rsidP="00DC4E57">
      <w:pPr>
        <w:spacing w:line="320" w:lineRule="exact"/>
        <w:rPr>
          <w:rFonts w:ascii="Arial" w:eastAsia="Times New Roman" w:hAnsi="Arial" w:cs="Arial"/>
          <w:color w:val="000000" w:themeColor="text1"/>
          <w:sz w:val="22"/>
          <w:szCs w:val="22"/>
          <w:lang w:val="pt-BR"/>
        </w:rPr>
      </w:pPr>
    </w:p>
    <w:p w14:paraId="30F3B5B5" w14:textId="77777777" w:rsidR="00DC4E57" w:rsidRPr="00020C69" w:rsidRDefault="00DC4E57" w:rsidP="00DC4E57">
      <w:pPr>
        <w:spacing w:line="320" w:lineRule="exact"/>
        <w:ind w:right="20"/>
        <w:jc w:val="both"/>
        <w:rPr>
          <w:rFonts w:ascii="Arial" w:eastAsia="Times New Roman" w:hAnsi="Arial" w:cs="Arial"/>
          <w:color w:val="000000" w:themeColor="text1"/>
          <w:sz w:val="22"/>
          <w:szCs w:val="22"/>
          <w:lang w:val="pt-BR"/>
        </w:rPr>
      </w:pPr>
      <w:r w:rsidRPr="00020C69">
        <w:rPr>
          <w:rFonts w:ascii="Arial" w:eastAsia="Times New Roman" w:hAnsi="Arial" w:cs="Arial"/>
          <w:b/>
          <w:color w:val="000000" w:themeColor="text1"/>
          <w:sz w:val="22"/>
          <w:szCs w:val="22"/>
          <w:lang w:val="pt-BR"/>
        </w:rPr>
        <w:t xml:space="preserve">XII </w:t>
      </w:r>
      <w:r w:rsidRPr="00020C69">
        <w:rPr>
          <w:rFonts w:ascii="Arial" w:eastAsia="Times New Roman" w:hAnsi="Arial" w:cs="Arial"/>
          <w:color w:val="000000" w:themeColor="text1"/>
          <w:sz w:val="22"/>
          <w:szCs w:val="22"/>
          <w:lang w:val="pt-BR"/>
        </w:rPr>
        <w:t>–</w:t>
      </w:r>
      <w:r w:rsidRPr="00020C69">
        <w:rPr>
          <w:rFonts w:ascii="Arial" w:eastAsia="Times New Roman" w:hAnsi="Arial" w:cs="Arial"/>
          <w:b/>
          <w:color w:val="000000" w:themeColor="text1"/>
          <w:sz w:val="22"/>
          <w:szCs w:val="22"/>
          <w:lang w:val="pt-BR"/>
        </w:rPr>
        <w:t xml:space="preserve"> </w:t>
      </w:r>
      <w:r w:rsidRPr="00020C69">
        <w:rPr>
          <w:rFonts w:ascii="Arial" w:eastAsia="Times New Roman" w:hAnsi="Arial" w:cs="Arial"/>
          <w:color w:val="000000" w:themeColor="text1"/>
          <w:sz w:val="22"/>
          <w:szCs w:val="22"/>
          <w:lang w:val="pt-BR"/>
        </w:rPr>
        <w:t>os montantes devidos a fundos investidores na hipótese de acordo de remuneração</w:t>
      </w:r>
      <w:r w:rsidRPr="00020C69">
        <w:rPr>
          <w:rFonts w:ascii="Arial" w:eastAsia="Times New Roman" w:hAnsi="Arial" w:cs="Arial"/>
          <w:b/>
          <w:color w:val="000000" w:themeColor="text1"/>
          <w:sz w:val="22"/>
          <w:szCs w:val="22"/>
          <w:lang w:val="pt-BR"/>
        </w:rPr>
        <w:t xml:space="preserve"> </w:t>
      </w:r>
      <w:r w:rsidRPr="00020C69">
        <w:rPr>
          <w:rFonts w:ascii="Arial" w:eastAsia="Times New Roman" w:hAnsi="Arial" w:cs="Arial"/>
          <w:color w:val="000000" w:themeColor="text1"/>
          <w:sz w:val="22"/>
          <w:szCs w:val="22"/>
          <w:lang w:val="pt-BR"/>
        </w:rPr>
        <w:t>com base na taxa de administração e/ou performance, observado ainda o disposto no art. 85, § 8º da ICVM 555/14; e</w:t>
      </w:r>
    </w:p>
    <w:p w14:paraId="108EB318" w14:textId="77777777" w:rsidR="00DC4E57" w:rsidRPr="00020C69" w:rsidRDefault="00DC4E57" w:rsidP="00DC4E57">
      <w:pPr>
        <w:spacing w:line="320" w:lineRule="exact"/>
        <w:rPr>
          <w:rFonts w:ascii="Arial" w:eastAsia="Times New Roman" w:hAnsi="Arial" w:cs="Arial"/>
          <w:color w:val="000000" w:themeColor="text1"/>
          <w:sz w:val="22"/>
          <w:szCs w:val="22"/>
          <w:lang w:val="pt-BR"/>
        </w:rPr>
      </w:pPr>
    </w:p>
    <w:p w14:paraId="4D795BD9" w14:textId="77777777" w:rsidR="00DC4E57" w:rsidRPr="00020C69" w:rsidRDefault="00DC4E57" w:rsidP="00DC4E57">
      <w:pPr>
        <w:spacing w:line="320" w:lineRule="exact"/>
        <w:rPr>
          <w:rFonts w:ascii="Arial" w:eastAsia="Times New Roman" w:hAnsi="Arial" w:cs="Arial"/>
          <w:color w:val="000000" w:themeColor="text1"/>
          <w:sz w:val="22"/>
          <w:szCs w:val="22"/>
          <w:lang w:val="pt-BR"/>
        </w:rPr>
      </w:pPr>
      <w:r w:rsidRPr="00020C69">
        <w:rPr>
          <w:rFonts w:ascii="Arial" w:eastAsia="Times New Roman" w:hAnsi="Arial" w:cs="Arial"/>
          <w:b/>
          <w:color w:val="000000" w:themeColor="text1"/>
          <w:sz w:val="22"/>
          <w:szCs w:val="22"/>
          <w:lang w:val="pt-BR"/>
        </w:rPr>
        <w:t xml:space="preserve">XIII </w:t>
      </w:r>
      <w:r w:rsidRPr="00020C69">
        <w:rPr>
          <w:rFonts w:ascii="Arial" w:eastAsia="Times New Roman" w:hAnsi="Arial" w:cs="Arial"/>
          <w:color w:val="000000" w:themeColor="text1"/>
          <w:sz w:val="22"/>
          <w:szCs w:val="22"/>
          <w:lang w:val="pt-BR"/>
        </w:rPr>
        <w:t>–</w:t>
      </w:r>
      <w:r w:rsidRPr="00020C69">
        <w:rPr>
          <w:rFonts w:ascii="Arial" w:eastAsia="Times New Roman" w:hAnsi="Arial" w:cs="Arial"/>
          <w:b/>
          <w:color w:val="000000" w:themeColor="text1"/>
          <w:sz w:val="22"/>
          <w:szCs w:val="22"/>
          <w:lang w:val="pt-BR"/>
        </w:rPr>
        <w:t xml:space="preserve"> </w:t>
      </w:r>
      <w:r w:rsidRPr="00020C69">
        <w:rPr>
          <w:rFonts w:ascii="Arial" w:eastAsia="Times New Roman" w:hAnsi="Arial" w:cs="Arial"/>
          <w:color w:val="000000" w:themeColor="text1"/>
          <w:sz w:val="22"/>
          <w:szCs w:val="22"/>
          <w:lang w:val="pt-BR"/>
        </w:rPr>
        <w:t>honorários e despesas relacionadas à atividade de formador de mercado.</w:t>
      </w:r>
    </w:p>
    <w:p w14:paraId="43C577E6" w14:textId="77777777" w:rsidR="00DC4E57" w:rsidRPr="00020C69" w:rsidRDefault="00DC4E57" w:rsidP="00DC4E57">
      <w:pPr>
        <w:spacing w:line="320" w:lineRule="exact"/>
        <w:rPr>
          <w:rFonts w:ascii="Arial" w:eastAsia="Times New Roman" w:hAnsi="Arial" w:cs="Arial"/>
          <w:color w:val="000000" w:themeColor="text1"/>
          <w:sz w:val="22"/>
          <w:szCs w:val="22"/>
          <w:lang w:val="pt-BR"/>
        </w:rPr>
      </w:pPr>
    </w:p>
    <w:p w14:paraId="09958F78" w14:textId="77777777" w:rsidR="00DC4E57" w:rsidRPr="00020C69" w:rsidRDefault="00DC4E57" w:rsidP="00DC4E57">
      <w:pPr>
        <w:spacing w:line="320" w:lineRule="exact"/>
        <w:ind w:right="20"/>
        <w:jc w:val="both"/>
        <w:rPr>
          <w:rFonts w:ascii="Arial" w:eastAsia="Times New Roman" w:hAnsi="Arial" w:cs="Arial"/>
          <w:color w:val="000000" w:themeColor="text1"/>
          <w:sz w:val="22"/>
          <w:szCs w:val="22"/>
          <w:lang w:val="pt-BR"/>
        </w:rPr>
      </w:pPr>
      <w:r w:rsidRPr="00020C69">
        <w:rPr>
          <w:rFonts w:ascii="Arial" w:eastAsia="Times New Roman" w:hAnsi="Arial" w:cs="Arial"/>
          <w:b/>
          <w:color w:val="000000" w:themeColor="text1"/>
          <w:sz w:val="22"/>
          <w:szCs w:val="22"/>
          <w:lang w:val="pt-BR"/>
        </w:rPr>
        <w:t xml:space="preserve">Parágrafo Único - </w:t>
      </w:r>
      <w:r w:rsidRPr="00020C69">
        <w:rPr>
          <w:rFonts w:ascii="Arial" w:eastAsia="Times New Roman" w:hAnsi="Arial" w:cs="Arial"/>
          <w:color w:val="000000" w:themeColor="text1"/>
          <w:sz w:val="22"/>
          <w:szCs w:val="22"/>
          <w:lang w:val="pt-BR"/>
        </w:rPr>
        <w:t>Quaisquer despesas não previstas como encargos do FUNDO</w:t>
      </w:r>
      <w:r w:rsidRPr="00020C69">
        <w:rPr>
          <w:rFonts w:ascii="Arial" w:eastAsia="Times New Roman" w:hAnsi="Arial" w:cs="Arial"/>
          <w:b/>
          <w:color w:val="000000" w:themeColor="text1"/>
          <w:sz w:val="22"/>
          <w:szCs w:val="22"/>
          <w:lang w:val="pt-BR"/>
        </w:rPr>
        <w:t xml:space="preserve"> </w:t>
      </w:r>
      <w:r w:rsidRPr="00020C69">
        <w:rPr>
          <w:rFonts w:ascii="Arial" w:eastAsia="Times New Roman" w:hAnsi="Arial" w:cs="Arial"/>
          <w:color w:val="000000" w:themeColor="text1"/>
          <w:sz w:val="22"/>
          <w:szCs w:val="22"/>
          <w:lang w:val="pt-BR"/>
        </w:rPr>
        <w:t>correm por</w:t>
      </w:r>
      <w:r w:rsidRPr="00020C69">
        <w:rPr>
          <w:rFonts w:ascii="Arial" w:eastAsia="Times New Roman" w:hAnsi="Arial" w:cs="Arial"/>
          <w:b/>
          <w:color w:val="000000" w:themeColor="text1"/>
          <w:sz w:val="22"/>
          <w:szCs w:val="22"/>
          <w:lang w:val="pt-BR"/>
        </w:rPr>
        <w:t xml:space="preserve"> </w:t>
      </w:r>
      <w:r w:rsidRPr="00020C69">
        <w:rPr>
          <w:rFonts w:ascii="Arial" w:eastAsia="Times New Roman" w:hAnsi="Arial" w:cs="Arial"/>
          <w:color w:val="000000" w:themeColor="text1"/>
          <w:sz w:val="22"/>
          <w:szCs w:val="22"/>
          <w:lang w:val="pt-BR"/>
        </w:rPr>
        <w:t>conta da ADMINISTRADORA, devendo ser por ela contratadas, inclusive, a remuneração dos membros do conselho ou comitê de investimentos do FUNDO, quando constituídos por iniciativa da ADMINISTRADORA ou GESTORA.</w:t>
      </w:r>
    </w:p>
    <w:p w14:paraId="49ADAB10" w14:textId="77777777" w:rsidR="00DC4E57" w:rsidRPr="00020C69" w:rsidRDefault="00DC4E57" w:rsidP="00DC4E57">
      <w:pPr>
        <w:spacing w:line="320" w:lineRule="exact"/>
        <w:rPr>
          <w:rFonts w:ascii="Arial" w:eastAsia="Times New Roman" w:hAnsi="Arial" w:cs="Arial"/>
          <w:color w:val="000000" w:themeColor="text1"/>
          <w:sz w:val="22"/>
          <w:szCs w:val="22"/>
          <w:lang w:val="pt-BR"/>
        </w:rPr>
      </w:pPr>
    </w:p>
    <w:p w14:paraId="26884EB2" w14:textId="77777777" w:rsidR="00DC4E57" w:rsidRPr="00020C69" w:rsidRDefault="00DC4E57" w:rsidP="00DC4E57">
      <w:pPr>
        <w:spacing w:line="320" w:lineRule="exact"/>
        <w:ind w:left="340"/>
        <w:jc w:val="center"/>
        <w:rPr>
          <w:rFonts w:ascii="Arial" w:eastAsia="Times New Roman" w:hAnsi="Arial" w:cs="Arial"/>
          <w:b/>
          <w:color w:val="000000" w:themeColor="text1"/>
          <w:sz w:val="22"/>
          <w:szCs w:val="22"/>
          <w:lang w:val="pt-BR"/>
        </w:rPr>
      </w:pPr>
      <w:r w:rsidRPr="00020C69">
        <w:rPr>
          <w:rFonts w:ascii="Arial" w:eastAsia="Times New Roman" w:hAnsi="Arial" w:cs="Arial"/>
          <w:b/>
          <w:color w:val="000000" w:themeColor="text1"/>
          <w:sz w:val="22"/>
          <w:szCs w:val="22"/>
          <w:lang w:val="pt-BR"/>
        </w:rPr>
        <w:t>CAPÍTULO VI</w:t>
      </w:r>
    </w:p>
    <w:p w14:paraId="563FB9E3" w14:textId="77777777" w:rsidR="00DC4E57" w:rsidRPr="00020C69" w:rsidRDefault="00DC4E57" w:rsidP="00DC4E57">
      <w:pPr>
        <w:spacing w:line="320" w:lineRule="exact"/>
        <w:ind w:left="340"/>
        <w:jc w:val="center"/>
        <w:rPr>
          <w:rFonts w:ascii="Arial" w:eastAsia="Times New Roman" w:hAnsi="Arial" w:cs="Arial"/>
          <w:b/>
          <w:color w:val="000000" w:themeColor="text1"/>
          <w:sz w:val="22"/>
          <w:szCs w:val="22"/>
          <w:lang w:val="pt-BR"/>
        </w:rPr>
      </w:pPr>
      <w:r w:rsidRPr="00020C69">
        <w:rPr>
          <w:rFonts w:ascii="Arial" w:eastAsia="Times New Roman" w:hAnsi="Arial" w:cs="Arial"/>
          <w:b/>
          <w:color w:val="000000" w:themeColor="text1"/>
          <w:sz w:val="22"/>
          <w:szCs w:val="22"/>
          <w:lang w:val="pt-BR"/>
        </w:rPr>
        <w:t>DA EMISSÃO E DO RESGATE DE COTAS</w:t>
      </w:r>
    </w:p>
    <w:p w14:paraId="404B9471" w14:textId="77777777" w:rsidR="00DC4E57" w:rsidRPr="00020C69" w:rsidRDefault="00DC4E57" w:rsidP="00DC4E57">
      <w:pPr>
        <w:spacing w:line="320" w:lineRule="exact"/>
        <w:rPr>
          <w:rFonts w:ascii="Arial" w:hAnsi="Arial" w:cs="Arial"/>
          <w:color w:val="000000" w:themeColor="text1"/>
          <w:sz w:val="22"/>
          <w:szCs w:val="22"/>
          <w:lang w:val="pt-BR"/>
        </w:rPr>
      </w:pPr>
    </w:p>
    <w:p w14:paraId="2E8A8E8A" w14:textId="77568E5D" w:rsidR="00DC4E57" w:rsidRPr="00DC4E57" w:rsidRDefault="00DC4E57" w:rsidP="00DC4E57">
      <w:pPr>
        <w:pStyle w:val="PargrafodaLista"/>
        <w:spacing w:line="320" w:lineRule="exact"/>
        <w:ind w:left="0" w:right="-1"/>
        <w:jc w:val="both"/>
        <w:rPr>
          <w:rFonts w:ascii="Arial" w:hAnsi="Arial" w:cs="Arial"/>
          <w:color w:val="000000" w:themeColor="text1"/>
          <w:sz w:val="22"/>
          <w:szCs w:val="22"/>
        </w:rPr>
      </w:pPr>
      <w:r w:rsidRPr="00DC4E57">
        <w:rPr>
          <w:rFonts w:ascii="Arial" w:hAnsi="Arial" w:cs="Arial"/>
          <w:b/>
          <w:bCs/>
          <w:color w:val="000000" w:themeColor="text1"/>
          <w:sz w:val="22"/>
          <w:szCs w:val="22"/>
        </w:rPr>
        <w:t xml:space="preserve">Artigo 20º - </w:t>
      </w:r>
      <w:r w:rsidR="00D85085" w:rsidRPr="00936BEB">
        <w:rPr>
          <w:rFonts w:ascii="Arial" w:hAnsi="Arial" w:cs="Arial"/>
          <w:sz w:val="22"/>
          <w:szCs w:val="22"/>
        </w:rPr>
        <w:t>As cotas do FUNDO correspondem a frações ideais de seu patrimônio, são escriturais e nominativas, e conferem iguais direitos e obrigações a todos os Cotistas.</w:t>
      </w:r>
    </w:p>
    <w:p w14:paraId="148B15A8" w14:textId="77777777" w:rsidR="00DC4E57" w:rsidRPr="00DC4E57" w:rsidRDefault="00DC4E57" w:rsidP="00DC4E57">
      <w:pPr>
        <w:pStyle w:val="PargrafodaLista"/>
        <w:spacing w:line="320" w:lineRule="exact"/>
        <w:jc w:val="both"/>
        <w:rPr>
          <w:rFonts w:ascii="Arial" w:hAnsi="Arial" w:cs="Arial"/>
          <w:color w:val="000000" w:themeColor="text1"/>
          <w:sz w:val="22"/>
          <w:szCs w:val="22"/>
        </w:rPr>
      </w:pPr>
    </w:p>
    <w:p w14:paraId="21EC0D9C" w14:textId="7AB77B55" w:rsidR="007F730F" w:rsidRPr="00020C69" w:rsidRDefault="007F730F" w:rsidP="007F730F">
      <w:pPr>
        <w:spacing w:line="276" w:lineRule="auto"/>
        <w:jc w:val="both"/>
        <w:rPr>
          <w:rFonts w:ascii="Arial" w:eastAsia="Times New Roman" w:hAnsi="Arial" w:cs="Arial"/>
          <w:sz w:val="22"/>
          <w:szCs w:val="22"/>
          <w:lang w:val="pt-BR"/>
        </w:rPr>
      </w:pPr>
      <w:r w:rsidRPr="00020C69">
        <w:rPr>
          <w:rFonts w:ascii="Arial" w:eastAsia="Times New Roman" w:hAnsi="Arial" w:cs="Arial"/>
          <w:b/>
          <w:bCs/>
          <w:sz w:val="22"/>
          <w:szCs w:val="22"/>
          <w:lang w:val="pt-BR"/>
        </w:rPr>
        <w:t xml:space="preserve">Parágrafo </w:t>
      </w:r>
      <w:r w:rsidR="004C4909" w:rsidRPr="00020C69">
        <w:rPr>
          <w:rFonts w:ascii="Arial" w:eastAsia="Times New Roman" w:hAnsi="Arial" w:cs="Arial"/>
          <w:b/>
          <w:bCs/>
          <w:sz w:val="22"/>
          <w:szCs w:val="22"/>
          <w:lang w:val="pt-BR"/>
        </w:rPr>
        <w:t>Único</w:t>
      </w:r>
      <w:r w:rsidRPr="00020C69">
        <w:rPr>
          <w:rFonts w:ascii="Arial" w:eastAsia="Times New Roman" w:hAnsi="Arial" w:cs="Arial"/>
          <w:sz w:val="22"/>
          <w:szCs w:val="22"/>
          <w:lang w:val="pt-BR"/>
        </w:rPr>
        <w:t xml:space="preserve"> – A qualidade </w:t>
      </w:r>
      <w:proofErr w:type="gramStart"/>
      <w:r w:rsidRPr="00020C69">
        <w:rPr>
          <w:rFonts w:ascii="Arial" w:eastAsia="Times New Roman" w:hAnsi="Arial" w:cs="Arial"/>
          <w:sz w:val="22"/>
          <w:szCs w:val="22"/>
          <w:lang w:val="pt-BR"/>
        </w:rPr>
        <w:t>de Cotista</w:t>
      </w:r>
      <w:proofErr w:type="gramEnd"/>
      <w:r w:rsidRPr="00020C69">
        <w:rPr>
          <w:rFonts w:ascii="Arial" w:eastAsia="Times New Roman" w:hAnsi="Arial" w:cs="Arial"/>
          <w:sz w:val="22"/>
          <w:szCs w:val="22"/>
          <w:lang w:val="pt-BR"/>
        </w:rPr>
        <w:t xml:space="preserve"> caracteriza-se pela adesão do investidor aos termos desse Regulamento e pela inscrição de seu nome no registro de Cotistas do FUNDO, o qual deverá manter seus dados atualizados perante o FUNDO. Somente devem ser consideradas as aplicações como efetivadas, após a efetiva disponibilidade dos recursos na conta corrente do FUNDO nos termos definidos abaixo e desde que o cadastro do investidor junto a ADMINISTRADORA esteja atualizado. </w:t>
      </w:r>
    </w:p>
    <w:p w14:paraId="77D2E7D2" w14:textId="77777777" w:rsidR="007F730F" w:rsidRPr="00020C69" w:rsidRDefault="007F730F" w:rsidP="007F730F">
      <w:pPr>
        <w:spacing w:line="276" w:lineRule="auto"/>
        <w:jc w:val="both"/>
        <w:rPr>
          <w:rFonts w:ascii="Arial" w:eastAsia="Times New Roman" w:hAnsi="Arial" w:cs="Arial"/>
          <w:sz w:val="22"/>
          <w:szCs w:val="22"/>
          <w:lang w:val="pt-BR"/>
        </w:rPr>
      </w:pPr>
      <w:r w:rsidRPr="00020C69">
        <w:rPr>
          <w:rFonts w:ascii="Arial" w:eastAsia="Times New Roman" w:hAnsi="Arial" w:cs="Arial"/>
          <w:sz w:val="22"/>
          <w:szCs w:val="22"/>
          <w:lang w:val="pt-BR"/>
        </w:rPr>
        <w:t xml:space="preserve">      </w:t>
      </w:r>
    </w:p>
    <w:p w14:paraId="156F0084" w14:textId="77777777" w:rsidR="00DC4E57" w:rsidRPr="00020C69" w:rsidRDefault="00DC4E57" w:rsidP="00DC4E57">
      <w:pPr>
        <w:snapToGrid w:val="0"/>
        <w:spacing w:line="320" w:lineRule="exact"/>
        <w:jc w:val="both"/>
        <w:rPr>
          <w:rFonts w:ascii="Arial" w:hAnsi="Arial" w:cs="Arial"/>
          <w:b/>
          <w:color w:val="000000" w:themeColor="text1"/>
          <w:sz w:val="22"/>
          <w:szCs w:val="22"/>
          <w:lang w:val="pt-BR"/>
        </w:rPr>
      </w:pPr>
    </w:p>
    <w:p w14:paraId="5E7392F4" w14:textId="77777777" w:rsidR="00DC4E57" w:rsidRDefault="00DC4E57" w:rsidP="00DC4E57">
      <w:pPr>
        <w:pStyle w:val="Default"/>
        <w:spacing w:line="320" w:lineRule="exact"/>
        <w:jc w:val="both"/>
        <w:rPr>
          <w:color w:val="000000" w:themeColor="text1"/>
          <w:sz w:val="22"/>
          <w:szCs w:val="22"/>
        </w:rPr>
      </w:pPr>
      <w:r w:rsidRPr="00DC4E57">
        <w:rPr>
          <w:b/>
          <w:color w:val="000000" w:themeColor="text1"/>
          <w:sz w:val="22"/>
          <w:szCs w:val="22"/>
        </w:rPr>
        <w:lastRenderedPageBreak/>
        <w:t xml:space="preserve">Artigo 21º - </w:t>
      </w:r>
      <w:r w:rsidRPr="00DC4E57">
        <w:rPr>
          <w:color w:val="000000" w:themeColor="text1"/>
          <w:sz w:val="22"/>
          <w:szCs w:val="22"/>
        </w:rPr>
        <w:t>O valor da cota do dia é resultante da divisão do valor do patrimônio líquido do Fundo pelo número de cotas emitidas pelo Fundo, naquela data, sendo o valor do patrimônio líquido do Fundo apurado após o fechamento dos mercados em que o Fundo atue (“</w:t>
      </w:r>
      <w:r w:rsidRPr="00DC4E57">
        <w:rPr>
          <w:color w:val="000000" w:themeColor="text1"/>
          <w:sz w:val="22"/>
          <w:szCs w:val="22"/>
          <w:u w:val="single"/>
        </w:rPr>
        <w:t>Cota de Fechamento</w:t>
      </w:r>
      <w:r w:rsidRPr="00DC4E57">
        <w:rPr>
          <w:color w:val="000000" w:themeColor="text1"/>
          <w:sz w:val="22"/>
          <w:szCs w:val="22"/>
        </w:rPr>
        <w:t>”). As cotas do Fundo terão seu valor calculado diariamente, com base em critérios estabelecidos pela regulamentação em vigor.</w:t>
      </w:r>
    </w:p>
    <w:p w14:paraId="3C43B956" w14:textId="77777777" w:rsidR="006E306D" w:rsidRDefault="006E306D" w:rsidP="00DC4E57">
      <w:pPr>
        <w:pStyle w:val="Default"/>
        <w:spacing w:line="320" w:lineRule="exact"/>
        <w:jc w:val="both"/>
        <w:rPr>
          <w:color w:val="000000" w:themeColor="text1"/>
          <w:sz w:val="22"/>
          <w:szCs w:val="22"/>
        </w:rPr>
      </w:pPr>
    </w:p>
    <w:p w14:paraId="30D2FFE6" w14:textId="2C152932" w:rsidR="006E306D" w:rsidRPr="00020C69" w:rsidRDefault="006E306D" w:rsidP="006E306D">
      <w:pPr>
        <w:spacing w:line="276" w:lineRule="auto"/>
        <w:jc w:val="both"/>
        <w:rPr>
          <w:rFonts w:ascii="Arial" w:eastAsia="Times New Roman" w:hAnsi="Arial" w:cs="Arial"/>
          <w:sz w:val="22"/>
          <w:szCs w:val="22"/>
          <w:lang w:val="pt-BR"/>
        </w:rPr>
      </w:pPr>
      <w:r w:rsidRPr="00020C69">
        <w:rPr>
          <w:rFonts w:ascii="Arial" w:eastAsia="Times New Roman" w:hAnsi="Arial" w:cs="Arial"/>
          <w:b/>
          <w:bCs/>
          <w:sz w:val="22"/>
          <w:szCs w:val="22"/>
          <w:lang w:val="pt-BR"/>
        </w:rPr>
        <w:t>Artigo 22º -</w:t>
      </w:r>
      <w:r w:rsidRPr="00020C69">
        <w:rPr>
          <w:rFonts w:ascii="Arial" w:eastAsia="Times New Roman" w:hAnsi="Arial" w:cs="Arial"/>
          <w:sz w:val="22"/>
          <w:szCs w:val="22"/>
          <w:lang w:val="pt-BR"/>
        </w:rPr>
        <w:t xml:space="preserve"> Para fins deste Regulamento: </w:t>
      </w:r>
    </w:p>
    <w:p w14:paraId="29AFD96C" w14:textId="77777777" w:rsidR="006E306D" w:rsidRPr="00020C69" w:rsidRDefault="006E306D" w:rsidP="006E306D">
      <w:pPr>
        <w:spacing w:line="276" w:lineRule="auto"/>
        <w:jc w:val="both"/>
        <w:rPr>
          <w:rFonts w:ascii="Arial" w:eastAsia="Times New Roman" w:hAnsi="Arial" w:cs="Arial"/>
          <w:sz w:val="22"/>
          <w:szCs w:val="22"/>
          <w:lang w:val="pt-BR"/>
        </w:rPr>
      </w:pPr>
      <w:r w:rsidRPr="00020C69">
        <w:rPr>
          <w:rFonts w:ascii="Arial" w:eastAsia="Times New Roman" w:hAnsi="Arial" w:cs="Arial"/>
          <w:sz w:val="22"/>
          <w:szCs w:val="22"/>
          <w:lang w:val="pt-BR"/>
        </w:rPr>
        <w:t xml:space="preserve">   </w:t>
      </w:r>
    </w:p>
    <w:p w14:paraId="5A34C6EB" w14:textId="77777777" w:rsidR="006E306D" w:rsidRPr="00020C69" w:rsidRDefault="006E306D" w:rsidP="006E306D">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jc w:val="both"/>
        <w:rPr>
          <w:rFonts w:ascii="Arial" w:eastAsia="Times New Roman" w:hAnsi="Arial" w:cs="Arial"/>
          <w:sz w:val="22"/>
          <w:szCs w:val="22"/>
          <w:lang w:val="pt-BR"/>
        </w:rPr>
      </w:pPr>
      <w:r w:rsidRPr="00020C69">
        <w:rPr>
          <w:rFonts w:ascii="Arial" w:eastAsia="Times New Roman" w:hAnsi="Arial" w:cs="Arial"/>
          <w:sz w:val="22"/>
          <w:szCs w:val="22"/>
          <w:lang w:val="pt-BR"/>
        </w:rPr>
        <w:t xml:space="preserve">“Data de Disponibilização de Recursos”: é a data em que devem ser disponibilizados os recursos pelo potencial investidor para fins de aplicação em Cotas do FUNDO, respeitados o horário e os limites de movimentação estipulados do FUNDO. Recursos recebidos após o horário limite serão utilizados para aplicação em cotas do FUNDO somente na Data de Aplicação subsequente. </w:t>
      </w:r>
    </w:p>
    <w:p w14:paraId="35C01889" w14:textId="77777777" w:rsidR="006E306D" w:rsidRPr="00020C69" w:rsidRDefault="006E306D" w:rsidP="006E306D">
      <w:pPr>
        <w:spacing w:line="276" w:lineRule="auto"/>
        <w:jc w:val="both"/>
        <w:rPr>
          <w:rFonts w:ascii="Arial" w:eastAsia="Times New Roman" w:hAnsi="Arial" w:cs="Arial"/>
          <w:sz w:val="22"/>
          <w:szCs w:val="22"/>
          <w:lang w:val="pt-BR"/>
        </w:rPr>
      </w:pPr>
      <w:r w:rsidRPr="00020C69">
        <w:rPr>
          <w:rFonts w:ascii="Arial" w:eastAsia="Times New Roman" w:hAnsi="Arial" w:cs="Arial"/>
          <w:sz w:val="22"/>
          <w:szCs w:val="22"/>
          <w:lang w:val="pt-BR"/>
        </w:rPr>
        <w:t xml:space="preserve">  </w:t>
      </w:r>
    </w:p>
    <w:p w14:paraId="257A2094" w14:textId="77777777" w:rsidR="006E306D" w:rsidRPr="00020C69" w:rsidRDefault="006E306D" w:rsidP="006E306D">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line="320" w:lineRule="exact"/>
        <w:ind w:left="0"/>
        <w:jc w:val="both"/>
        <w:rPr>
          <w:rFonts w:ascii="Arial" w:eastAsia="Apercu Pro" w:hAnsi="Arial" w:cs="Arial"/>
          <w:color w:val="222222"/>
          <w:sz w:val="22"/>
          <w:szCs w:val="22"/>
          <w:lang w:val="pt-BR"/>
        </w:rPr>
      </w:pPr>
      <w:r w:rsidRPr="00020C69">
        <w:rPr>
          <w:rFonts w:ascii="Arial" w:eastAsia="Times New Roman" w:hAnsi="Arial" w:cs="Arial"/>
          <w:sz w:val="22"/>
          <w:szCs w:val="22"/>
          <w:lang w:val="pt-BR"/>
        </w:rPr>
        <w:t xml:space="preserve">“Data de Aplicação”: </w:t>
      </w:r>
      <w:r w:rsidRPr="00020C69">
        <w:rPr>
          <w:rFonts w:ascii="Arial" w:eastAsia="Apercu Pro" w:hAnsi="Arial" w:cs="Arial"/>
          <w:color w:val="222222"/>
          <w:sz w:val="22"/>
          <w:szCs w:val="22"/>
          <w:lang w:val="pt-BR"/>
        </w:rPr>
        <w:t>é a data de apuração do valor da cota para fins de aplicação em cotas do FUNDO, no caso a própria Data de Disponibilização de Recursos, desde que ocorra até às 14hrs, com a respectiva confirmação pelo Administrador. Caso o crédito dos recursos seja confirmado após o referido horário, será utilizado, para fins de conversão, o valor da cota no primeiro dia útil subsequente.</w:t>
      </w:r>
    </w:p>
    <w:p w14:paraId="59409B51" w14:textId="77777777" w:rsidR="006E306D" w:rsidRPr="00020C69" w:rsidRDefault="006E306D" w:rsidP="006E306D">
      <w:pPr>
        <w:spacing w:line="276" w:lineRule="auto"/>
        <w:jc w:val="both"/>
        <w:rPr>
          <w:rFonts w:ascii="Arial" w:eastAsia="Times New Roman" w:hAnsi="Arial" w:cs="Arial"/>
          <w:sz w:val="22"/>
          <w:szCs w:val="22"/>
          <w:lang w:val="pt-BR"/>
        </w:rPr>
      </w:pPr>
    </w:p>
    <w:p w14:paraId="1E934C31" w14:textId="77777777" w:rsidR="006E306D" w:rsidRPr="00020C69" w:rsidRDefault="006E306D" w:rsidP="006E306D">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jc w:val="both"/>
        <w:rPr>
          <w:rFonts w:ascii="Arial" w:eastAsia="Times New Roman" w:hAnsi="Arial" w:cs="Arial"/>
          <w:sz w:val="22"/>
          <w:szCs w:val="22"/>
          <w:lang w:val="pt-BR"/>
        </w:rPr>
      </w:pPr>
      <w:r w:rsidRPr="00020C69">
        <w:rPr>
          <w:rFonts w:ascii="Arial" w:eastAsia="Times New Roman" w:hAnsi="Arial" w:cs="Arial"/>
          <w:sz w:val="22"/>
          <w:szCs w:val="22"/>
          <w:lang w:val="pt-BR"/>
        </w:rPr>
        <w:t xml:space="preserve">“Data do Pedido de Resgate”: é a data em que o Cotista solicita o resgate de parte ou da totalidade das cotas do FUNDO de sua propriedade, respeitados o horário e os limites de movimentação estipulados abaixo.  </w:t>
      </w:r>
    </w:p>
    <w:p w14:paraId="13DEBE82" w14:textId="77777777" w:rsidR="006E306D" w:rsidRPr="00020C69" w:rsidRDefault="006E306D" w:rsidP="006E306D">
      <w:pPr>
        <w:spacing w:line="276" w:lineRule="auto"/>
        <w:jc w:val="both"/>
        <w:rPr>
          <w:rFonts w:ascii="Arial" w:eastAsia="Times New Roman" w:hAnsi="Arial" w:cs="Arial"/>
          <w:sz w:val="22"/>
          <w:szCs w:val="22"/>
          <w:lang w:val="pt-BR"/>
        </w:rPr>
      </w:pPr>
      <w:r w:rsidRPr="00020C69">
        <w:rPr>
          <w:rFonts w:ascii="Arial" w:eastAsia="Times New Roman" w:hAnsi="Arial" w:cs="Arial"/>
          <w:sz w:val="22"/>
          <w:szCs w:val="22"/>
          <w:lang w:val="pt-BR"/>
        </w:rPr>
        <w:t xml:space="preserve">  </w:t>
      </w:r>
    </w:p>
    <w:p w14:paraId="633F385F" w14:textId="3079A97E" w:rsidR="006E306D" w:rsidRPr="00020C69" w:rsidRDefault="006E306D" w:rsidP="006E306D">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jc w:val="both"/>
        <w:rPr>
          <w:rFonts w:ascii="Arial" w:eastAsia="Times New Roman" w:hAnsi="Arial" w:cs="Arial"/>
          <w:sz w:val="22"/>
          <w:szCs w:val="22"/>
          <w:lang w:val="pt-BR"/>
        </w:rPr>
      </w:pPr>
      <w:r w:rsidRPr="00020C69">
        <w:rPr>
          <w:rFonts w:ascii="Arial" w:eastAsia="Times New Roman" w:hAnsi="Arial" w:cs="Arial"/>
          <w:sz w:val="22"/>
          <w:szCs w:val="22"/>
          <w:lang w:val="pt-BR"/>
        </w:rPr>
        <w:t xml:space="preserve">“Data de Conversão de Cotas para Fins de Resgate”: é a data em que será apurado o valor da cota do FUNDO para efeito do pagamento do resgate e que corresponde, </w:t>
      </w:r>
      <w:r w:rsidR="00A611BC" w:rsidRPr="00020C69">
        <w:rPr>
          <w:rFonts w:ascii="Arial" w:eastAsia="Times New Roman" w:hAnsi="Arial" w:cs="Arial"/>
          <w:sz w:val="22"/>
          <w:szCs w:val="22"/>
          <w:lang w:val="pt-BR"/>
        </w:rPr>
        <w:t>a</w:t>
      </w:r>
      <w:r w:rsidR="007C64F0" w:rsidRPr="00020C69">
        <w:rPr>
          <w:rFonts w:ascii="Arial" w:eastAsia="Times New Roman" w:hAnsi="Arial" w:cs="Arial"/>
          <w:sz w:val="22"/>
          <w:szCs w:val="22"/>
          <w:lang w:val="pt-BR"/>
        </w:rPr>
        <w:t>o 35º</w:t>
      </w:r>
      <w:r w:rsidR="004143A9" w:rsidRPr="00020C69">
        <w:rPr>
          <w:rFonts w:ascii="Arial" w:eastAsia="Times New Roman" w:hAnsi="Arial" w:cs="Arial"/>
          <w:sz w:val="22"/>
          <w:szCs w:val="22"/>
          <w:lang w:val="pt-BR"/>
        </w:rPr>
        <w:t xml:space="preserve"> (trigésimo quinto) dia corrido após </w:t>
      </w:r>
      <w:r w:rsidRPr="00020C69">
        <w:rPr>
          <w:rFonts w:ascii="Arial" w:eastAsia="Times New Roman" w:hAnsi="Arial" w:cs="Arial"/>
          <w:sz w:val="22"/>
          <w:szCs w:val="22"/>
          <w:lang w:val="pt-BR"/>
        </w:rPr>
        <w:t>o Pedido de Resgate.</w:t>
      </w:r>
    </w:p>
    <w:p w14:paraId="0B6288BB" w14:textId="77777777" w:rsidR="006E306D" w:rsidRPr="00020C69" w:rsidRDefault="006E306D" w:rsidP="006E306D">
      <w:pPr>
        <w:spacing w:line="276" w:lineRule="auto"/>
        <w:jc w:val="both"/>
        <w:rPr>
          <w:rFonts w:ascii="Arial" w:eastAsia="Times New Roman" w:hAnsi="Arial" w:cs="Arial"/>
          <w:sz w:val="22"/>
          <w:szCs w:val="22"/>
          <w:lang w:val="pt-BR"/>
        </w:rPr>
      </w:pPr>
    </w:p>
    <w:p w14:paraId="5E2416D8" w14:textId="77777777" w:rsidR="006E306D" w:rsidRPr="00020C69" w:rsidRDefault="006E306D" w:rsidP="006E306D">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jc w:val="both"/>
        <w:rPr>
          <w:rFonts w:ascii="Arial" w:eastAsia="Times New Roman" w:hAnsi="Arial" w:cs="Arial"/>
          <w:sz w:val="22"/>
          <w:szCs w:val="22"/>
          <w:lang w:val="pt-BR"/>
        </w:rPr>
      </w:pPr>
      <w:r w:rsidRPr="00020C69">
        <w:rPr>
          <w:rFonts w:ascii="Arial" w:eastAsia="Times New Roman" w:hAnsi="Arial" w:cs="Arial"/>
          <w:sz w:val="22"/>
          <w:szCs w:val="22"/>
          <w:lang w:val="pt-BR"/>
        </w:rPr>
        <w:t xml:space="preserve">“Data de Pagamento do Resgate”: é a data do efetivo pagamento, pelo FUNDO, do valor líquido devido ao Cotista que efetuou pedido de resgate de suas cotas do FUNDO e que corresponde, </w:t>
      </w:r>
      <w:r w:rsidRPr="00020C69">
        <w:rPr>
          <w:rFonts w:ascii="Arial" w:eastAsia="Apercu Pro" w:hAnsi="Arial" w:cs="Arial"/>
          <w:color w:val="222222"/>
          <w:sz w:val="22"/>
          <w:szCs w:val="22"/>
          <w:lang w:val="pt-BR"/>
        </w:rPr>
        <w:t xml:space="preserve">no caso, ao 2º (segundo) dia </w:t>
      </w:r>
      <w:r w:rsidRPr="00020C69">
        <w:rPr>
          <w:rFonts w:ascii="Arial" w:eastAsia="Times New Roman" w:hAnsi="Arial" w:cs="Arial"/>
          <w:sz w:val="22"/>
          <w:szCs w:val="22"/>
          <w:lang w:val="pt-BR"/>
        </w:rPr>
        <w:t xml:space="preserve">a útil subsequente à Data de Conversão de Cotas para Fins de Resgate. </w:t>
      </w:r>
    </w:p>
    <w:p w14:paraId="298D3D0E" w14:textId="77777777" w:rsidR="006E306D" w:rsidRPr="00020C69" w:rsidRDefault="006E306D" w:rsidP="006E306D">
      <w:pPr>
        <w:spacing w:line="276" w:lineRule="auto"/>
        <w:jc w:val="both"/>
        <w:rPr>
          <w:rFonts w:ascii="Arial" w:eastAsia="Times New Roman" w:hAnsi="Arial" w:cs="Arial"/>
          <w:sz w:val="22"/>
          <w:szCs w:val="22"/>
          <w:lang w:val="pt-BR"/>
        </w:rPr>
      </w:pPr>
      <w:r w:rsidRPr="00020C69">
        <w:rPr>
          <w:rFonts w:ascii="Arial" w:eastAsia="Times New Roman" w:hAnsi="Arial" w:cs="Arial"/>
          <w:sz w:val="22"/>
          <w:szCs w:val="22"/>
          <w:lang w:val="pt-BR"/>
        </w:rPr>
        <w:t xml:space="preserve"> </w:t>
      </w:r>
    </w:p>
    <w:p w14:paraId="2A6BFABC" w14:textId="77777777" w:rsidR="006E306D" w:rsidRPr="00936BEB" w:rsidRDefault="006E306D" w:rsidP="006E306D">
      <w:pPr>
        <w:pStyle w:val="PargrafodaLista"/>
        <w:numPr>
          <w:ilvl w:val="0"/>
          <w:numId w:val="43"/>
        </w:numPr>
        <w:spacing w:line="276" w:lineRule="auto"/>
        <w:ind w:hanging="333"/>
        <w:jc w:val="both"/>
        <w:rPr>
          <w:rFonts w:ascii="Arial" w:hAnsi="Arial" w:cs="Arial"/>
          <w:sz w:val="22"/>
          <w:szCs w:val="22"/>
        </w:rPr>
      </w:pPr>
      <w:r w:rsidRPr="00936BEB">
        <w:rPr>
          <w:rFonts w:ascii="Arial" w:hAnsi="Arial" w:cs="Arial"/>
          <w:sz w:val="22"/>
          <w:szCs w:val="22"/>
        </w:rPr>
        <w:t xml:space="preserve">“Regras de Movimentação do FUNDO”: </w:t>
      </w:r>
    </w:p>
    <w:p w14:paraId="0B7EBE10" w14:textId="77777777" w:rsidR="006E306D" w:rsidRPr="00020C69" w:rsidRDefault="006E306D" w:rsidP="006E306D">
      <w:pPr>
        <w:spacing w:line="276" w:lineRule="auto"/>
        <w:jc w:val="both"/>
        <w:rPr>
          <w:rFonts w:ascii="Arial" w:hAnsi="Arial" w:cs="Arial"/>
          <w:sz w:val="22"/>
          <w:szCs w:val="22"/>
          <w:lang w:val="pt-BR"/>
        </w:rPr>
      </w:pPr>
    </w:p>
    <w:p w14:paraId="184E3565" w14:textId="5F45F803" w:rsidR="006E306D" w:rsidRPr="00020C69" w:rsidRDefault="006E306D" w:rsidP="006E306D">
      <w:pPr>
        <w:spacing w:line="276" w:lineRule="auto"/>
        <w:rPr>
          <w:rFonts w:ascii="Arial" w:eastAsia="Times New Roman" w:hAnsi="Arial" w:cs="Arial"/>
          <w:sz w:val="22"/>
          <w:szCs w:val="22"/>
          <w:lang w:val="pt-BR"/>
        </w:rPr>
      </w:pPr>
      <w:r w:rsidRPr="00020C69">
        <w:rPr>
          <w:rFonts w:ascii="Arial" w:eastAsia="Times New Roman" w:hAnsi="Arial" w:cs="Arial"/>
          <w:sz w:val="22"/>
          <w:szCs w:val="22"/>
          <w:lang w:val="pt-BR"/>
        </w:rPr>
        <w:t>(a)</w:t>
      </w:r>
      <w:r w:rsidRPr="00020C69">
        <w:rPr>
          <w:rFonts w:ascii="Arial" w:eastAsia="Times New Roman" w:hAnsi="Arial" w:cs="Arial"/>
          <w:sz w:val="22"/>
          <w:szCs w:val="22"/>
          <w:lang w:val="pt-BR"/>
        </w:rPr>
        <w:tab/>
        <w:t xml:space="preserve">Aplicação Inicial Mínima: R$ </w:t>
      </w:r>
      <w:r w:rsidR="00087556">
        <w:rPr>
          <w:rFonts w:ascii="Arial" w:eastAsia="Times New Roman" w:hAnsi="Arial" w:cs="Arial"/>
          <w:sz w:val="22"/>
          <w:szCs w:val="22"/>
          <w:lang w:val="pt-BR"/>
        </w:rPr>
        <w:t>1</w:t>
      </w:r>
      <w:r w:rsidRPr="00020C69">
        <w:rPr>
          <w:rFonts w:ascii="Arial" w:eastAsia="Times New Roman" w:hAnsi="Arial" w:cs="Arial"/>
          <w:sz w:val="22"/>
          <w:szCs w:val="22"/>
          <w:lang w:val="pt-BR"/>
        </w:rPr>
        <w:t>,00 (</w:t>
      </w:r>
      <w:r w:rsidR="00087556">
        <w:rPr>
          <w:rFonts w:ascii="Arial" w:eastAsia="Times New Roman" w:hAnsi="Arial" w:cs="Arial"/>
          <w:sz w:val="22"/>
          <w:szCs w:val="22"/>
          <w:lang w:val="pt-BR"/>
        </w:rPr>
        <w:t>um</w:t>
      </w:r>
      <w:r w:rsidRPr="00020C69">
        <w:rPr>
          <w:rFonts w:ascii="Arial" w:eastAsia="Times New Roman" w:hAnsi="Arial" w:cs="Arial"/>
          <w:sz w:val="22"/>
          <w:szCs w:val="22"/>
          <w:lang w:val="pt-BR"/>
        </w:rPr>
        <w:t xml:space="preserve"> real)</w:t>
      </w:r>
    </w:p>
    <w:p w14:paraId="0B632568" w14:textId="5A390AF8" w:rsidR="006E306D" w:rsidRPr="00020C69" w:rsidRDefault="006E306D" w:rsidP="006E306D">
      <w:pPr>
        <w:spacing w:line="276" w:lineRule="auto"/>
        <w:rPr>
          <w:rFonts w:ascii="Arial" w:eastAsia="Times New Roman" w:hAnsi="Arial" w:cs="Arial"/>
          <w:sz w:val="22"/>
          <w:szCs w:val="22"/>
          <w:lang w:val="pt-BR"/>
        </w:rPr>
      </w:pPr>
      <w:r w:rsidRPr="00020C69">
        <w:rPr>
          <w:rFonts w:ascii="Arial" w:eastAsia="Times New Roman" w:hAnsi="Arial" w:cs="Arial"/>
          <w:sz w:val="22"/>
          <w:szCs w:val="22"/>
          <w:lang w:val="pt-BR"/>
        </w:rPr>
        <w:t>(b)</w:t>
      </w:r>
      <w:r w:rsidRPr="00020C69">
        <w:rPr>
          <w:rFonts w:ascii="Arial" w:eastAsia="Times New Roman" w:hAnsi="Arial" w:cs="Arial"/>
          <w:sz w:val="22"/>
          <w:szCs w:val="22"/>
          <w:lang w:val="pt-BR"/>
        </w:rPr>
        <w:tab/>
        <w:t xml:space="preserve">Aplicação Adicional Mínima: R$ </w:t>
      </w:r>
      <w:r w:rsidR="00087556">
        <w:rPr>
          <w:rFonts w:ascii="Arial" w:eastAsia="Times New Roman" w:hAnsi="Arial" w:cs="Arial"/>
          <w:sz w:val="22"/>
          <w:szCs w:val="22"/>
          <w:lang w:val="pt-BR"/>
        </w:rPr>
        <w:t>1</w:t>
      </w:r>
      <w:r w:rsidRPr="00020C69">
        <w:rPr>
          <w:rFonts w:ascii="Arial" w:eastAsia="Times New Roman" w:hAnsi="Arial" w:cs="Arial"/>
          <w:sz w:val="22"/>
          <w:szCs w:val="22"/>
          <w:lang w:val="pt-BR"/>
        </w:rPr>
        <w:t>,00 (</w:t>
      </w:r>
      <w:r w:rsidR="00087556">
        <w:rPr>
          <w:rFonts w:ascii="Arial" w:eastAsia="Times New Roman" w:hAnsi="Arial" w:cs="Arial"/>
          <w:sz w:val="22"/>
          <w:szCs w:val="22"/>
          <w:lang w:val="pt-BR"/>
        </w:rPr>
        <w:t>um</w:t>
      </w:r>
      <w:r w:rsidRPr="00020C69">
        <w:rPr>
          <w:rFonts w:ascii="Arial" w:eastAsia="Times New Roman" w:hAnsi="Arial" w:cs="Arial"/>
          <w:sz w:val="22"/>
          <w:szCs w:val="22"/>
          <w:lang w:val="pt-BR"/>
        </w:rPr>
        <w:t xml:space="preserve"> real)</w:t>
      </w:r>
    </w:p>
    <w:p w14:paraId="759EC5B8" w14:textId="1126EC12" w:rsidR="006E306D" w:rsidRPr="00020C69" w:rsidRDefault="006E306D" w:rsidP="006E306D">
      <w:pPr>
        <w:spacing w:line="276" w:lineRule="auto"/>
        <w:rPr>
          <w:rFonts w:ascii="Arial" w:eastAsia="Times New Roman" w:hAnsi="Arial" w:cs="Arial"/>
          <w:sz w:val="22"/>
          <w:szCs w:val="22"/>
          <w:lang w:val="pt-BR"/>
        </w:rPr>
      </w:pPr>
      <w:r w:rsidRPr="00020C69">
        <w:rPr>
          <w:rFonts w:ascii="Arial" w:eastAsia="Times New Roman" w:hAnsi="Arial" w:cs="Arial"/>
          <w:sz w:val="22"/>
          <w:szCs w:val="22"/>
          <w:lang w:val="pt-BR"/>
        </w:rPr>
        <w:t>(c)</w:t>
      </w:r>
      <w:r w:rsidRPr="00020C69">
        <w:rPr>
          <w:rFonts w:ascii="Arial" w:eastAsia="Times New Roman" w:hAnsi="Arial" w:cs="Arial"/>
          <w:sz w:val="22"/>
          <w:szCs w:val="22"/>
          <w:lang w:val="pt-BR"/>
        </w:rPr>
        <w:tab/>
        <w:t xml:space="preserve">Resgate Mínimo: R$ </w:t>
      </w:r>
      <w:r w:rsidR="00087556">
        <w:rPr>
          <w:rFonts w:ascii="Arial" w:eastAsia="Times New Roman" w:hAnsi="Arial" w:cs="Arial"/>
          <w:sz w:val="22"/>
          <w:szCs w:val="22"/>
          <w:lang w:val="pt-BR"/>
        </w:rPr>
        <w:t>1</w:t>
      </w:r>
      <w:r w:rsidRPr="00020C69">
        <w:rPr>
          <w:rFonts w:ascii="Arial" w:eastAsia="Times New Roman" w:hAnsi="Arial" w:cs="Arial"/>
          <w:sz w:val="22"/>
          <w:szCs w:val="22"/>
          <w:lang w:val="pt-BR"/>
        </w:rPr>
        <w:t>,00 (</w:t>
      </w:r>
      <w:r w:rsidR="00087556">
        <w:rPr>
          <w:rFonts w:ascii="Arial" w:eastAsia="Times New Roman" w:hAnsi="Arial" w:cs="Arial"/>
          <w:sz w:val="22"/>
          <w:szCs w:val="22"/>
          <w:lang w:val="pt-BR"/>
        </w:rPr>
        <w:t>um</w:t>
      </w:r>
      <w:r w:rsidRPr="00020C69">
        <w:rPr>
          <w:rFonts w:ascii="Arial" w:eastAsia="Times New Roman" w:hAnsi="Arial" w:cs="Arial"/>
          <w:sz w:val="22"/>
          <w:szCs w:val="22"/>
          <w:lang w:val="pt-BR"/>
        </w:rPr>
        <w:t xml:space="preserve"> real)</w:t>
      </w:r>
    </w:p>
    <w:p w14:paraId="671413DC" w14:textId="3BFA1DF0" w:rsidR="006E306D" w:rsidRPr="00020C69" w:rsidRDefault="006E306D" w:rsidP="006E306D">
      <w:pPr>
        <w:spacing w:line="276" w:lineRule="auto"/>
        <w:rPr>
          <w:rFonts w:ascii="Arial" w:eastAsia="Times New Roman" w:hAnsi="Arial" w:cs="Arial"/>
          <w:sz w:val="22"/>
          <w:szCs w:val="22"/>
          <w:lang w:val="pt-BR"/>
        </w:rPr>
      </w:pPr>
      <w:r w:rsidRPr="00020C69">
        <w:rPr>
          <w:rFonts w:ascii="Arial" w:eastAsia="Times New Roman" w:hAnsi="Arial" w:cs="Arial"/>
          <w:sz w:val="22"/>
          <w:szCs w:val="22"/>
          <w:lang w:val="pt-BR"/>
        </w:rPr>
        <w:t>(d)</w:t>
      </w:r>
      <w:r w:rsidRPr="00020C69">
        <w:rPr>
          <w:rFonts w:ascii="Arial" w:eastAsia="Times New Roman" w:hAnsi="Arial" w:cs="Arial"/>
          <w:sz w:val="22"/>
          <w:szCs w:val="22"/>
          <w:lang w:val="pt-BR"/>
        </w:rPr>
        <w:tab/>
        <w:t xml:space="preserve">Saldo Mínimo Residual: R$ </w:t>
      </w:r>
      <w:r w:rsidR="00087556">
        <w:rPr>
          <w:rFonts w:ascii="Arial" w:eastAsia="Times New Roman" w:hAnsi="Arial" w:cs="Arial"/>
          <w:sz w:val="22"/>
          <w:szCs w:val="22"/>
          <w:lang w:val="pt-BR"/>
        </w:rPr>
        <w:t>1.000</w:t>
      </w:r>
      <w:r w:rsidRPr="00020C69">
        <w:rPr>
          <w:rFonts w:ascii="Arial" w:eastAsia="Times New Roman" w:hAnsi="Arial" w:cs="Arial"/>
          <w:sz w:val="22"/>
          <w:szCs w:val="22"/>
          <w:lang w:val="pt-BR"/>
        </w:rPr>
        <w:t>,00 (</w:t>
      </w:r>
      <w:r w:rsidR="00087556">
        <w:rPr>
          <w:rFonts w:ascii="Arial" w:eastAsia="Times New Roman" w:hAnsi="Arial" w:cs="Arial"/>
          <w:sz w:val="22"/>
          <w:szCs w:val="22"/>
          <w:lang w:val="pt-BR"/>
        </w:rPr>
        <w:t>mil reais)</w:t>
      </w:r>
    </w:p>
    <w:p w14:paraId="084ACE0B" w14:textId="77777777" w:rsidR="006E306D" w:rsidRPr="00020C69" w:rsidRDefault="006E306D" w:rsidP="006E306D">
      <w:pPr>
        <w:spacing w:line="276" w:lineRule="auto"/>
        <w:jc w:val="both"/>
        <w:rPr>
          <w:rFonts w:ascii="Arial" w:eastAsia="Times New Roman" w:hAnsi="Arial" w:cs="Arial"/>
          <w:sz w:val="22"/>
          <w:szCs w:val="22"/>
          <w:lang w:val="pt-BR"/>
        </w:rPr>
      </w:pPr>
      <w:r w:rsidRPr="00020C69">
        <w:rPr>
          <w:rFonts w:ascii="Arial" w:eastAsia="Times New Roman" w:hAnsi="Arial" w:cs="Arial"/>
          <w:sz w:val="22"/>
          <w:szCs w:val="22"/>
          <w:lang w:val="pt-BR"/>
        </w:rPr>
        <w:t>Horário de Movimentação: das 9:00 horas às 15:30 horas (horário de Brasília)</w:t>
      </w:r>
    </w:p>
    <w:p w14:paraId="38CF3DC9" w14:textId="77777777" w:rsidR="006E306D" w:rsidRPr="00020C69" w:rsidRDefault="006E306D" w:rsidP="006E306D">
      <w:pPr>
        <w:spacing w:line="276" w:lineRule="auto"/>
        <w:jc w:val="both"/>
        <w:rPr>
          <w:rFonts w:ascii="Arial" w:eastAsia="Times New Roman" w:hAnsi="Arial" w:cs="Arial"/>
          <w:b/>
          <w:bCs/>
          <w:sz w:val="22"/>
          <w:szCs w:val="22"/>
          <w:lang w:val="pt-BR"/>
        </w:rPr>
      </w:pPr>
    </w:p>
    <w:p w14:paraId="01820DEF" w14:textId="77777777" w:rsidR="006E306D" w:rsidRPr="00020C69" w:rsidRDefault="006E306D" w:rsidP="00A5693E">
      <w:pPr>
        <w:jc w:val="both"/>
        <w:rPr>
          <w:rFonts w:ascii="Arial" w:eastAsia="Times New Roman" w:hAnsi="Arial" w:cs="Arial"/>
          <w:sz w:val="22"/>
          <w:szCs w:val="22"/>
          <w:lang w:val="pt-BR"/>
        </w:rPr>
      </w:pPr>
      <w:r w:rsidRPr="00020C69">
        <w:rPr>
          <w:rFonts w:ascii="Arial" w:eastAsia="Times New Roman" w:hAnsi="Arial" w:cs="Arial"/>
          <w:b/>
          <w:bCs/>
          <w:sz w:val="22"/>
          <w:szCs w:val="22"/>
          <w:lang w:val="pt-BR"/>
        </w:rPr>
        <w:t>Parágrafo Primeiro –</w:t>
      </w:r>
      <w:r w:rsidRPr="00020C69">
        <w:rPr>
          <w:rFonts w:ascii="Arial" w:eastAsia="Times New Roman" w:hAnsi="Arial" w:cs="Arial"/>
          <w:sz w:val="22"/>
          <w:szCs w:val="22"/>
          <w:lang w:val="pt-BR"/>
        </w:rPr>
        <w:t xml:space="preserve"> Nos casos em que, com o atendimento da solicitação de resgate, a quantidade residual de cotas for inferior ao mínimo estabelecido pelo ADMINISTRADOR, a totalidade das cotas deve ser automaticamente resgatada. </w:t>
      </w:r>
    </w:p>
    <w:p w14:paraId="27921D9D" w14:textId="77777777" w:rsidR="000A104D" w:rsidRPr="00020C69" w:rsidRDefault="000A104D" w:rsidP="006E306D">
      <w:pPr>
        <w:spacing w:line="276" w:lineRule="auto"/>
        <w:jc w:val="both"/>
        <w:rPr>
          <w:rFonts w:ascii="Arial" w:eastAsia="Times New Roman" w:hAnsi="Arial" w:cs="Arial"/>
          <w:sz w:val="22"/>
          <w:szCs w:val="22"/>
          <w:lang w:val="pt-BR"/>
        </w:rPr>
      </w:pPr>
    </w:p>
    <w:p w14:paraId="75C6B4DF" w14:textId="62ABB21F" w:rsidR="000A104D" w:rsidRPr="00020C69" w:rsidRDefault="000A104D" w:rsidP="000A104D">
      <w:pPr>
        <w:spacing w:line="276" w:lineRule="auto"/>
        <w:jc w:val="both"/>
        <w:rPr>
          <w:rFonts w:ascii="Arial" w:eastAsia="Times New Roman" w:hAnsi="Arial" w:cs="Arial"/>
          <w:sz w:val="22"/>
          <w:szCs w:val="22"/>
          <w:lang w:val="pt-BR"/>
        </w:rPr>
      </w:pPr>
      <w:r w:rsidRPr="00020C69">
        <w:rPr>
          <w:rFonts w:ascii="Arial" w:eastAsia="Times New Roman" w:hAnsi="Arial" w:cs="Arial"/>
          <w:b/>
          <w:bCs/>
          <w:sz w:val="22"/>
          <w:szCs w:val="22"/>
          <w:lang w:val="pt-BR"/>
        </w:rPr>
        <w:t>Artigo 23º -</w:t>
      </w:r>
      <w:r w:rsidRPr="00020C69">
        <w:rPr>
          <w:rFonts w:ascii="Arial" w:eastAsia="Times New Roman" w:hAnsi="Arial" w:cs="Arial"/>
          <w:sz w:val="22"/>
          <w:szCs w:val="22"/>
          <w:lang w:val="pt-BR"/>
        </w:rPr>
        <w:t xml:space="preserve"> Solicitações de aplicações e resgates de cotas efetuados fora do Horário de Movimentação, bem como aos sábados, domingos e em feriados nacionais no Brasil serão processadas no primeiro dia útil subsequente. Além disso, todo e qualquer feriado no âmbito nacional, estadual ou municipal na cidade de São Paulo e nos dias em que não houver expediente </w:t>
      </w:r>
      <w:r w:rsidRPr="00020C69">
        <w:rPr>
          <w:rFonts w:ascii="Arial" w:eastAsia="Times New Roman" w:hAnsi="Arial" w:cs="Arial"/>
          <w:sz w:val="22"/>
          <w:szCs w:val="22"/>
          <w:lang w:val="pt-BR"/>
        </w:rPr>
        <w:lastRenderedPageBreak/>
        <w:t xml:space="preserve">bancário em tal cidade por determinações de órgãos competentes não serão considerados dias úteis para fins de aplicações e resgates.  </w:t>
      </w:r>
    </w:p>
    <w:p w14:paraId="6315C6F8" w14:textId="77777777" w:rsidR="000A104D" w:rsidRPr="00020C69" w:rsidRDefault="000A104D" w:rsidP="000A104D">
      <w:pPr>
        <w:spacing w:line="276" w:lineRule="auto"/>
        <w:jc w:val="both"/>
        <w:rPr>
          <w:rFonts w:ascii="Arial" w:eastAsia="Times New Roman" w:hAnsi="Arial" w:cs="Arial"/>
          <w:sz w:val="22"/>
          <w:szCs w:val="22"/>
          <w:lang w:val="pt-BR"/>
        </w:rPr>
      </w:pPr>
      <w:r w:rsidRPr="00020C69">
        <w:rPr>
          <w:rFonts w:ascii="Arial" w:eastAsia="Times New Roman" w:hAnsi="Arial" w:cs="Arial"/>
          <w:sz w:val="22"/>
          <w:szCs w:val="22"/>
          <w:lang w:val="pt-BR"/>
        </w:rPr>
        <w:t xml:space="preserve">      </w:t>
      </w:r>
    </w:p>
    <w:p w14:paraId="557F10F4" w14:textId="25D3A306" w:rsidR="000A104D" w:rsidRPr="00020C69" w:rsidRDefault="000A104D" w:rsidP="000A104D">
      <w:pPr>
        <w:rPr>
          <w:rFonts w:ascii="Arial" w:eastAsia="Times New Roman" w:hAnsi="Arial" w:cs="Arial"/>
          <w:sz w:val="22"/>
          <w:szCs w:val="22"/>
          <w:lang w:val="pt-BR"/>
        </w:rPr>
      </w:pPr>
      <w:r w:rsidRPr="00020C69">
        <w:rPr>
          <w:rFonts w:ascii="Arial" w:eastAsia="Times New Roman" w:hAnsi="Arial" w:cs="Arial"/>
          <w:b/>
          <w:bCs/>
          <w:sz w:val="22"/>
          <w:szCs w:val="22"/>
          <w:lang w:val="pt-BR"/>
        </w:rPr>
        <w:t>Artigo 24º</w:t>
      </w:r>
      <w:r w:rsidRPr="00020C69">
        <w:rPr>
          <w:rFonts w:ascii="Arial" w:eastAsia="Times New Roman" w:hAnsi="Arial" w:cs="Arial"/>
          <w:sz w:val="22"/>
          <w:szCs w:val="22"/>
          <w:lang w:val="pt-BR"/>
        </w:rPr>
        <w:t xml:space="preserve"> - O FUNDO não possui prazo de carência para fins de resgate de cotas, de maneira que resgates poderão ser solicitados a qualquer tempo pelo respectivo Cotista, observadas outras disposições a respeito neste Regulamento e na legislação aplicável. </w:t>
      </w:r>
    </w:p>
    <w:p w14:paraId="06BA39F5" w14:textId="77777777" w:rsidR="000A104D" w:rsidRPr="00020C69" w:rsidRDefault="000A104D" w:rsidP="000A104D">
      <w:pPr>
        <w:spacing w:line="276" w:lineRule="auto"/>
        <w:jc w:val="both"/>
        <w:rPr>
          <w:rFonts w:ascii="Arial" w:eastAsia="Times New Roman" w:hAnsi="Arial" w:cs="Arial"/>
          <w:sz w:val="22"/>
          <w:szCs w:val="22"/>
          <w:lang w:val="pt-BR"/>
        </w:rPr>
      </w:pPr>
      <w:r w:rsidRPr="00020C69">
        <w:rPr>
          <w:rFonts w:ascii="Arial" w:eastAsia="Times New Roman" w:hAnsi="Arial" w:cs="Arial"/>
          <w:sz w:val="22"/>
          <w:szCs w:val="22"/>
          <w:lang w:val="pt-BR"/>
        </w:rPr>
        <w:t xml:space="preserve">      </w:t>
      </w:r>
    </w:p>
    <w:p w14:paraId="314E3343" w14:textId="629D13F3" w:rsidR="000A104D" w:rsidRPr="00020C69" w:rsidRDefault="000A104D" w:rsidP="000A104D">
      <w:pPr>
        <w:spacing w:line="276" w:lineRule="auto"/>
        <w:jc w:val="both"/>
        <w:rPr>
          <w:rFonts w:ascii="Arial" w:eastAsia="Times New Roman" w:hAnsi="Arial" w:cs="Arial"/>
          <w:sz w:val="22"/>
          <w:szCs w:val="22"/>
          <w:lang w:val="pt-BR"/>
        </w:rPr>
      </w:pPr>
      <w:r w:rsidRPr="00020C69">
        <w:rPr>
          <w:rFonts w:ascii="Arial" w:eastAsia="Times New Roman" w:hAnsi="Arial" w:cs="Arial"/>
          <w:b/>
          <w:bCs/>
          <w:sz w:val="22"/>
          <w:szCs w:val="22"/>
          <w:lang w:val="pt-BR"/>
        </w:rPr>
        <w:t>Artigo 25º</w:t>
      </w:r>
      <w:r w:rsidRPr="00020C69">
        <w:rPr>
          <w:rFonts w:ascii="Arial" w:eastAsia="Times New Roman" w:hAnsi="Arial" w:cs="Arial"/>
          <w:sz w:val="22"/>
          <w:szCs w:val="22"/>
          <w:lang w:val="pt-BR"/>
        </w:rPr>
        <w:t xml:space="preserve"> - As cotas do FUNDO podem ser cedidas ou transferidas nas seguintes hipóteses: (i) decisão judicial ou arbitral; (</w:t>
      </w:r>
      <w:proofErr w:type="spellStart"/>
      <w:r w:rsidRPr="00020C69">
        <w:rPr>
          <w:rFonts w:ascii="Arial" w:eastAsia="Times New Roman" w:hAnsi="Arial" w:cs="Arial"/>
          <w:sz w:val="22"/>
          <w:szCs w:val="22"/>
          <w:lang w:val="pt-BR"/>
        </w:rPr>
        <w:t>ii</w:t>
      </w:r>
      <w:proofErr w:type="spellEnd"/>
      <w:r w:rsidRPr="00020C69">
        <w:rPr>
          <w:rFonts w:ascii="Arial" w:eastAsia="Times New Roman" w:hAnsi="Arial" w:cs="Arial"/>
          <w:sz w:val="22"/>
          <w:szCs w:val="22"/>
          <w:lang w:val="pt-BR"/>
        </w:rPr>
        <w:t>) operações de cessão fiduciária; (</w:t>
      </w:r>
      <w:proofErr w:type="spellStart"/>
      <w:r w:rsidRPr="00020C69">
        <w:rPr>
          <w:rFonts w:ascii="Arial" w:eastAsia="Times New Roman" w:hAnsi="Arial" w:cs="Arial"/>
          <w:sz w:val="22"/>
          <w:szCs w:val="22"/>
          <w:lang w:val="pt-BR"/>
        </w:rPr>
        <w:t>iii</w:t>
      </w:r>
      <w:proofErr w:type="spellEnd"/>
      <w:r w:rsidRPr="00020C69">
        <w:rPr>
          <w:rFonts w:ascii="Arial" w:eastAsia="Times New Roman" w:hAnsi="Arial" w:cs="Arial"/>
          <w:sz w:val="22"/>
          <w:szCs w:val="22"/>
          <w:lang w:val="pt-BR"/>
        </w:rPr>
        <w:t>) execução de garantia; (</w:t>
      </w:r>
      <w:proofErr w:type="spellStart"/>
      <w:r w:rsidRPr="00020C69">
        <w:rPr>
          <w:rFonts w:ascii="Arial" w:eastAsia="Times New Roman" w:hAnsi="Arial" w:cs="Arial"/>
          <w:sz w:val="22"/>
          <w:szCs w:val="22"/>
          <w:lang w:val="pt-BR"/>
        </w:rPr>
        <w:t>iv</w:t>
      </w:r>
      <w:proofErr w:type="spellEnd"/>
      <w:r w:rsidRPr="00020C69">
        <w:rPr>
          <w:rFonts w:ascii="Arial" w:eastAsia="Times New Roman" w:hAnsi="Arial" w:cs="Arial"/>
          <w:sz w:val="22"/>
          <w:szCs w:val="22"/>
          <w:lang w:val="pt-BR"/>
        </w:rPr>
        <w:t xml:space="preserve">) sucessão universal; (v) dissolução de sociedade conjugal ou união estável por via judicial ou escritura pública que disponha sobre a partilha de bens; e (vi) transferência de administração ou portabilidade de planos de previdência. </w:t>
      </w:r>
    </w:p>
    <w:p w14:paraId="20116137" w14:textId="77777777" w:rsidR="000A104D" w:rsidRPr="00020C69" w:rsidRDefault="000A104D" w:rsidP="000A104D">
      <w:pPr>
        <w:spacing w:line="276" w:lineRule="auto"/>
        <w:jc w:val="both"/>
        <w:rPr>
          <w:rFonts w:ascii="Arial" w:eastAsia="Times New Roman" w:hAnsi="Arial" w:cs="Arial"/>
          <w:sz w:val="22"/>
          <w:szCs w:val="22"/>
          <w:lang w:val="pt-BR"/>
        </w:rPr>
      </w:pPr>
    </w:p>
    <w:p w14:paraId="55CB4695" w14:textId="77777777" w:rsidR="000A104D" w:rsidRPr="00020C69" w:rsidRDefault="000A104D" w:rsidP="000A104D">
      <w:pPr>
        <w:spacing w:line="276" w:lineRule="auto"/>
        <w:jc w:val="both"/>
        <w:rPr>
          <w:rFonts w:ascii="Arial" w:eastAsia="Times New Roman" w:hAnsi="Arial" w:cs="Arial"/>
          <w:sz w:val="22"/>
          <w:szCs w:val="22"/>
          <w:lang w:val="pt-BR"/>
        </w:rPr>
      </w:pPr>
      <w:r w:rsidRPr="00020C69">
        <w:rPr>
          <w:rFonts w:ascii="Arial" w:eastAsia="Times New Roman" w:hAnsi="Arial" w:cs="Arial"/>
          <w:b/>
          <w:bCs/>
          <w:sz w:val="22"/>
          <w:szCs w:val="22"/>
          <w:lang w:val="pt-BR"/>
        </w:rPr>
        <w:t>Parágrafo Primeiro</w:t>
      </w:r>
      <w:r w:rsidRPr="00020C69">
        <w:rPr>
          <w:rFonts w:ascii="Arial" w:eastAsia="Times New Roman" w:hAnsi="Arial" w:cs="Arial"/>
          <w:sz w:val="22"/>
          <w:szCs w:val="22"/>
          <w:lang w:val="pt-BR"/>
        </w:rPr>
        <w:t xml:space="preserve"> – A transferência de titularidade das cotas do FUNDO está condicionada à verificação pela ADMINISTRADORA do atendimento das formalidades estabelecidas neste Regulamento e na ICVM 555/14, bem como as regras de tributação aplicáveis, devendo o cedente solicitar e encaminhar a ADMINISTRADORA toda documentação suporte para a transferência parcial ou total das cotas para o cessionário. </w:t>
      </w:r>
    </w:p>
    <w:p w14:paraId="725FA688" w14:textId="77777777" w:rsidR="000A104D" w:rsidRPr="00020C69" w:rsidRDefault="000A104D" w:rsidP="000A104D">
      <w:pPr>
        <w:spacing w:line="276" w:lineRule="auto"/>
        <w:jc w:val="both"/>
        <w:rPr>
          <w:rFonts w:ascii="Arial" w:eastAsia="Times New Roman" w:hAnsi="Arial" w:cs="Arial"/>
          <w:sz w:val="22"/>
          <w:szCs w:val="22"/>
          <w:lang w:val="pt-BR"/>
        </w:rPr>
      </w:pPr>
      <w:r w:rsidRPr="00020C69">
        <w:rPr>
          <w:rFonts w:ascii="Arial" w:eastAsia="Times New Roman" w:hAnsi="Arial" w:cs="Arial"/>
          <w:sz w:val="22"/>
          <w:szCs w:val="22"/>
          <w:lang w:val="pt-BR"/>
        </w:rPr>
        <w:t xml:space="preserve">      </w:t>
      </w:r>
    </w:p>
    <w:p w14:paraId="5A849888" w14:textId="77777777" w:rsidR="000A104D" w:rsidRPr="00020C69" w:rsidRDefault="000A104D" w:rsidP="000A104D">
      <w:pPr>
        <w:spacing w:line="276" w:lineRule="auto"/>
        <w:jc w:val="both"/>
        <w:rPr>
          <w:rFonts w:ascii="Arial" w:eastAsia="Times New Roman" w:hAnsi="Arial" w:cs="Arial"/>
          <w:sz w:val="22"/>
          <w:szCs w:val="22"/>
          <w:lang w:val="pt-BR"/>
        </w:rPr>
      </w:pPr>
      <w:r w:rsidRPr="00020C69">
        <w:rPr>
          <w:rFonts w:ascii="Arial" w:eastAsia="Times New Roman" w:hAnsi="Arial" w:cs="Arial"/>
          <w:b/>
          <w:bCs/>
          <w:sz w:val="22"/>
          <w:szCs w:val="22"/>
          <w:lang w:val="pt-BR"/>
        </w:rPr>
        <w:t>Parágrafo Segundo</w:t>
      </w:r>
      <w:r w:rsidRPr="00020C69">
        <w:rPr>
          <w:rFonts w:ascii="Arial" w:eastAsia="Times New Roman" w:hAnsi="Arial" w:cs="Arial"/>
          <w:sz w:val="22"/>
          <w:szCs w:val="22"/>
          <w:lang w:val="pt-BR"/>
        </w:rPr>
        <w:t xml:space="preserve"> – As cotas do FUNDO não serão admitidas a negociação em bolsa de valores ou entidade de balcão organizado. </w:t>
      </w:r>
    </w:p>
    <w:p w14:paraId="2BDC6D41" w14:textId="77777777" w:rsidR="000A104D" w:rsidRPr="00020C69" w:rsidRDefault="000A104D" w:rsidP="000A104D">
      <w:pPr>
        <w:spacing w:line="276" w:lineRule="auto"/>
        <w:jc w:val="both"/>
        <w:rPr>
          <w:rFonts w:ascii="Arial" w:eastAsia="Times New Roman" w:hAnsi="Arial" w:cs="Arial"/>
          <w:sz w:val="22"/>
          <w:szCs w:val="22"/>
          <w:lang w:val="pt-BR"/>
        </w:rPr>
      </w:pPr>
      <w:r w:rsidRPr="00020C69">
        <w:rPr>
          <w:rFonts w:ascii="Arial" w:eastAsia="Times New Roman" w:hAnsi="Arial" w:cs="Arial"/>
          <w:sz w:val="22"/>
          <w:szCs w:val="22"/>
          <w:lang w:val="pt-BR"/>
        </w:rPr>
        <w:t xml:space="preserve">      </w:t>
      </w:r>
    </w:p>
    <w:p w14:paraId="425813E8" w14:textId="48554F8E" w:rsidR="000A104D" w:rsidRPr="00020C69" w:rsidRDefault="000A104D" w:rsidP="000A104D">
      <w:pPr>
        <w:spacing w:line="276" w:lineRule="auto"/>
        <w:jc w:val="both"/>
        <w:rPr>
          <w:rFonts w:ascii="Arial" w:eastAsia="Times New Roman" w:hAnsi="Arial" w:cs="Arial"/>
          <w:sz w:val="22"/>
          <w:szCs w:val="22"/>
          <w:lang w:val="pt-BR"/>
        </w:rPr>
      </w:pPr>
      <w:r w:rsidRPr="00020C69">
        <w:rPr>
          <w:rFonts w:ascii="Arial" w:eastAsia="Times New Roman" w:hAnsi="Arial" w:cs="Arial"/>
          <w:b/>
          <w:bCs/>
          <w:sz w:val="22"/>
          <w:szCs w:val="22"/>
          <w:lang w:val="pt-BR"/>
        </w:rPr>
        <w:t>Artigo 26º –</w:t>
      </w:r>
      <w:r w:rsidRPr="00020C69">
        <w:rPr>
          <w:rFonts w:ascii="Arial" w:eastAsia="Times New Roman" w:hAnsi="Arial" w:cs="Arial"/>
          <w:sz w:val="22"/>
          <w:szCs w:val="22"/>
          <w:lang w:val="pt-BR"/>
        </w:rPr>
        <w:t xml:space="preserve"> As integralizações de cotas do FUNDO podem ser efetuadas em documento de ordem de crédito (DOC), transferência eletrônica disponível (TED), ou qualquer outro instrumento de transferência autorizado pelo Banco Central do Brasil. </w:t>
      </w:r>
    </w:p>
    <w:p w14:paraId="48007516" w14:textId="77777777" w:rsidR="000A104D" w:rsidRPr="00020C69" w:rsidRDefault="000A104D" w:rsidP="000A104D">
      <w:pPr>
        <w:spacing w:line="276" w:lineRule="auto"/>
        <w:jc w:val="both"/>
        <w:rPr>
          <w:rFonts w:ascii="Arial" w:eastAsia="Times New Roman" w:hAnsi="Arial" w:cs="Arial"/>
          <w:sz w:val="22"/>
          <w:szCs w:val="22"/>
          <w:lang w:val="pt-BR"/>
        </w:rPr>
      </w:pPr>
      <w:r w:rsidRPr="00020C69">
        <w:rPr>
          <w:rFonts w:ascii="Arial" w:eastAsia="Times New Roman" w:hAnsi="Arial" w:cs="Arial"/>
          <w:sz w:val="22"/>
          <w:szCs w:val="22"/>
          <w:lang w:val="pt-BR"/>
        </w:rPr>
        <w:t xml:space="preserve">      </w:t>
      </w:r>
    </w:p>
    <w:p w14:paraId="5498A39C" w14:textId="77777777" w:rsidR="000A104D" w:rsidRPr="00020C69" w:rsidRDefault="000A104D" w:rsidP="000A104D">
      <w:pPr>
        <w:spacing w:line="276" w:lineRule="auto"/>
        <w:jc w:val="both"/>
        <w:rPr>
          <w:rFonts w:ascii="Arial" w:eastAsia="Times New Roman" w:hAnsi="Arial" w:cs="Arial"/>
          <w:sz w:val="22"/>
          <w:szCs w:val="22"/>
          <w:lang w:val="pt-BR"/>
        </w:rPr>
      </w:pPr>
      <w:r w:rsidRPr="00020C69">
        <w:rPr>
          <w:rFonts w:ascii="Arial" w:eastAsia="Times New Roman" w:hAnsi="Arial" w:cs="Arial"/>
          <w:b/>
          <w:bCs/>
          <w:sz w:val="22"/>
          <w:szCs w:val="22"/>
          <w:lang w:val="pt-BR"/>
        </w:rPr>
        <w:t>Parágrafo Primeiro</w:t>
      </w:r>
      <w:r w:rsidRPr="00020C69">
        <w:rPr>
          <w:rFonts w:ascii="Arial" w:eastAsia="Times New Roman" w:hAnsi="Arial" w:cs="Arial"/>
          <w:sz w:val="22"/>
          <w:szCs w:val="22"/>
          <w:lang w:val="pt-BR"/>
        </w:rPr>
        <w:t xml:space="preserve"> – </w:t>
      </w:r>
      <w:r w:rsidRPr="00020C69">
        <w:rPr>
          <w:rFonts w:ascii="Arial" w:eastAsia="Apercu Pro" w:hAnsi="Arial" w:cs="Arial"/>
          <w:sz w:val="22"/>
          <w:szCs w:val="22"/>
          <w:lang w:val="pt-BR"/>
        </w:rPr>
        <w:t>Nos termos do Art. 125, I da ICVM 555, é admitida a integralização e o resgate de cotas em ativos financeiros, devendo observar as regras de precificação do Administrador.</w:t>
      </w:r>
    </w:p>
    <w:p w14:paraId="7EC9709C" w14:textId="77777777" w:rsidR="000A104D" w:rsidRPr="00020C69" w:rsidRDefault="000A104D" w:rsidP="000A104D">
      <w:pPr>
        <w:spacing w:line="276" w:lineRule="auto"/>
        <w:jc w:val="both"/>
        <w:rPr>
          <w:rFonts w:ascii="Arial" w:eastAsia="Times New Roman" w:hAnsi="Arial" w:cs="Arial"/>
          <w:sz w:val="22"/>
          <w:szCs w:val="22"/>
          <w:lang w:val="pt-BR"/>
        </w:rPr>
      </w:pPr>
      <w:r w:rsidRPr="00020C69">
        <w:rPr>
          <w:rFonts w:ascii="Arial" w:eastAsia="Times New Roman" w:hAnsi="Arial" w:cs="Arial"/>
          <w:sz w:val="22"/>
          <w:szCs w:val="22"/>
          <w:lang w:val="pt-BR"/>
        </w:rPr>
        <w:t xml:space="preserve">      </w:t>
      </w:r>
    </w:p>
    <w:p w14:paraId="10F201D1" w14:textId="4A34188D" w:rsidR="000A104D" w:rsidRPr="00020C69" w:rsidRDefault="000A104D" w:rsidP="000A104D">
      <w:pPr>
        <w:spacing w:line="276" w:lineRule="auto"/>
        <w:jc w:val="both"/>
        <w:rPr>
          <w:rFonts w:ascii="Arial" w:eastAsia="Times New Roman" w:hAnsi="Arial" w:cs="Arial"/>
          <w:sz w:val="22"/>
          <w:szCs w:val="22"/>
          <w:lang w:val="pt-BR"/>
        </w:rPr>
      </w:pPr>
      <w:r w:rsidRPr="00020C69">
        <w:rPr>
          <w:rFonts w:ascii="Arial" w:eastAsia="Times New Roman" w:hAnsi="Arial" w:cs="Arial"/>
          <w:b/>
          <w:bCs/>
          <w:sz w:val="22"/>
          <w:szCs w:val="22"/>
          <w:lang w:val="pt-BR"/>
        </w:rPr>
        <w:t>Artigo 27º</w:t>
      </w:r>
      <w:r w:rsidRPr="00020C69">
        <w:rPr>
          <w:rFonts w:ascii="Arial" w:eastAsia="Times New Roman" w:hAnsi="Arial" w:cs="Arial"/>
          <w:sz w:val="22"/>
          <w:szCs w:val="22"/>
          <w:lang w:val="pt-BR"/>
        </w:rPr>
        <w:t xml:space="preserve"> - No caso de fechamento dos mercados ou em casos excepcionais de iliquidez dos ativos financeiros componentes da carteira do FUNDO, inclusive em decorrência de pedidos de resgates incompatíveis com a liquidez existente, ou que possam implicar alteração do tratamento tributário do FUNDO ou do conjunto dos Cotistas, em prejuízo destes últimos, é permitido a ADMINISTRADORA declarar o fechamento do FUNDO para a realização de resgates. Caso o FUNDO permaneça fechado por período superior a 5 (cinco) dias consecutivos, a ADMINISTRADORA deve obrigatoriamente, além da divulgação de fato relevante por ocasião do fechamento anteriormente referido, convocar no prazo máximo de 1 (um) dia útil, para realização em até 15 (quinze) dias contados da data da convocação, Assembleia Geral extraordinária para deliberar sobre as seguintes possibilidades: </w:t>
      </w:r>
    </w:p>
    <w:p w14:paraId="2F3C6D31" w14:textId="77777777" w:rsidR="000A104D" w:rsidRPr="00020C69" w:rsidRDefault="000A104D" w:rsidP="000A104D">
      <w:pPr>
        <w:spacing w:line="276" w:lineRule="auto"/>
        <w:jc w:val="both"/>
        <w:rPr>
          <w:rFonts w:ascii="Arial" w:eastAsia="Times New Roman" w:hAnsi="Arial" w:cs="Arial"/>
          <w:sz w:val="22"/>
          <w:szCs w:val="22"/>
          <w:lang w:val="pt-BR"/>
        </w:rPr>
      </w:pPr>
      <w:r w:rsidRPr="00020C69">
        <w:rPr>
          <w:rFonts w:ascii="Arial" w:eastAsia="Times New Roman" w:hAnsi="Arial" w:cs="Arial"/>
          <w:sz w:val="22"/>
          <w:szCs w:val="22"/>
          <w:lang w:val="pt-BR"/>
        </w:rPr>
        <w:t xml:space="preserve">      </w:t>
      </w:r>
    </w:p>
    <w:p w14:paraId="3C35C878" w14:textId="77777777" w:rsidR="000A104D" w:rsidRPr="00020C69" w:rsidRDefault="000A104D" w:rsidP="000A104D">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jc w:val="both"/>
        <w:rPr>
          <w:rFonts w:ascii="Arial" w:eastAsia="Times New Roman" w:hAnsi="Arial" w:cs="Arial"/>
          <w:sz w:val="22"/>
          <w:szCs w:val="22"/>
          <w:lang w:val="pt-BR"/>
        </w:rPr>
      </w:pPr>
      <w:r w:rsidRPr="00020C69">
        <w:rPr>
          <w:rFonts w:ascii="Arial" w:eastAsia="Times New Roman" w:hAnsi="Arial" w:cs="Arial"/>
          <w:sz w:val="22"/>
          <w:szCs w:val="22"/>
          <w:lang w:val="pt-BR"/>
        </w:rPr>
        <w:t xml:space="preserve">substituição da ADMINISTRADORA e/ou do GESTOR; </w:t>
      </w:r>
    </w:p>
    <w:p w14:paraId="76586AFF" w14:textId="77777777" w:rsidR="000A104D" w:rsidRPr="00020C69" w:rsidRDefault="000A104D" w:rsidP="000A104D">
      <w:pPr>
        <w:spacing w:line="276" w:lineRule="auto"/>
        <w:jc w:val="both"/>
        <w:rPr>
          <w:rFonts w:ascii="Arial" w:eastAsia="Times New Roman" w:hAnsi="Arial" w:cs="Arial"/>
          <w:sz w:val="22"/>
          <w:szCs w:val="22"/>
          <w:lang w:val="pt-BR"/>
        </w:rPr>
      </w:pPr>
      <w:r w:rsidRPr="00020C69">
        <w:rPr>
          <w:rFonts w:ascii="Arial" w:eastAsia="Times New Roman" w:hAnsi="Arial" w:cs="Arial"/>
          <w:sz w:val="22"/>
          <w:szCs w:val="22"/>
          <w:lang w:val="pt-BR"/>
        </w:rPr>
        <w:t xml:space="preserve">      </w:t>
      </w:r>
    </w:p>
    <w:p w14:paraId="390DBCD0" w14:textId="77777777" w:rsidR="000A104D" w:rsidRPr="00020C69" w:rsidRDefault="000A104D" w:rsidP="000A104D">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jc w:val="both"/>
        <w:rPr>
          <w:rFonts w:ascii="Arial" w:eastAsia="Times New Roman" w:hAnsi="Arial" w:cs="Arial"/>
          <w:sz w:val="22"/>
          <w:szCs w:val="22"/>
          <w:lang w:val="pt-BR"/>
        </w:rPr>
      </w:pPr>
      <w:r w:rsidRPr="00020C69">
        <w:rPr>
          <w:rFonts w:ascii="Arial" w:eastAsia="Times New Roman" w:hAnsi="Arial" w:cs="Arial"/>
          <w:sz w:val="22"/>
          <w:szCs w:val="22"/>
          <w:lang w:val="pt-BR"/>
        </w:rPr>
        <w:t xml:space="preserve">reabertura ou manutenção do fechamento do FUNDO para resgate; </w:t>
      </w:r>
    </w:p>
    <w:p w14:paraId="5F113AEC" w14:textId="77777777" w:rsidR="000A104D" w:rsidRPr="00020C69" w:rsidRDefault="000A104D" w:rsidP="000A104D">
      <w:pPr>
        <w:spacing w:line="276" w:lineRule="auto"/>
        <w:jc w:val="both"/>
        <w:rPr>
          <w:rFonts w:ascii="Arial" w:eastAsia="Times New Roman" w:hAnsi="Arial" w:cs="Arial"/>
          <w:sz w:val="22"/>
          <w:szCs w:val="22"/>
          <w:lang w:val="pt-BR"/>
        </w:rPr>
      </w:pPr>
      <w:r w:rsidRPr="00020C69">
        <w:rPr>
          <w:rFonts w:ascii="Arial" w:eastAsia="Times New Roman" w:hAnsi="Arial" w:cs="Arial"/>
          <w:sz w:val="22"/>
          <w:szCs w:val="22"/>
          <w:lang w:val="pt-BR"/>
        </w:rPr>
        <w:t xml:space="preserve">      </w:t>
      </w:r>
    </w:p>
    <w:p w14:paraId="330E54E4" w14:textId="77777777" w:rsidR="000A104D" w:rsidRPr="00020C69" w:rsidRDefault="000A104D" w:rsidP="000A104D">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jc w:val="both"/>
        <w:rPr>
          <w:rFonts w:ascii="Arial" w:eastAsia="Times New Roman" w:hAnsi="Arial" w:cs="Arial"/>
          <w:sz w:val="22"/>
          <w:szCs w:val="22"/>
          <w:lang w:val="pt-BR"/>
        </w:rPr>
      </w:pPr>
      <w:r w:rsidRPr="00020C69">
        <w:rPr>
          <w:rFonts w:ascii="Arial" w:eastAsia="Times New Roman" w:hAnsi="Arial" w:cs="Arial"/>
          <w:sz w:val="22"/>
          <w:szCs w:val="22"/>
          <w:lang w:val="pt-BR"/>
        </w:rPr>
        <w:t xml:space="preserve">possibilidade do pagamento de resgate em ativos financeiros; </w:t>
      </w:r>
    </w:p>
    <w:p w14:paraId="47DB6A8C" w14:textId="77777777" w:rsidR="000A104D" w:rsidRPr="00020C69" w:rsidRDefault="000A104D" w:rsidP="000A104D">
      <w:pPr>
        <w:spacing w:line="276" w:lineRule="auto"/>
        <w:jc w:val="both"/>
        <w:rPr>
          <w:rFonts w:ascii="Arial" w:eastAsia="Times New Roman" w:hAnsi="Arial" w:cs="Arial"/>
          <w:sz w:val="22"/>
          <w:szCs w:val="22"/>
          <w:lang w:val="pt-BR"/>
        </w:rPr>
      </w:pPr>
      <w:r w:rsidRPr="00020C69">
        <w:rPr>
          <w:rFonts w:ascii="Arial" w:eastAsia="Times New Roman" w:hAnsi="Arial" w:cs="Arial"/>
          <w:sz w:val="22"/>
          <w:szCs w:val="22"/>
          <w:lang w:val="pt-BR"/>
        </w:rPr>
        <w:t xml:space="preserve">      </w:t>
      </w:r>
    </w:p>
    <w:p w14:paraId="47934DC8" w14:textId="77777777" w:rsidR="000A104D" w:rsidRPr="00936BEB" w:rsidRDefault="000A104D" w:rsidP="000A104D">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jc w:val="both"/>
        <w:rPr>
          <w:rFonts w:ascii="Arial" w:eastAsia="Times New Roman" w:hAnsi="Arial" w:cs="Arial"/>
          <w:sz w:val="22"/>
          <w:szCs w:val="22"/>
        </w:rPr>
      </w:pPr>
      <w:proofErr w:type="spellStart"/>
      <w:r w:rsidRPr="00936BEB">
        <w:rPr>
          <w:rFonts w:ascii="Arial" w:eastAsia="Times New Roman" w:hAnsi="Arial" w:cs="Arial"/>
          <w:sz w:val="22"/>
          <w:szCs w:val="22"/>
        </w:rPr>
        <w:t>cisão</w:t>
      </w:r>
      <w:proofErr w:type="spellEnd"/>
      <w:r w:rsidRPr="00936BEB">
        <w:rPr>
          <w:rFonts w:ascii="Arial" w:eastAsia="Times New Roman" w:hAnsi="Arial" w:cs="Arial"/>
          <w:sz w:val="22"/>
          <w:szCs w:val="22"/>
        </w:rPr>
        <w:t xml:space="preserve"> do FUNDO; e </w:t>
      </w:r>
    </w:p>
    <w:p w14:paraId="791BD216" w14:textId="77777777" w:rsidR="000A104D" w:rsidRPr="00936BEB" w:rsidRDefault="000A104D" w:rsidP="000A104D">
      <w:pPr>
        <w:pStyle w:val="PargrafodaLista"/>
        <w:spacing w:line="276" w:lineRule="auto"/>
        <w:ind w:right="312" w:hanging="11"/>
        <w:rPr>
          <w:rFonts w:ascii="Arial" w:hAnsi="Arial" w:cs="Arial"/>
          <w:sz w:val="22"/>
          <w:szCs w:val="22"/>
          <w:lang w:eastAsia="en-US"/>
        </w:rPr>
      </w:pPr>
    </w:p>
    <w:p w14:paraId="5AD5BE9D" w14:textId="3B578D6E" w:rsidR="000A104D" w:rsidRPr="00936BEB" w:rsidRDefault="000A104D" w:rsidP="000A104D">
      <w:pPr>
        <w:spacing w:line="276" w:lineRule="auto"/>
        <w:jc w:val="both"/>
        <w:rPr>
          <w:rFonts w:ascii="Arial" w:eastAsia="Times New Roman" w:hAnsi="Arial" w:cs="Arial"/>
          <w:sz w:val="22"/>
          <w:szCs w:val="22"/>
        </w:rPr>
      </w:pPr>
      <w:proofErr w:type="spellStart"/>
      <w:r w:rsidRPr="00936BEB">
        <w:rPr>
          <w:rFonts w:ascii="Arial" w:eastAsia="Times New Roman" w:hAnsi="Arial" w:cs="Arial"/>
          <w:sz w:val="22"/>
          <w:szCs w:val="22"/>
        </w:rPr>
        <w:lastRenderedPageBreak/>
        <w:t>liquidação</w:t>
      </w:r>
      <w:proofErr w:type="spellEnd"/>
      <w:r w:rsidRPr="00936BEB">
        <w:rPr>
          <w:rFonts w:ascii="Arial" w:eastAsia="Times New Roman" w:hAnsi="Arial" w:cs="Arial"/>
          <w:sz w:val="22"/>
          <w:szCs w:val="22"/>
        </w:rPr>
        <w:t xml:space="preserve"> do FUNDO.      </w:t>
      </w:r>
    </w:p>
    <w:p w14:paraId="397C6A7D" w14:textId="77777777" w:rsidR="006E306D" w:rsidRPr="00DC4E57" w:rsidRDefault="006E306D" w:rsidP="00DC4E57">
      <w:pPr>
        <w:pStyle w:val="Default"/>
        <w:spacing w:line="320" w:lineRule="exact"/>
        <w:jc w:val="both"/>
        <w:rPr>
          <w:color w:val="000000" w:themeColor="text1"/>
          <w:sz w:val="22"/>
          <w:szCs w:val="22"/>
        </w:rPr>
      </w:pPr>
    </w:p>
    <w:p w14:paraId="69E425F7" w14:textId="77777777" w:rsidR="00DC4E57" w:rsidRPr="00DC4E57" w:rsidRDefault="00DC4E57" w:rsidP="00DC4E57">
      <w:pPr>
        <w:spacing w:line="320" w:lineRule="exact"/>
        <w:jc w:val="center"/>
        <w:rPr>
          <w:rFonts w:ascii="Arial" w:eastAsia="Times New Roman" w:hAnsi="Arial" w:cs="Arial"/>
          <w:b/>
          <w:color w:val="000000" w:themeColor="text1"/>
          <w:sz w:val="22"/>
          <w:szCs w:val="22"/>
        </w:rPr>
      </w:pPr>
      <w:bookmarkStart w:id="11" w:name="Artigo_43º"/>
      <w:bookmarkStart w:id="12" w:name="Parágrafo_Sexto"/>
      <w:bookmarkStart w:id="13" w:name="Parágrafo_Sétimo"/>
      <w:bookmarkStart w:id="14" w:name="Parágrafo_Oitavo"/>
      <w:bookmarkEnd w:id="11"/>
      <w:bookmarkEnd w:id="12"/>
      <w:bookmarkEnd w:id="13"/>
      <w:bookmarkEnd w:id="14"/>
      <w:r w:rsidRPr="00DC4E57">
        <w:rPr>
          <w:rFonts w:ascii="Arial" w:eastAsia="Times New Roman" w:hAnsi="Arial" w:cs="Arial"/>
          <w:b/>
          <w:color w:val="000000" w:themeColor="text1"/>
          <w:sz w:val="22"/>
          <w:szCs w:val="22"/>
        </w:rPr>
        <w:t>CAPÍTULO VII</w:t>
      </w:r>
    </w:p>
    <w:p w14:paraId="70916BA4" w14:textId="77777777" w:rsidR="00DC4E57" w:rsidRPr="00DC4E57" w:rsidRDefault="00DC4E57" w:rsidP="00DC4E57">
      <w:pPr>
        <w:spacing w:line="320" w:lineRule="exact"/>
        <w:jc w:val="center"/>
        <w:rPr>
          <w:rFonts w:ascii="Arial" w:eastAsia="Times New Roman" w:hAnsi="Arial" w:cs="Arial"/>
          <w:b/>
          <w:color w:val="000000" w:themeColor="text1"/>
          <w:sz w:val="22"/>
          <w:szCs w:val="22"/>
        </w:rPr>
      </w:pPr>
      <w:r w:rsidRPr="00DC4E57">
        <w:rPr>
          <w:rFonts w:ascii="Arial" w:eastAsia="Times New Roman" w:hAnsi="Arial" w:cs="Arial"/>
          <w:b/>
          <w:color w:val="000000" w:themeColor="text1"/>
          <w:sz w:val="22"/>
          <w:szCs w:val="22"/>
        </w:rPr>
        <w:t>DA ASSEMBLEIA GERAL DE COTISTAS</w:t>
      </w:r>
    </w:p>
    <w:p w14:paraId="15DB5689" w14:textId="77777777" w:rsidR="00DC4E57" w:rsidRPr="00DC4E57" w:rsidRDefault="00DC4E57" w:rsidP="00DC4E57">
      <w:pPr>
        <w:spacing w:line="320" w:lineRule="exact"/>
        <w:rPr>
          <w:rFonts w:ascii="Arial" w:eastAsia="Times New Roman" w:hAnsi="Arial" w:cs="Arial"/>
          <w:color w:val="000000" w:themeColor="text1"/>
          <w:sz w:val="22"/>
          <w:szCs w:val="22"/>
        </w:rPr>
      </w:pPr>
    </w:p>
    <w:p w14:paraId="1A93853D" w14:textId="0D1F7C4E" w:rsidR="00DC4E57" w:rsidRPr="00020C69" w:rsidRDefault="00DC4E57" w:rsidP="00DC4E57">
      <w:pPr>
        <w:spacing w:line="320" w:lineRule="exact"/>
        <w:rPr>
          <w:rFonts w:ascii="Arial" w:eastAsia="Times New Roman" w:hAnsi="Arial" w:cs="Arial"/>
          <w:color w:val="000000" w:themeColor="text1"/>
          <w:sz w:val="22"/>
          <w:szCs w:val="22"/>
          <w:lang w:val="pt-BR"/>
        </w:rPr>
      </w:pPr>
      <w:r w:rsidRPr="00020C69">
        <w:rPr>
          <w:rFonts w:ascii="Arial" w:eastAsia="Times New Roman" w:hAnsi="Arial" w:cs="Arial"/>
          <w:b/>
          <w:color w:val="000000" w:themeColor="text1"/>
          <w:sz w:val="22"/>
          <w:szCs w:val="22"/>
          <w:lang w:val="pt-BR"/>
        </w:rPr>
        <w:t xml:space="preserve">Artigo </w:t>
      </w:r>
      <w:r w:rsidR="000A104D" w:rsidRPr="00020C69">
        <w:rPr>
          <w:rFonts w:ascii="Arial" w:eastAsia="Times New Roman" w:hAnsi="Arial" w:cs="Arial"/>
          <w:b/>
          <w:color w:val="000000" w:themeColor="text1"/>
          <w:sz w:val="22"/>
          <w:szCs w:val="22"/>
          <w:lang w:val="pt-BR"/>
        </w:rPr>
        <w:t>28</w:t>
      </w:r>
      <w:r w:rsidRPr="00020C69">
        <w:rPr>
          <w:rFonts w:ascii="Arial" w:eastAsia="Times New Roman" w:hAnsi="Arial" w:cs="Arial"/>
          <w:b/>
          <w:color w:val="000000" w:themeColor="text1"/>
          <w:sz w:val="22"/>
          <w:szCs w:val="22"/>
          <w:lang w:val="pt-BR"/>
        </w:rPr>
        <w:t xml:space="preserve">º – </w:t>
      </w:r>
      <w:r w:rsidRPr="00020C69">
        <w:rPr>
          <w:rFonts w:ascii="Arial" w:eastAsia="Times New Roman" w:hAnsi="Arial" w:cs="Arial"/>
          <w:color w:val="000000" w:themeColor="text1"/>
          <w:sz w:val="22"/>
          <w:szCs w:val="22"/>
          <w:lang w:val="pt-BR"/>
        </w:rPr>
        <w:t>Compete privativamente à Assembleia Geral de Cotistas deliberar sobre:</w:t>
      </w:r>
    </w:p>
    <w:p w14:paraId="286B22DE" w14:textId="77777777" w:rsidR="00DC4E57" w:rsidRPr="00020C69" w:rsidRDefault="00DC4E57" w:rsidP="00DC4E57">
      <w:pPr>
        <w:spacing w:line="320" w:lineRule="exact"/>
        <w:ind w:right="20"/>
        <w:jc w:val="both"/>
        <w:rPr>
          <w:rFonts w:ascii="Arial" w:eastAsia="Times New Roman" w:hAnsi="Arial" w:cs="Arial"/>
          <w:b/>
          <w:color w:val="000000" w:themeColor="text1"/>
          <w:sz w:val="22"/>
          <w:szCs w:val="22"/>
          <w:lang w:val="pt-BR"/>
        </w:rPr>
      </w:pPr>
    </w:p>
    <w:p w14:paraId="312570D9" w14:textId="77777777" w:rsidR="00DC4E57" w:rsidRPr="00020C69" w:rsidRDefault="00DC4E57" w:rsidP="00DC4E57">
      <w:pPr>
        <w:spacing w:line="320" w:lineRule="exact"/>
        <w:ind w:right="20"/>
        <w:jc w:val="both"/>
        <w:rPr>
          <w:rFonts w:ascii="Arial" w:eastAsia="Times New Roman" w:hAnsi="Arial" w:cs="Arial"/>
          <w:color w:val="000000" w:themeColor="text1"/>
          <w:sz w:val="22"/>
          <w:szCs w:val="22"/>
          <w:lang w:val="pt-BR"/>
        </w:rPr>
      </w:pPr>
      <w:r w:rsidRPr="00020C69">
        <w:rPr>
          <w:rFonts w:ascii="Arial" w:eastAsia="Times New Roman" w:hAnsi="Arial" w:cs="Arial"/>
          <w:b/>
          <w:color w:val="000000" w:themeColor="text1"/>
          <w:sz w:val="22"/>
          <w:szCs w:val="22"/>
          <w:lang w:val="pt-BR"/>
        </w:rPr>
        <w:t xml:space="preserve">I - </w:t>
      </w:r>
      <w:proofErr w:type="gramStart"/>
      <w:r w:rsidRPr="00020C69">
        <w:rPr>
          <w:rFonts w:ascii="Arial" w:eastAsia="Times New Roman" w:hAnsi="Arial" w:cs="Arial"/>
          <w:color w:val="000000" w:themeColor="text1"/>
          <w:sz w:val="22"/>
          <w:szCs w:val="22"/>
          <w:lang w:val="pt-BR"/>
        </w:rPr>
        <w:t>as</w:t>
      </w:r>
      <w:proofErr w:type="gramEnd"/>
      <w:r w:rsidRPr="00020C69">
        <w:rPr>
          <w:rFonts w:ascii="Arial" w:eastAsia="Times New Roman" w:hAnsi="Arial" w:cs="Arial"/>
          <w:color w:val="000000" w:themeColor="text1"/>
          <w:sz w:val="22"/>
          <w:szCs w:val="22"/>
          <w:lang w:val="pt-BR"/>
        </w:rPr>
        <w:t xml:space="preserve"> Demonstrações Contábeis do FUNDO, até 120 (cento e vinte) dias após o término do</w:t>
      </w:r>
      <w:r w:rsidRPr="00020C69">
        <w:rPr>
          <w:rFonts w:ascii="Arial" w:eastAsia="Times New Roman" w:hAnsi="Arial" w:cs="Arial"/>
          <w:b/>
          <w:color w:val="000000" w:themeColor="text1"/>
          <w:sz w:val="22"/>
          <w:szCs w:val="22"/>
          <w:lang w:val="pt-BR"/>
        </w:rPr>
        <w:t xml:space="preserve"> </w:t>
      </w:r>
      <w:r w:rsidRPr="00020C69">
        <w:rPr>
          <w:rFonts w:ascii="Arial" w:eastAsia="Times New Roman" w:hAnsi="Arial" w:cs="Arial"/>
          <w:color w:val="000000" w:themeColor="text1"/>
          <w:sz w:val="22"/>
          <w:szCs w:val="22"/>
          <w:lang w:val="pt-BR"/>
        </w:rPr>
        <w:t>exercício social, apresentadas pela ADMINISTRADORA, sendo certo que serão consideradas aprovadas as Demonstrações Contábeis que não contiverem ressalvas e não seja instalada a respectiva assembleia geral em virtude do não comparecimento de quaisquer cotistas.</w:t>
      </w:r>
    </w:p>
    <w:p w14:paraId="0466F247" w14:textId="77777777" w:rsidR="00DC4E57" w:rsidRPr="00020C69" w:rsidRDefault="00DC4E57" w:rsidP="00DC4E57">
      <w:pPr>
        <w:spacing w:line="320" w:lineRule="exact"/>
        <w:rPr>
          <w:rFonts w:ascii="Arial" w:eastAsia="Times New Roman" w:hAnsi="Arial" w:cs="Arial"/>
          <w:b/>
          <w:color w:val="000000" w:themeColor="text1"/>
          <w:sz w:val="22"/>
          <w:szCs w:val="22"/>
          <w:lang w:val="pt-BR"/>
        </w:rPr>
      </w:pPr>
    </w:p>
    <w:p w14:paraId="7C693F2B" w14:textId="77777777" w:rsidR="00DC4E57" w:rsidRPr="00020C69" w:rsidRDefault="00DC4E57" w:rsidP="00DC4E57">
      <w:pPr>
        <w:spacing w:line="320" w:lineRule="exact"/>
        <w:rPr>
          <w:rFonts w:ascii="Arial" w:eastAsia="Times New Roman" w:hAnsi="Arial" w:cs="Arial"/>
          <w:color w:val="000000" w:themeColor="text1"/>
          <w:sz w:val="22"/>
          <w:szCs w:val="22"/>
          <w:lang w:val="pt-BR"/>
        </w:rPr>
      </w:pPr>
      <w:r w:rsidRPr="00020C69">
        <w:rPr>
          <w:rFonts w:ascii="Arial" w:eastAsia="Times New Roman" w:hAnsi="Arial" w:cs="Arial"/>
          <w:b/>
          <w:color w:val="000000" w:themeColor="text1"/>
          <w:sz w:val="22"/>
          <w:szCs w:val="22"/>
          <w:lang w:val="pt-BR"/>
        </w:rPr>
        <w:t xml:space="preserve">II - </w:t>
      </w:r>
      <w:proofErr w:type="gramStart"/>
      <w:r w:rsidRPr="00020C69">
        <w:rPr>
          <w:rFonts w:ascii="Arial" w:eastAsia="Times New Roman" w:hAnsi="Arial" w:cs="Arial"/>
          <w:color w:val="000000" w:themeColor="text1"/>
          <w:sz w:val="22"/>
          <w:szCs w:val="22"/>
          <w:lang w:val="pt-BR"/>
        </w:rPr>
        <w:t>a</w:t>
      </w:r>
      <w:proofErr w:type="gramEnd"/>
      <w:r w:rsidRPr="00020C69">
        <w:rPr>
          <w:rFonts w:ascii="Arial" w:eastAsia="Times New Roman" w:hAnsi="Arial" w:cs="Arial"/>
          <w:color w:val="000000" w:themeColor="text1"/>
          <w:sz w:val="22"/>
          <w:szCs w:val="22"/>
          <w:lang w:val="pt-BR"/>
        </w:rPr>
        <w:t xml:space="preserve"> substituição da ADMINISTRADORA, da GESTORA</w:t>
      </w:r>
      <w:r w:rsidRPr="00020C69">
        <w:rPr>
          <w:rFonts w:ascii="Arial" w:eastAsia="Times New Roman" w:hAnsi="Arial" w:cs="Arial"/>
          <w:b/>
          <w:color w:val="000000" w:themeColor="text1"/>
          <w:sz w:val="22"/>
          <w:szCs w:val="22"/>
          <w:lang w:val="pt-BR"/>
        </w:rPr>
        <w:t xml:space="preserve"> </w:t>
      </w:r>
      <w:r w:rsidRPr="00020C69">
        <w:rPr>
          <w:rFonts w:ascii="Arial" w:eastAsia="Times New Roman" w:hAnsi="Arial" w:cs="Arial"/>
          <w:color w:val="000000" w:themeColor="text1"/>
          <w:sz w:val="22"/>
          <w:szCs w:val="22"/>
          <w:lang w:val="pt-BR"/>
        </w:rPr>
        <w:t>ou do CUSTODIANTE</w:t>
      </w:r>
      <w:r w:rsidRPr="00020C69">
        <w:rPr>
          <w:rFonts w:ascii="Arial" w:eastAsia="Times New Roman" w:hAnsi="Arial" w:cs="Arial"/>
          <w:b/>
          <w:color w:val="000000" w:themeColor="text1"/>
          <w:sz w:val="22"/>
          <w:szCs w:val="22"/>
          <w:lang w:val="pt-BR"/>
        </w:rPr>
        <w:t xml:space="preserve"> </w:t>
      </w:r>
      <w:r w:rsidRPr="00020C69">
        <w:rPr>
          <w:rFonts w:ascii="Arial" w:eastAsia="Times New Roman" w:hAnsi="Arial" w:cs="Arial"/>
          <w:color w:val="000000" w:themeColor="text1"/>
          <w:sz w:val="22"/>
          <w:szCs w:val="22"/>
          <w:lang w:val="pt-BR"/>
        </w:rPr>
        <w:t>do FUNDO;</w:t>
      </w:r>
    </w:p>
    <w:p w14:paraId="6CA9495B" w14:textId="77777777" w:rsidR="00DC4E57" w:rsidRPr="00020C69" w:rsidRDefault="00DC4E57" w:rsidP="00DC4E57">
      <w:pPr>
        <w:spacing w:line="320" w:lineRule="exact"/>
        <w:rPr>
          <w:rFonts w:ascii="Arial" w:eastAsia="Times New Roman" w:hAnsi="Arial" w:cs="Arial"/>
          <w:color w:val="000000" w:themeColor="text1"/>
          <w:sz w:val="22"/>
          <w:szCs w:val="22"/>
          <w:lang w:val="pt-BR"/>
        </w:rPr>
      </w:pPr>
    </w:p>
    <w:p w14:paraId="35702843" w14:textId="77777777" w:rsidR="00DC4E57" w:rsidRPr="00020C69" w:rsidRDefault="00DC4E57" w:rsidP="00DC4E57">
      <w:pPr>
        <w:spacing w:line="320" w:lineRule="exact"/>
        <w:rPr>
          <w:rFonts w:ascii="Arial" w:eastAsia="Times New Roman" w:hAnsi="Arial" w:cs="Arial"/>
          <w:color w:val="000000" w:themeColor="text1"/>
          <w:sz w:val="22"/>
          <w:szCs w:val="22"/>
          <w:lang w:val="pt-BR"/>
        </w:rPr>
      </w:pPr>
      <w:r w:rsidRPr="00020C69">
        <w:rPr>
          <w:rFonts w:ascii="Arial" w:eastAsia="Times New Roman" w:hAnsi="Arial" w:cs="Arial"/>
          <w:b/>
          <w:color w:val="000000" w:themeColor="text1"/>
          <w:sz w:val="22"/>
          <w:szCs w:val="22"/>
          <w:lang w:val="pt-BR"/>
        </w:rPr>
        <w:t xml:space="preserve">III - </w:t>
      </w:r>
      <w:r w:rsidRPr="00020C69">
        <w:rPr>
          <w:rFonts w:ascii="Arial" w:eastAsia="Times New Roman" w:hAnsi="Arial" w:cs="Arial"/>
          <w:color w:val="000000" w:themeColor="text1"/>
          <w:sz w:val="22"/>
          <w:szCs w:val="22"/>
          <w:lang w:val="pt-BR"/>
        </w:rPr>
        <w:t>a fusão, a incorporação, a cisão ou a transformação do FUNDO;</w:t>
      </w:r>
    </w:p>
    <w:p w14:paraId="2AC56417" w14:textId="77777777" w:rsidR="00DC4E57" w:rsidRPr="00020C69" w:rsidRDefault="00DC4E57" w:rsidP="00DC4E57">
      <w:pPr>
        <w:spacing w:line="320" w:lineRule="exact"/>
        <w:rPr>
          <w:rFonts w:ascii="Arial" w:eastAsia="Times New Roman" w:hAnsi="Arial" w:cs="Arial"/>
          <w:color w:val="000000" w:themeColor="text1"/>
          <w:sz w:val="22"/>
          <w:szCs w:val="22"/>
          <w:lang w:val="pt-BR"/>
        </w:rPr>
      </w:pPr>
    </w:p>
    <w:p w14:paraId="719D8059" w14:textId="77777777" w:rsidR="00DC4E57" w:rsidRPr="00020C69" w:rsidRDefault="00DC4E57" w:rsidP="00DC4E57">
      <w:pPr>
        <w:spacing w:line="320" w:lineRule="exact"/>
        <w:ind w:right="20"/>
        <w:jc w:val="both"/>
        <w:rPr>
          <w:rFonts w:ascii="Arial" w:eastAsia="Times New Roman" w:hAnsi="Arial" w:cs="Arial"/>
          <w:color w:val="000000" w:themeColor="text1"/>
          <w:sz w:val="22"/>
          <w:szCs w:val="22"/>
          <w:lang w:val="pt-BR"/>
        </w:rPr>
      </w:pPr>
      <w:r w:rsidRPr="00020C69">
        <w:rPr>
          <w:rFonts w:ascii="Arial" w:eastAsia="Times New Roman" w:hAnsi="Arial" w:cs="Arial"/>
          <w:b/>
          <w:color w:val="000000" w:themeColor="text1"/>
          <w:sz w:val="22"/>
          <w:szCs w:val="22"/>
          <w:lang w:val="pt-BR"/>
        </w:rPr>
        <w:t xml:space="preserve">IV - </w:t>
      </w:r>
      <w:proofErr w:type="gramStart"/>
      <w:r w:rsidRPr="00020C69">
        <w:rPr>
          <w:rFonts w:ascii="Arial" w:eastAsia="Times New Roman" w:hAnsi="Arial" w:cs="Arial"/>
          <w:color w:val="000000" w:themeColor="text1"/>
          <w:sz w:val="22"/>
          <w:szCs w:val="22"/>
          <w:lang w:val="pt-BR"/>
        </w:rPr>
        <w:t>a</w:t>
      </w:r>
      <w:proofErr w:type="gramEnd"/>
      <w:r w:rsidRPr="00020C69">
        <w:rPr>
          <w:rFonts w:ascii="Arial" w:eastAsia="Times New Roman" w:hAnsi="Arial" w:cs="Arial"/>
          <w:color w:val="000000" w:themeColor="text1"/>
          <w:sz w:val="22"/>
          <w:szCs w:val="22"/>
          <w:lang w:val="pt-BR"/>
        </w:rPr>
        <w:t xml:space="preserve"> instituição ou o aumento da taxa de administração, da taxa de performance ou das</w:t>
      </w:r>
      <w:r w:rsidRPr="00020C69">
        <w:rPr>
          <w:rFonts w:ascii="Arial" w:eastAsia="Times New Roman" w:hAnsi="Arial" w:cs="Arial"/>
          <w:b/>
          <w:color w:val="000000" w:themeColor="text1"/>
          <w:sz w:val="22"/>
          <w:szCs w:val="22"/>
          <w:lang w:val="pt-BR"/>
        </w:rPr>
        <w:t xml:space="preserve"> </w:t>
      </w:r>
      <w:r w:rsidRPr="00020C69">
        <w:rPr>
          <w:rFonts w:ascii="Arial" w:eastAsia="Times New Roman" w:hAnsi="Arial" w:cs="Arial"/>
          <w:color w:val="000000" w:themeColor="text1"/>
          <w:sz w:val="22"/>
          <w:szCs w:val="22"/>
          <w:lang w:val="pt-BR"/>
        </w:rPr>
        <w:t>taxas máximas de custódia;</w:t>
      </w:r>
    </w:p>
    <w:p w14:paraId="4251C6CD" w14:textId="77777777" w:rsidR="00DC4E57" w:rsidRPr="00020C69" w:rsidRDefault="00DC4E57" w:rsidP="00DC4E57">
      <w:pPr>
        <w:spacing w:line="320" w:lineRule="exact"/>
        <w:rPr>
          <w:rFonts w:ascii="Arial" w:eastAsia="Times New Roman" w:hAnsi="Arial" w:cs="Arial"/>
          <w:b/>
          <w:color w:val="000000" w:themeColor="text1"/>
          <w:sz w:val="22"/>
          <w:szCs w:val="22"/>
          <w:lang w:val="pt-BR"/>
        </w:rPr>
      </w:pPr>
    </w:p>
    <w:p w14:paraId="564472AC" w14:textId="77777777" w:rsidR="00DC4E57" w:rsidRPr="00020C69" w:rsidRDefault="00DC4E57" w:rsidP="00DC4E57">
      <w:pPr>
        <w:spacing w:line="320" w:lineRule="exact"/>
        <w:rPr>
          <w:rFonts w:ascii="Arial" w:eastAsia="Times New Roman" w:hAnsi="Arial" w:cs="Arial"/>
          <w:color w:val="000000" w:themeColor="text1"/>
          <w:sz w:val="22"/>
          <w:szCs w:val="22"/>
          <w:lang w:val="pt-BR"/>
        </w:rPr>
      </w:pPr>
      <w:r w:rsidRPr="00020C69">
        <w:rPr>
          <w:rFonts w:ascii="Arial" w:eastAsia="Times New Roman" w:hAnsi="Arial" w:cs="Arial"/>
          <w:b/>
          <w:color w:val="000000" w:themeColor="text1"/>
          <w:sz w:val="22"/>
          <w:szCs w:val="22"/>
          <w:lang w:val="pt-BR"/>
        </w:rPr>
        <w:t xml:space="preserve">V - </w:t>
      </w:r>
      <w:proofErr w:type="gramStart"/>
      <w:r w:rsidRPr="00020C69">
        <w:rPr>
          <w:rFonts w:ascii="Arial" w:eastAsia="Times New Roman" w:hAnsi="Arial" w:cs="Arial"/>
          <w:color w:val="000000" w:themeColor="text1"/>
          <w:sz w:val="22"/>
          <w:szCs w:val="22"/>
          <w:lang w:val="pt-BR"/>
        </w:rPr>
        <w:t>a</w:t>
      </w:r>
      <w:proofErr w:type="gramEnd"/>
      <w:r w:rsidRPr="00020C69">
        <w:rPr>
          <w:rFonts w:ascii="Arial" w:eastAsia="Times New Roman" w:hAnsi="Arial" w:cs="Arial"/>
          <w:color w:val="000000" w:themeColor="text1"/>
          <w:sz w:val="22"/>
          <w:szCs w:val="22"/>
          <w:lang w:val="pt-BR"/>
        </w:rPr>
        <w:t xml:space="preserve"> alteração da política de investimento do FUNDO;</w:t>
      </w:r>
    </w:p>
    <w:p w14:paraId="1AF02646" w14:textId="77777777" w:rsidR="00DC4E57" w:rsidRPr="00020C69" w:rsidRDefault="00DC4E57" w:rsidP="00DC4E57">
      <w:pPr>
        <w:spacing w:line="320" w:lineRule="exact"/>
        <w:rPr>
          <w:rFonts w:ascii="Arial" w:eastAsia="Times New Roman" w:hAnsi="Arial" w:cs="Arial"/>
          <w:color w:val="000000" w:themeColor="text1"/>
          <w:sz w:val="22"/>
          <w:szCs w:val="22"/>
          <w:lang w:val="pt-BR"/>
        </w:rPr>
      </w:pPr>
    </w:p>
    <w:p w14:paraId="09F91397" w14:textId="77777777" w:rsidR="00DC4E57" w:rsidRPr="00020C69" w:rsidRDefault="00DC4E57" w:rsidP="00DC4E57">
      <w:pPr>
        <w:spacing w:line="320" w:lineRule="exact"/>
        <w:ind w:right="1760"/>
        <w:rPr>
          <w:rFonts w:ascii="Arial" w:eastAsia="Times New Roman" w:hAnsi="Arial" w:cs="Arial"/>
          <w:b/>
          <w:color w:val="000000" w:themeColor="text1"/>
          <w:sz w:val="22"/>
          <w:szCs w:val="22"/>
          <w:lang w:val="pt-BR"/>
        </w:rPr>
      </w:pPr>
      <w:r w:rsidRPr="00020C69">
        <w:rPr>
          <w:rFonts w:ascii="Arial" w:eastAsia="Times New Roman" w:hAnsi="Arial" w:cs="Arial"/>
          <w:b/>
          <w:color w:val="000000" w:themeColor="text1"/>
          <w:sz w:val="22"/>
          <w:szCs w:val="22"/>
          <w:lang w:val="pt-BR"/>
        </w:rPr>
        <w:t xml:space="preserve">VI - </w:t>
      </w:r>
      <w:proofErr w:type="gramStart"/>
      <w:r w:rsidRPr="00020C69">
        <w:rPr>
          <w:rFonts w:ascii="Arial" w:eastAsia="Times New Roman" w:hAnsi="Arial" w:cs="Arial"/>
          <w:color w:val="000000" w:themeColor="text1"/>
          <w:sz w:val="22"/>
          <w:szCs w:val="22"/>
          <w:lang w:val="pt-BR"/>
        </w:rPr>
        <w:t>a</w:t>
      </w:r>
      <w:proofErr w:type="gramEnd"/>
      <w:r w:rsidRPr="00020C69">
        <w:rPr>
          <w:rFonts w:ascii="Arial" w:eastAsia="Times New Roman" w:hAnsi="Arial" w:cs="Arial"/>
          <w:color w:val="000000" w:themeColor="text1"/>
          <w:sz w:val="22"/>
          <w:szCs w:val="22"/>
          <w:lang w:val="pt-BR"/>
        </w:rPr>
        <w:t xml:space="preserve"> amortização de cotas e o resgate compulsório de cotas, se for o caso;</w:t>
      </w:r>
      <w:r w:rsidRPr="00020C69">
        <w:rPr>
          <w:rFonts w:ascii="Arial" w:eastAsia="Times New Roman" w:hAnsi="Arial" w:cs="Arial"/>
          <w:b/>
          <w:color w:val="000000" w:themeColor="text1"/>
          <w:sz w:val="22"/>
          <w:szCs w:val="22"/>
          <w:lang w:val="pt-BR"/>
        </w:rPr>
        <w:t xml:space="preserve"> </w:t>
      </w:r>
    </w:p>
    <w:p w14:paraId="33713843" w14:textId="77777777" w:rsidR="00DC4E57" w:rsidRPr="00020C69" w:rsidRDefault="00DC4E57" w:rsidP="00DC4E57">
      <w:pPr>
        <w:spacing w:line="320" w:lineRule="exact"/>
        <w:ind w:right="1760"/>
        <w:rPr>
          <w:rFonts w:ascii="Arial" w:eastAsia="Times New Roman" w:hAnsi="Arial" w:cs="Arial"/>
          <w:b/>
          <w:color w:val="000000" w:themeColor="text1"/>
          <w:sz w:val="22"/>
          <w:szCs w:val="22"/>
          <w:lang w:val="pt-BR"/>
        </w:rPr>
      </w:pPr>
    </w:p>
    <w:p w14:paraId="198822DB" w14:textId="77777777" w:rsidR="00DC4E57" w:rsidRPr="00020C69" w:rsidRDefault="00DC4E57" w:rsidP="00DC4E57">
      <w:pPr>
        <w:spacing w:line="320" w:lineRule="exact"/>
        <w:ind w:right="1760"/>
        <w:rPr>
          <w:rFonts w:ascii="Arial" w:eastAsia="Times New Roman" w:hAnsi="Arial" w:cs="Arial"/>
          <w:color w:val="000000" w:themeColor="text1"/>
          <w:sz w:val="22"/>
          <w:szCs w:val="22"/>
          <w:lang w:val="pt-BR"/>
        </w:rPr>
      </w:pPr>
      <w:r w:rsidRPr="00020C69">
        <w:rPr>
          <w:rFonts w:ascii="Arial" w:eastAsia="Times New Roman" w:hAnsi="Arial" w:cs="Arial"/>
          <w:b/>
          <w:color w:val="000000" w:themeColor="text1"/>
          <w:sz w:val="22"/>
          <w:szCs w:val="22"/>
          <w:lang w:val="pt-BR"/>
        </w:rPr>
        <w:t xml:space="preserve">VII - </w:t>
      </w:r>
      <w:r w:rsidRPr="00020C69">
        <w:rPr>
          <w:rFonts w:ascii="Arial" w:eastAsia="Times New Roman" w:hAnsi="Arial" w:cs="Arial"/>
          <w:color w:val="000000" w:themeColor="text1"/>
          <w:sz w:val="22"/>
          <w:szCs w:val="22"/>
          <w:lang w:val="pt-BR"/>
        </w:rPr>
        <w:t>a alteração deste Regulamento; e</w:t>
      </w:r>
    </w:p>
    <w:p w14:paraId="16ADEE19" w14:textId="77777777" w:rsidR="00DC4E57" w:rsidRPr="00020C69" w:rsidRDefault="00DC4E57" w:rsidP="00DC4E57">
      <w:pPr>
        <w:spacing w:line="320" w:lineRule="exact"/>
        <w:rPr>
          <w:rFonts w:ascii="Arial" w:eastAsia="Times New Roman" w:hAnsi="Arial" w:cs="Arial"/>
          <w:color w:val="000000" w:themeColor="text1"/>
          <w:sz w:val="22"/>
          <w:szCs w:val="22"/>
          <w:lang w:val="pt-BR"/>
        </w:rPr>
      </w:pPr>
    </w:p>
    <w:p w14:paraId="2993F3F3" w14:textId="77777777" w:rsidR="00DC4E57" w:rsidRPr="00020C69" w:rsidRDefault="00DC4E57" w:rsidP="00DC4E57">
      <w:pPr>
        <w:spacing w:line="320" w:lineRule="exact"/>
        <w:ind w:right="20"/>
        <w:jc w:val="both"/>
        <w:rPr>
          <w:rFonts w:ascii="Arial" w:eastAsia="Times New Roman" w:hAnsi="Arial" w:cs="Arial"/>
          <w:color w:val="000000" w:themeColor="text1"/>
          <w:sz w:val="22"/>
          <w:szCs w:val="22"/>
          <w:lang w:val="pt-BR"/>
        </w:rPr>
      </w:pPr>
      <w:r w:rsidRPr="00020C69">
        <w:rPr>
          <w:rFonts w:ascii="Arial" w:eastAsia="Times New Roman" w:hAnsi="Arial" w:cs="Arial"/>
          <w:b/>
          <w:color w:val="000000" w:themeColor="text1"/>
          <w:sz w:val="22"/>
          <w:szCs w:val="22"/>
          <w:lang w:val="pt-BR"/>
        </w:rPr>
        <w:t xml:space="preserve">VIII - </w:t>
      </w:r>
      <w:r w:rsidRPr="00020C69">
        <w:rPr>
          <w:rFonts w:ascii="Arial" w:eastAsia="Times New Roman" w:hAnsi="Arial" w:cs="Arial"/>
          <w:color w:val="000000" w:themeColor="text1"/>
          <w:sz w:val="22"/>
          <w:szCs w:val="22"/>
          <w:lang w:val="pt-BR"/>
        </w:rPr>
        <w:t>autorizar a Gestora, em nome do fundo, prestar fiança, aval, aceite ou coobrigar-se</w:t>
      </w:r>
      <w:r w:rsidRPr="00020C69">
        <w:rPr>
          <w:rFonts w:ascii="Arial" w:eastAsia="Times New Roman" w:hAnsi="Arial" w:cs="Arial"/>
          <w:b/>
          <w:color w:val="000000" w:themeColor="text1"/>
          <w:sz w:val="22"/>
          <w:szCs w:val="22"/>
          <w:lang w:val="pt-BR"/>
        </w:rPr>
        <w:t xml:space="preserve"> </w:t>
      </w:r>
      <w:r w:rsidRPr="00020C69">
        <w:rPr>
          <w:rFonts w:ascii="Arial" w:eastAsia="Times New Roman" w:hAnsi="Arial" w:cs="Arial"/>
          <w:color w:val="000000" w:themeColor="text1"/>
          <w:sz w:val="22"/>
          <w:szCs w:val="22"/>
          <w:lang w:val="pt-BR"/>
        </w:rPr>
        <w:t>de qualquer outra forma relativamente a operações direta ou indiretamente relacionadas a carteira do Fundo, sendo necessário a concordância de cotistas representando, no mínimo, 2/3 das cotas emitidas pelo Fundo.</w:t>
      </w:r>
    </w:p>
    <w:p w14:paraId="2C0273F7" w14:textId="77777777" w:rsidR="00DC4E57" w:rsidRPr="00020C69" w:rsidRDefault="00DC4E57" w:rsidP="00DC4E57">
      <w:pPr>
        <w:spacing w:line="320" w:lineRule="exact"/>
        <w:rPr>
          <w:rFonts w:ascii="Arial" w:eastAsia="Times New Roman" w:hAnsi="Arial" w:cs="Arial"/>
          <w:color w:val="000000" w:themeColor="text1"/>
          <w:sz w:val="22"/>
          <w:szCs w:val="22"/>
          <w:lang w:val="pt-BR"/>
        </w:rPr>
      </w:pPr>
    </w:p>
    <w:p w14:paraId="75279787" w14:textId="77777777" w:rsidR="00DC4E57" w:rsidRPr="00020C69" w:rsidRDefault="00DC4E57" w:rsidP="00DC4E57">
      <w:pPr>
        <w:spacing w:line="320" w:lineRule="exact"/>
        <w:jc w:val="both"/>
        <w:rPr>
          <w:rFonts w:ascii="Arial" w:eastAsia="Times New Roman" w:hAnsi="Arial" w:cs="Arial"/>
          <w:bCs/>
          <w:color w:val="000000" w:themeColor="text1"/>
          <w:sz w:val="22"/>
          <w:szCs w:val="22"/>
          <w:lang w:val="pt-BR"/>
        </w:rPr>
      </w:pPr>
      <w:r w:rsidRPr="00020C69">
        <w:rPr>
          <w:rFonts w:ascii="Arial" w:eastAsia="Times New Roman" w:hAnsi="Arial" w:cs="Arial"/>
          <w:b/>
          <w:color w:val="000000" w:themeColor="text1"/>
          <w:sz w:val="22"/>
          <w:szCs w:val="22"/>
          <w:lang w:val="pt-BR"/>
        </w:rPr>
        <w:t xml:space="preserve">Parágrafo Primeiro </w:t>
      </w:r>
      <w:r w:rsidRPr="00020C69">
        <w:rPr>
          <w:rFonts w:ascii="Arial" w:eastAsia="Times New Roman" w:hAnsi="Arial" w:cs="Arial"/>
          <w:color w:val="000000" w:themeColor="text1"/>
          <w:sz w:val="22"/>
          <w:szCs w:val="22"/>
          <w:lang w:val="pt-BR"/>
        </w:rPr>
        <w:t xml:space="preserve">– </w:t>
      </w:r>
      <w:r w:rsidRPr="00020C69">
        <w:rPr>
          <w:rFonts w:ascii="Arial" w:eastAsia="Times New Roman" w:hAnsi="Arial" w:cs="Arial"/>
          <w:bCs/>
          <w:color w:val="000000" w:themeColor="text1"/>
          <w:sz w:val="22"/>
          <w:szCs w:val="22"/>
          <w:lang w:val="pt-BR"/>
        </w:rPr>
        <w:t>As deliberações dos cotistas poderão, a critério da ADMINISTRADORA, ser tomadas sem necessidade de reunião, conforme previsto na legislação em vigor, mediante processo de consulta formalizada em carta ou correio eletrônico, dirigido pela ADMINISTRADORA a cada cotista, para resposta no prazo máximo de 30 (trinta) dias corridos.</w:t>
      </w:r>
    </w:p>
    <w:p w14:paraId="0AED1D38" w14:textId="77777777" w:rsidR="00DC4E57" w:rsidRPr="00020C69" w:rsidRDefault="00DC4E57" w:rsidP="00DC4E57">
      <w:pPr>
        <w:spacing w:line="320" w:lineRule="exact"/>
        <w:jc w:val="both"/>
        <w:rPr>
          <w:rFonts w:ascii="Arial" w:eastAsia="Times New Roman" w:hAnsi="Arial" w:cs="Arial"/>
          <w:bCs/>
          <w:color w:val="000000" w:themeColor="text1"/>
          <w:sz w:val="22"/>
          <w:szCs w:val="22"/>
          <w:lang w:val="pt-BR"/>
        </w:rPr>
      </w:pPr>
    </w:p>
    <w:p w14:paraId="45869488" w14:textId="77777777" w:rsidR="00DC4E57" w:rsidRPr="00020C69" w:rsidRDefault="00DC4E57" w:rsidP="00DC4E57">
      <w:pPr>
        <w:spacing w:line="320" w:lineRule="exact"/>
        <w:jc w:val="both"/>
        <w:rPr>
          <w:rFonts w:ascii="Arial" w:eastAsia="Times New Roman" w:hAnsi="Arial" w:cs="Arial"/>
          <w:bCs/>
          <w:color w:val="000000" w:themeColor="text1"/>
          <w:sz w:val="22"/>
          <w:szCs w:val="22"/>
          <w:lang w:val="pt-BR"/>
        </w:rPr>
      </w:pPr>
      <w:r w:rsidRPr="00020C69">
        <w:rPr>
          <w:rFonts w:ascii="Arial" w:eastAsia="Times New Roman" w:hAnsi="Arial" w:cs="Arial"/>
          <w:b/>
          <w:color w:val="000000" w:themeColor="text1"/>
          <w:sz w:val="22"/>
          <w:szCs w:val="22"/>
          <w:lang w:val="pt-BR"/>
        </w:rPr>
        <w:t>Parágrafo Segundo</w:t>
      </w:r>
      <w:r w:rsidRPr="00020C69">
        <w:rPr>
          <w:rFonts w:ascii="Arial" w:eastAsia="Times New Roman" w:hAnsi="Arial" w:cs="Arial"/>
          <w:bCs/>
          <w:color w:val="000000" w:themeColor="text1"/>
          <w:sz w:val="22"/>
          <w:szCs w:val="22"/>
          <w:lang w:val="pt-BR"/>
        </w:rPr>
        <w:t xml:space="preserve"> - Deverão constar da consulta todos os elementos informativos necessários ao exercício de voto.</w:t>
      </w:r>
    </w:p>
    <w:p w14:paraId="56FCFF2B" w14:textId="77777777" w:rsidR="00DC4E57" w:rsidRPr="00020C69" w:rsidRDefault="00DC4E57" w:rsidP="00DC4E57">
      <w:pPr>
        <w:spacing w:line="320" w:lineRule="exact"/>
        <w:ind w:right="20"/>
        <w:jc w:val="both"/>
        <w:rPr>
          <w:rFonts w:ascii="Arial" w:eastAsia="Times New Roman" w:hAnsi="Arial" w:cs="Arial"/>
          <w:color w:val="000000" w:themeColor="text1"/>
          <w:sz w:val="22"/>
          <w:szCs w:val="22"/>
          <w:lang w:val="pt-BR"/>
        </w:rPr>
      </w:pPr>
    </w:p>
    <w:p w14:paraId="42D605B0" w14:textId="77777777" w:rsidR="00DC4E57" w:rsidRPr="00020C69" w:rsidRDefault="00DC4E57" w:rsidP="00DC4E57">
      <w:pPr>
        <w:spacing w:line="320" w:lineRule="exact"/>
        <w:ind w:right="20"/>
        <w:jc w:val="both"/>
        <w:rPr>
          <w:rFonts w:ascii="Arial" w:eastAsia="Times New Roman" w:hAnsi="Arial" w:cs="Arial"/>
          <w:color w:val="000000" w:themeColor="text1"/>
          <w:sz w:val="22"/>
          <w:szCs w:val="22"/>
          <w:lang w:val="pt-BR"/>
        </w:rPr>
      </w:pPr>
      <w:r w:rsidRPr="00020C69">
        <w:rPr>
          <w:rFonts w:ascii="Arial" w:eastAsia="Times New Roman" w:hAnsi="Arial" w:cs="Arial"/>
          <w:b/>
          <w:bCs/>
          <w:color w:val="000000" w:themeColor="text1"/>
          <w:sz w:val="22"/>
          <w:szCs w:val="22"/>
          <w:lang w:val="pt-BR"/>
        </w:rPr>
        <w:t xml:space="preserve">Parágrafo Terceiro - </w:t>
      </w:r>
      <w:r w:rsidRPr="00020C69">
        <w:rPr>
          <w:rFonts w:ascii="Arial" w:eastAsia="Times New Roman" w:hAnsi="Arial" w:cs="Arial"/>
          <w:color w:val="000000" w:themeColor="text1"/>
          <w:sz w:val="22"/>
          <w:szCs w:val="22"/>
          <w:lang w:val="pt-BR"/>
        </w:rPr>
        <w:t>A convocação da Assembleia Geral deve ser feita com 10 (dez) dias</w:t>
      </w:r>
      <w:r w:rsidRPr="00020C69">
        <w:rPr>
          <w:rFonts w:ascii="Arial" w:eastAsia="Times New Roman" w:hAnsi="Arial" w:cs="Arial"/>
          <w:b/>
          <w:color w:val="000000" w:themeColor="text1"/>
          <w:sz w:val="22"/>
          <w:szCs w:val="22"/>
          <w:lang w:val="pt-BR"/>
        </w:rPr>
        <w:t xml:space="preserve"> </w:t>
      </w:r>
      <w:r w:rsidRPr="00020C69">
        <w:rPr>
          <w:rFonts w:ascii="Arial" w:eastAsia="Times New Roman" w:hAnsi="Arial" w:cs="Arial"/>
          <w:color w:val="000000" w:themeColor="text1"/>
          <w:sz w:val="22"/>
          <w:szCs w:val="22"/>
          <w:lang w:val="pt-BR"/>
        </w:rPr>
        <w:t>de antecedência, no mínimo, da data de sua realização.</w:t>
      </w:r>
    </w:p>
    <w:p w14:paraId="27A50E73" w14:textId="77777777" w:rsidR="00DC4E57" w:rsidRPr="00020C69" w:rsidRDefault="00DC4E57" w:rsidP="00DC4E57">
      <w:pPr>
        <w:spacing w:line="320" w:lineRule="exact"/>
        <w:rPr>
          <w:rFonts w:ascii="Arial" w:eastAsia="Times New Roman" w:hAnsi="Arial" w:cs="Arial"/>
          <w:color w:val="000000" w:themeColor="text1"/>
          <w:sz w:val="22"/>
          <w:szCs w:val="22"/>
          <w:lang w:val="pt-BR"/>
        </w:rPr>
      </w:pPr>
    </w:p>
    <w:p w14:paraId="02281FA2" w14:textId="77777777" w:rsidR="00DC4E57" w:rsidRPr="00020C69" w:rsidRDefault="00DC4E57" w:rsidP="00DC4E57">
      <w:pPr>
        <w:spacing w:line="320" w:lineRule="exact"/>
        <w:rPr>
          <w:rFonts w:ascii="Arial" w:eastAsia="Times New Roman" w:hAnsi="Arial" w:cs="Arial"/>
          <w:color w:val="000000" w:themeColor="text1"/>
          <w:sz w:val="22"/>
          <w:szCs w:val="22"/>
          <w:lang w:val="pt-BR"/>
        </w:rPr>
      </w:pPr>
      <w:r w:rsidRPr="00020C69">
        <w:rPr>
          <w:rFonts w:ascii="Arial" w:eastAsia="Times New Roman" w:hAnsi="Arial" w:cs="Arial"/>
          <w:b/>
          <w:color w:val="000000" w:themeColor="text1"/>
          <w:sz w:val="22"/>
          <w:szCs w:val="22"/>
          <w:lang w:val="pt-BR"/>
        </w:rPr>
        <w:t xml:space="preserve">Parágrafo Quarto </w:t>
      </w:r>
      <w:r w:rsidRPr="00020C69">
        <w:rPr>
          <w:rFonts w:ascii="Arial" w:eastAsia="Times New Roman" w:hAnsi="Arial" w:cs="Arial"/>
          <w:color w:val="000000" w:themeColor="text1"/>
          <w:sz w:val="22"/>
          <w:szCs w:val="22"/>
          <w:lang w:val="pt-BR"/>
        </w:rPr>
        <w:t>- A presença da totalidade dos Cotistas supre a falta de convocação.</w:t>
      </w:r>
    </w:p>
    <w:p w14:paraId="585232C3" w14:textId="77777777" w:rsidR="00DC4E57" w:rsidRPr="00020C69" w:rsidRDefault="00DC4E57" w:rsidP="00DC4E57">
      <w:pPr>
        <w:spacing w:line="320" w:lineRule="exact"/>
        <w:rPr>
          <w:rFonts w:ascii="Arial" w:eastAsia="Times New Roman" w:hAnsi="Arial" w:cs="Arial"/>
          <w:color w:val="000000" w:themeColor="text1"/>
          <w:sz w:val="22"/>
          <w:szCs w:val="22"/>
          <w:lang w:val="pt-BR"/>
        </w:rPr>
      </w:pPr>
    </w:p>
    <w:p w14:paraId="6472436C" w14:textId="77777777" w:rsidR="00DC4E57" w:rsidRPr="00020C69" w:rsidRDefault="00DC4E57" w:rsidP="00DC4E57">
      <w:pPr>
        <w:spacing w:line="320" w:lineRule="exact"/>
        <w:ind w:right="20"/>
        <w:jc w:val="both"/>
        <w:rPr>
          <w:rFonts w:ascii="Arial" w:eastAsia="Times New Roman" w:hAnsi="Arial" w:cs="Arial"/>
          <w:color w:val="000000" w:themeColor="text1"/>
          <w:sz w:val="22"/>
          <w:szCs w:val="22"/>
          <w:lang w:val="pt-BR"/>
        </w:rPr>
      </w:pPr>
      <w:r w:rsidRPr="00020C69">
        <w:rPr>
          <w:rFonts w:ascii="Arial" w:eastAsia="Times New Roman" w:hAnsi="Arial" w:cs="Arial"/>
          <w:b/>
          <w:color w:val="000000" w:themeColor="text1"/>
          <w:sz w:val="22"/>
          <w:szCs w:val="22"/>
          <w:lang w:val="pt-BR"/>
        </w:rPr>
        <w:lastRenderedPageBreak/>
        <w:t xml:space="preserve">Parágrafo Quinto </w:t>
      </w:r>
      <w:r w:rsidRPr="00020C69">
        <w:rPr>
          <w:rFonts w:ascii="Arial" w:eastAsia="Times New Roman" w:hAnsi="Arial" w:cs="Arial"/>
          <w:color w:val="000000" w:themeColor="text1"/>
          <w:sz w:val="22"/>
          <w:szCs w:val="22"/>
          <w:lang w:val="pt-BR"/>
        </w:rPr>
        <w:t>- A Assembleia Geral se instalará com a presença de qualquer número</w:t>
      </w:r>
      <w:r w:rsidRPr="00020C69">
        <w:rPr>
          <w:rFonts w:ascii="Arial" w:eastAsia="Times New Roman" w:hAnsi="Arial" w:cs="Arial"/>
          <w:b/>
          <w:color w:val="000000" w:themeColor="text1"/>
          <w:sz w:val="22"/>
          <w:szCs w:val="22"/>
          <w:lang w:val="pt-BR"/>
        </w:rPr>
        <w:t xml:space="preserve"> </w:t>
      </w:r>
      <w:proofErr w:type="gramStart"/>
      <w:r w:rsidRPr="00020C69">
        <w:rPr>
          <w:rFonts w:ascii="Arial" w:eastAsia="Times New Roman" w:hAnsi="Arial" w:cs="Arial"/>
          <w:color w:val="000000" w:themeColor="text1"/>
          <w:sz w:val="22"/>
          <w:szCs w:val="22"/>
          <w:lang w:val="pt-BR"/>
        </w:rPr>
        <w:t>de Cotistas</w:t>
      </w:r>
      <w:proofErr w:type="gramEnd"/>
      <w:r w:rsidRPr="00020C69">
        <w:rPr>
          <w:rFonts w:ascii="Arial" w:eastAsia="Times New Roman" w:hAnsi="Arial" w:cs="Arial"/>
          <w:color w:val="000000" w:themeColor="text1"/>
          <w:sz w:val="22"/>
          <w:szCs w:val="22"/>
          <w:lang w:val="pt-BR"/>
        </w:rPr>
        <w:t>, e as deliberações serão tomadas por maioria de votos, cabendo a cada cota um voto, observado o Parágrafo Sexto abaixo.</w:t>
      </w:r>
    </w:p>
    <w:p w14:paraId="0E917C40" w14:textId="77777777" w:rsidR="00DC4E57" w:rsidRPr="00020C69" w:rsidRDefault="00DC4E57" w:rsidP="00DC4E57">
      <w:pPr>
        <w:spacing w:line="320" w:lineRule="exact"/>
        <w:ind w:right="20"/>
        <w:jc w:val="both"/>
        <w:rPr>
          <w:rFonts w:ascii="Arial" w:eastAsia="Times New Roman" w:hAnsi="Arial" w:cs="Arial"/>
          <w:color w:val="000000" w:themeColor="text1"/>
          <w:sz w:val="22"/>
          <w:szCs w:val="22"/>
          <w:lang w:val="pt-BR"/>
        </w:rPr>
      </w:pPr>
    </w:p>
    <w:p w14:paraId="7E5859F2" w14:textId="77777777" w:rsidR="00DC4E57" w:rsidRPr="00020C69" w:rsidRDefault="00DC4E57" w:rsidP="00DC4E57">
      <w:pPr>
        <w:spacing w:line="320" w:lineRule="exact"/>
        <w:ind w:right="20"/>
        <w:jc w:val="both"/>
        <w:rPr>
          <w:rFonts w:ascii="Arial" w:eastAsia="Times New Roman" w:hAnsi="Arial" w:cs="Arial"/>
          <w:color w:val="000000" w:themeColor="text1"/>
          <w:sz w:val="22"/>
          <w:szCs w:val="22"/>
          <w:lang w:val="pt-BR"/>
        </w:rPr>
      </w:pPr>
      <w:r w:rsidRPr="00020C69">
        <w:rPr>
          <w:rFonts w:ascii="Arial" w:hAnsi="Arial" w:cs="Arial"/>
          <w:b/>
          <w:bCs/>
          <w:color w:val="000000" w:themeColor="text1"/>
          <w:sz w:val="22"/>
          <w:szCs w:val="22"/>
          <w:lang w:val="pt-BR"/>
        </w:rPr>
        <w:t>Parágrafo Sexto</w:t>
      </w:r>
      <w:r w:rsidRPr="00020C69">
        <w:rPr>
          <w:rFonts w:ascii="Arial" w:hAnsi="Arial" w:cs="Arial"/>
          <w:color w:val="000000" w:themeColor="text1"/>
          <w:sz w:val="22"/>
          <w:szCs w:val="22"/>
          <w:lang w:val="pt-BR"/>
        </w:rPr>
        <w:t xml:space="preserve"> - Quando utilizado o procedimento de consulta previsto no Parágrafo Primeiro acima, o quórum de deliberação será o de maioria das cotas emitidas, independentemente da matéria.</w:t>
      </w:r>
    </w:p>
    <w:p w14:paraId="1E7F89AF" w14:textId="77777777" w:rsidR="00DC4E57" w:rsidRPr="00020C69" w:rsidRDefault="00DC4E57" w:rsidP="00DC4E57">
      <w:pPr>
        <w:spacing w:line="320" w:lineRule="exact"/>
        <w:rPr>
          <w:rFonts w:ascii="Arial" w:eastAsia="Times New Roman" w:hAnsi="Arial" w:cs="Arial"/>
          <w:color w:val="000000" w:themeColor="text1"/>
          <w:sz w:val="22"/>
          <w:szCs w:val="22"/>
          <w:lang w:val="pt-BR"/>
        </w:rPr>
      </w:pPr>
    </w:p>
    <w:p w14:paraId="1DD1C04A" w14:textId="77777777" w:rsidR="00DC4E57" w:rsidRPr="00020C69" w:rsidRDefault="00DC4E57" w:rsidP="00DC4E57">
      <w:pPr>
        <w:spacing w:line="320" w:lineRule="exact"/>
        <w:ind w:right="20"/>
        <w:jc w:val="both"/>
        <w:rPr>
          <w:rFonts w:ascii="Arial" w:eastAsia="Times New Roman" w:hAnsi="Arial" w:cs="Arial"/>
          <w:color w:val="000000" w:themeColor="text1"/>
          <w:sz w:val="22"/>
          <w:szCs w:val="22"/>
          <w:lang w:val="pt-BR"/>
        </w:rPr>
      </w:pPr>
      <w:r w:rsidRPr="00020C69">
        <w:rPr>
          <w:rFonts w:ascii="Arial" w:eastAsia="Times New Roman" w:hAnsi="Arial" w:cs="Arial"/>
          <w:b/>
          <w:color w:val="000000" w:themeColor="text1"/>
          <w:sz w:val="22"/>
          <w:szCs w:val="22"/>
          <w:lang w:val="pt-BR"/>
        </w:rPr>
        <w:t xml:space="preserve">Parágrafo Sétimo </w:t>
      </w:r>
      <w:r w:rsidRPr="00020C69">
        <w:rPr>
          <w:rFonts w:ascii="Arial" w:eastAsia="Times New Roman" w:hAnsi="Arial" w:cs="Arial"/>
          <w:color w:val="000000" w:themeColor="text1"/>
          <w:sz w:val="22"/>
          <w:szCs w:val="22"/>
          <w:lang w:val="pt-BR"/>
        </w:rPr>
        <w:t>- Somente podem votar na Assembleia Geral os Cotistas do FUNDO</w:t>
      </w:r>
      <w:r w:rsidRPr="00020C69">
        <w:rPr>
          <w:rFonts w:ascii="Arial" w:eastAsia="Times New Roman" w:hAnsi="Arial" w:cs="Arial"/>
          <w:b/>
          <w:color w:val="000000" w:themeColor="text1"/>
          <w:sz w:val="22"/>
          <w:szCs w:val="22"/>
          <w:lang w:val="pt-BR"/>
        </w:rPr>
        <w:t xml:space="preserve"> </w:t>
      </w:r>
      <w:r w:rsidRPr="00020C69">
        <w:rPr>
          <w:rFonts w:ascii="Arial" w:eastAsia="Times New Roman" w:hAnsi="Arial" w:cs="Arial"/>
          <w:color w:val="000000" w:themeColor="text1"/>
          <w:sz w:val="22"/>
          <w:szCs w:val="22"/>
          <w:lang w:val="pt-BR"/>
        </w:rPr>
        <w:t xml:space="preserve">inscritos no registro </w:t>
      </w:r>
      <w:proofErr w:type="gramStart"/>
      <w:r w:rsidRPr="00020C69">
        <w:rPr>
          <w:rFonts w:ascii="Arial" w:eastAsia="Times New Roman" w:hAnsi="Arial" w:cs="Arial"/>
          <w:color w:val="000000" w:themeColor="text1"/>
          <w:sz w:val="22"/>
          <w:szCs w:val="22"/>
          <w:lang w:val="pt-BR"/>
        </w:rPr>
        <w:t>de Cotistas</w:t>
      </w:r>
      <w:proofErr w:type="gramEnd"/>
      <w:r w:rsidRPr="00020C69">
        <w:rPr>
          <w:rFonts w:ascii="Arial" w:eastAsia="Times New Roman" w:hAnsi="Arial" w:cs="Arial"/>
          <w:color w:val="000000" w:themeColor="text1"/>
          <w:sz w:val="22"/>
          <w:szCs w:val="22"/>
          <w:lang w:val="pt-BR"/>
        </w:rPr>
        <w:t xml:space="preserve"> na data da convocação da Assembleia, seus representantes legais ou procuradores legalmente constituídos há menos de 1 (um) ano.</w:t>
      </w:r>
    </w:p>
    <w:p w14:paraId="12CA95D3" w14:textId="77777777" w:rsidR="00DC4E57" w:rsidRPr="00020C69" w:rsidRDefault="00DC4E57" w:rsidP="00DC4E57">
      <w:pPr>
        <w:spacing w:line="320" w:lineRule="exact"/>
        <w:rPr>
          <w:rFonts w:ascii="Arial" w:eastAsia="Times New Roman" w:hAnsi="Arial" w:cs="Arial"/>
          <w:color w:val="000000" w:themeColor="text1"/>
          <w:sz w:val="22"/>
          <w:szCs w:val="22"/>
          <w:lang w:val="pt-BR"/>
        </w:rPr>
      </w:pPr>
    </w:p>
    <w:p w14:paraId="00E28950" w14:textId="77777777" w:rsidR="00DC4E57" w:rsidRPr="00020C69" w:rsidRDefault="00DC4E57" w:rsidP="00DC4E57">
      <w:pPr>
        <w:spacing w:line="320" w:lineRule="exact"/>
        <w:ind w:right="20"/>
        <w:jc w:val="both"/>
        <w:rPr>
          <w:rFonts w:ascii="Arial" w:eastAsia="Times New Roman" w:hAnsi="Arial" w:cs="Arial"/>
          <w:color w:val="000000" w:themeColor="text1"/>
          <w:sz w:val="22"/>
          <w:szCs w:val="22"/>
          <w:lang w:val="pt-BR"/>
        </w:rPr>
      </w:pPr>
      <w:r w:rsidRPr="00020C69">
        <w:rPr>
          <w:rFonts w:ascii="Arial" w:eastAsia="Times New Roman" w:hAnsi="Arial" w:cs="Arial"/>
          <w:b/>
          <w:color w:val="000000" w:themeColor="text1"/>
          <w:sz w:val="22"/>
          <w:szCs w:val="22"/>
          <w:lang w:val="pt-BR"/>
        </w:rPr>
        <w:t xml:space="preserve">Parágrafo Oitavo </w:t>
      </w:r>
      <w:r w:rsidRPr="00020C69">
        <w:rPr>
          <w:rFonts w:ascii="Arial" w:eastAsia="Times New Roman" w:hAnsi="Arial" w:cs="Arial"/>
          <w:color w:val="000000" w:themeColor="text1"/>
          <w:sz w:val="22"/>
          <w:szCs w:val="22"/>
          <w:lang w:val="pt-BR"/>
        </w:rPr>
        <w:t>- O voto poderá ser proferido de forma presencial, escrita e/ou eletrônica, conforme estabelecido na convocação, devendo as manifestações de voto, quando adotadas, serem recebidas pela ADMINISTRADORA até o início da Assembleia Geral.</w:t>
      </w:r>
    </w:p>
    <w:p w14:paraId="0DBA6462" w14:textId="77777777" w:rsidR="00DC4E57" w:rsidRPr="00020C69" w:rsidRDefault="00DC4E57" w:rsidP="00DC4E57">
      <w:pPr>
        <w:spacing w:line="320" w:lineRule="exact"/>
        <w:rPr>
          <w:rFonts w:ascii="Arial" w:eastAsia="Times New Roman" w:hAnsi="Arial" w:cs="Arial"/>
          <w:color w:val="000000" w:themeColor="text1"/>
          <w:sz w:val="22"/>
          <w:szCs w:val="22"/>
          <w:lang w:val="pt-BR"/>
        </w:rPr>
      </w:pPr>
    </w:p>
    <w:p w14:paraId="42A9BE6C" w14:textId="77777777" w:rsidR="00DC4E57" w:rsidRPr="00020C69" w:rsidRDefault="00DC4E57" w:rsidP="00DC4E57">
      <w:pPr>
        <w:spacing w:line="320" w:lineRule="exact"/>
        <w:ind w:right="20"/>
        <w:jc w:val="both"/>
        <w:rPr>
          <w:rFonts w:ascii="Arial" w:eastAsia="Times New Roman" w:hAnsi="Arial" w:cs="Arial"/>
          <w:color w:val="000000" w:themeColor="text1"/>
          <w:sz w:val="22"/>
          <w:szCs w:val="22"/>
          <w:lang w:val="pt-BR"/>
        </w:rPr>
      </w:pPr>
      <w:r w:rsidRPr="00020C69">
        <w:rPr>
          <w:rFonts w:ascii="Arial" w:eastAsia="Times New Roman" w:hAnsi="Arial" w:cs="Arial"/>
          <w:b/>
          <w:color w:val="000000" w:themeColor="text1"/>
          <w:sz w:val="22"/>
          <w:szCs w:val="22"/>
          <w:lang w:val="pt-BR"/>
        </w:rPr>
        <w:t xml:space="preserve">Parágrafo Nono </w:t>
      </w:r>
      <w:r w:rsidRPr="00020C69">
        <w:rPr>
          <w:rFonts w:ascii="Arial" w:eastAsia="Times New Roman" w:hAnsi="Arial" w:cs="Arial"/>
          <w:color w:val="000000" w:themeColor="text1"/>
          <w:sz w:val="22"/>
          <w:szCs w:val="22"/>
          <w:lang w:val="pt-BR"/>
        </w:rPr>
        <w:t>- A ADMINISTRADORA deve enviar um resumo das decisões da Assembleia Geral a cada cotista no prazo de até 30 (trinta) dias corridos após a data de realização da Assembleia Geral, podendo ser utilizado para tal finalidade o próximo extrato de conta do FUNDO. Caso a Assembleia Geral seja realizada nos últimos 10 (dez) dias do mês, pode ser utilizado o extrato de conta relativo ao mês seguinte da realização da Assembleia Geral.</w:t>
      </w:r>
    </w:p>
    <w:p w14:paraId="04FB0AC5" w14:textId="77777777" w:rsidR="00DC4E57" w:rsidRPr="00020C69" w:rsidRDefault="00DC4E57" w:rsidP="00DC4E57">
      <w:pPr>
        <w:spacing w:line="320" w:lineRule="exact"/>
        <w:ind w:right="20"/>
        <w:jc w:val="both"/>
        <w:rPr>
          <w:rFonts w:ascii="Arial" w:eastAsia="Times New Roman" w:hAnsi="Arial" w:cs="Arial"/>
          <w:color w:val="000000" w:themeColor="text1"/>
          <w:sz w:val="22"/>
          <w:szCs w:val="22"/>
          <w:lang w:val="pt-BR"/>
        </w:rPr>
      </w:pPr>
    </w:p>
    <w:p w14:paraId="2DD8D4F9" w14:textId="77777777" w:rsidR="00DC4E57" w:rsidRPr="00020C69" w:rsidRDefault="00DC4E57" w:rsidP="00DC4E57">
      <w:pPr>
        <w:spacing w:line="320" w:lineRule="exact"/>
        <w:ind w:right="20"/>
        <w:jc w:val="both"/>
        <w:rPr>
          <w:rFonts w:ascii="Arial" w:eastAsia="Times New Roman" w:hAnsi="Arial" w:cs="Arial"/>
          <w:color w:val="000000" w:themeColor="text1"/>
          <w:sz w:val="22"/>
          <w:szCs w:val="22"/>
          <w:lang w:val="pt-BR"/>
        </w:rPr>
      </w:pPr>
      <w:r w:rsidRPr="00020C69">
        <w:rPr>
          <w:rFonts w:ascii="Arial" w:eastAsia="Times New Roman" w:hAnsi="Arial" w:cs="Arial"/>
          <w:b/>
          <w:bCs/>
          <w:color w:val="000000" w:themeColor="text1"/>
          <w:sz w:val="22"/>
          <w:szCs w:val="22"/>
          <w:lang w:val="pt-BR"/>
        </w:rPr>
        <w:t>Parágrafo Décimo</w:t>
      </w:r>
      <w:r w:rsidRPr="00020C69">
        <w:rPr>
          <w:rFonts w:ascii="Arial" w:eastAsia="Times New Roman" w:hAnsi="Arial" w:cs="Arial"/>
          <w:color w:val="000000" w:themeColor="text1"/>
          <w:sz w:val="22"/>
          <w:szCs w:val="22"/>
          <w:lang w:val="pt-BR"/>
        </w:rPr>
        <w:t xml:space="preserve"> - Caso o cotista não tenha comunicado à ADMINISTRADORA a atualização de seu endereço, seja para envio de correspondência por carta ou por meio eletrônico, a ADMINISTRADORA fica exonerada do dever de lhe prestar as informações previstas na regulamentação vigente, a partir da última correspondência que houver sido devolvida por incorreção no endereço declarado.</w:t>
      </w:r>
    </w:p>
    <w:p w14:paraId="726F3124" w14:textId="77777777" w:rsidR="00DC4E57" w:rsidRPr="00020C69" w:rsidRDefault="00DC4E57" w:rsidP="00DC4E57">
      <w:pPr>
        <w:spacing w:line="320" w:lineRule="exact"/>
        <w:rPr>
          <w:rFonts w:ascii="Arial" w:eastAsia="Times New Roman" w:hAnsi="Arial" w:cs="Arial"/>
          <w:b/>
          <w:color w:val="000000" w:themeColor="text1"/>
          <w:sz w:val="22"/>
          <w:szCs w:val="22"/>
          <w:lang w:val="pt-BR"/>
        </w:rPr>
      </w:pPr>
    </w:p>
    <w:p w14:paraId="2EBD265E" w14:textId="77777777" w:rsidR="00DC4E57" w:rsidRPr="00020C69" w:rsidRDefault="00DC4E57" w:rsidP="00DC4E57">
      <w:pPr>
        <w:spacing w:line="320" w:lineRule="exact"/>
        <w:jc w:val="center"/>
        <w:rPr>
          <w:rFonts w:ascii="Arial" w:eastAsia="Times New Roman" w:hAnsi="Arial" w:cs="Arial"/>
          <w:b/>
          <w:color w:val="000000" w:themeColor="text1"/>
          <w:sz w:val="22"/>
          <w:szCs w:val="22"/>
          <w:lang w:val="pt-BR"/>
        </w:rPr>
      </w:pPr>
      <w:r w:rsidRPr="00020C69">
        <w:rPr>
          <w:rFonts w:ascii="Arial" w:eastAsia="Times New Roman" w:hAnsi="Arial" w:cs="Arial"/>
          <w:b/>
          <w:color w:val="000000" w:themeColor="text1"/>
          <w:sz w:val="22"/>
          <w:szCs w:val="22"/>
          <w:lang w:val="pt-BR"/>
        </w:rPr>
        <w:t>CAPÍTULO VIII</w:t>
      </w:r>
    </w:p>
    <w:p w14:paraId="2975BA65" w14:textId="77777777" w:rsidR="00DC4E57" w:rsidRPr="00020C69" w:rsidRDefault="00DC4E57" w:rsidP="00DC4E57">
      <w:pPr>
        <w:spacing w:line="320" w:lineRule="exact"/>
        <w:ind w:right="-1"/>
        <w:jc w:val="center"/>
        <w:rPr>
          <w:rFonts w:ascii="Arial" w:hAnsi="Arial" w:cs="Arial"/>
          <w:b/>
          <w:color w:val="000000" w:themeColor="text1"/>
          <w:sz w:val="22"/>
          <w:szCs w:val="22"/>
          <w:lang w:val="pt-BR"/>
        </w:rPr>
      </w:pPr>
      <w:r w:rsidRPr="00020C69">
        <w:rPr>
          <w:rFonts w:ascii="Arial" w:hAnsi="Arial" w:cs="Arial"/>
          <w:b/>
          <w:color w:val="000000" w:themeColor="text1"/>
          <w:sz w:val="22"/>
          <w:szCs w:val="22"/>
          <w:lang w:val="pt-BR"/>
        </w:rPr>
        <w:t>POLÍTICA DE EXERCÍCIO DE DIREITO DE VOTO</w:t>
      </w:r>
    </w:p>
    <w:p w14:paraId="247C6ACB" w14:textId="77777777" w:rsidR="00DC4E57" w:rsidRPr="00020C69" w:rsidRDefault="00DC4E57" w:rsidP="00DC4E57">
      <w:pPr>
        <w:spacing w:line="320" w:lineRule="exact"/>
        <w:ind w:right="-1"/>
        <w:jc w:val="center"/>
        <w:rPr>
          <w:rFonts w:ascii="Arial" w:hAnsi="Arial" w:cs="Arial"/>
          <w:color w:val="000000" w:themeColor="text1"/>
          <w:sz w:val="22"/>
          <w:szCs w:val="22"/>
          <w:highlight w:val="lightGray"/>
          <w:lang w:val="pt-BR"/>
        </w:rPr>
      </w:pPr>
    </w:p>
    <w:p w14:paraId="5419A6C4" w14:textId="6B6E8F3C" w:rsidR="00DC4E57" w:rsidRPr="00DC4E57" w:rsidRDefault="00DC4E57" w:rsidP="00DC4E57">
      <w:pPr>
        <w:pStyle w:val="PargrafodaLista"/>
        <w:spacing w:line="320" w:lineRule="exact"/>
        <w:ind w:left="0" w:right="-1"/>
        <w:jc w:val="both"/>
        <w:rPr>
          <w:rFonts w:ascii="Arial" w:hAnsi="Arial" w:cs="Arial"/>
          <w:color w:val="000000" w:themeColor="text1"/>
          <w:sz w:val="22"/>
          <w:szCs w:val="22"/>
        </w:rPr>
      </w:pPr>
      <w:r w:rsidRPr="00DC4E57">
        <w:rPr>
          <w:rFonts w:ascii="Arial" w:hAnsi="Arial" w:cs="Arial"/>
          <w:b/>
          <w:bCs/>
          <w:color w:val="000000" w:themeColor="text1"/>
          <w:sz w:val="22"/>
          <w:szCs w:val="22"/>
        </w:rPr>
        <w:t xml:space="preserve">Artigo </w:t>
      </w:r>
      <w:r w:rsidR="000A104D">
        <w:rPr>
          <w:rFonts w:ascii="Arial" w:hAnsi="Arial" w:cs="Arial"/>
          <w:b/>
          <w:bCs/>
          <w:color w:val="000000" w:themeColor="text1"/>
          <w:sz w:val="22"/>
          <w:szCs w:val="22"/>
        </w:rPr>
        <w:t>29</w:t>
      </w:r>
      <w:r w:rsidRPr="00DC4E57">
        <w:rPr>
          <w:rFonts w:ascii="Arial" w:hAnsi="Arial" w:cs="Arial"/>
          <w:b/>
          <w:bCs/>
          <w:color w:val="000000" w:themeColor="text1"/>
          <w:sz w:val="22"/>
          <w:szCs w:val="22"/>
        </w:rPr>
        <w:t>º</w:t>
      </w:r>
      <w:r w:rsidRPr="00DC4E57">
        <w:rPr>
          <w:rFonts w:ascii="Arial" w:hAnsi="Arial" w:cs="Arial"/>
          <w:color w:val="000000" w:themeColor="text1"/>
          <w:sz w:val="22"/>
          <w:szCs w:val="22"/>
        </w:rPr>
        <w:t xml:space="preserve"> - </w:t>
      </w:r>
      <w:r w:rsidRPr="00DC4E57">
        <w:rPr>
          <w:rFonts w:ascii="Arial" w:hAnsi="Arial" w:cs="Arial"/>
          <w:color w:val="000000" w:themeColor="text1"/>
          <w:sz w:val="22"/>
          <w:szCs w:val="22"/>
          <w:shd w:val="clear" w:color="auto" w:fill="FFFFFF" w:themeFill="background1"/>
        </w:rPr>
        <w:t>A Gestora adota políti</w:t>
      </w:r>
      <w:r w:rsidRPr="00DC4E57">
        <w:rPr>
          <w:rFonts w:ascii="Arial" w:hAnsi="Arial" w:cs="Arial"/>
          <w:color w:val="000000" w:themeColor="text1"/>
          <w:sz w:val="22"/>
          <w:szCs w:val="22"/>
        </w:rPr>
        <w:t>ca de exercício de direito de voto em assembleias (“</w:t>
      </w:r>
      <w:r w:rsidRPr="00DC4E57">
        <w:rPr>
          <w:rFonts w:ascii="Arial" w:hAnsi="Arial" w:cs="Arial"/>
          <w:color w:val="000000" w:themeColor="text1"/>
          <w:sz w:val="22"/>
          <w:szCs w:val="22"/>
          <w:u w:val="single"/>
        </w:rPr>
        <w:t>Política de Voto</w:t>
      </w:r>
      <w:r w:rsidRPr="00DC4E57">
        <w:rPr>
          <w:rFonts w:ascii="Arial" w:hAnsi="Arial" w:cs="Arial"/>
          <w:color w:val="000000" w:themeColor="text1"/>
          <w:sz w:val="22"/>
          <w:szCs w:val="22"/>
        </w:rPr>
        <w:t xml:space="preserve">”), que disciplina os princípios gerais, o processo decisório e as matérias relevantes obrigatórias para o exercício do direito de voto, a qual encontra-se disponível no site da Gestora </w:t>
      </w:r>
      <w:hyperlink r:id="rId11">
        <w:r w:rsidRPr="00DC4E57">
          <w:rPr>
            <w:rFonts w:ascii="Arial" w:hAnsi="Arial" w:cs="Arial"/>
            <w:color w:val="000000" w:themeColor="text1"/>
            <w:sz w:val="22"/>
            <w:szCs w:val="22"/>
          </w:rPr>
          <w:t>www.warren.com.br</w:t>
        </w:r>
      </w:hyperlink>
      <w:r w:rsidRPr="00DC4E57">
        <w:rPr>
          <w:rFonts w:ascii="Arial" w:hAnsi="Arial" w:cs="Arial"/>
          <w:color w:val="000000" w:themeColor="text1"/>
          <w:sz w:val="22"/>
          <w:szCs w:val="22"/>
        </w:rPr>
        <w:t>.</w:t>
      </w:r>
    </w:p>
    <w:p w14:paraId="771F8FCE" w14:textId="77777777" w:rsidR="00DC4E57" w:rsidRPr="00DC4E57" w:rsidRDefault="00DC4E57" w:rsidP="00DC4E57">
      <w:pPr>
        <w:pStyle w:val="Default"/>
        <w:spacing w:line="320" w:lineRule="exact"/>
        <w:jc w:val="both"/>
        <w:rPr>
          <w:color w:val="000000" w:themeColor="text1"/>
          <w:sz w:val="22"/>
          <w:szCs w:val="22"/>
        </w:rPr>
      </w:pPr>
    </w:p>
    <w:p w14:paraId="10DCD38A" w14:textId="77777777" w:rsidR="00DC4E57" w:rsidRPr="00020C69" w:rsidRDefault="00DC4E57" w:rsidP="00DC4E57">
      <w:pPr>
        <w:autoSpaceDE w:val="0"/>
        <w:autoSpaceDN w:val="0"/>
        <w:adjustRightInd w:val="0"/>
        <w:spacing w:line="320" w:lineRule="exact"/>
        <w:jc w:val="both"/>
        <w:rPr>
          <w:rFonts w:ascii="Arial" w:hAnsi="Arial" w:cs="Arial"/>
          <w:b/>
          <w:color w:val="000000" w:themeColor="text1"/>
          <w:sz w:val="22"/>
          <w:szCs w:val="22"/>
          <w:lang w:val="pt-BR"/>
        </w:rPr>
      </w:pPr>
      <w:r w:rsidRPr="00020C69">
        <w:rPr>
          <w:rFonts w:ascii="Arial" w:hAnsi="Arial" w:cs="Arial"/>
          <w:b/>
          <w:color w:val="000000" w:themeColor="text1"/>
          <w:sz w:val="22"/>
          <w:szCs w:val="22"/>
          <w:lang w:val="pt-BR"/>
        </w:rPr>
        <w:t>Parágrafo Único -</w:t>
      </w:r>
      <w:r w:rsidRPr="00020C69">
        <w:rPr>
          <w:rFonts w:ascii="Arial" w:hAnsi="Arial" w:cs="Arial"/>
          <w:color w:val="000000" w:themeColor="text1"/>
          <w:sz w:val="22"/>
          <w:szCs w:val="22"/>
          <w:lang w:val="pt-BR"/>
        </w:rPr>
        <w:t xml:space="preserve"> A Política de voto orienta as decisões da Gestora em assembleias de detentores de títulos e/ou valores mobiliários que confiram aos seus titulares o direito de voto, na hipótese de comparecimento e de efetivo exercício de direito de voto.</w:t>
      </w:r>
    </w:p>
    <w:p w14:paraId="02AC18CC" w14:textId="77777777" w:rsidR="00DC4E57" w:rsidRPr="00020C69" w:rsidRDefault="00DC4E57" w:rsidP="00DC4E57">
      <w:pPr>
        <w:spacing w:line="320" w:lineRule="exact"/>
        <w:jc w:val="center"/>
        <w:rPr>
          <w:rFonts w:ascii="Arial" w:eastAsia="Times New Roman" w:hAnsi="Arial" w:cs="Arial"/>
          <w:b/>
          <w:color w:val="000000" w:themeColor="text1"/>
          <w:sz w:val="22"/>
          <w:szCs w:val="22"/>
          <w:lang w:val="pt-BR"/>
        </w:rPr>
      </w:pPr>
    </w:p>
    <w:p w14:paraId="1F3FFE69" w14:textId="77777777" w:rsidR="00DC4E57" w:rsidRPr="00020C69" w:rsidRDefault="00DC4E57" w:rsidP="00DC4E57">
      <w:pPr>
        <w:spacing w:line="320" w:lineRule="exact"/>
        <w:jc w:val="center"/>
        <w:rPr>
          <w:rFonts w:ascii="Arial" w:eastAsia="Times New Roman" w:hAnsi="Arial" w:cs="Arial"/>
          <w:b/>
          <w:color w:val="000000" w:themeColor="text1"/>
          <w:sz w:val="22"/>
          <w:szCs w:val="22"/>
          <w:lang w:val="pt-BR"/>
        </w:rPr>
      </w:pPr>
      <w:r w:rsidRPr="00020C69">
        <w:rPr>
          <w:rFonts w:ascii="Arial" w:eastAsia="Times New Roman" w:hAnsi="Arial" w:cs="Arial"/>
          <w:b/>
          <w:color w:val="000000" w:themeColor="text1"/>
          <w:sz w:val="22"/>
          <w:szCs w:val="22"/>
          <w:lang w:val="pt-BR"/>
        </w:rPr>
        <w:t>CAPÍTULO IX</w:t>
      </w:r>
    </w:p>
    <w:p w14:paraId="750FD3BE" w14:textId="77777777" w:rsidR="00DC4E57" w:rsidRPr="00020C69" w:rsidRDefault="00DC4E57" w:rsidP="00DC4E57">
      <w:pPr>
        <w:spacing w:line="320" w:lineRule="exact"/>
        <w:jc w:val="center"/>
        <w:rPr>
          <w:rFonts w:ascii="Arial" w:eastAsia="Times New Roman" w:hAnsi="Arial" w:cs="Arial"/>
          <w:b/>
          <w:color w:val="000000" w:themeColor="text1"/>
          <w:sz w:val="22"/>
          <w:szCs w:val="22"/>
          <w:lang w:val="pt-BR"/>
        </w:rPr>
      </w:pPr>
      <w:r w:rsidRPr="00020C69">
        <w:rPr>
          <w:rFonts w:ascii="Arial" w:eastAsia="Times New Roman" w:hAnsi="Arial" w:cs="Arial"/>
          <w:b/>
          <w:color w:val="000000" w:themeColor="text1"/>
          <w:sz w:val="22"/>
          <w:szCs w:val="22"/>
          <w:lang w:val="pt-BR"/>
        </w:rPr>
        <w:t>DAS DISPOSIÇÕES GERAIS</w:t>
      </w:r>
    </w:p>
    <w:p w14:paraId="7B3B0972" w14:textId="77777777" w:rsidR="00DC4E57" w:rsidRPr="00020C69" w:rsidRDefault="00DC4E57" w:rsidP="00DC4E57">
      <w:pPr>
        <w:spacing w:line="320" w:lineRule="exact"/>
        <w:jc w:val="both"/>
        <w:rPr>
          <w:rFonts w:ascii="Arial" w:hAnsi="Arial" w:cs="Arial"/>
          <w:color w:val="000000" w:themeColor="text1"/>
          <w:sz w:val="22"/>
          <w:szCs w:val="22"/>
          <w:lang w:val="pt-BR"/>
        </w:rPr>
      </w:pPr>
    </w:p>
    <w:p w14:paraId="22E64A22" w14:textId="64C2D224" w:rsidR="00DC4E57" w:rsidRPr="00020C69" w:rsidRDefault="00DC4E57" w:rsidP="00DC4E57">
      <w:pPr>
        <w:spacing w:line="320" w:lineRule="exact"/>
        <w:jc w:val="both"/>
        <w:rPr>
          <w:rFonts w:ascii="Arial" w:hAnsi="Arial" w:cs="Arial"/>
          <w:color w:val="000000" w:themeColor="text1"/>
          <w:sz w:val="22"/>
          <w:szCs w:val="22"/>
          <w:lang w:val="pt-BR"/>
        </w:rPr>
      </w:pPr>
      <w:r w:rsidRPr="00020C69">
        <w:rPr>
          <w:rFonts w:ascii="Arial" w:hAnsi="Arial" w:cs="Arial"/>
          <w:b/>
          <w:color w:val="000000" w:themeColor="text1"/>
          <w:sz w:val="22"/>
          <w:szCs w:val="22"/>
          <w:lang w:val="pt-BR"/>
        </w:rPr>
        <w:lastRenderedPageBreak/>
        <w:t>Artigo 3</w:t>
      </w:r>
      <w:r w:rsidR="000A104D" w:rsidRPr="00020C69">
        <w:rPr>
          <w:rFonts w:ascii="Arial" w:hAnsi="Arial" w:cs="Arial"/>
          <w:b/>
          <w:color w:val="000000" w:themeColor="text1"/>
          <w:sz w:val="22"/>
          <w:szCs w:val="22"/>
          <w:lang w:val="pt-BR"/>
        </w:rPr>
        <w:t>0</w:t>
      </w:r>
      <w:r w:rsidRPr="00020C69">
        <w:rPr>
          <w:rFonts w:ascii="Arial" w:hAnsi="Arial" w:cs="Arial"/>
          <w:b/>
          <w:color w:val="000000" w:themeColor="text1"/>
          <w:sz w:val="22"/>
          <w:szCs w:val="22"/>
          <w:lang w:val="pt-BR"/>
        </w:rPr>
        <w:t>º -</w:t>
      </w:r>
      <w:r w:rsidRPr="00020C69">
        <w:rPr>
          <w:rFonts w:ascii="Arial" w:hAnsi="Arial" w:cs="Arial"/>
          <w:color w:val="000000" w:themeColor="text1"/>
          <w:sz w:val="22"/>
          <w:szCs w:val="22"/>
          <w:lang w:val="pt-BR"/>
        </w:rPr>
        <w:t xml:space="preserve"> O exercício social do FUNDO terá duração de 12 (doze) meses, tendo seu encerramento no último dia útil do mês de dezembro de cada ano. </w:t>
      </w:r>
    </w:p>
    <w:p w14:paraId="77B6CD98" w14:textId="77777777" w:rsidR="00DC4E57" w:rsidRPr="00020C69" w:rsidRDefault="00DC4E57" w:rsidP="00DC4E57">
      <w:pPr>
        <w:spacing w:line="320" w:lineRule="exact"/>
        <w:jc w:val="both"/>
        <w:rPr>
          <w:rFonts w:ascii="Arial" w:hAnsi="Arial" w:cs="Arial"/>
          <w:color w:val="000000" w:themeColor="text1"/>
          <w:sz w:val="22"/>
          <w:szCs w:val="22"/>
          <w:lang w:val="pt-BR"/>
        </w:rPr>
      </w:pPr>
    </w:p>
    <w:p w14:paraId="3AFA38DB" w14:textId="07FC8F66" w:rsidR="00DC4E57" w:rsidRPr="00020C69" w:rsidRDefault="00DC4E57" w:rsidP="00DC4E57">
      <w:pPr>
        <w:spacing w:line="320" w:lineRule="exact"/>
        <w:jc w:val="both"/>
        <w:rPr>
          <w:rFonts w:ascii="Arial" w:hAnsi="Arial" w:cs="Arial"/>
          <w:color w:val="000000" w:themeColor="text1"/>
          <w:sz w:val="22"/>
          <w:szCs w:val="22"/>
          <w:lang w:val="pt-BR"/>
        </w:rPr>
      </w:pPr>
      <w:r w:rsidRPr="00020C69">
        <w:rPr>
          <w:rFonts w:ascii="Arial" w:hAnsi="Arial" w:cs="Arial"/>
          <w:b/>
          <w:color w:val="000000" w:themeColor="text1"/>
          <w:sz w:val="22"/>
          <w:szCs w:val="22"/>
          <w:lang w:val="pt-BR"/>
        </w:rPr>
        <w:t>Artigo 3</w:t>
      </w:r>
      <w:r w:rsidR="000A104D" w:rsidRPr="00020C69">
        <w:rPr>
          <w:rFonts w:ascii="Arial" w:hAnsi="Arial" w:cs="Arial"/>
          <w:b/>
          <w:color w:val="000000" w:themeColor="text1"/>
          <w:sz w:val="22"/>
          <w:szCs w:val="22"/>
          <w:lang w:val="pt-BR"/>
        </w:rPr>
        <w:t>1</w:t>
      </w:r>
      <w:r w:rsidRPr="00020C69">
        <w:rPr>
          <w:rFonts w:ascii="Arial" w:hAnsi="Arial" w:cs="Arial"/>
          <w:b/>
          <w:color w:val="000000" w:themeColor="text1"/>
          <w:sz w:val="22"/>
          <w:szCs w:val="22"/>
          <w:lang w:val="pt-BR"/>
        </w:rPr>
        <w:t xml:space="preserve">º - </w:t>
      </w:r>
      <w:r w:rsidRPr="00020C69">
        <w:rPr>
          <w:rFonts w:ascii="Arial" w:hAnsi="Arial" w:cs="Arial"/>
          <w:color w:val="000000" w:themeColor="text1"/>
          <w:sz w:val="22"/>
          <w:szCs w:val="22"/>
          <w:lang w:val="pt-BR"/>
        </w:rPr>
        <w:t>Fica eleito o foro da Cidade de São Paulo, Estado de São Paulo, com expressa renúncia de qualquer outro, por mais privilegiado que possa ser para quaisquer ações nos processos judiciais relativos ao FUNDO ou a questões decorrentes deste Regulamento.</w:t>
      </w:r>
    </w:p>
    <w:p w14:paraId="2C63EE1F" w14:textId="77777777" w:rsidR="00DC4E57" w:rsidRPr="00020C69" w:rsidRDefault="00DC4E57" w:rsidP="00DC4E57">
      <w:pPr>
        <w:spacing w:line="320" w:lineRule="exact"/>
        <w:jc w:val="both"/>
        <w:rPr>
          <w:rFonts w:ascii="Arial" w:hAnsi="Arial" w:cs="Arial"/>
          <w:color w:val="000000" w:themeColor="text1"/>
          <w:sz w:val="22"/>
          <w:szCs w:val="22"/>
          <w:lang w:val="pt-BR"/>
        </w:rPr>
      </w:pPr>
    </w:p>
    <w:p w14:paraId="10B2D675" w14:textId="5372F5D1" w:rsidR="00DC4E57" w:rsidRPr="00020C69" w:rsidRDefault="00DC4E57" w:rsidP="00DC4E57">
      <w:pPr>
        <w:spacing w:line="320" w:lineRule="exact"/>
        <w:jc w:val="both"/>
        <w:rPr>
          <w:rFonts w:ascii="Arial" w:hAnsi="Arial" w:cs="Arial"/>
          <w:color w:val="000000" w:themeColor="text1"/>
          <w:sz w:val="22"/>
          <w:szCs w:val="22"/>
          <w:lang w:val="pt-BR"/>
        </w:rPr>
      </w:pPr>
      <w:r w:rsidRPr="00020C69">
        <w:rPr>
          <w:rFonts w:ascii="Arial" w:hAnsi="Arial" w:cs="Arial"/>
          <w:b/>
          <w:color w:val="000000" w:themeColor="text1"/>
          <w:sz w:val="22"/>
          <w:szCs w:val="22"/>
          <w:lang w:val="pt-BR"/>
        </w:rPr>
        <w:t>Artigo 3</w:t>
      </w:r>
      <w:r w:rsidR="000A104D" w:rsidRPr="00020C69">
        <w:rPr>
          <w:rFonts w:ascii="Arial" w:hAnsi="Arial" w:cs="Arial"/>
          <w:b/>
          <w:color w:val="000000" w:themeColor="text1"/>
          <w:sz w:val="22"/>
          <w:szCs w:val="22"/>
          <w:lang w:val="pt-BR"/>
        </w:rPr>
        <w:t>2</w:t>
      </w:r>
      <w:r w:rsidRPr="00020C69">
        <w:rPr>
          <w:rFonts w:ascii="Arial" w:hAnsi="Arial" w:cs="Arial"/>
          <w:b/>
          <w:color w:val="000000" w:themeColor="text1"/>
          <w:sz w:val="22"/>
          <w:szCs w:val="22"/>
          <w:lang w:val="pt-BR"/>
        </w:rPr>
        <w:t>º –</w:t>
      </w:r>
      <w:r w:rsidRPr="00020C69">
        <w:rPr>
          <w:rFonts w:ascii="Arial" w:hAnsi="Arial" w:cs="Arial"/>
          <w:color w:val="000000" w:themeColor="text1"/>
          <w:sz w:val="22"/>
          <w:szCs w:val="22"/>
          <w:lang w:val="pt-BR"/>
        </w:rPr>
        <w:t xml:space="preserve"> Para efeito do disposto neste Regulamento, as comunicações entre a ADMINISTRADORA e os Cotistas do FUNDO, serão realizadas por meio eletrônico. </w:t>
      </w:r>
    </w:p>
    <w:p w14:paraId="37DA0D03" w14:textId="77777777" w:rsidR="00DC4E57" w:rsidRPr="00020C69" w:rsidRDefault="00DC4E57" w:rsidP="00DC4E57">
      <w:pPr>
        <w:spacing w:line="320" w:lineRule="exact"/>
        <w:jc w:val="both"/>
        <w:rPr>
          <w:rFonts w:ascii="Arial" w:hAnsi="Arial" w:cs="Arial"/>
          <w:color w:val="000000" w:themeColor="text1"/>
          <w:sz w:val="22"/>
          <w:szCs w:val="22"/>
          <w:lang w:val="pt-BR"/>
        </w:rPr>
      </w:pPr>
    </w:p>
    <w:p w14:paraId="43320302" w14:textId="4027D27A" w:rsidR="00DC4E57" w:rsidRPr="00020C69" w:rsidRDefault="00DC4E57" w:rsidP="00DC4E57">
      <w:pPr>
        <w:spacing w:line="320" w:lineRule="exact"/>
        <w:jc w:val="both"/>
        <w:rPr>
          <w:rFonts w:ascii="Arial" w:hAnsi="Arial" w:cs="Arial"/>
          <w:color w:val="000000" w:themeColor="text1"/>
          <w:sz w:val="22"/>
          <w:szCs w:val="22"/>
          <w:lang w:val="pt-BR"/>
        </w:rPr>
      </w:pPr>
      <w:r w:rsidRPr="00020C69">
        <w:rPr>
          <w:rFonts w:ascii="Arial" w:hAnsi="Arial" w:cs="Arial"/>
          <w:b/>
          <w:color w:val="000000" w:themeColor="text1"/>
          <w:sz w:val="22"/>
          <w:szCs w:val="22"/>
          <w:lang w:val="pt-BR"/>
        </w:rPr>
        <w:t>Artigo 3</w:t>
      </w:r>
      <w:r w:rsidR="000A104D" w:rsidRPr="00020C69">
        <w:rPr>
          <w:rFonts w:ascii="Arial" w:hAnsi="Arial" w:cs="Arial"/>
          <w:b/>
          <w:color w:val="000000" w:themeColor="text1"/>
          <w:sz w:val="22"/>
          <w:szCs w:val="22"/>
          <w:lang w:val="pt-BR"/>
        </w:rPr>
        <w:t>3</w:t>
      </w:r>
      <w:r w:rsidRPr="00020C69">
        <w:rPr>
          <w:rFonts w:ascii="Arial" w:hAnsi="Arial" w:cs="Arial"/>
          <w:b/>
          <w:color w:val="000000" w:themeColor="text1"/>
          <w:sz w:val="22"/>
          <w:szCs w:val="22"/>
          <w:lang w:val="pt-BR"/>
        </w:rPr>
        <w:t>º –</w:t>
      </w:r>
      <w:r w:rsidRPr="00020C69">
        <w:rPr>
          <w:rFonts w:ascii="Arial" w:hAnsi="Arial" w:cs="Arial"/>
          <w:color w:val="000000" w:themeColor="text1"/>
          <w:sz w:val="22"/>
          <w:szCs w:val="22"/>
          <w:lang w:val="pt-BR"/>
        </w:rPr>
        <w:t xml:space="preserve"> As informações ou documentos relacionados ao FUNDO poderão ser comunicados, enviados, divulgados ou disponibilizados aos cotistas, ou por eles acessado, no site da ADMINISTRADORA (www.vortx.com.br) ou via correio eletrônico.  </w:t>
      </w:r>
    </w:p>
    <w:p w14:paraId="70AA322D" w14:textId="77777777" w:rsidR="00DC4E57" w:rsidRPr="00020C69" w:rsidRDefault="00DC4E57" w:rsidP="00DC4E57">
      <w:pPr>
        <w:spacing w:line="320" w:lineRule="exact"/>
        <w:jc w:val="both"/>
        <w:rPr>
          <w:rFonts w:ascii="Arial" w:hAnsi="Arial" w:cs="Arial"/>
          <w:color w:val="000000" w:themeColor="text1"/>
          <w:sz w:val="22"/>
          <w:szCs w:val="22"/>
          <w:lang w:val="pt-BR"/>
        </w:rPr>
      </w:pPr>
    </w:p>
    <w:p w14:paraId="4C53C901" w14:textId="4DA307DD" w:rsidR="00DC4E57" w:rsidRPr="00020C69" w:rsidRDefault="00DC4E57" w:rsidP="00DC4E57">
      <w:pPr>
        <w:spacing w:line="320" w:lineRule="exact"/>
        <w:jc w:val="both"/>
        <w:rPr>
          <w:rFonts w:ascii="Arial" w:hAnsi="Arial" w:cs="Arial"/>
          <w:color w:val="000000" w:themeColor="text1"/>
          <w:sz w:val="22"/>
          <w:szCs w:val="22"/>
          <w:lang w:val="pt-BR"/>
        </w:rPr>
      </w:pPr>
      <w:r w:rsidRPr="00020C69">
        <w:rPr>
          <w:rFonts w:ascii="Arial" w:hAnsi="Arial" w:cs="Arial"/>
          <w:b/>
          <w:color w:val="000000" w:themeColor="text1"/>
          <w:sz w:val="22"/>
          <w:szCs w:val="22"/>
          <w:lang w:val="pt-BR"/>
        </w:rPr>
        <w:t>Artigo 3</w:t>
      </w:r>
      <w:r w:rsidR="000A104D" w:rsidRPr="00020C69">
        <w:rPr>
          <w:rFonts w:ascii="Arial" w:hAnsi="Arial" w:cs="Arial"/>
          <w:b/>
          <w:color w:val="000000" w:themeColor="text1"/>
          <w:sz w:val="22"/>
          <w:szCs w:val="22"/>
          <w:lang w:val="pt-BR"/>
        </w:rPr>
        <w:t>4</w:t>
      </w:r>
      <w:r w:rsidRPr="00020C69">
        <w:rPr>
          <w:rFonts w:ascii="Arial" w:hAnsi="Arial" w:cs="Arial"/>
          <w:b/>
          <w:color w:val="000000" w:themeColor="text1"/>
          <w:sz w:val="22"/>
          <w:szCs w:val="22"/>
          <w:lang w:val="pt-BR"/>
        </w:rPr>
        <w:t xml:space="preserve">º - </w:t>
      </w:r>
      <w:r w:rsidRPr="00020C69">
        <w:rPr>
          <w:rFonts w:ascii="Arial" w:hAnsi="Arial" w:cs="Arial"/>
          <w:color w:val="000000" w:themeColor="text1"/>
          <w:sz w:val="22"/>
          <w:szCs w:val="22"/>
          <w:lang w:val="pt-BR"/>
        </w:rPr>
        <w:t xml:space="preserve">Para obtenção de outras informações acerca do FUNDO, esclarecimento de dúvidas ou reclamações, os Cotistas poderão entrar em contato com a ADMINISTRADORA, pelo telefone 55 11 3030-7177  ou pelo e-mail: ouvidoria@vortx.com.br, em dias úteis, das 9h às 18h; website </w:t>
      </w:r>
      <w:hyperlink r:id="rId12" w:history="1">
        <w:r w:rsidRPr="00020C69">
          <w:rPr>
            <w:rStyle w:val="Hyperlink"/>
            <w:rFonts w:ascii="Arial" w:hAnsi="Arial" w:cs="Arial"/>
            <w:color w:val="000000" w:themeColor="text1"/>
            <w:sz w:val="22"/>
            <w:szCs w:val="22"/>
            <w:lang w:val="pt-BR"/>
          </w:rPr>
          <w:t>www.vortx.com</w:t>
        </w:r>
      </w:hyperlink>
      <w:r w:rsidRPr="00020C69">
        <w:rPr>
          <w:rStyle w:val="Hyperlink"/>
          <w:rFonts w:ascii="Arial" w:hAnsi="Arial" w:cs="Arial"/>
          <w:color w:val="000000" w:themeColor="text1"/>
          <w:sz w:val="22"/>
          <w:szCs w:val="22"/>
          <w:lang w:val="pt-BR"/>
        </w:rPr>
        <w:t>.br</w:t>
      </w:r>
      <w:r w:rsidRPr="00020C69">
        <w:rPr>
          <w:rFonts w:ascii="Arial" w:hAnsi="Arial" w:cs="Arial"/>
          <w:color w:val="000000" w:themeColor="text1"/>
          <w:sz w:val="22"/>
          <w:szCs w:val="22"/>
          <w:lang w:val="pt-BR"/>
        </w:rPr>
        <w:t xml:space="preserve"> ou correspondência para Rua Gilberto Sabino, n° 215, 4° andar, São Paulo – SP, CEP 05425-020 e pelo e-mail </w:t>
      </w:r>
      <w:hyperlink r:id="rId13" w:history="1">
        <w:r w:rsidRPr="00020C69">
          <w:rPr>
            <w:rStyle w:val="Hyperlink"/>
            <w:rFonts w:ascii="Arial" w:hAnsi="Arial" w:cs="Arial"/>
            <w:color w:val="000000" w:themeColor="text1"/>
            <w:sz w:val="22"/>
            <w:szCs w:val="22"/>
            <w:lang w:val="pt-BR"/>
          </w:rPr>
          <w:t>fundos@vortx.com</w:t>
        </w:r>
      </w:hyperlink>
      <w:r w:rsidRPr="00020C69">
        <w:rPr>
          <w:rStyle w:val="Hyperlink"/>
          <w:rFonts w:ascii="Arial" w:hAnsi="Arial" w:cs="Arial"/>
          <w:color w:val="000000" w:themeColor="text1"/>
          <w:sz w:val="22"/>
          <w:szCs w:val="22"/>
          <w:lang w:val="pt-BR"/>
        </w:rPr>
        <w:t>.br</w:t>
      </w:r>
    </w:p>
    <w:p w14:paraId="4553117E" w14:textId="77777777" w:rsidR="00DC4E57" w:rsidRPr="00020C69" w:rsidRDefault="00DC4E57" w:rsidP="00DC4E57">
      <w:pPr>
        <w:spacing w:line="320" w:lineRule="exact"/>
        <w:jc w:val="both"/>
        <w:rPr>
          <w:rFonts w:ascii="Arial" w:hAnsi="Arial" w:cs="Arial"/>
          <w:color w:val="000000" w:themeColor="text1"/>
          <w:sz w:val="22"/>
          <w:szCs w:val="22"/>
          <w:lang w:val="pt-BR"/>
        </w:rPr>
      </w:pPr>
    </w:p>
    <w:p w14:paraId="1ED2D85B" w14:textId="77777777" w:rsidR="00DC4E57" w:rsidRPr="00020C69" w:rsidRDefault="00DC4E57" w:rsidP="00DC4E57">
      <w:pPr>
        <w:spacing w:line="320" w:lineRule="exact"/>
        <w:jc w:val="both"/>
        <w:rPr>
          <w:rFonts w:ascii="Arial" w:hAnsi="Arial" w:cs="Arial"/>
          <w:color w:val="000000" w:themeColor="text1"/>
          <w:sz w:val="22"/>
          <w:szCs w:val="22"/>
          <w:lang w:val="pt-BR"/>
        </w:rPr>
      </w:pPr>
    </w:p>
    <w:p w14:paraId="19C2DCC6" w14:textId="188CD72F" w:rsidR="00DC4E57" w:rsidRPr="00020C69" w:rsidRDefault="00DC4E57" w:rsidP="00DC4E57">
      <w:pPr>
        <w:spacing w:line="320" w:lineRule="exact"/>
        <w:jc w:val="center"/>
        <w:rPr>
          <w:rFonts w:ascii="Arial" w:hAnsi="Arial" w:cs="Arial"/>
          <w:color w:val="000000" w:themeColor="text1"/>
          <w:sz w:val="22"/>
          <w:szCs w:val="22"/>
          <w:lang w:val="pt-BR"/>
        </w:rPr>
      </w:pPr>
      <w:r w:rsidRPr="00020C69">
        <w:rPr>
          <w:rFonts w:ascii="Arial" w:hAnsi="Arial" w:cs="Arial"/>
          <w:color w:val="000000" w:themeColor="text1"/>
          <w:sz w:val="22"/>
          <w:szCs w:val="22"/>
          <w:lang w:val="pt-BR"/>
        </w:rPr>
        <w:t xml:space="preserve">São Paulo, </w:t>
      </w:r>
      <w:r w:rsidR="00A5693E">
        <w:rPr>
          <w:rFonts w:ascii="Arial" w:hAnsi="Arial" w:cs="Arial"/>
          <w:color w:val="000000" w:themeColor="text1"/>
          <w:sz w:val="22"/>
          <w:szCs w:val="22"/>
          <w:lang w:val="pt-BR"/>
        </w:rPr>
        <w:t>23</w:t>
      </w:r>
      <w:r w:rsidRPr="00020C69">
        <w:rPr>
          <w:rFonts w:ascii="Arial" w:hAnsi="Arial" w:cs="Arial"/>
          <w:color w:val="000000" w:themeColor="text1"/>
          <w:sz w:val="22"/>
          <w:szCs w:val="22"/>
          <w:lang w:val="pt-BR"/>
        </w:rPr>
        <w:t xml:space="preserve"> de </w:t>
      </w:r>
      <w:r w:rsidR="007109A0" w:rsidRPr="00020C69">
        <w:rPr>
          <w:rFonts w:ascii="Arial" w:hAnsi="Arial" w:cs="Arial"/>
          <w:color w:val="000000" w:themeColor="text1"/>
          <w:sz w:val="22"/>
          <w:szCs w:val="22"/>
          <w:lang w:val="pt-BR"/>
        </w:rPr>
        <w:t>fevereiro</w:t>
      </w:r>
      <w:r w:rsidRPr="00020C69">
        <w:rPr>
          <w:rFonts w:ascii="Arial" w:hAnsi="Arial" w:cs="Arial"/>
          <w:color w:val="000000" w:themeColor="text1"/>
          <w:sz w:val="22"/>
          <w:szCs w:val="22"/>
          <w:lang w:val="pt-BR"/>
        </w:rPr>
        <w:t xml:space="preserve"> de 202</w:t>
      </w:r>
      <w:r w:rsidR="007109A0" w:rsidRPr="00020C69">
        <w:rPr>
          <w:rFonts w:ascii="Arial" w:hAnsi="Arial" w:cs="Arial"/>
          <w:color w:val="000000" w:themeColor="text1"/>
          <w:sz w:val="22"/>
          <w:szCs w:val="22"/>
          <w:lang w:val="pt-BR"/>
        </w:rPr>
        <w:t>4</w:t>
      </w:r>
      <w:r w:rsidRPr="00020C69">
        <w:rPr>
          <w:rFonts w:ascii="Arial" w:hAnsi="Arial" w:cs="Arial"/>
          <w:color w:val="000000" w:themeColor="text1"/>
          <w:sz w:val="22"/>
          <w:szCs w:val="22"/>
          <w:lang w:val="pt-BR"/>
        </w:rPr>
        <w:t>.</w:t>
      </w:r>
    </w:p>
    <w:p w14:paraId="639C56DE" w14:textId="77777777" w:rsidR="00DC4E57" w:rsidRPr="00020C69" w:rsidRDefault="00DC4E57" w:rsidP="00DC4E57">
      <w:pPr>
        <w:spacing w:line="320" w:lineRule="exact"/>
        <w:rPr>
          <w:rFonts w:ascii="Arial" w:hAnsi="Arial" w:cs="Arial"/>
          <w:b/>
          <w:color w:val="000000" w:themeColor="text1"/>
          <w:sz w:val="22"/>
          <w:szCs w:val="22"/>
          <w:lang w:val="pt-BR"/>
        </w:rPr>
      </w:pPr>
    </w:p>
    <w:p w14:paraId="7FBD72AA" w14:textId="77777777" w:rsidR="00DC4E57" w:rsidRPr="00020C69" w:rsidRDefault="00DC4E57" w:rsidP="00DC4E57">
      <w:pPr>
        <w:spacing w:line="320" w:lineRule="exact"/>
        <w:rPr>
          <w:rFonts w:ascii="Arial" w:hAnsi="Arial" w:cs="Arial"/>
          <w:b/>
          <w:color w:val="000000" w:themeColor="text1"/>
          <w:sz w:val="22"/>
          <w:szCs w:val="22"/>
          <w:lang w:val="pt-BR"/>
        </w:rPr>
      </w:pPr>
    </w:p>
    <w:p w14:paraId="21E4D2CE" w14:textId="77777777" w:rsidR="00DC4E57" w:rsidRPr="00020C69" w:rsidRDefault="00DC4E57" w:rsidP="00DC4E57">
      <w:pPr>
        <w:spacing w:line="320" w:lineRule="exact"/>
        <w:jc w:val="center"/>
        <w:rPr>
          <w:rFonts w:ascii="Arial" w:hAnsi="Arial" w:cs="Arial"/>
          <w:b/>
          <w:color w:val="000000" w:themeColor="text1"/>
          <w:sz w:val="22"/>
          <w:szCs w:val="22"/>
          <w:lang w:val="pt-BR"/>
        </w:rPr>
      </w:pPr>
      <w:r w:rsidRPr="00020C69">
        <w:rPr>
          <w:rFonts w:ascii="Arial" w:hAnsi="Arial" w:cs="Arial"/>
          <w:b/>
          <w:color w:val="000000" w:themeColor="text1"/>
          <w:sz w:val="22"/>
          <w:szCs w:val="22"/>
          <w:lang w:val="pt-BR"/>
        </w:rPr>
        <w:t>VÓRTX DISTRIBUIDORA DE TÍTULOS E VALORES MOBILIÁRIOS LTDA.</w:t>
      </w:r>
    </w:p>
    <w:p w14:paraId="6277E3CD" w14:textId="77777777" w:rsidR="00DC4E57" w:rsidRPr="00DC4E57" w:rsidRDefault="00DC4E57" w:rsidP="00DC4E57">
      <w:pPr>
        <w:spacing w:line="320" w:lineRule="exact"/>
        <w:jc w:val="center"/>
        <w:rPr>
          <w:rFonts w:ascii="Arial" w:hAnsi="Arial" w:cs="Arial"/>
          <w:i/>
          <w:color w:val="000000" w:themeColor="text1"/>
          <w:sz w:val="22"/>
          <w:szCs w:val="22"/>
        </w:rPr>
      </w:pPr>
      <w:proofErr w:type="spellStart"/>
      <w:r w:rsidRPr="00DC4E57">
        <w:rPr>
          <w:rFonts w:ascii="Arial" w:hAnsi="Arial" w:cs="Arial"/>
          <w:i/>
          <w:color w:val="000000" w:themeColor="text1"/>
          <w:sz w:val="22"/>
          <w:szCs w:val="22"/>
        </w:rPr>
        <w:t>Administradora</w:t>
      </w:r>
      <w:proofErr w:type="spellEnd"/>
    </w:p>
    <w:p w14:paraId="2C6B2DCE" w14:textId="77777777" w:rsidR="00DC4E57" w:rsidRPr="00DC4E57" w:rsidRDefault="00DC4E57" w:rsidP="00DC4E57">
      <w:pPr>
        <w:spacing w:line="320" w:lineRule="exact"/>
        <w:rPr>
          <w:rFonts w:ascii="Arial" w:hAnsi="Arial" w:cs="Arial"/>
          <w:i/>
          <w:color w:val="000000" w:themeColor="text1"/>
          <w:sz w:val="22"/>
          <w:szCs w:val="22"/>
        </w:rPr>
      </w:pPr>
    </w:p>
    <w:p w14:paraId="02190CAD" w14:textId="3DDF4BA1" w:rsidR="0064479F" w:rsidRPr="00DC4E57" w:rsidRDefault="0064479F" w:rsidP="00DC4E57">
      <w:pPr>
        <w:spacing w:line="320" w:lineRule="exact"/>
        <w:rPr>
          <w:rFonts w:ascii="Arial" w:hAnsi="Arial" w:cs="Arial"/>
          <w:color w:val="000000" w:themeColor="text1"/>
          <w:sz w:val="22"/>
          <w:szCs w:val="22"/>
          <w:lang w:val="pt-BR"/>
        </w:rPr>
      </w:pPr>
    </w:p>
    <w:sectPr w:rsidR="0064479F" w:rsidRPr="00DC4E57" w:rsidSect="008A4F62">
      <w:headerReference w:type="even" r:id="rId14"/>
      <w:headerReference w:type="default" r:id="rId15"/>
      <w:footerReference w:type="even" r:id="rId16"/>
      <w:footerReference w:type="default" r:id="rId17"/>
      <w:headerReference w:type="first" r:id="rId18"/>
      <w:footerReference w:type="first" r:id="rId19"/>
      <w:pgSz w:w="11900" w:h="16840"/>
      <w:pgMar w:top="10" w:right="1080" w:bottom="1440" w:left="1080" w:header="0" w:footer="3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1E0D61" w14:textId="77777777" w:rsidR="008A4F62" w:rsidRDefault="008A4F62">
      <w:r>
        <w:separator/>
      </w:r>
    </w:p>
  </w:endnote>
  <w:endnote w:type="continuationSeparator" w:id="0">
    <w:p w14:paraId="293BB688" w14:textId="77777777" w:rsidR="008A4F62" w:rsidRDefault="008A4F62">
      <w:r>
        <w:continuationSeparator/>
      </w:r>
    </w:p>
  </w:endnote>
  <w:endnote w:type="continuationNotice" w:id="1">
    <w:p w14:paraId="1EE95416" w14:textId="77777777" w:rsidR="008A4F62" w:rsidRDefault="008A4F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osefin Sans">
    <w:panose1 w:val="00000000000000000000"/>
    <w:charset w:val="00"/>
    <w:family w:val="auto"/>
    <w:pitch w:val="variable"/>
    <w:sig w:usb0="A00000FF" w:usb1="4000204B" w:usb2="00000000" w:usb3="00000000" w:csb0="00000193" w:csb1="00000000"/>
  </w:font>
  <w:font w:name="Arial Unicode MS">
    <w:panose1 w:val="020B0604020202020204"/>
    <w:charset w:val="00"/>
    <w:family w:val="roman"/>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Garmond (W1)">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yriad Pro">
    <w:panose1 w:val="00000000000000000000"/>
    <w:charset w:val="00"/>
    <w:family w:val="swiss"/>
    <w:notTrueType/>
    <w:pitch w:val="variable"/>
    <w:sig w:usb0="00000003" w:usb1="00000000" w:usb2="00000000" w:usb3="00000000" w:csb0="00000001" w:csb1="00000000"/>
  </w:font>
  <w:font w:name="Frutiger Light">
    <w:altName w:val="Cambria"/>
    <w:charset w:val="00"/>
    <w:family w:val="auto"/>
    <w:pitch w:val="default"/>
  </w:font>
  <w:font w:name="Swiss">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GOAG E+ Times New Roman PSMT">
    <w:panose1 w:val="00000000000000000000"/>
    <w:charset w:val="00"/>
    <w:family w:val="roman"/>
    <w:notTrueType/>
    <w:pitch w:val="default"/>
    <w:sig w:usb0="00000003" w:usb1="00000000" w:usb2="00000000" w:usb3="00000000" w:csb0="00000001" w:csb1="00000000"/>
  </w:font>
  <w:font w:name="RGOXEB+Tahoma-Bold">
    <w:panose1 w:val="00000000000000000000"/>
    <w:charset w:val="00"/>
    <w:family w:val="swiss"/>
    <w:notTrueType/>
    <w:pitch w:val="default"/>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CG Times (W1)">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sig w:usb0="00000003" w:usb1="00000000" w:usb2="00000000" w:usb3="00000000" w:csb0="00000001" w:csb1="00000000"/>
  </w:font>
  <w:font w:name="Helvetica Neue">
    <w:altName w:val="Arial"/>
    <w:charset w:val="00"/>
    <w:family w:val="auto"/>
    <w:pitch w:val="variable"/>
    <w:sig w:usb0="A0000067" w:usb1="00000000" w:usb2="00000000" w:usb3="00000000" w:csb0="00000111" w:csb1="00000000"/>
  </w:font>
  <w:font w:name="Apercu Pro">
    <w:altName w:val="Calibri"/>
    <w:panose1 w:val="00000000000000000000"/>
    <w:charset w:val="00"/>
    <w:family w:val="swiss"/>
    <w:notTrueType/>
    <w:pitch w:val="variable"/>
    <w:sig w:usb0="000002C7" w:usb1="00000001" w:usb2="00000000" w:usb3="00000000" w:csb0="0000009F" w:csb1="00000000"/>
  </w:font>
  <w:font w:name="Josefin Sans SemiBold">
    <w:panose1 w:val="00000000000000000000"/>
    <w:charset w:val="00"/>
    <w:family w:val="auto"/>
    <w:pitch w:val="variable"/>
    <w:sig w:usb0="A00000FF" w:usb1="4000204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1C194" w14:textId="77777777" w:rsidR="009C2FE1" w:rsidRDefault="009C2FE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BD534" w14:textId="4CF21771" w:rsidR="00CB0F6C" w:rsidRDefault="009D27E0">
    <w:pPr>
      <w:pStyle w:val="Rodap"/>
      <w:jc w:val="center"/>
    </w:pPr>
    <w:r>
      <w:rPr>
        <w:noProof/>
      </w:rPr>
      <w:drawing>
        <wp:anchor distT="152400" distB="152400" distL="152400" distR="152400" simplePos="0" relativeHeight="251658240" behindDoc="1" locked="0" layoutInCell="1" allowOverlap="1" wp14:anchorId="131BD537" wp14:editId="2E19305A">
          <wp:simplePos x="0" y="0"/>
          <wp:positionH relativeFrom="page">
            <wp:posOffset>518160</wp:posOffset>
          </wp:positionH>
          <wp:positionV relativeFrom="page">
            <wp:posOffset>9677400</wp:posOffset>
          </wp:positionV>
          <wp:extent cx="6327775" cy="875665"/>
          <wp:effectExtent l="0" t="0" r="0" b="0"/>
          <wp:wrapNone/>
          <wp:docPr id="8" name="Imagem 8"/>
          <wp:cNvGraphicFramePr/>
          <a:graphic xmlns:a="http://schemas.openxmlformats.org/drawingml/2006/main">
            <a:graphicData uri="http://schemas.openxmlformats.org/drawingml/2006/picture">
              <pic:pic xmlns:pic="http://schemas.openxmlformats.org/drawingml/2006/picture">
                <pic:nvPicPr>
                  <pic:cNvPr id="8" name="Imagem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327775" cy="875665"/>
                  </a:xfrm>
                  <a:prstGeom prst="rect">
                    <a:avLst/>
                  </a:prstGeom>
                  <a:ln w="12700" cap="flat">
                    <a:noFill/>
                    <a:miter lim="400000"/>
                  </a:ln>
                  <a:effectLst/>
                </pic:spPr>
              </pic:pic>
            </a:graphicData>
          </a:graphic>
          <wp14:sizeRelH relativeFrom="margin">
            <wp14:pctWidth>0</wp14:pctWidth>
          </wp14:sizeRelH>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FD874" w14:textId="77777777" w:rsidR="009C2FE1" w:rsidRDefault="009C2FE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BC8E4D" w14:textId="77777777" w:rsidR="008A4F62" w:rsidRDefault="008A4F62">
      <w:r>
        <w:separator/>
      </w:r>
    </w:p>
  </w:footnote>
  <w:footnote w:type="continuationSeparator" w:id="0">
    <w:p w14:paraId="7AC6BBCD" w14:textId="77777777" w:rsidR="008A4F62" w:rsidRDefault="008A4F62">
      <w:r>
        <w:continuationSeparator/>
      </w:r>
    </w:p>
  </w:footnote>
  <w:footnote w:type="continuationNotice" w:id="1">
    <w:p w14:paraId="1A146DBC" w14:textId="77777777" w:rsidR="008A4F62" w:rsidRDefault="008A4F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2C419" w14:textId="77777777" w:rsidR="009C2FE1" w:rsidRDefault="009C2FE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0AA07" w14:textId="30F4C9EF" w:rsidR="00C80D15" w:rsidRDefault="00C80D15" w:rsidP="00C80D15">
    <w:pPr>
      <w:pStyle w:val="Cabealho"/>
      <w:spacing w:line="240" w:lineRule="exact"/>
    </w:pPr>
    <w:r>
      <w:rPr>
        <w:rFonts w:ascii="Josefin Sans SemiBold" w:eastAsia="Josefin Sans SemiBold" w:hAnsi="Josefin Sans SemiBold" w:cs="Josefin Sans SemiBold"/>
        <w:noProof/>
      </w:rPr>
      <w:drawing>
        <wp:anchor distT="152400" distB="152400" distL="152400" distR="152400" simplePos="0" relativeHeight="251658241" behindDoc="1" locked="0" layoutInCell="1" allowOverlap="1" wp14:anchorId="3E0C2B04" wp14:editId="39F39D28">
          <wp:simplePos x="0" y="0"/>
          <wp:positionH relativeFrom="margin">
            <wp:align>center</wp:align>
          </wp:positionH>
          <wp:positionV relativeFrom="margin">
            <wp:posOffset>-830055</wp:posOffset>
          </wp:positionV>
          <wp:extent cx="6800244" cy="811642"/>
          <wp:effectExtent l="0" t="0" r="635" b="7620"/>
          <wp:wrapNone/>
          <wp:docPr id="7" name="Imagem 7" descr="Image"/>
          <wp:cNvGraphicFramePr/>
          <a:graphic xmlns:a="http://schemas.openxmlformats.org/drawingml/2006/main">
            <a:graphicData uri="http://schemas.openxmlformats.org/drawingml/2006/picture">
              <pic:pic xmlns:pic="http://schemas.openxmlformats.org/drawingml/2006/picture">
                <pic:nvPicPr>
                  <pic:cNvPr id="1073741827" name="Image" descr="Image"/>
                  <pic:cNvPicPr>
                    <a:picLocks noChangeAspect="1"/>
                  </pic:cNvPicPr>
                </pic:nvPicPr>
                <pic:blipFill>
                  <a:blip r:embed="rId1"/>
                  <a:stretch>
                    <a:fillRect/>
                  </a:stretch>
                </pic:blipFill>
                <pic:spPr>
                  <a:xfrm>
                    <a:off x="0" y="0"/>
                    <a:ext cx="6800244" cy="811642"/>
                  </a:xfrm>
                  <a:prstGeom prst="rect">
                    <a:avLst/>
                  </a:prstGeom>
                  <a:ln w="12700" cap="flat">
                    <a:noFill/>
                    <a:miter lim="400000"/>
                  </a:ln>
                  <a:effectLst/>
                </pic:spPr>
              </pic:pic>
            </a:graphicData>
          </a:graphic>
        </wp:anchor>
      </w:drawing>
    </w:r>
  </w:p>
  <w:p w14:paraId="136A883E" w14:textId="1E9CC475" w:rsidR="00C80D15" w:rsidRDefault="00C80D15" w:rsidP="00C80D15">
    <w:pPr>
      <w:pStyle w:val="Cabealho"/>
      <w:spacing w:line="240" w:lineRule="exact"/>
    </w:pPr>
  </w:p>
  <w:p w14:paraId="138E56E1" w14:textId="44C74456" w:rsidR="00C80D15" w:rsidRDefault="00C80D15" w:rsidP="00C80D15">
    <w:pPr>
      <w:pStyle w:val="Cabealho"/>
      <w:spacing w:line="240" w:lineRule="exact"/>
    </w:pPr>
  </w:p>
  <w:p w14:paraId="7D074720" w14:textId="13978215" w:rsidR="00C80D15" w:rsidRDefault="00C80D15" w:rsidP="00C80D15">
    <w:pPr>
      <w:pStyle w:val="Cabealho"/>
      <w:spacing w:line="240" w:lineRule="exact"/>
    </w:pPr>
  </w:p>
  <w:p w14:paraId="18E9C920" w14:textId="77777777" w:rsidR="00C80D15" w:rsidRDefault="00C80D15" w:rsidP="00C80D15">
    <w:pPr>
      <w:pStyle w:val="Cabealho"/>
      <w:spacing w:line="240" w:lineRule="exact"/>
    </w:pPr>
  </w:p>
  <w:p w14:paraId="131BD531" w14:textId="09B99E26" w:rsidR="00CB0F6C" w:rsidRDefault="00CB0F6C" w:rsidP="00C80D15">
    <w:pPr>
      <w:pStyle w:val="Cabealho"/>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26B9E" w14:textId="77777777" w:rsidR="009C2FE1" w:rsidRDefault="009C2FE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A4467C38"/>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643C986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2"/>
    <w:multiLevelType w:val="hybridMultilevel"/>
    <w:tmpl w:val="6633487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B81C7E16"/>
    <w:lvl w:ilvl="0" w:tplc="29342ECA">
      <w:start w:val="1"/>
      <w:numFmt w:val="lowerRoman"/>
      <w:pStyle w:val="FatoresdeRIsco"/>
      <w:lvlText w:val="(%1)"/>
      <w:lvlJc w:val="left"/>
      <w:pPr>
        <w:widowControl w:val="0"/>
        <w:autoSpaceDE w:val="0"/>
        <w:autoSpaceDN w:val="0"/>
        <w:adjustRightInd w:val="0"/>
        <w:spacing w:line="360" w:lineRule="auto"/>
        <w:ind w:left="1353" w:hanging="360"/>
        <w:jc w:val="both"/>
      </w:pPr>
      <w:rPr>
        <w:rFonts w:ascii="Calibri" w:hAnsi="Calibri" w:cs="Verdana" w:hint="default"/>
        <w:b w:val="0"/>
        <w:bCs w:val="0"/>
        <w:i w:val="0"/>
        <w:iCs w:val="0"/>
        <w:sz w:val="22"/>
        <w:szCs w:val="22"/>
      </w:rPr>
    </w:lvl>
    <w:lvl w:ilvl="1" w:tplc="7A8A8EB0">
      <w:start w:val="1"/>
      <w:numFmt w:val="lowerLetter"/>
      <w:lvlText w:val="%2."/>
      <w:lvlJc w:val="left"/>
      <w:pPr>
        <w:widowControl w:val="0"/>
        <w:autoSpaceDE w:val="0"/>
        <w:autoSpaceDN w:val="0"/>
        <w:adjustRightInd w:val="0"/>
        <w:spacing w:line="360" w:lineRule="auto"/>
        <w:ind w:left="3613" w:hanging="360"/>
        <w:jc w:val="both"/>
      </w:pPr>
      <w:rPr>
        <w:rFonts w:ascii="Verdana" w:hAnsi="Verdana" w:cs="Verdana" w:hint="default"/>
        <w:sz w:val="22"/>
        <w:szCs w:val="22"/>
      </w:rPr>
    </w:lvl>
    <w:lvl w:ilvl="2" w:tplc="FFFFFFFF">
      <w:start w:val="1"/>
      <w:numFmt w:val="lowerRoman"/>
      <w:lvlText w:val="%3."/>
      <w:lvlJc w:val="right"/>
      <w:pPr>
        <w:widowControl w:val="0"/>
        <w:autoSpaceDE w:val="0"/>
        <w:autoSpaceDN w:val="0"/>
        <w:adjustRightInd w:val="0"/>
        <w:spacing w:line="360" w:lineRule="auto"/>
        <w:ind w:left="4333" w:hanging="180"/>
        <w:jc w:val="both"/>
      </w:pPr>
      <w:rPr>
        <w:rFonts w:ascii="Verdana" w:hAnsi="Verdana" w:cs="Verdana"/>
        <w:sz w:val="22"/>
        <w:szCs w:val="22"/>
      </w:rPr>
    </w:lvl>
    <w:lvl w:ilvl="3" w:tplc="FFFFFFFF">
      <w:start w:val="1"/>
      <w:numFmt w:val="decimal"/>
      <w:lvlText w:val="%4."/>
      <w:lvlJc w:val="left"/>
      <w:pPr>
        <w:widowControl w:val="0"/>
        <w:autoSpaceDE w:val="0"/>
        <w:autoSpaceDN w:val="0"/>
        <w:adjustRightInd w:val="0"/>
        <w:spacing w:line="360" w:lineRule="auto"/>
        <w:ind w:left="5053" w:hanging="360"/>
        <w:jc w:val="both"/>
      </w:pPr>
      <w:rPr>
        <w:rFonts w:ascii="Verdana" w:hAnsi="Verdana" w:cs="Verdana"/>
        <w:sz w:val="22"/>
        <w:szCs w:val="22"/>
      </w:rPr>
    </w:lvl>
    <w:lvl w:ilvl="4" w:tplc="FFFFFFFF">
      <w:start w:val="1"/>
      <w:numFmt w:val="lowerLetter"/>
      <w:lvlText w:val="%5."/>
      <w:lvlJc w:val="left"/>
      <w:pPr>
        <w:widowControl w:val="0"/>
        <w:autoSpaceDE w:val="0"/>
        <w:autoSpaceDN w:val="0"/>
        <w:adjustRightInd w:val="0"/>
        <w:spacing w:line="360" w:lineRule="auto"/>
        <w:ind w:left="5773" w:hanging="360"/>
        <w:jc w:val="both"/>
      </w:pPr>
      <w:rPr>
        <w:rFonts w:ascii="Verdana" w:hAnsi="Verdana" w:cs="Verdana"/>
        <w:sz w:val="22"/>
        <w:szCs w:val="22"/>
      </w:rPr>
    </w:lvl>
    <w:lvl w:ilvl="5" w:tplc="FFFFFFFF">
      <w:start w:val="1"/>
      <w:numFmt w:val="lowerRoman"/>
      <w:lvlText w:val="%6."/>
      <w:lvlJc w:val="right"/>
      <w:pPr>
        <w:widowControl w:val="0"/>
        <w:autoSpaceDE w:val="0"/>
        <w:autoSpaceDN w:val="0"/>
        <w:adjustRightInd w:val="0"/>
        <w:spacing w:line="360" w:lineRule="auto"/>
        <w:ind w:left="6493" w:hanging="180"/>
        <w:jc w:val="both"/>
      </w:pPr>
      <w:rPr>
        <w:rFonts w:ascii="Verdana" w:hAnsi="Verdana" w:cs="Verdana"/>
        <w:sz w:val="22"/>
        <w:szCs w:val="22"/>
      </w:rPr>
    </w:lvl>
    <w:lvl w:ilvl="6" w:tplc="FFFFFFFF">
      <w:start w:val="1"/>
      <w:numFmt w:val="decimal"/>
      <w:lvlText w:val="%7."/>
      <w:lvlJc w:val="left"/>
      <w:pPr>
        <w:widowControl w:val="0"/>
        <w:autoSpaceDE w:val="0"/>
        <w:autoSpaceDN w:val="0"/>
        <w:adjustRightInd w:val="0"/>
        <w:spacing w:line="360" w:lineRule="auto"/>
        <w:ind w:left="7213" w:hanging="360"/>
        <w:jc w:val="both"/>
      </w:pPr>
      <w:rPr>
        <w:rFonts w:ascii="Verdana" w:hAnsi="Verdana" w:cs="Verdana"/>
        <w:sz w:val="22"/>
        <w:szCs w:val="22"/>
      </w:rPr>
    </w:lvl>
    <w:lvl w:ilvl="7" w:tplc="FFFFFFFF">
      <w:start w:val="1"/>
      <w:numFmt w:val="lowerLetter"/>
      <w:lvlText w:val="%8."/>
      <w:lvlJc w:val="left"/>
      <w:pPr>
        <w:widowControl w:val="0"/>
        <w:autoSpaceDE w:val="0"/>
        <w:autoSpaceDN w:val="0"/>
        <w:adjustRightInd w:val="0"/>
        <w:spacing w:line="360" w:lineRule="auto"/>
        <w:ind w:left="7933" w:hanging="360"/>
        <w:jc w:val="both"/>
      </w:pPr>
      <w:rPr>
        <w:rFonts w:ascii="Verdana" w:hAnsi="Verdana" w:cs="Verdana"/>
        <w:sz w:val="22"/>
        <w:szCs w:val="22"/>
      </w:rPr>
    </w:lvl>
    <w:lvl w:ilvl="8" w:tplc="FFFFFFFF">
      <w:start w:val="1"/>
      <w:numFmt w:val="lowerRoman"/>
      <w:lvlText w:val="%9."/>
      <w:lvlJc w:val="right"/>
      <w:pPr>
        <w:widowControl w:val="0"/>
        <w:autoSpaceDE w:val="0"/>
        <w:autoSpaceDN w:val="0"/>
        <w:adjustRightInd w:val="0"/>
        <w:spacing w:line="360" w:lineRule="auto"/>
        <w:ind w:left="8653" w:hanging="180"/>
        <w:jc w:val="both"/>
      </w:pPr>
      <w:rPr>
        <w:rFonts w:ascii="Verdana" w:hAnsi="Verdana" w:cs="Verdana"/>
        <w:sz w:val="22"/>
        <w:szCs w:val="22"/>
      </w:rPr>
    </w:lvl>
  </w:abstractNum>
  <w:abstractNum w:abstractNumId="4" w15:restartNumberingAfterBreak="0">
    <w:nsid w:val="0000001F"/>
    <w:multiLevelType w:val="multilevel"/>
    <w:tmpl w:val="6DD4F306"/>
    <w:lvl w:ilvl="0">
      <w:start w:val="1"/>
      <w:numFmt w:val="decimal"/>
      <w:pStyle w:val="Ttulo11"/>
      <w:lvlText w:val="%1."/>
      <w:lvlJc w:val="left"/>
      <w:pPr>
        <w:tabs>
          <w:tab w:val="num" w:pos="360"/>
        </w:tabs>
        <w:ind w:left="360" w:hanging="360"/>
      </w:pPr>
      <w:rPr>
        <w:rFonts w:ascii="Verdana" w:hAnsi="Verdana" w:cs="Verdana" w:hint="default"/>
        <w:smallCaps/>
        <w:sz w:val="22"/>
        <w:szCs w:val="22"/>
        <w:u w:val="none"/>
      </w:rPr>
    </w:lvl>
    <w:lvl w:ilvl="1">
      <w:start w:val="1"/>
      <w:numFmt w:val="decimal"/>
      <w:lvlText w:val="%1.%2."/>
      <w:lvlJc w:val="left"/>
      <w:pPr>
        <w:tabs>
          <w:tab w:val="num" w:pos="709"/>
        </w:tabs>
        <w:ind w:left="709" w:hanging="709"/>
      </w:pPr>
      <w:rPr>
        <w:rFonts w:ascii="Verdana" w:hAnsi="Verdana" w:cs="Verdana" w:hint="default"/>
        <w:b/>
        <w:strike w:val="0"/>
        <w:color w:val="auto"/>
        <w:sz w:val="22"/>
        <w:szCs w:val="22"/>
      </w:rPr>
    </w:lvl>
    <w:lvl w:ilvl="2">
      <w:start w:val="1"/>
      <w:numFmt w:val="decimal"/>
      <w:pStyle w:val="NormalPGA3"/>
      <w:lvlText w:val="%1.%2.%3."/>
      <w:lvlJc w:val="left"/>
      <w:pPr>
        <w:tabs>
          <w:tab w:val="num" w:pos="709"/>
        </w:tabs>
        <w:ind w:left="709" w:hanging="709"/>
      </w:pPr>
      <w:rPr>
        <w:rFonts w:ascii="Verdana" w:hAnsi="Verdana" w:cs="Verdana" w:hint="default"/>
        <w:b/>
        <w:sz w:val="22"/>
        <w:szCs w:val="22"/>
      </w:rPr>
    </w:lvl>
    <w:lvl w:ilvl="3">
      <w:start w:val="1"/>
      <w:numFmt w:val="decimal"/>
      <w:lvlText w:val="%1.%2.%3.%4."/>
      <w:lvlJc w:val="left"/>
      <w:pPr>
        <w:tabs>
          <w:tab w:val="num" w:pos="2160"/>
        </w:tabs>
        <w:ind w:left="1728" w:hanging="648"/>
      </w:pPr>
      <w:rPr>
        <w:rFonts w:ascii="Calibri" w:hAnsi="Calibri" w:cs="Verdana" w:hint="default"/>
        <w:sz w:val="22"/>
        <w:szCs w:val="22"/>
      </w:rPr>
    </w:lvl>
    <w:lvl w:ilvl="4">
      <w:start w:val="1"/>
      <w:numFmt w:val="decimal"/>
      <w:lvlText w:val="%1.%2.%3.%4.%5."/>
      <w:lvlJc w:val="left"/>
      <w:pPr>
        <w:tabs>
          <w:tab w:val="num" w:pos="2520"/>
        </w:tabs>
        <w:ind w:left="2232" w:hanging="792"/>
      </w:pPr>
      <w:rPr>
        <w:rFonts w:ascii="Verdana" w:hAnsi="Verdana" w:cs="Verdana" w:hint="default"/>
        <w:sz w:val="22"/>
        <w:szCs w:val="22"/>
      </w:rPr>
    </w:lvl>
    <w:lvl w:ilvl="5">
      <w:start w:val="1"/>
      <w:numFmt w:val="decimal"/>
      <w:lvlText w:val="%1.%2.%3.%4.%5.%6."/>
      <w:lvlJc w:val="left"/>
      <w:pPr>
        <w:tabs>
          <w:tab w:val="num" w:pos="3240"/>
        </w:tabs>
        <w:ind w:left="2736" w:hanging="936"/>
      </w:pPr>
      <w:rPr>
        <w:rFonts w:ascii="Verdana" w:hAnsi="Verdana" w:cs="Verdana" w:hint="default"/>
        <w:sz w:val="22"/>
        <w:szCs w:val="22"/>
      </w:rPr>
    </w:lvl>
    <w:lvl w:ilvl="6">
      <w:start w:val="1"/>
      <w:numFmt w:val="decimal"/>
      <w:lvlText w:val="%1.%2.%3.%4.%5.%6.%7."/>
      <w:lvlJc w:val="left"/>
      <w:pPr>
        <w:tabs>
          <w:tab w:val="num" w:pos="3600"/>
        </w:tabs>
        <w:ind w:left="3240" w:hanging="1080"/>
      </w:pPr>
      <w:rPr>
        <w:rFonts w:ascii="Verdana" w:hAnsi="Verdana" w:cs="Verdana" w:hint="default"/>
        <w:sz w:val="22"/>
        <w:szCs w:val="22"/>
      </w:rPr>
    </w:lvl>
    <w:lvl w:ilvl="7">
      <w:start w:val="1"/>
      <w:numFmt w:val="decimal"/>
      <w:lvlText w:val="%1.%2.%3.%4.%5.%6.%7.%8."/>
      <w:lvlJc w:val="left"/>
      <w:pPr>
        <w:tabs>
          <w:tab w:val="num" w:pos="4320"/>
        </w:tabs>
        <w:ind w:left="3744" w:hanging="1224"/>
      </w:pPr>
      <w:rPr>
        <w:rFonts w:ascii="Verdana" w:hAnsi="Verdana" w:cs="Verdana" w:hint="default"/>
        <w:sz w:val="22"/>
        <w:szCs w:val="22"/>
      </w:rPr>
    </w:lvl>
    <w:lvl w:ilvl="8">
      <w:start w:val="1"/>
      <w:numFmt w:val="decimal"/>
      <w:lvlText w:val="%1.%2.%3.%4.%5.%6.%7.%8.%9."/>
      <w:lvlJc w:val="left"/>
      <w:pPr>
        <w:tabs>
          <w:tab w:val="num" w:pos="4680"/>
        </w:tabs>
        <w:ind w:left="4320" w:hanging="1440"/>
      </w:pPr>
      <w:rPr>
        <w:rFonts w:ascii="Verdana" w:hAnsi="Verdana" w:cs="Verdana" w:hint="default"/>
        <w:sz w:val="22"/>
        <w:szCs w:val="22"/>
      </w:rPr>
    </w:lvl>
  </w:abstractNum>
  <w:abstractNum w:abstractNumId="5" w15:restartNumberingAfterBreak="0">
    <w:nsid w:val="008764EF"/>
    <w:multiLevelType w:val="hybridMultilevel"/>
    <w:tmpl w:val="31865D52"/>
    <w:lvl w:ilvl="0" w:tplc="CD4A38B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34B1407"/>
    <w:multiLevelType w:val="multilevel"/>
    <w:tmpl w:val="AD5C0FD2"/>
    <w:lvl w:ilvl="0">
      <w:start w:val="1"/>
      <w:numFmt w:val="lowerLetter"/>
      <w:pStyle w:val="Partes"/>
      <w:lvlText w:val="(%1)"/>
      <w:lvlJc w:val="left"/>
      <w:pPr>
        <w:tabs>
          <w:tab w:val="num" w:pos="454"/>
        </w:tabs>
        <w:ind w:left="454" w:hanging="452"/>
      </w:pPr>
      <w:rPr>
        <w:rFonts w:ascii="Garamond" w:hAnsi="Garamond" w:hint="default"/>
        <w:b w:val="0"/>
        <w:i w:val="0"/>
        <w:w w:val="100"/>
        <w:sz w:val="24"/>
      </w:rPr>
    </w:lvl>
    <w:lvl w:ilvl="1">
      <w:start w:val="1"/>
      <w:numFmt w:val="lowerLetter"/>
      <w:lvlText w:val="%2."/>
      <w:lvlJc w:val="left"/>
      <w:pPr>
        <w:tabs>
          <w:tab w:val="num" w:pos="1442"/>
        </w:tabs>
        <w:ind w:left="1442" w:hanging="360"/>
      </w:pPr>
    </w:lvl>
    <w:lvl w:ilvl="2">
      <w:start w:val="1"/>
      <w:numFmt w:val="lowerRoman"/>
      <w:lvlText w:val="%3."/>
      <w:lvlJc w:val="right"/>
      <w:pPr>
        <w:tabs>
          <w:tab w:val="num" w:pos="2162"/>
        </w:tabs>
        <w:ind w:left="2162" w:hanging="180"/>
      </w:pPr>
    </w:lvl>
    <w:lvl w:ilvl="3" w:tentative="1">
      <w:start w:val="1"/>
      <w:numFmt w:val="decimal"/>
      <w:lvlText w:val="%4."/>
      <w:lvlJc w:val="left"/>
      <w:pPr>
        <w:tabs>
          <w:tab w:val="num" w:pos="2882"/>
        </w:tabs>
        <w:ind w:left="2882" w:hanging="360"/>
      </w:pPr>
    </w:lvl>
    <w:lvl w:ilvl="4" w:tentative="1">
      <w:start w:val="1"/>
      <w:numFmt w:val="lowerLetter"/>
      <w:lvlText w:val="%5."/>
      <w:lvlJc w:val="left"/>
      <w:pPr>
        <w:tabs>
          <w:tab w:val="num" w:pos="3602"/>
        </w:tabs>
        <w:ind w:left="3602" w:hanging="360"/>
      </w:pPr>
    </w:lvl>
    <w:lvl w:ilvl="5" w:tentative="1">
      <w:start w:val="1"/>
      <w:numFmt w:val="lowerRoman"/>
      <w:lvlText w:val="%6."/>
      <w:lvlJc w:val="right"/>
      <w:pPr>
        <w:tabs>
          <w:tab w:val="num" w:pos="4322"/>
        </w:tabs>
        <w:ind w:left="4322" w:hanging="180"/>
      </w:pPr>
    </w:lvl>
    <w:lvl w:ilvl="6" w:tentative="1">
      <w:start w:val="1"/>
      <w:numFmt w:val="decimal"/>
      <w:lvlText w:val="%7."/>
      <w:lvlJc w:val="left"/>
      <w:pPr>
        <w:tabs>
          <w:tab w:val="num" w:pos="5042"/>
        </w:tabs>
        <w:ind w:left="5042" w:hanging="360"/>
      </w:pPr>
    </w:lvl>
    <w:lvl w:ilvl="7" w:tentative="1">
      <w:start w:val="1"/>
      <w:numFmt w:val="lowerLetter"/>
      <w:lvlText w:val="%8."/>
      <w:lvlJc w:val="left"/>
      <w:pPr>
        <w:tabs>
          <w:tab w:val="num" w:pos="5762"/>
        </w:tabs>
        <w:ind w:left="5762" w:hanging="360"/>
      </w:pPr>
    </w:lvl>
    <w:lvl w:ilvl="8" w:tentative="1">
      <w:start w:val="1"/>
      <w:numFmt w:val="lowerRoman"/>
      <w:lvlText w:val="%9."/>
      <w:lvlJc w:val="right"/>
      <w:pPr>
        <w:tabs>
          <w:tab w:val="num" w:pos="6482"/>
        </w:tabs>
        <w:ind w:left="6482" w:hanging="180"/>
      </w:pPr>
    </w:lvl>
  </w:abstractNum>
  <w:abstractNum w:abstractNumId="7" w15:restartNumberingAfterBreak="0">
    <w:nsid w:val="05304406"/>
    <w:multiLevelType w:val="hybridMultilevel"/>
    <w:tmpl w:val="C682FD2C"/>
    <w:lvl w:ilvl="0" w:tplc="2FE83C80">
      <w:start w:val="1"/>
      <w:numFmt w:val="upperRoman"/>
      <w:lvlText w:val="%1."/>
      <w:lvlJc w:val="left"/>
      <w:pPr>
        <w:ind w:left="333"/>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1" w:tplc="59B047EC">
      <w:start w:val="1"/>
      <w:numFmt w:val="lowerLetter"/>
      <w:lvlText w:val="%2"/>
      <w:lvlJc w:val="left"/>
      <w:pPr>
        <w:ind w:left="108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2" w:tplc="B636BB6A">
      <w:start w:val="1"/>
      <w:numFmt w:val="lowerRoman"/>
      <w:lvlText w:val="%3"/>
      <w:lvlJc w:val="left"/>
      <w:pPr>
        <w:ind w:left="180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3" w:tplc="8736C15C">
      <w:start w:val="1"/>
      <w:numFmt w:val="decimal"/>
      <w:lvlText w:val="%4"/>
      <w:lvlJc w:val="left"/>
      <w:pPr>
        <w:ind w:left="252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4" w:tplc="9F1EC066">
      <w:start w:val="1"/>
      <w:numFmt w:val="lowerLetter"/>
      <w:lvlText w:val="%5"/>
      <w:lvlJc w:val="left"/>
      <w:pPr>
        <w:ind w:left="324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5" w:tplc="9530CBF6">
      <w:start w:val="1"/>
      <w:numFmt w:val="lowerRoman"/>
      <w:lvlText w:val="%6"/>
      <w:lvlJc w:val="left"/>
      <w:pPr>
        <w:ind w:left="396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6" w:tplc="23D85A5A">
      <w:start w:val="1"/>
      <w:numFmt w:val="decimal"/>
      <w:lvlText w:val="%7"/>
      <w:lvlJc w:val="left"/>
      <w:pPr>
        <w:ind w:left="468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7" w:tplc="99945FD8">
      <w:start w:val="1"/>
      <w:numFmt w:val="lowerLetter"/>
      <w:lvlText w:val="%8"/>
      <w:lvlJc w:val="left"/>
      <w:pPr>
        <w:ind w:left="540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8" w:tplc="455E82B6">
      <w:start w:val="1"/>
      <w:numFmt w:val="lowerRoman"/>
      <w:lvlText w:val="%9"/>
      <w:lvlJc w:val="left"/>
      <w:pPr>
        <w:ind w:left="612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abstractNum>
  <w:abstractNum w:abstractNumId="8" w15:restartNumberingAfterBreak="0">
    <w:nsid w:val="104C58BB"/>
    <w:multiLevelType w:val="multilevel"/>
    <w:tmpl w:val="753268DC"/>
    <w:lvl w:ilvl="0">
      <w:start w:val="1"/>
      <w:numFmt w:val="decimal"/>
      <w:pStyle w:val="ITEM"/>
      <w:suff w:val="space"/>
      <w:lvlText w:val="Cláusula %1"/>
      <w:lvlJc w:val="left"/>
      <w:pPr>
        <w:ind w:left="0" w:firstLine="0"/>
      </w:pPr>
      <w:rPr>
        <w:rFonts w:ascii="Garamond" w:hAnsi="Garamond" w:hint="default"/>
        <w:b/>
        <w:i w:val="0"/>
        <w:caps/>
        <w:sz w:val="24"/>
      </w:rPr>
    </w:lvl>
    <w:lvl w:ilvl="1">
      <w:start w:val="1"/>
      <w:numFmt w:val="decimal"/>
      <w:lvlText w:val="%1.%2"/>
      <w:lvlJc w:val="left"/>
      <w:pPr>
        <w:tabs>
          <w:tab w:val="num" w:pos="720"/>
        </w:tabs>
        <w:ind w:left="0" w:firstLine="0"/>
      </w:pPr>
      <w:rPr>
        <w:rFonts w:ascii="Garamond" w:hAnsi="Garamond" w:hint="default"/>
        <w:b w:val="0"/>
        <w:i w:val="0"/>
        <w:sz w:val="24"/>
      </w:rPr>
    </w:lvl>
    <w:lvl w:ilvl="2">
      <w:start w:val="1"/>
      <w:numFmt w:val="decimal"/>
      <w:lvlText w:val="%1.%2.%3"/>
      <w:lvlJc w:val="left"/>
      <w:pPr>
        <w:tabs>
          <w:tab w:val="num" w:pos="1004"/>
        </w:tabs>
        <w:ind w:left="284" w:firstLine="0"/>
      </w:pPr>
      <w:rPr>
        <w:rFonts w:ascii="Garamond" w:hAnsi="Garamond" w:hint="default"/>
        <w:b w:val="0"/>
        <w:i w:val="0"/>
        <w:sz w:val="24"/>
      </w:rPr>
    </w:lvl>
    <w:lvl w:ilvl="3">
      <w:start w:val="1"/>
      <w:numFmt w:val="none"/>
      <w:suff w:val="nothing"/>
      <w:lvlText w:val=""/>
      <w:lvlJc w:val="left"/>
      <w:pPr>
        <w:ind w:left="1992" w:firstLine="0"/>
      </w:pPr>
      <w:rPr>
        <w:rFonts w:hint="default"/>
      </w:rPr>
    </w:lvl>
    <w:lvl w:ilvl="4">
      <w:start w:val="1"/>
      <w:numFmt w:val="none"/>
      <w:suff w:val="nothing"/>
      <w:lvlText w:val=""/>
      <w:lvlJc w:val="left"/>
      <w:pPr>
        <w:ind w:left="1992" w:firstLine="0"/>
      </w:pPr>
      <w:rPr>
        <w:rFonts w:hint="default"/>
      </w:rPr>
    </w:lvl>
    <w:lvl w:ilvl="5">
      <w:start w:val="1"/>
      <w:numFmt w:val="none"/>
      <w:suff w:val="nothing"/>
      <w:lvlText w:val=""/>
      <w:lvlJc w:val="left"/>
      <w:pPr>
        <w:ind w:left="1992" w:firstLine="0"/>
      </w:pPr>
      <w:rPr>
        <w:rFonts w:hint="default"/>
      </w:rPr>
    </w:lvl>
    <w:lvl w:ilvl="6">
      <w:start w:val="1"/>
      <w:numFmt w:val="none"/>
      <w:suff w:val="nothing"/>
      <w:lvlText w:val=""/>
      <w:lvlJc w:val="left"/>
      <w:pPr>
        <w:ind w:left="1992" w:firstLine="0"/>
      </w:pPr>
      <w:rPr>
        <w:rFonts w:hint="default"/>
      </w:rPr>
    </w:lvl>
    <w:lvl w:ilvl="7">
      <w:start w:val="1"/>
      <w:numFmt w:val="none"/>
      <w:suff w:val="nothing"/>
      <w:lvlText w:val=""/>
      <w:lvlJc w:val="left"/>
      <w:pPr>
        <w:ind w:left="1992" w:firstLine="0"/>
      </w:pPr>
      <w:rPr>
        <w:rFonts w:hint="default"/>
      </w:rPr>
    </w:lvl>
    <w:lvl w:ilvl="8">
      <w:start w:val="1"/>
      <w:numFmt w:val="none"/>
      <w:suff w:val="nothing"/>
      <w:lvlText w:val=""/>
      <w:lvlJc w:val="left"/>
      <w:pPr>
        <w:ind w:left="1992" w:firstLine="0"/>
      </w:pPr>
      <w:rPr>
        <w:rFonts w:hint="default"/>
      </w:rPr>
    </w:lvl>
  </w:abstractNum>
  <w:abstractNum w:abstractNumId="9" w15:restartNumberingAfterBreak="0">
    <w:nsid w:val="17787ABD"/>
    <w:multiLevelType w:val="multilevel"/>
    <w:tmpl w:val="785852A0"/>
    <w:styleLink w:val="PVGPadroRegulamento"/>
    <w:lvl w:ilvl="0">
      <w:start w:val="1"/>
      <w:numFmt w:val="decimal"/>
      <w:lvlText w:val="%1."/>
      <w:lvlJc w:val="left"/>
      <w:pPr>
        <w:tabs>
          <w:tab w:val="num" w:pos="1418"/>
        </w:tabs>
        <w:ind w:left="0" w:firstLine="0"/>
      </w:pPr>
      <w:rPr>
        <w:rFonts w:ascii="Cambria" w:hAnsi="Cambria"/>
        <w:b w:val="0"/>
        <w:i w:val="0"/>
        <w:caps w:val="0"/>
        <w:smallCaps w:val="0"/>
        <w:strike w:val="0"/>
        <w:dstrike w:val="0"/>
        <w:vanish w:val="0"/>
        <w:color w:val="auto"/>
        <w:sz w:val="22"/>
        <w:u w:val="none"/>
        <w:vertAlign w:val="baseline"/>
      </w:rPr>
    </w:lvl>
    <w:lvl w:ilvl="1">
      <w:start w:val="1"/>
      <w:numFmt w:val="decimal"/>
      <w:isLgl/>
      <w:lvlText w:val="%1.%2"/>
      <w:lvlJc w:val="left"/>
      <w:pPr>
        <w:tabs>
          <w:tab w:val="num" w:pos="1418"/>
        </w:tabs>
        <w:ind w:left="0" w:firstLine="0"/>
      </w:pPr>
      <w:rPr>
        <w:rFonts w:ascii="Cambria" w:hAnsi="Cambria" w:hint="default"/>
        <w:dstrike w:val="0"/>
        <w:color w:val="auto"/>
        <w:sz w:val="22"/>
        <w:u w:val="none"/>
        <w:vertAlign w:val="baseline"/>
      </w:rPr>
    </w:lvl>
    <w:lvl w:ilvl="2">
      <w:start w:val="1"/>
      <w:numFmt w:val="decimal"/>
      <w:isLgl/>
      <w:lvlText w:val="%1.%2.%3"/>
      <w:lvlJc w:val="left"/>
      <w:pPr>
        <w:tabs>
          <w:tab w:val="num" w:pos="1418"/>
        </w:tabs>
        <w:ind w:left="0" w:firstLine="0"/>
      </w:pPr>
      <w:rPr>
        <w:rFonts w:ascii="Cambria" w:hAnsi="Cambria" w:hint="default"/>
        <w:b w:val="0"/>
      </w:rPr>
    </w:lvl>
    <w:lvl w:ilvl="3">
      <w:start w:val="1"/>
      <w:numFmt w:val="decimal"/>
      <w:lvlText w:val="%1.%2.%3.%4"/>
      <w:lvlJc w:val="left"/>
      <w:pPr>
        <w:tabs>
          <w:tab w:val="num" w:pos="1418"/>
        </w:tabs>
        <w:ind w:left="0" w:firstLine="0"/>
      </w:pPr>
      <w:rPr>
        <w:rFonts w:ascii="Cambria" w:hAnsi="Cambria" w:hint="default"/>
        <w:b w:val="0"/>
      </w:rPr>
    </w:lvl>
    <w:lvl w:ilvl="4">
      <w:start w:val="1"/>
      <w:numFmt w:val="lowerLetter"/>
      <w:lvlText w:val="%5)"/>
      <w:lvlJc w:val="left"/>
      <w:pPr>
        <w:tabs>
          <w:tab w:val="num" w:pos="709"/>
        </w:tabs>
        <w:ind w:left="709" w:hanging="709"/>
      </w:pPr>
      <w:rPr>
        <w:rFonts w:ascii="Cambria" w:hAnsi="Cambria" w:hint="default"/>
        <w:dstrike w:val="0"/>
        <w:color w:val="auto"/>
        <w:sz w:val="22"/>
        <w:u w:val="none"/>
        <w:vertAlign w:val="baseline"/>
      </w:rPr>
    </w:lvl>
    <w:lvl w:ilvl="5">
      <w:start w:val="1"/>
      <w:numFmt w:val="decimal"/>
      <w:lvlText w:val="%6)"/>
      <w:lvlJc w:val="left"/>
      <w:pPr>
        <w:tabs>
          <w:tab w:val="num" w:pos="1418"/>
        </w:tabs>
        <w:ind w:left="1418" w:hanging="709"/>
      </w:pPr>
      <w:rPr>
        <w:rFonts w:ascii="Cambria" w:hAnsi="Cambria" w:hint="default"/>
        <w:b w:val="0"/>
      </w:rPr>
    </w:lvl>
    <w:lvl w:ilvl="6">
      <w:start w:val="1"/>
      <w:numFmt w:val="lowerRoman"/>
      <w:lvlText w:val="%7)"/>
      <w:lvlJc w:val="left"/>
      <w:pPr>
        <w:tabs>
          <w:tab w:val="num" w:pos="2126"/>
        </w:tabs>
        <w:ind w:left="2126" w:hanging="708"/>
      </w:pPr>
      <w:rPr>
        <w:rFonts w:ascii="Cambria" w:hAnsi="Cambria" w:hint="default"/>
        <w:b w:val="0"/>
      </w:rPr>
    </w:lvl>
    <w:lvl w:ilvl="7">
      <w:start w:val="1"/>
      <w:numFmt w:val="decimal"/>
      <w:isLgl/>
      <w:lvlText w:val="%1.%2.%3.%4.%5.%6.%7.%8"/>
      <w:lvlJc w:val="left"/>
      <w:pPr>
        <w:ind w:left="2160" w:hanging="1800"/>
      </w:pPr>
      <w:rPr>
        <w:rFonts w:ascii="Cambria" w:hAnsi="Cambria" w:hint="default"/>
        <w:b w:val="0"/>
      </w:rPr>
    </w:lvl>
    <w:lvl w:ilvl="8">
      <w:start w:val="1"/>
      <w:numFmt w:val="decimal"/>
      <w:isLgl/>
      <w:lvlText w:val="%1.%2.%3.%4.%5.%6.%7.%8.%9"/>
      <w:lvlJc w:val="left"/>
      <w:pPr>
        <w:ind w:left="2160" w:hanging="1800"/>
      </w:pPr>
      <w:rPr>
        <w:rFonts w:ascii="Cambria" w:hAnsi="Cambria" w:hint="default"/>
        <w:b w:val="0"/>
      </w:rPr>
    </w:lvl>
  </w:abstractNum>
  <w:abstractNum w:abstractNumId="10" w15:restartNumberingAfterBreak="0">
    <w:nsid w:val="1D724D3F"/>
    <w:multiLevelType w:val="multilevel"/>
    <w:tmpl w:val="7B32CBF8"/>
    <w:lvl w:ilvl="0">
      <w:start w:val="1"/>
      <w:numFmt w:val="lowerRoman"/>
      <w:lvlText w:val="(%1)"/>
      <w:lvlJc w:val="left"/>
      <w:rPr>
        <w:rFonts w:hint="default"/>
        <w:b w:val="0"/>
        <w:bCs w:val="0"/>
        <w:i w:val="0"/>
        <w:iCs w:val="0"/>
        <w:smallCaps w:val="0"/>
        <w:strike w:val="0"/>
        <w:color w:val="000000"/>
        <w:spacing w:val="0"/>
        <w:w w:val="100"/>
        <w:position w:val="0"/>
        <w:sz w:val="22"/>
        <w:szCs w:val="22"/>
        <w:u w:val="none"/>
        <w:lang w:val="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F5F36B4"/>
    <w:multiLevelType w:val="multilevel"/>
    <w:tmpl w:val="E5208A10"/>
    <w:lvl w:ilvl="0">
      <w:start w:val="1"/>
      <w:numFmt w:val="decimal"/>
      <w:lvlRestart w:val="0"/>
      <w:pStyle w:val="Legal2L1"/>
      <w:lvlText w:val="§ %1"/>
      <w:lvlJc w:val="left"/>
      <w:pPr>
        <w:tabs>
          <w:tab w:val="num" w:pos="1440"/>
        </w:tabs>
        <w:ind w:firstLine="720"/>
      </w:pPr>
      <w:rPr>
        <w:rFonts w:ascii="Times New Roman" w:hAnsi="Times New Roman" w:cs="Times New Roman" w:hint="default"/>
        <w:b w:val="0"/>
        <w:i w:val="0"/>
        <w:caps w:val="0"/>
        <w:smallCaps w:val="0"/>
        <w:color w:val="auto"/>
        <w:sz w:val="24"/>
        <w:u w:val="none"/>
      </w:rPr>
    </w:lvl>
    <w:lvl w:ilvl="1">
      <w:start w:val="1"/>
      <w:numFmt w:val="decimal"/>
      <w:isLgl/>
      <w:lvlText w:val="(%2)"/>
      <w:lvlJc w:val="left"/>
      <w:pPr>
        <w:tabs>
          <w:tab w:val="num" w:pos="720"/>
        </w:tabs>
        <w:ind w:left="720" w:hanging="720"/>
      </w:pPr>
      <w:rPr>
        <w:rFonts w:ascii="Times New Roman" w:hAnsi="Times New Roman" w:cs="Times New Roman" w:hint="default"/>
        <w:b w:val="0"/>
        <w:i w:val="0"/>
        <w:caps w:val="0"/>
        <w:color w:val="auto"/>
        <w:sz w:val="24"/>
        <w:u w:val="none"/>
      </w:rPr>
    </w:lvl>
    <w:lvl w:ilvl="2">
      <w:start w:val="1"/>
      <w:numFmt w:val="lowerLetter"/>
      <w:pStyle w:val="Legal2L3"/>
      <w:lvlText w:val="(%3)"/>
      <w:lvlJc w:val="left"/>
      <w:pPr>
        <w:tabs>
          <w:tab w:val="num" w:pos="1440"/>
        </w:tabs>
        <w:ind w:left="1440" w:hanging="720"/>
      </w:pPr>
      <w:rPr>
        <w:rFonts w:ascii="Times New Roman" w:hAnsi="Times New Roman" w:cs="Times New Roman" w:hint="default"/>
        <w:b w:val="0"/>
        <w:i w:val="0"/>
        <w:caps w:val="0"/>
        <w:color w:val="auto"/>
        <w:sz w:val="24"/>
        <w:u w:val="none"/>
      </w:rPr>
    </w:lvl>
    <w:lvl w:ilvl="3">
      <w:start w:val="1"/>
      <w:numFmt w:val="lowerRoman"/>
      <w:pStyle w:val="Legal2L4"/>
      <w:lvlText w:val="(%4)"/>
      <w:lvlJc w:val="left"/>
      <w:pPr>
        <w:tabs>
          <w:tab w:val="num" w:pos="720"/>
        </w:tabs>
        <w:ind w:left="720" w:hanging="720"/>
      </w:pPr>
      <w:rPr>
        <w:rFonts w:ascii="Times New Roman" w:hAnsi="Times New Roman" w:cs="Times New Roman" w:hint="default"/>
        <w:b w:val="0"/>
        <w:i w:val="0"/>
        <w:caps w:val="0"/>
        <w:color w:val="auto"/>
        <w:sz w:val="24"/>
        <w:u w:val="none"/>
      </w:rPr>
    </w:lvl>
    <w:lvl w:ilvl="4">
      <w:start w:val="1"/>
      <w:numFmt w:val="lowerLetter"/>
      <w:pStyle w:val="Legal2L5"/>
      <w:lvlText w:val="(%5)"/>
      <w:lvlJc w:val="left"/>
      <w:pPr>
        <w:tabs>
          <w:tab w:val="num" w:pos="720"/>
        </w:tabs>
        <w:ind w:left="720" w:hanging="720"/>
      </w:pPr>
      <w:rPr>
        <w:rFonts w:ascii="Times New Roman" w:hAnsi="Times New Roman" w:cs="Times New Roman" w:hint="default"/>
        <w:b w:val="0"/>
        <w:i w:val="0"/>
        <w:caps w:val="0"/>
        <w:color w:val="auto"/>
        <w:sz w:val="24"/>
        <w:u w:val="none"/>
      </w:rPr>
    </w:lvl>
    <w:lvl w:ilvl="5">
      <w:start w:val="1"/>
      <w:numFmt w:val="lowerLetter"/>
      <w:pStyle w:val="Legal2L6"/>
      <w:lvlText w:val="%6."/>
      <w:lvlJc w:val="left"/>
      <w:pPr>
        <w:tabs>
          <w:tab w:val="num" w:pos="4320"/>
        </w:tabs>
        <w:ind w:firstLine="3600"/>
      </w:pPr>
      <w:rPr>
        <w:rFonts w:ascii="Times New Roman" w:hAnsi="Times New Roman" w:cs="Times New Roman" w:hint="default"/>
        <w:b w:val="0"/>
        <w:i w:val="0"/>
        <w:caps w:val="0"/>
        <w:color w:val="auto"/>
        <w:sz w:val="24"/>
        <w:u w:val="none"/>
      </w:rPr>
    </w:lvl>
    <w:lvl w:ilvl="6">
      <w:start w:val="1"/>
      <w:numFmt w:val="lowerRoman"/>
      <w:pStyle w:val="Legal2L7"/>
      <w:lvlText w:val="%7."/>
      <w:lvlJc w:val="left"/>
      <w:pPr>
        <w:tabs>
          <w:tab w:val="num" w:pos="5040"/>
        </w:tabs>
        <w:ind w:firstLine="4320"/>
      </w:pPr>
      <w:rPr>
        <w:rFonts w:ascii="Times New Roman" w:hAnsi="Times New Roman" w:cs="Times New Roman" w:hint="default"/>
        <w:b w:val="0"/>
        <w:i w:val="0"/>
        <w:caps w:val="0"/>
        <w:color w:val="auto"/>
        <w:sz w:val="24"/>
        <w:u w:val="none"/>
      </w:rPr>
    </w:lvl>
    <w:lvl w:ilvl="7">
      <w:start w:val="1"/>
      <w:numFmt w:val="lowerLetter"/>
      <w:pStyle w:val="Legal2L8"/>
      <w:lvlText w:val="%8)"/>
      <w:lvlJc w:val="left"/>
      <w:pPr>
        <w:tabs>
          <w:tab w:val="num" w:pos="5760"/>
        </w:tabs>
        <w:ind w:firstLine="5040"/>
      </w:pPr>
      <w:rPr>
        <w:rFonts w:ascii="Times New Roman" w:hAnsi="Times New Roman" w:cs="Times New Roman" w:hint="default"/>
        <w:b w:val="0"/>
        <w:i w:val="0"/>
        <w:caps w:val="0"/>
        <w:color w:val="auto"/>
        <w:sz w:val="24"/>
        <w:u w:val="none"/>
      </w:rPr>
    </w:lvl>
    <w:lvl w:ilvl="8">
      <w:start w:val="1"/>
      <w:numFmt w:val="lowerRoman"/>
      <w:pStyle w:val="Legal2L9"/>
      <w:lvlText w:val="%9)"/>
      <w:lvlJc w:val="left"/>
      <w:pPr>
        <w:tabs>
          <w:tab w:val="num" w:pos="6480"/>
        </w:tabs>
        <w:ind w:firstLine="5760"/>
      </w:pPr>
      <w:rPr>
        <w:rFonts w:ascii="Times New Roman" w:hAnsi="Times New Roman" w:cs="Times New Roman" w:hint="default"/>
        <w:b w:val="0"/>
        <w:i w:val="0"/>
        <w:caps w:val="0"/>
        <w:color w:val="auto"/>
        <w:sz w:val="24"/>
        <w:u w:val="none"/>
      </w:rPr>
    </w:lvl>
  </w:abstractNum>
  <w:abstractNum w:abstractNumId="12" w15:restartNumberingAfterBreak="0">
    <w:nsid w:val="20AD432B"/>
    <w:multiLevelType w:val="multilevel"/>
    <w:tmpl w:val="C950A908"/>
    <w:lvl w:ilvl="0">
      <w:start w:val="1"/>
      <w:numFmt w:val="decimal"/>
      <w:pStyle w:val="BMHeading1"/>
      <w:isLgl/>
      <w:lvlText w:val="%1."/>
      <w:lvlJc w:val="left"/>
      <w:pPr>
        <w:tabs>
          <w:tab w:val="num" w:pos="709"/>
        </w:tabs>
        <w:ind w:left="709" w:hanging="709"/>
      </w:pPr>
      <w:rPr>
        <w:rFonts w:ascii="Times New Roman" w:hAnsi="Times New Roman" w:cs="Times New Roman" w:hint="default"/>
        <w:b w:val="0"/>
        <w:i w:val="0"/>
        <w:caps w:val="0"/>
        <w:strike w:val="0"/>
        <w:dstrike w:val="0"/>
        <w:vanish w:val="0"/>
        <w:sz w:val="23"/>
        <w:vertAlign w:val="baseline"/>
      </w:rPr>
    </w:lvl>
    <w:lvl w:ilvl="1">
      <w:start w:val="1"/>
      <w:numFmt w:val="decimal"/>
      <w:pStyle w:val="BMParagraph11"/>
      <w:isLgl/>
      <w:lvlText w:val="%1.%2"/>
      <w:lvlJc w:val="left"/>
      <w:pPr>
        <w:tabs>
          <w:tab w:val="num" w:pos="709"/>
        </w:tabs>
        <w:ind w:left="709" w:hanging="709"/>
      </w:pPr>
      <w:rPr>
        <w:rFonts w:ascii="Times New Roman" w:hAnsi="Times New Roman" w:cs="Times New Roman" w:hint="default"/>
        <w:b w:val="0"/>
        <w:i w:val="0"/>
        <w:sz w:val="23"/>
      </w:rPr>
    </w:lvl>
    <w:lvl w:ilvl="2">
      <w:start w:val="1"/>
      <w:numFmt w:val="decimal"/>
      <w:pStyle w:val="BMParagraph111"/>
      <w:isLgl/>
      <w:lvlText w:val="%1.%2.%3"/>
      <w:lvlJc w:val="left"/>
      <w:pPr>
        <w:tabs>
          <w:tab w:val="num" w:pos="709"/>
        </w:tabs>
        <w:ind w:left="709" w:hanging="709"/>
      </w:pPr>
      <w:rPr>
        <w:rFonts w:ascii="Times New Roman" w:hAnsi="Times New Roman" w:cs="Times New Roman" w:hint="default"/>
        <w:b w:val="0"/>
        <w:i w:val="0"/>
        <w:sz w:val="23"/>
      </w:rPr>
    </w:lvl>
    <w:lvl w:ilvl="3">
      <w:start w:val="1"/>
      <w:numFmt w:val="none"/>
      <w:lvlRestart w:val="0"/>
      <w:lvlText w:val=""/>
      <w:lvlJc w:val="left"/>
      <w:pPr>
        <w:tabs>
          <w:tab w:val="num" w:pos="1069"/>
        </w:tabs>
        <w:ind w:left="709"/>
      </w:pPr>
      <w:rPr>
        <w:rFonts w:ascii="Times New Roman" w:hAnsi="Times New Roman" w:cs="Times New Roman" w:hint="default"/>
        <w:b w:val="0"/>
        <w:i w:val="0"/>
        <w:sz w:val="24"/>
      </w:rPr>
    </w:lvl>
    <w:lvl w:ilvl="4">
      <w:start w:val="27"/>
      <w:numFmt w:val="none"/>
      <w:lvlRestart w:val="0"/>
      <w:lvlText w:val=""/>
      <w:lvlJc w:val="left"/>
      <w:pPr>
        <w:tabs>
          <w:tab w:val="num" w:pos="1069"/>
        </w:tabs>
        <w:ind w:left="709"/>
      </w:pPr>
      <w:rPr>
        <w:rFonts w:ascii="Times New Roman" w:hAnsi="Times New Roman" w:cs="Times New Roman" w:hint="default"/>
        <w:b w:val="0"/>
        <w:i w:val="0"/>
        <w:sz w:val="24"/>
      </w:rPr>
    </w:lvl>
    <w:lvl w:ilvl="5">
      <w:start w:val="1"/>
      <w:numFmt w:val="none"/>
      <w:lvlRestart w:val="0"/>
      <w:lvlText w:val=""/>
      <w:lvlJc w:val="left"/>
      <w:pPr>
        <w:tabs>
          <w:tab w:val="num" w:pos="1069"/>
        </w:tabs>
        <w:ind w:left="709"/>
      </w:pPr>
      <w:rPr>
        <w:rFonts w:cs="Times New Roman" w:hint="default"/>
      </w:rPr>
    </w:lvl>
    <w:lvl w:ilvl="6">
      <w:start w:val="1"/>
      <w:numFmt w:val="none"/>
      <w:lvlText w:val=""/>
      <w:lvlJc w:val="left"/>
      <w:pPr>
        <w:tabs>
          <w:tab w:val="num" w:pos="1069"/>
        </w:tabs>
        <w:ind w:left="709"/>
      </w:pPr>
      <w:rPr>
        <w:rFonts w:cs="Times New Roman" w:hint="default"/>
      </w:rPr>
    </w:lvl>
    <w:lvl w:ilvl="7">
      <w:start w:val="1"/>
      <w:numFmt w:val="none"/>
      <w:lvlText w:val=""/>
      <w:lvlJc w:val="left"/>
      <w:pPr>
        <w:tabs>
          <w:tab w:val="num" w:pos="1069"/>
        </w:tabs>
        <w:ind w:left="709"/>
      </w:pPr>
      <w:rPr>
        <w:rFonts w:cs="Times New Roman" w:hint="default"/>
      </w:rPr>
    </w:lvl>
    <w:lvl w:ilvl="8">
      <w:start w:val="1"/>
      <w:numFmt w:val="none"/>
      <w:lvlText w:val=""/>
      <w:lvlJc w:val="left"/>
      <w:pPr>
        <w:tabs>
          <w:tab w:val="num" w:pos="1069"/>
        </w:tabs>
        <w:ind w:left="709"/>
      </w:pPr>
      <w:rPr>
        <w:rFonts w:cs="Times New Roman" w:hint="default"/>
      </w:rPr>
    </w:lvl>
  </w:abstractNum>
  <w:abstractNum w:abstractNumId="13" w15:restartNumberingAfterBreak="0">
    <w:nsid w:val="215A22FE"/>
    <w:multiLevelType w:val="hybridMultilevel"/>
    <w:tmpl w:val="20D0343E"/>
    <w:lvl w:ilvl="0" w:tplc="9A6CBBC0">
      <w:start w:val="1"/>
      <w:numFmt w:val="upperRoman"/>
      <w:lvlText w:val="%1."/>
      <w:lvlJc w:val="left"/>
      <w:pPr>
        <w:ind w:left="668" w:hanging="567"/>
      </w:pPr>
      <w:rPr>
        <w:rFonts w:ascii="Calibri" w:eastAsia="Calibri" w:hAnsi="Calibri" w:cs="Calibri" w:hint="default"/>
        <w:b/>
        <w:bCs/>
        <w:i w:val="0"/>
        <w:iCs w:val="0"/>
        <w:spacing w:val="0"/>
        <w:w w:val="100"/>
        <w:sz w:val="22"/>
        <w:szCs w:val="22"/>
        <w:lang w:val="pt-PT" w:eastAsia="en-US" w:bidi="ar-SA"/>
      </w:rPr>
    </w:lvl>
    <w:lvl w:ilvl="1" w:tplc="26528BD0">
      <w:start w:val="1"/>
      <w:numFmt w:val="lowerLetter"/>
      <w:lvlText w:val="%2)"/>
      <w:lvlJc w:val="left"/>
      <w:pPr>
        <w:ind w:left="385" w:hanging="267"/>
      </w:pPr>
      <w:rPr>
        <w:rFonts w:ascii="Calibri" w:eastAsia="Calibri" w:hAnsi="Calibri" w:cs="Calibri" w:hint="default"/>
        <w:b/>
        <w:bCs/>
        <w:i w:val="0"/>
        <w:iCs w:val="0"/>
        <w:spacing w:val="-6"/>
        <w:w w:val="100"/>
        <w:sz w:val="22"/>
        <w:szCs w:val="22"/>
        <w:lang w:val="pt-PT" w:eastAsia="en-US" w:bidi="ar-SA"/>
      </w:rPr>
    </w:lvl>
    <w:lvl w:ilvl="2" w:tplc="45D0A094">
      <w:numFmt w:val="bullet"/>
      <w:lvlText w:val="•"/>
      <w:lvlJc w:val="left"/>
      <w:pPr>
        <w:ind w:left="1571" w:hanging="267"/>
      </w:pPr>
      <w:rPr>
        <w:rFonts w:hint="default"/>
        <w:lang w:val="pt-PT" w:eastAsia="en-US" w:bidi="ar-SA"/>
      </w:rPr>
    </w:lvl>
    <w:lvl w:ilvl="3" w:tplc="E3442DC4">
      <w:numFmt w:val="bullet"/>
      <w:lvlText w:val="•"/>
      <w:lvlJc w:val="left"/>
      <w:pPr>
        <w:ind w:left="2482" w:hanging="267"/>
      </w:pPr>
      <w:rPr>
        <w:rFonts w:hint="default"/>
        <w:lang w:val="pt-PT" w:eastAsia="en-US" w:bidi="ar-SA"/>
      </w:rPr>
    </w:lvl>
    <w:lvl w:ilvl="4" w:tplc="19486870">
      <w:numFmt w:val="bullet"/>
      <w:lvlText w:val="•"/>
      <w:lvlJc w:val="left"/>
      <w:pPr>
        <w:ind w:left="3393" w:hanging="267"/>
      </w:pPr>
      <w:rPr>
        <w:rFonts w:hint="default"/>
        <w:lang w:val="pt-PT" w:eastAsia="en-US" w:bidi="ar-SA"/>
      </w:rPr>
    </w:lvl>
    <w:lvl w:ilvl="5" w:tplc="F05206B0">
      <w:numFmt w:val="bullet"/>
      <w:lvlText w:val="•"/>
      <w:lvlJc w:val="left"/>
      <w:pPr>
        <w:ind w:left="4304" w:hanging="267"/>
      </w:pPr>
      <w:rPr>
        <w:rFonts w:hint="default"/>
        <w:lang w:val="pt-PT" w:eastAsia="en-US" w:bidi="ar-SA"/>
      </w:rPr>
    </w:lvl>
    <w:lvl w:ilvl="6" w:tplc="EBDC15E4">
      <w:numFmt w:val="bullet"/>
      <w:lvlText w:val="•"/>
      <w:lvlJc w:val="left"/>
      <w:pPr>
        <w:ind w:left="5216" w:hanging="267"/>
      </w:pPr>
      <w:rPr>
        <w:rFonts w:hint="default"/>
        <w:lang w:val="pt-PT" w:eastAsia="en-US" w:bidi="ar-SA"/>
      </w:rPr>
    </w:lvl>
    <w:lvl w:ilvl="7" w:tplc="0C5A2532">
      <w:numFmt w:val="bullet"/>
      <w:lvlText w:val="•"/>
      <w:lvlJc w:val="left"/>
      <w:pPr>
        <w:ind w:left="6127" w:hanging="267"/>
      </w:pPr>
      <w:rPr>
        <w:rFonts w:hint="default"/>
        <w:lang w:val="pt-PT" w:eastAsia="en-US" w:bidi="ar-SA"/>
      </w:rPr>
    </w:lvl>
    <w:lvl w:ilvl="8" w:tplc="7C0A29DA">
      <w:numFmt w:val="bullet"/>
      <w:lvlText w:val="•"/>
      <w:lvlJc w:val="left"/>
      <w:pPr>
        <w:ind w:left="7038" w:hanging="267"/>
      </w:pPr>
      <w:rPr>
        <w:rFonts w:hint="default"/>
        <w:lang w:val="pt-PT" w:eastAsia="en-US" w:bidi="ar-SA"/>
      </w:rPr>
    </w:lvl>
  </w:abstractNum>
  <w:abstractNum w:abstractNumId="14" w15:restartNumberingAfterBreak="0">
    <w:nsid w:val="238D014B"/>
    <w:multiLevelType w:val="hybridMultilevel"/>
    <w:tmpl w:val="382EC58E"/>
    <w:lvl w:ilvl="0" w:tplc="24EE462A">
      <w:start w:val="1"/>
      <w:numFmt w:val="lowerLetter"/>
      <w:lvlText w:val="(%1)"/>
      <w:lvlJc w:val="left"/>
      <w:pPr>
        <w:ind w:left="520" w:hanging="400"/>
      </w:pPr>
      <w:rPr>
        <w:rFonts w:hint="default"/>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abstractNum w:abstractNumId="15" w15:restartNumberingAfterBreak="0">
    <w:nsid w:val="25F3051A"/>
    <w:multiLevelType w:val="multilevel"/>
    <w:tmpl w:val="6FFEF0A2"/>
    <w:styleLink w:val="EstiloPVG"/>
    <w:lvl w:ilvl="0">
      <w:start w:val="1"/>
      <w:numFmt w:val="decimal"/>
      <w:lvlText w:val="%1."/>
      <w:lvlJc w:val="left"/>
      <w:pPr>
        <w:tabs>
          <w:tab w:val="num" w:pos="1418"/>
        </w:tabs>
        <w:ind w:left="0" w:firstLine="0"/>
      </w:pPr>
      <w:rPr>
        <w:rFonts w:ascii="Cambria" w:hAnsi="Cambria" w:hint="default"/>
        <w:b/>
        <w:sz w:val="22"/>
      </w:rPr>
    </w:lvl>
    <w:lvl w:ilvl="1">
      <w:start w:val="1"/>
      <w:numFmt w:val="decimal"/>
      <w:lvlText w:val="%1.%2"/>
      <w:lvlJc w:val="left"/>
      <w:pPr>
        <w:tabs>
          <w:tab w:val="num" w:pos="1418"/>
        </w:tabs>
        <w:ind w:left="0" w:firstLine="0"/>
      </w:pPr>
      <w:rPr>
        <w:rFonts w:ascii="Cambria" w:hAnsi="Cambria" w:hint="default"/>
        <w:sz w:val="22"/>
      </w:rPr>
    </w:lvl>
    <w:lvl w:ilvl="2">
      <w:start w:val="1"/>
      <w:numFmt w:val="lowerLetter"/>
      <w:lvlText w:val="(%3)"/>
      <w:lvlJc w:val="left"/>
      <w:pPr>
        <w:tabs>
          <w:tab w:val="num" w:pos="709"/>
        </w:tabs>
        <w:ind w:left="709" w:hanging="709"/>
      </w:pPr>
      <w:rPr>
        <w:rFonts w:ascii="Cambria" w:hAnsi="Cambria" w:hint="default"/>
        <w:sz w:val="22"/>
      </w:rPr>
    </w:lvl>
    <w:lvl w:ilvl="3">
      <w:start w:val="1"/>
      <w:numFmt w:val="decimal"/>
      <w:lvlText w:val="(%4)"/>
      <w:lvlJc w:val="left"/>
      <w:pPr>
        <w:tabs>
          <w:tab w:val="num" w:pos="1418"/>
        </w:tabs>
        <w:ind w:left="1418" w:hanging="709"/>
      </w:pPr>
      <w:rPr>
        <w:rFonts w:ascii="Cambria" w:hAnsi="Cambria" w:hint="default"/>
        <w:sz w:val="22"/>
      </w:rPr>
    </w:lvl>
    <w:lvl w:ilvl="4">
      <w:start w:val="1"/>
      <w:numFmt w:val="decimal"/>
      <w:lvlText w:val="%1.%2.%5"/>
      <w:lvlJc w:val="left"/>
      <w:pPr>
        <w:tabs>
          <w:tab w:val="num" w:pos="1418"/>
        </w:tabs>
        <w:ind w:left="0" w:firstLine="0"/>
      </w:pPr>
      <w:rPr>
        <w:rFonts w:ascii="Cambria" w:hAnsi="Cambria" w:hint="default"/>
        <w:sz w:val="22"/>
      </w:rPr>
    </w:lvl>
    <w:lvl w:ilvl="5">
      <w:start w:val="1"/>
      <w:numFmt w:val="lowerLetter"/>
      <w:lvlText w:val="(%6)"/>
      <w:lvlJc w:val="left"/>
      <w:pPr>
        <w:tabs>
          <w:tab w:val="num" w:pos="709"/>
        </w:tabs>
        <w:ind w:left="709" w:hanging="709"/>
      </w:pPr>
      <w:rPr>
        <w:rFonts w:ascii="Cambria" w:hAnsi="Cambria" w:hint="default"/>
        <w:sz w:val="22"/>
      </w:rPr>
    </w:lvl>
    <w:lvl w:ilvl="6">
      <w:start w:val="1"/>
      <w:numFmt w:val="decimal"/>
      <w:lvlText w:val="(%7)"/>
      <w:lvlJc w:val="left"/>
      <w:pPr>
        <w:tabs>
          <w:tab w:val="num" w:pos="1418"/>
        </w:tabs>
        <w:ind w:left="1418" w:hanging="709"/>
      </w:pPr>
      <w:rPr>
        <w:rFonts w:ascii="Cambria" w:hAnsi="Cambria" w:hint="default"/>
        <w:sz w:val="22"/>
      </w:rPr>
    </w:lvl>
    <w:lvl w:ilvl="7">
      <w:start w:val="1"/>
      <w:numFmt w:val="decimal"/>
      <w:lvlText w:val="%1.%2.%5.%8"/>
      <w:lvlJc w:val="left"/>
      <w:pPr>
        <w:tabs>
          <w:tab w:val="num" w:pos="1418"/>
        </w:tabs>
        <w:ind w:left="0" w:firstLine="0"/>
      </w:pPr>
      <w:rPr>
        <w:rFonts w:ascii="Cambria" w:hAnsi="Cambria" w:hint="default"/>
        <w:sz w:val="22"/>
      </w:rPr>
    </w:lvl>
    <w:lvl w:ilvl="8">
      <w:start w:val="1"/>
      <w:numFmt w:val="lowerLetter"/>
      <w:lvlText w:val="(%9)"/>
      <w:lvlJc w:val="left"/>
      <w:pPr>
        <w:tabs>
          <w:tab w:val="num" w:pos="709"/>
        </w:tabs>
        <w:ind w:left="709" w:hanging="709"/>
      </w:pPr>
      <w:rPr>
        <w:rFonts w:ascii="Cambria" w:hAnsi="Cambria" w:hint="default"/>
        <w:sz w:val="22"/>
      </w:rPr>
    </w:lvl>
  </w:abstractNum>
  <w:abstractNum w:abstractNumId="16" w15:restartNumberingAfterBreak="0">
    <w:nsid w:val="34705D16"/>
    <w:multiLevelType w:val="singleLevel"/>
    <w:tmpl w:val="08D0917A"/>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17" w15:restartNumberingAfterBreak="0">
    <w:nsid w:val="39361C3E"/>
    <w:multiLevelType w:val="hybridMultilevel"/>
    <w:tmpl w:val="51D0F306"/>
    <w:lvl w:ilvl="0" w:tplc="C5364360">
      <w:start w:val="1"/>
      <w:numFmt w:val="upperRoman"/>
      <w:lvlText w:val="%1."/>
      <w:lvlJc w:val="left"/>
      <w:pPr>
        <w:ind w:left="720" w:hanging="360"/>
      </w:pPr>
      <w:rPr>
        <w:rFonts w:ascii="Arial Narrow" w:hAnsi="Arial Narrow" w:cs="Arial" w:hint="default"/>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BC378B4"/>
    <w:multiLevelType w:val="multilevel"/>
    <w:tmpl w:val="D722C660"/>
    <w:lvl w:ilvl="0">
      <w:start w:val="1"/>
      <w:numFmt w:val="decimal"/>
      <w:pStyle w:val="Capitulo"/>
      <w:lvlText w:val="CAPÍTULO %1 - "/>
      <w:lvlJc w:val="left"/>
      <w:pPr>
        <w:tabs>
          <w:tab w:val="num" w:pos="1800"/>
        </w:tabs>
        <w:ind w:left="510" w:hanging="510"/>
      </w:pPr>
      <w:rPr>
        <w:rFonts w:ascii="Garamond" w:hAnsi="Garamond" w:hint="default"/>
        <w:b/>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3C205B33"/>
    <w:multiLevelType w:val="hybridMultilevel"/>
    <w:tmpl w:val="B96CF67A"/>
    <w:lvl w:ilvl="0" w:tplc="FFFFFFFF">
      <w:start w:val="1"/>
      <w:numFmt w:val="lowerLetter"/>
      <w:pStyle w:val="Inciso"/>
      <w:lvlText w:val="%1)"/>
      <w:lvlJc w:val="left"/>
      <w:pPr>
        <w:tabs>
          <w:tab w:val="num" w:pos="625"/>
        </w:tabs>
        <w:ind w:left="625" w:hanging="397"/>
      </w:pPr>
      <w:rPr>
        <w:rFonts w:ascii="Tahoma" w:hAnsi="Tahoma" w:hint="default"/>
        <w:b w:val="0"/>
        <w:i w:val="0"/>
        <w:caps w:val="0"/>
        <w:color w:val="auto"/>
        <w:sz w:val="16"/>
        <w:u w:val="none"/>
      </w:rPr>
    </w:lvl>
    <w:lvl w:ilvl="1" w:tplc="FFFFFFFF" w:tentative="1">
      <w:start w:val="1"/>
      <w:numFmt w:val="lowerLetter"/>
      <w:lvlText w:val="%2."/>
      <w:lvlJc w:val="left"/>
      <w:pPr>
        <w:tabs>
          <w:tab w:val="num" w:pos="1441"/>
        </w:tabs>
        <w:ind w:left="1441" w:hanging="360"/>
      </w:pPr>
    </w:lvl>
    <w:lvl w:ilvl="2" w:tplc="FFFFFFFF" w:tentative="1">
      <w:start w:val="1"/>
      <w:numFmt w:val="lowerRoman"/>
      <w:lvlText w:val="%3."/>
      <w:lvlJc w:val="right"/>
      <w:pPr>
        <w:tabs>
          <w:tab w:val="num" w:pos="2161"/>
        </w:tabs>
        <w:ind w:left="2161" w:hanging="180"/>
      </w:pPr>
    </w:lvl>
    <w:lvl w:ilvl="3" w:tplc="FFFFFFFF" w:tentative="1">
      <w:start w:val="1"/>
      <w:numFmt w:val="decimal"/>
      <w:lvlText w:val="%4."/>
      <w:lvlJc w:val="left"/>
      <w:pPr>
        <w:tabs>
          <w:tab w:val="num" w:pos="2881"/>
        </w:tabs>
        <w:ind w:left="2881" w:hanging="360"/>
      </w:pPr>
    </w:lvl>
    <w:lvl w:ilvl="4" w:tplc="FFFFFFFF" w:tentative="1">
      <w:start w:val="1"/>
      <w:numFmt w:val="lowerLetter"/>
      <w:lvlText w:val="%5."/>
      <w:lvlJc w:val="left"/>
      <w:pPr>
        <w:tabs>
          <w:tab w:val="num" w:pos="3601"/>
        </w:tabs>
        <w:ind w:left="3601" w:hanging="360"/>
      </w:pPr>
    </w:lvl>
    <w:lvl w:ilvl="5" w:tplc="FFFFFFFF" w:tentative="1">
      <w:start w:val="1"/>
      <w:numFmt w:val="lowerRoman"/>
      <w:lvlText w:val="%6."/>
      <w:lvlJc w:val="right"/>
      <w:pPr>
        <w:tabs>
          <w:tab w:val="num" w:pos="4321"/>
        </w:tabs>
        <w:ind w:left="4321" w:hanging="180"/>
      </w:pPr>
    </w:lvl>
    <w:lvl w:ilvl="6" w:tplc="FFFFFFFF" w:tentative="1">
      <w:start w:val="1"/>
      <w:numFmt w:val="decimal"/>
      <w:lvlText w:val="%7."/>
      <w:lvlJc w:val="left"/>
      <w:pPr>
        <w:tabs>
          <w:tab w:val="num" w:pos="5041"/>
        </w:tabs>
        <w:ind w:left="5041" w:hanging="360"/>
      </w:pPr>
    </w:lvl>
    <w:lvl w:ilvl="7" w:tplc="FFFFFFFF" w:tentative="1">
      <w:start w:val="1"/>
      <w:numFmt w:val="lowerLetter"/>
      <w:lvlText w:val="%8."/>
      <w:lvlJc w:val="left"/>
      <w:pPr>
        <w:tabs>
          <w:tab w:val="num" w:pos="5761"/>
        </w:tabs>
        <w:ind w:left="5761" w:hanging="360"/>
      </w:pPr>
    </w:lvl>
    <w:lvl w:ilvl="8" w:tplc="FFFFFFFF" w:tentative="1">
      <w:start w:val="1"/>
      <w:numFmt w:val="lowerRoman"/>
      <w:lvlText w:val="%9."/>
      <w:lvlJc w:val="right"/>
      <w:pPr>
        <w:tabs>
          <w:tab w:val="num" w:pos="6481"/>
        </w:tabs>
        <w:ind w:left="6481" w:hanging="180"/>
      </w:pPr>
    </w:lvl>
  </w:abstractNum>
  <w:abstractNum w:abstractNumId="20" w15:restartNumberingAfterBreak="0">
    <w:nsid w:val="3C2923B0"/>
    <w:multiLevelType w:val="hybridMultilevel"/>
    <w:tmpl w:val="AEC088A2"/>
    <w:lvl w:ilvl="0" w:tplc="E06626BA">
      <w:start w:val="1"/>
      <w:numFmt w:val="lowerLetter"/>
      <w:lvlText w:val="(%1)"/>
      <w:lvlJc w:val="left"/>
      <w:pPr>
        <w:tabs>
          <w:tab w:val="num" w:pos="360"/>
        </w:tabs>
        <w:ind w:left="360" w:hanging="360"/>
      </w:pPr>
      <w:rPr>
        <w:rFonts w:cs="Times New Roman" w:hint="default"/>
        <w:b/>
        <w:i w:val="0"/>
        <w:sz w:val="22"/>
        <w:szCs w:val="22"/>
      </w:rPr>
    </w:lvl>
    <w:lvl w:ilvl="1" w:tplc="2B48E632">
      <w:start w:val="1"/>
      <w:numFmt w:val="decimal"/>
      <w:pStyle w:val="StyleHeading1TimesNewRoman115ptBefore0ptAfter"/>
      <w:lvlText w:val="%2."/>
      <w:lvlJc w:val="left"/>
      <w:pPr>
        <w:tabs>
          <w:tab w:val="num" w:pos="1560"/>
        </w:tabs>
        <w:ind w:left="1560" w:hanging="480"/>
      </w:pPr>
      <w:rPr>
        <w:rFonts w:ascii="Arial" w:hAnsi="Arial" w:cs="Arial" w:hint="default"/>
        <w:u w:val="none"/>
      </w:rPr>
    </w:lvl>
    <w:lvl w:ilvl="2" w:tplc="65222D80">
      <w:start w:val="1"/>
      <w:numFmt w:val="upperLetter"/>
      <w:lvlText w:val="%3."/>
      <w:lvlJc w:val="left"/>
      <w:pPr>
        <w:tabs>
          <w:tab w:val="num" w:pos="2340"/>
        </w:tabs>
        <w:ind w:left="2340" w:hanging="360"/>
      </w:pPr>
      <w:rPr>
        <w:rFonts w:cs="Times New Roman" w:hint="default"/>
        <w:b/>
        <w:i w:val="0"/>
        <w:sz w:val="22"/>
        <w:szCs w:val="22"/>
      </w:rPr>
    </w:lvl>
    <w:lvl w:ilvl="3" w:tplc="D5A6F858">
      <w:start w:val="1"/>
      <w:numFmt w:val="lowerLetter"/>
      <w:lvlText w:val="%4."/>
      <w:lvlJc w:val="left"/>
      <w:pPr>
        <w:tabs>
          <w:tab w:val="num" w:pos="2880"/>
        </w:tabs>
        <w:ind w:left="2880" w:hanging="360"/>
      </w:pPr>
      <w:rPr>
        <w:rFonts w:cs="Times New Roman" w:hint="default"/>
      </w:rPr>
    </w:lvl>
    <w:lvl w:ilvl="4" w:tplc="4AEA830C">
      <w:start w:val="1"/>
      <w:numFmt w:val="lowerRoman"/>
      <w:lvlText w:val="(%5)"/>
      <w:lvlJc w:val="left"/>
      <w:pPr>
        <w:tabs>
          <w:tab w:val="num" w:pos="3960"/>
        </w:tabs>
        <w:ind w:left="3960" w:hanging="720"/>
      </w:pPr>
      <w:rPr>
        <w:rFonts w:cs="Times New Roman" w:hint="default"/>
        <w:i/>
      </w:rPr>
    </w:lvl>
    <w:lvl w:ilvl="5" w:tplc="0416000F">
      <w:start w:val="1"/>
      <w:numFmt w:val="decimal"/>
      <w:lvlText w:val="%6."/>
      <w:lvlJc w:val="left"/>
      <w:pPr>
        <w:tabs>
          <w:tab w:val="num" w:pos="4500"/>
        </w:tabs>
        <w:ind w:left="4500" w:hanging="360"/>
      </w:pPr>
      <w:rPr>
        <w:rFonts w:cs="Times New Roman" w:hint="default"/>
        <w:b/>
        <w:i w:val="0"/>
        <w:sz w:val="22"/>
        <w:szCs w:val="22"/>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04F4DA1"/>
    <w:multiLevelType w:val="hybridMultilevel"/>
    <w:tmpl w:val="A6E41BC4"/>
    <w:lvl w:ilvl="0" w:tplc="A4B645C8">
      <w:start w:val="1"/>
      <w:numFmt w:val="upperRoman"/>
      <w:lvlText w:val="%1."/>
      <w:lvlJc w:val="left"/>
      <w:pPr>
        <w:ind w:left="668" w:hanging="567"/>
      </w:pPr>
      <w:rPr>
        <w:rFonts w:ascii="Calibri" w:eastAsia="Calibri" w:hAnsi="Calibri" w:cs="Calibri" w:hint="default"/>
        <w:b/>
        <w:bCs/>
        <w:i w:val="0"/>
        <w:iCs w:val="0"/>
        <w:spacing w:val="0"/>
        <w:w w:val="100"/>
        <w:sz w:val="22"/>
        <w:szCs w:val="22"/>
        <w:lang w:val="pt-PT" w:eastAsia="en-US" w:bidi="ar-SA"/>
      </w:rPr>
    </w:lvl>
    <w:lvl w:ilvl="1" w:tplc="7D52302A">
      <w:start w:val="1"/>
      <w:numFmt w:val="lowerLetter"/>
      <w:lvlText w:val="%2."/>
      <w:lvlJc w:val="left"/>
      <w:pPr>
        <w:ind w:left="1234" w:hanging="567"/>
      </w:pPr>
      <w:rPr>
        <w:rFonts w:ascii="Calibri" w:eastAsia="Calibri" w:hAnsi="Calibri" w:cs="Calibri" w:hint="default"/>
        <w:b w:val="0"/>
        <w:bCs w:val="0"/>
        <w:i w:val="0"/>
        <w:iCs w:val="0"/>
        <w:spacing w:val="-1"/>
        <w:w w:val="100"/>
        <w:sz w:val="22"/>
        <w:szCs w:val="22"/>
        <w:lang w:val="pt-PT" w:eastAsia="en-US" w:bidi="ar-SA"/>
      </w:rPr>
    </w:lvl>
    <w:lvl w:ilvl="2" w:tplc="114E3ADC">
      <w:numFmt w:val="bullet"/>
      <w:lvlText w:val="•"/>
      <w:lvlJc w:val="left"/>
      <w:pPr>
        <w:ind w:left="2086" w:hanging="567"/>
      </w:pPr>
      <w:rPr>
        <w:rFonts w:hint="default"/>
        <w:lang w:val="pt-PT" w:eastAsia="en-US" w:bidi="ar-SA"/>
      </w:rPr>
    </w:lvl>
    <w:lvl w:ilvl="3" w:tplc="96CC8C48">
      <w:numFmt w:val="bullet"/>
      <w:lvlText w:val="•"/>
      <w:lvlJc w:val="left"/>
      <w:pPr>
        <w:ind w:left="2933" w:hanging="567"/>
      </w:pPr>
      <w:rPr>
        <w:rFonts w:hint="default"/>
        <w:lang w:val="pt-PT" w:eastAsia="en-US" w:bidi="ar-SA"/>
      </w:rPr>
    </w:lvl>
    <w:lvl w:ilvl="4" w:tplc="34FC0712">
      <w:numFmt w:val="bullet"/>
      <w:lvlText w:val="•"/>
      <w:lvlJc w:val="left"/>
      <w:pPr>
        <w:ind w:left="3780" w:hanging="567"/>
      </w:pPr>
      <w:rPr>
        <w:rFonts w:hint="default"/>
        <w:lang w:val="pt-PT" w:eastAsia="en-US" w:bidi="ar-SA"/>
      </w:rPr>
    </w:lvl>
    <w:lvl w:ilvl="5" w:tplc="77A471AA">
      <w:numFmt w:val="bullet"/>
      <w:lvlText w:val="•"/>
      <w:lvlJc w:val="left"/>
      <w:pPr>
        <w:ind w:left="4627" w:hanging="567"/>
      </w:pPr>
      <w:rPr>
        <w:rFonts w:hint="default"/>
        <w:lang w:val="pt-PT" w:eastAsia="en-US" w:bidi="ar-SA"/>
      </w:rPr>
    </w:lvl>
    <w:lvl w:ilvl="6" w:tplc="F2AC6498">
      <w:numFmt w:val="bullet"/>
      <w:lvlText w:val="•"/>
      <w:lvlJc w:val="left"/>
      <w:pPr>
        <w:ind w:left="5473" w:hanging="567"/>
      </w:pPr>
      <w:rPr>
        <w:rFonts w:hint="default"/>
        <w:lang w:val="pt-PT" w:eastAsia="en-US" w:bidi="ar-SA"/>
      </w:rPr>
    </w:lvl>
    <w:lvl w:ilvl="7" w:tplc="A76E9484">
      <w:numFmt w:val="bullet"/>
      <w:lvlText w:val="•"/>
      <w:lvlJc w:val="left"/>
      <w:pPr>
        <w:ind w:left="6320" w:hanging="567"/>
      </w:pPr>
      <w:rPr>
        <w:rFonts w:hint="default"/>
        <w:lang w:val="pt-PT" w:eastAsia="en-US" w:bidi="ar-SA"/>
      </w:rPr>
    </w:lvl>
    <w:lvl w:ilvl="8" w:tplc="0A8C1F16">
      <w:numFmt w:val="bullet"/>
      <w:lvlText w:val="•"/>
      <w:lvlJc w:val="left"/>
      <w:pPr>
        <w:ind w:left="7167" w:hanging="567"/>
      </w:pPr>
      <w:rPr>
        <w:rFonts w:hint="default"/>
        <w:lang w:val="pt-PT" w:eastAsia="en-US" w:bidi="ar-SA"/>
      </w:rPr>
    </w:lvl>
  </w:abstractNum>
  <w:abstractNum w:abstractNumId="22" w15:restartNumberingAfterBreak="0">
    <w:nsid w:val="43611AAA"/>
    <w:multiLevelType w:val="multilevel"/>
    <w:tmpl w:val="2ED86146"/>
    <w:styleLink w:val="LFO9"/>
    <w:lvl w:ilvl="0">
      <w:numFmt w:val="bullet"/>
      <w:pStyle w:val="Bullet1cim"/>
      <w:lvlText w:val=""/>
      <w:lvlJc w:val="left"/>
      <w:pPr>
        <w:ind w:left="216" w:hanging="216"/>
      </w:pPr>
      <w:rPr>
        <w:rFonts w:ascii="Wingdings 3" w:hAnsi="Wingdings 3"/>
        <w:color w:val="auto"/>
        <w:spacing w:val="0"/>
        <w:sz w:val="18"/>
      </w:rPr>
    </w:lvl>
    <w:lvl w:ilvl="1">
      <w:numFmt w:val="bullet"/>
      <w:lvlText w:val="o"/>
      <w:lvlJc w:val="left"/>
      <w:pPr>
        <w:ind w:left="1080" w:hanging="360"/>
      </w:pPr>
      <w:rPr>
        <w:rFonts w:ascii="Courier New" w:hAnsi="Courier New"/>
        <w:spacing w:val="0"/>
      </w:rPr>
    </w:lvl>
    <w:lvl w:ilvl="2">
      <w:numFmt w:val="bullet"/>
      <w:lvlText w:val=""/>
      <w:lvlJc w:val="left"/>
      <w:pPr>
        <w:ind w:left="1008" w:hanging="288"/>
      </w:pPr>
      <w:rPr>
        <w:rFonts w:ascii="Wingdings" w:hAnsi="Wingdings"/>
        <w:color w:val="0000FF"/>
        <w:spacing w:val="0"/>
      </w:rPr>
    </w:lvl>
    <w:lvl w:ilvl="3">
      <w:numFmt w:val="bullet"/>
      <w:lvlText w:val=""/>
      <w:lvlJc w:val="left"/>
      <w:pPr>
        <w:ind w:left="2520" w:hanging="360"/>
      </w:pPr>
      <w:rPr>
        <w:rFonts w:ascii="Symbol" w:hAnsi="Symbol"/>
        <w:spacing w:val="0"/>
      </w:rPr>
    </w:lvl>
    <w:lvl w:ilvl="4">
      <w:numFmt w:val="bullet"/>
      <w:lvlText w:val="o"/>
      <w:lvlJc w:val="left"/>
      <w:pPr>
        <w:ind w:left="3240" w:hanging="360"/>
      </w:pPr>
      <w:rPr>
        <w:rFonts w:ascii="Courier New" w:hAnsi="Courier New"/>
        <w:spacing w:val="0"/>
      </w:rPr>
    </w:lvl>
    <w:lvl w:ilvl="5">
      <w:numFmt w:val="bullet"/>
      <w:lvlText w:val=""/>
      <w:lvlJc w:val="left"/>
      <w:pPr>
        <w:ind w:left="3960" w:hanging="360"/>
      </w:pPr>
      <w:rPr>
        <w:rFonts w:ascii="Wingdings" w:hAnsi="Wingdings"/>
        <w:spacing w:val="0"/>
      </w:rPr>
    </w:lvl>
    <w:lvl w:ilvl="6">
      <w:numFmt w:val="bullet"/>
      <w:lvlText w:val=""/>
      <w:lvlJc w:val="left"/>
      <w:pPr>
        <w:ind w:left="4680" w:hanging="360"/>
      </w:pPr>
      <w:rPr>
        <w:rFonts w:ascii="Symbol" w:hAnsi="Symbol"/>
        <w:spacing w:val="0"/>
      </w:rPr>
    </w:lvl>
    <w:lvl w:ilvl="7">
      <w:numFmt w:val="bullet"/>
      <w:lvlText w:val="o"/>
      <w:lvlJc w:val="left"/>
      <w:pPr>
        <w:ind w:left="5400" w:hanging="360"/>
      </w:pPr>
      <w:rPr>
        <w:rFonts w:ascii="Courier New" w:hAnsi="Courier New"/>
        <w:spacing w:val="0"/>
      </w:rPr>
    </w:lvl>
    <w:lvl w:ilvl="8">
      <w:numFmt w:val="bullet"/>
      <w:lvlText w:val=""/>
      <w:lvlJc w:val="left"/>
      <w:pPr>
        <w:ind w:left="6120" w:hanging="360"/>
      </w:pPr>
      <w:rPr>
        <w:rFonts w:ascii="Wingdings" w:hAnsi="Wingdings"/>
        <w:spacing w:val="0"/>
      </w:rPr>
    </w:lvl>
  </w:abstractNum>
  <w:abstractNum w:abstractNumId="23" w15:restartNumberingAfterBreak="0">
    <w:nsid w:val="47BC3591"/>
    <w:multiLevelType w:val="hybridMultilevel"/>
    <w:tmpl w:val="4FD4E2B4"/>
    <w:lvl w:ilvl="0" w:tplc="B6D8FDA0">
      <w:start w:val="1"/>
      <w:numFmt w:val="upperRoman"/>
      <w:lvlText w:val="%1."/>
      <w:lvlJc w:val="left"/>
      <w:pPr>
        <w:ind w:left="668" w:hanging="567"/>
      </w:pPr>
      <w:rPr>
        <w:rFonts w:ascii="Calibri" w:eastAsia="Calibri" w:hAnsi="Calibri" w:cs="Calibri" w:hint="default"/>
        <w:b/>
        <w:bCs/>
        <w:i w:val="0"/>
        <w:iCs w:val="0"/>
        <w:spacing w:val="0"/>
        <w:w w:val="100"/>
        <w:sz w:val="22"/>
        <w:szCs w:val="22"/>
        <w:lang w:val="pt-PT" w:eastAsia="en-US" w:bidi="ar-SA"/>
      </w:rPr>
    </w:lvl>
    <w:lvl w:ilvl="1" w:tplc="7C762A02">
      <w:numFmt w:val="bullet"/>
      <w:lvlText w:val="•"/>
      <w:lvlJc w:val="left"/>
      <w:pPr>
        <w:ind w:left="1480" w:hanging="567"/>
      </w:pPr>
      <w:rPr>
        <w:rFonts w:hint="default"/>
        <w:lang w:val="pt-PT" w:eastAsia="en-US" w:bidi="ar-SA"/>
      </w:rPr>
    </w:lvl>
    <w:lvl w:ilvl="2" w:tplc="E0A80F76">
      <w:numFmt w:val="bullet"/>
      <w:lvlText w:val="•"/>
      <w:lvlJc w:val="left"/>
      <w:pPr>
        <w:ind w:left="2300" w:hanging="567"/>
      </w:pPr>
      <w:rPr>
        <w:rFonts w:hint="default"/>
        <w:lang w:val="pt-PT" w:eastAsia="en-US" w:bidi="ar-SA"/>
      </w:rPr>
    </w:lvl>
    <w:lvl w:ilvl="3" w:tplc="A6A220D2">
      <w:numFmt w:val="bullet"/>
      <w:lvlText w:val="•"/>
      <w:lvlJc w:val="left"/>
      <w:pPr>
        <w:ind w:left="3120" w:hanging="567"/>
      </w:pPr>
      <w:rPr>
        <w:rFonts w:hint="default"/>
        <w:lang w:val="pt-PT" w:eastAsia="en-US" w:bidi="ar-SA"/>
      </w:rPr>
    </w:lvl>
    <w:lvl w:ilvl="4" w:tplc="6BE0EC48">
      <w:numFmt w:val="bullet"/>
      <w:lvlText w:val="•"/>
      <w:lvlJc w:val="left"/>
      <w:pPr>
        <w:ind w:left="3940" w:hanging="567"/>
      </w:pPr>
      <w:rPr>
        <w:rFonts w:hint="default"/>
        <w:lang w:val="pt-PT" w:eastAsia="en-US" w:bidi="ar-SA"/>
      </w:rPr>
    </w:lvl>
    <w:lvl w:ilvl="5" w:tplc="39C6EEF4">
      <w:numFmt w:val="bullet"/>
      <w:lvlText w:val="•"/>
      <w:lvlJc w:val="left"/>
      <w:pPr>
        <w:ind w:left="4760" w:hanging="567"/>
      </w:pPr>
      <w:rPr>
        <w:rFonts w:hint="default"/>
        <w:lang w:val="pt-PT" w:eastAsia="en-US" w:bidi="ar-SA"/>
      </w:rPr>
    </w:lvl>
    <w:lvl w:ilvl="6" w:tplc="8CDEB380">
      <w:numFmt w:val="bullet"/>
      <w:lvlText w:val="•"/>
      <w:lvlJc w:val="left"/>
      <w:pPr>
        <w:ind w:left="5580" w:hanging="567"/>
      </w:pPr>
      <w:rPr>
        <w:rFonts w:hint="default"/>
        <w:lang w:val="pt-PT" w:eastAsia="en-US" w:bidi="ar-SA"/>
      </w:rPr>
    </w:lvl>
    <w:lvl w:ilvl="7" w:tplc="BF7A3E38">
      <w:numFmt w:val="bullet"/>
      <w:lvlText w:val="•"/>
      <w:lvlJc w:val="left"/>
      <w:pPr>
        <w:ind w:left="6400" w:hanging="567"/>
      </w:pPr>
      <w:rPr>
        <w:rFonts w:hint="default"/>
        <w:lang w:val="pt-PT" w:eastAsia="en-US" w:bidi="ar-SA"/>
      </w:rPr>
    </w:lvl>
    <w:lvl w:ilvl="8" w:tplc="3C6A26AE">
      <w:numFmt w:val="bullet"/>
      <w:lvlText w:val="•"/>
      <w:lvlJc w:val="left"/>
      <w:pPr>
        <w:ind w:left="7220" w:hanging="567"/>
      </w:pPr>
      <w:rPr>
        <w:rFonts w:hint="default"/>
        <w:lang w:val="pt-PT" w:eastAsia="en-US" w:bidi="ar-SA"/>
      </w:rPr>
    </w:lvl>
  </w:abstractNum>
  <w:abstractNum w:abstractNumId="24" w15:restartNumberingAfterBreak="0">
    <w:nsid w:val="48D26977"/>
    <w:multiLevelType w:val="hybridMultilevel"/>
    <w:tmpl w:val="AAF02C74"/>
    <w:lvl w:ilvl="0" w:tplc="B55E7A96">
      <w:start w:val="1"/>
      <w:numFmt w:val="upperRoman"/>
      <w:lvlText w:val="%1"/>
      <w:lvlJc w:val="left"/>
      <w:pPr>
        <w:ind w:left="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088912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7C4481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42C1DD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042167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2F2DB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4632B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16CC4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D8271E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D26697D"/>
    <w:multiLevelType w:val="multilevel"/>
    <w:tmpl w:val="56405CFC"/>
    <w:styleLink w:val="LFO1"/>
    <w:lvl w:ilvl="0">
      <w:start w:val="1"/>
      <w:numFmt w:val="lowerRoman"/>
      <w:lvlText w:val="(%1)"/>
      <w:lvlJc w:val="left"/>
      <w:pPr>
        <w:ind w:left="1080" w:hanging="72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54977EDB"/>
    <w:multiLevelType w:val="hybridMultilevel"/>
    <w:tmpl w:val="EB8620D8"/>
    <w:lvl w:ilvl="0" w:tplc="75B8950A">
      <w:start w:val="1"/>
      <w:numFmt w:val="upperRoman"/>
      <w:lvlText w:val="%1."/>
      <w:lvlJc w:val="left"/>
      <w:pPr>
        <w:ind w:left="668" w:hanging="567"/>
      </w:pPr>
      <w:rPr>
        <w:rFonts w:ascii="Calibri" w:eastAsia="Calibri" w:hAnsi="Calibri" w:cs="Calibri" w:hint="default"/>
        <w:b/>
        <w:bCs/>
        <w:i w:val="0"/>
        <w:iCs w:val="0"/>
        <w:spacing w:val="0"/>
        <w:w w:val="100"/>
        <w:sz w:val="22"/>
        <w:szCs w:val="22"/>
        <w:lang w:val="pt-PT" w:eastAsia="en-US" w:bidi="ar-SA"/>
      </w:rPr>
    </w:lvl>
    <w:lvl w:ilvl="1" w:tplc="3E304544">
      <w:numFmt w:val="bullet"/>
      <w:lvlText w:val="•"/>
      <w:lvlJc w:val="left"/>
      <w:pPr>
        <w:ind w:left="1480" w:hanging="567"/>
      </w:pPr>
      <w:rPr>
        <w:rFonts w:hint="default"/>
        <w:lang w:val="pt-PT" w:eastAsia="en-US" w:bidi="ar-SA"/>
      </w:rPr>
    </w:lvl>
    <w:lvl w:ilvl="2" w:tplc="D86AE600">
      <w:numFmt w:val="bullet"/>
      <w:lvlText w:val="•"/>
      <w:lvlJc w:val="left"/>
      <w:pPr>
        <w:ind w:left="2300" w:hanging="567"/>
      </w:pPr>
      <w:rPr>
        <w:rFonts w:hint="default"/>
        <w:lang w:val="pt-PT" w:eastAsia="en-US" w:bidi="ar-SA"/>
      </w:rPr>
    </w:lvl>
    <w:lvl w:ilvl="3" w:tplc="136A1894">
      <w:numFmt w:val="bullet"/>
      <w:lvlText w:val="•"/>
      <w:lvlJc w:val="left"/>
      <w:pPr>
        <w:ind w:left="3120" w:hanging="567"/>
      </w:pPr>
      <w:rPr>
        <w:rFonts w:hint="default"/>
        <w:lang w:val="pt-PT" w:eastAsia="en-US" w:bidi="ar-SA"/>
      </w:rPr>
    </w:lvl>
    <w:lvl w:ilvl="4" w:tplc="2ED05D22">
      <w:numFmt w:val="bullet"/>
      <w:lvlText w:val="•"/>
      <w:lvlJc w:val="left"/>
      <w:pPr>
        <w:ind w:left="3940" w:hanging="567"/>
      </w:pPr>
      <w:rPr>
        <w:rFonts w:hint="default"/>
        <w:lang w:val="pt-PT" w:eastAsia="en-US" w:bidi="ar-SA"/>
      </w:rPr>
    </w:lvl>
    <w:lvl w:ilvl="5" w:tplc="6EA2B442">
      <w:numFmt w:val="bullet"/>
      <w:lvlText w:val="•"/>
      <w:lvlJc w:val="left"/>
      <w:pPr>
        <w:ind w:left="4760" w:hanging="567"/>
      </w:pPr>
      <w:rPr>
        <w:rFonts w:hint="default"/>
        <w:lang w:val="pt-PT" w:eastAsia="en-US" w:bidi="ar-SA"/>
      </w:rPr>
    </w:lvl>
    <w:lvl w:ilvl="6" w:tplc="D54C7212">
      <w:numFmt w:val="bullet"/>
      <w:lvlText w:val="•"/>
      <w:lvlJc w:val="left"/>
      <w:pPr>
        <w:ind w:left="5580" w:hanging="567"/>
      </w:pPr>
      <w:rPr>
        <w:rFonts w:hint="default"/>
        <w:lang w:val="pt-PT" w:eastAsia="en-US" w:bidi="ar-SA"/>
      </w:rPr>
    </w:lvl>
    <w:lvl w:ilvl="7" w:tplc="A280A316">
      <w:numFmt w:val="bullet"/>
      <w:lvlText w:val="•"/>
      <w:lvlJc w:val="left"/>
      <w:pPr>
        <w:ind w:left="6400" w:hanging="567"/>
      </w:pPr>
      <w:rPr>
        <w:rFonts w:hint="default"/>
        <w:lang w:val="pt-PT" w:eastAsia="en-US" w:bidi="ar-SA"/>
      </w:rPr>
    </w:lvl>
    <w:lvl w:ilvl="8" w:tplc="0DBA181A">
      <w:numFmt w:val="bullet"/>
      <w:lvlText w:val="•"/>
      <w:lvlJc w:val="left"/>
      <w:pPr>
        <w:ind w:left="7220" w:hanging="567"/>
      </w:pPr>
      <w:rPr>
        <w:rFonts w:hint="default"/>
        <w:lang w:val="pt-PT" w:eastAsia="en-US" w:bidi="ar-SA"/>
      </w:rPr>
    </w:lvl>
  </w:abstractNum>
  <w:abstractNum w:abstractNumId="27" w15:restartNumberingAfterBreak="0">
    <w:nsid w:val="56EC7187"/>
    <w:multiLevelType w:val="hybridMultilevel"/>
    <w:tmpl w:val="175692A0"/>
    <w:lvl w:ilvl="0" w:tplc="9B8A9082">
      <w:start w:val="1"/>
      <w:numFmt w:val="upperRoman"/>
      <w:lvlText w:val="%1."/>
      <w:lvlJc w:val="left"/>
      <w:pPr>
        <w:ind w:left="668" w:hanging="567"/>
      </w:pPr>
      <w:rPr>
        <w:rFonts w:ascii="Calibri" w:eastAsia="Calibri" w:hAnsi="Calibri" w:cs="Calibri" w:hint="default"/>
        <w:b/>
        <w:bCs/>
        <w:i w:val="0"/>
        <w:iCs w:val="0"/>
        <w:spacing w:val="0"/>
        <w:w w:val="100"/>
        <w:sz w:val="22"/>
        <w:szCs w:val="22"/>
        <w:lang w:val="pt-PT" w:eastAsia="en-US" w:bidi="ar-SA"/>
      </w:rPr>
    </w:lvl>
    <w:lvl w:ilvl="1" w:tplc="45C05316">
      <w:numFmt w:val="bullet"/>
      <w:lvlText w:val="•"/>
      <w:lvlJc w:val="left"/>
      <w:pPr>
        <w:ind w:left="1480" w:hanging="567"/>
      </w:pPr>
      <w:rPr>
        <w:rFonts w:hint="default"/>
        <w:lang w:val="pt-PT" w:eastAsia="en-US" w:bidi="ar-SA"/>
      </w:rPr>
    </w:lvl>
    <w:lvl w:ilvl="2" w:tplc="ED6E47EE">
      <w:numFmt w:val="bullet"/>
      <w:lvlText w:val="•"/>
      <w:lvlJc w:val="left"/>
      <w:pPr>
        <w:ind w:left="2300" w:hanging="567"/>
      </w:pPr>
      <w:rPr>
        <w:rFonts w:hint="default"/>
        <w:lang w:val="pt-PT" w:eastAsia="en-US" w:bidi="ar-SA"/>
      </w:rPr>
    </w:lvl>
    <w:lvl w:ilvl="3" w:tplc="CA14FE6E">
      <w:numFmt w:val="bullet"/>
      <w:lvlText w:val="•"/>
      <w:lvlJc w:val="left"/>
      <w:pPr>
        <w:ind w:left="3120" w:hanging="567"/>
      </w:pPr>
      <w:rPr>
        <w:rFonts w:hint="default"/>
        <w:lang w:val="pt-PT" w:eastAsia="en-US" w:bidi="ar-SA"/>
      </w:rPr>
    </w:lvl>
    <w:lvl w:ilvl="4" w:tplc="4920B388">
      <w:numFmt w:val="bullet"/>
      <w:lvlText w:val="•"/>
      <w:lvlJc w:val="left"/>
      <w:pPr>
        <w:ind w:left="3940" w:hanging="567"/>
      </w:pPr>
      <w:rPr>
        <w:rFonts w:hint="default"/>
        <w:lang w:val="pt-PT" w:eastAsia="en-US" w:bidi="ar-SA"/>
      </w:rPr>
    </w:lvl>
    <w:lvl w:ilvl="5" w:tplc="E5AED4BA">
      <w:numFmt w:val="bullet"/>
      <w:lvlText w:val="•"/>
      <w:lvlJc w:val="left"/>
      <w:pPr>
        <w:ind w:left="4760" w:hanging="567"/>
      </w:pPr>
      <w:rPr>
        <w:rFonts w:hint="default"/>
        <w:lang w:val="pt-PT" w:eastAsia="en-US" w:bidi="ar-SA"/>
      </w:rPr>
    </w:lvl>
    <w:lvl w:ilvl="6" w:tplc="70DC3AB2">
      <w:numFmt w:val="bullet"/>
      <w:lvlText w:val="•"/>
      <w:lvlJc w:val="left"/>
      <w:pPr>
        <w:ind w:left="5580" w:hanging="567"/>
      </w:pPr>
      <w:rPr>
        <w:rFonts w:hint="default"/>
        <w:lang w:val="pt-PT" w:eastAsia="en-US" w:bidi="ar-SA"/>
      </w:rPr>
    </w:lvl>
    <w:lvl w:ilvl="7" w:tplc="1504AA8A">
      <w:numFmt w:val="bullet"/>
      <w:lvlText w:val="•"/>
      <w:lvlJc w:val="left"/>
      <w:pPr>
        <w:ind w:left="6400" w:hanging="567"/>
      </w:pPr>
      <w:rPr>
        <w:rFonts w:hint="default"/>
        <w:lang w:val="pt-PT" w:eastAsia="en-US" w:bidi="ar-SA"/>
      </w:rPr>
    </w:lvl>
    <w:lvl w:ilvl="8" w:tplc="FE6E77EA">
      <w:numFmt w:val="bullet"/>
      <w:lvlText w:val="•"/>
      <w:lvlJc w:val="left"/>
      <w:pPr>
        <w:ind w:left="7220" w:hanging="567"/>
      </w:pPr>
      <w:rPr>
        <w:rFonts w:hint="default"/>
        <w:lang w:val="pt-PT" w:eastAsia="en-US" w:bidi="ar-SA"/>
      </w:rPr>
    </w:lvl>
  </w:abstractNum>
  <w:abstractNum w:abstractNumId="28" w15:restartNumberingAfterBreak="0">
    <w:nsid w:val="5AD27A12"/>
    <w:multiLevelType w:val="multilevel"/>
    <w:tmpl w:val="CD50122C"/>
    <w:lvl w:ilvl="0">
      <w:start w:val="1"/>
      <w:numFmt w:val="lowerRoman"/>
      <w:pStyle w:val="Considerando"/>
      <w:lvlText w:val="(%1)"/>
      <w:lvlJc w:val="left"/>
      <w:pPr>
        <w:tabs>
          <w:tab w:val="num" w:pos="720"/>
        </w:tabs>
        <w:ind w:left="454" w:hanging="454"/>
      </w:pPr>
      <w:rPr>
        <w:rFonts w:ascii="Garamond" w:hAnsi="Garamond" w:hint="default"/>
        <w:b w:val="0"/>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5D6D68CD"/>
    <w:multiLevelType w:val="multilevel"/>
    <w:tmpl w:val="0328510E"/>
    <w:lvl w:ilvl="0">
      <w:start w:val="1"/>
      <w:numFmt w:val="decimal"/>
      <w:lvlRestart w:val="0"/>
      <w:pStyle w:val="StandardL1"/>
      <w:lvlText w:val="§ %1"/>
      <w:lvlJc w:val="left"/>
      <w:pPr>
        <w:tabs>
          <w:tab w:val="num" w:pos="720"/>
        </w:tabs>
        <w:ind w:left="720" w:hanging="720"/>
      </w:pPr>
      <w:rPr>
        <w:rFonts w:ascii="Times New Roman" w:hAnsi="Times New Roman" w:cs="Times New Roman" w:hint="default"/>
        <w:b w:val="0"/>
        <w:i w:val="0"/>
        <w:caps w:val="0"/>
        <w:color w:val="auto"/>
        <w:sz w:val="24"/>
        <w:u w:val="none"/>
      </w:rPr>
    </w:lvl>
    <w:lvl w:ilvl="1">
      <w:start w:val="1"/>
      <w:numFmt w:val="decimal"/>
      <w:pStyle w:val="StandardL2"/>
      <w:lvlText w:val="(%2)"/>
      <w:lvlJc w:val="left"/>
      <w:pPr>
        <w:tabs>
          <w:tab w:val="num" w:pos="720"/>
        </w:tabs>
        <w:ind w:left="720" w:hanging="720"/>
      </w:pPr>
      <w:rPr>
        <w:rFonts w:ascii="Times New Roman" w:hAnsi="Times New Roman" w:cs="Times New Roman" w:hint="default"/>
        <w:b w:val="0"/>
        <w:i w:val="0"/>
        <w:caps w:val="0"/>
        <w:color w:val="auto"/>
        <w:sz w:val="23"/>
        <w:szCs w:val="23"/>
        <w:u w:val="none"/>
      </w:rPr>
    </w:lvl>
    <w:lvl w:ilvl="2">
      <w:start w:val="1"/>
      <w:numFmt w:val="lowerLetter"/>
      <w:pStyle w:val="StandardL3"/>
      <w:lvlText w:val="(%3)"/>
      <w:lvlJc w:val="left"/>
      <w:pPr>
        <w:tabs>
          <w:tab w:val="num" w:pos="1440"/>
        </w:tabs>
        <w:ind w:left="1440" w:hanging="720"/>
      </w:pPr>
      <w:rPr>
        <w:rFonts w:ascii="Times New Roman" w:hAnsi="Times New Roman" w:cs="Times New Roman" w:hint="default"/>
        <w:b w:val="0"/>
        <w:i w:val="0"/>
        <w:caps w:val="0"/>
        <w:color w:val="auto"/>
        <w:sz w:val="24"/>
        <w:u w:val="none"/>
      </w:rPr>
    </w:lvl>
    <w:lvl w:ilvl="3">
      <w:start w:val="1"/>
      <w:numFmt w:val="none"/>
      <w:lvlRestart w:val="0"/>
      <w:pStyle w:val="StandardL4"/>
      <w:lvlText w:val="–"/>
      <w:lvlJc w:val="left"/>
      <w:pPr>
        <w:tabs>
          <w:tab w:val="num" w:pos="1440"/>
        </w:tabs>
        <w:ind w:left="1440" w:hanging="720"/>
      </w:pPr>
      <w:rPr>
        <w:rFonts w:ascii="Times New Roman" w:hAnsi="Times New Roman" w:cs="Times New Roman" w:hint="default"/>
        <w:b w:val="0"/>
        <w:i w:val="0"/>
        <w:caps w:val="0"/>
        <w:color w:val="auto"/>
        <w:sz w:val="20"/>
        <w:u w:val="none"/>
      </w:rPr>
    </w:lvl>
    <w:lvl w:ilvl="4">
      <w:start w:val="1"/>
      <w:numFmt w:val="lowerRoman"/>
      <w:pStyle w:val="StandardL5"/>
      <w:lvlText w:val="(%5)"/>
      <w:lvlJc w:val="left"/>
      <w:pPr>
        <w:tabs>
          <w:tab w:val="num" w:pos="1440"/>
        </w:tabs>
        <w:ind w:left="1440" w:hanging="720"/>
      </w:pPr>
      <w:rPr>
        <w:rFonts w:ascii="Times New Roman" w:hAnsi="Times New Roman" w:cs="Times New Roman" w:hint="default"/>
        <w:b w:val="0"/>
        <w:i w:val="0"/>
        <w:caps w:val="0"/>
        <w:color w:val="auto"/>
        <w:sz w:val="20"/>
        <w:u w:val="none"/>
      </w:rPr>
    </w:lvl>
    <w:lvl w:ilvl="5">
      <w:start w:val="1"/>
      <w:numFmt w:val="lowerRoman"/>
      <w:pStyle w:val="StandardL6"/>
      <w:lvlText w:val="%6."/>
      <w:lvlJc w:val="left"/>
      <w:pPr>
        <w:tabs>
          <w:tab w:val="num" w:pos="4320"/>
        </w:tabs>
        <w:ind w:firstLine="3600"/>
      </w:pPr>
      <w:rPr>
        <w:rFonts w:ascii="Times New Roman" w:hAnsi="Times New Roman" w:cs="Times New Roman" w:hint="default"/>
        <w:b w:val="0"/>
        <w:i w:val="0"/>
        <w:caps w:val="0"/>
        <w:color w:val="auto"/>
        <w:sz w:val="24"/>
        <w:u w:val="none"/>
      </w:rPr>
    </w:lvl>
    <w:lvl w:ilvl="6">
      <w:start w:val="1"/>
      <w:numFmt w:val="decimal"/>
      <w:pStyle w:val="StandardL7"/>
      <w:lvlText w:val="%7)"/>
      <w:lvlJc w:val="left"/>
      <w:pPr>
        <w:tabs>
          <w:tab w:val="num" w:pos="5040"/>
        </w:tabs>
        <w:ind w:firstLine="4320"/>
      </w:pPr>
      <w:rPr>
        <w:rFonts w:ascii="Times New Roman" w:hAnsi="Times New Roman" w:cs="Times New Roman" w:hint="default"/>
        <w:b w:val="0"/>
        <w:i w:val="0"/>
        <w:caps w:val="0"/>
        <w:color w:val="auto"/>
        <w:sz w:val="24"/>
        <w:u w:val="none"/>
      </w:rPr>
    </w:lvl>
    <w:lvl w:ilvl="7">
      <w:start w:val="1"/>
      <w:numFmt w:val="lowerLetter"/>
      <w:pStyle w:val="StandardL8"/>
      <w:lvlText w:val="%8)"/>
      <w:lvlJc w:val="left"/>
      <w:pPr>
        <w:tabs>
          <w:tab w:val="num" w:pos="5760"/>
        </w:tabs>
        <w:ind w:firstLine="5040"/>
      </w:pPr>
      <w:rPr>
        <w:rFonts w:ascii="Times New Roman" w:hAnsi="Times New Roman" w:cs="Times New Roman" w:hint="default"/>
        <w:b w:val="0"/>
        <w:i w:val="0"/>
        <w:caps w:val="0"/>
        <w:color w:val="auto"/>
        <w:sz w:val="24"/>
        <w:u w:val="none"/>
      </w:rPr>
    </w:lvl>
    <w:lvl w:ilvl="8">
      <w:start w:val="1"/>
      <w:numFmt w:val="lowerRoman"/>
      <w:pStyle w:val="StandardL9"/>
      <w:lvlText w:val="%9)"/>
      <w:lvlJc w:val="left"/>
      <w:pPr>
        <w:tabs>
          <w:tab w:val="num" w:pos="6480"/>
        </w:tabs>
        <w:ind w:firstLine="5760"/>
      </w:pPr>
      <w:rPr>
        <w:rFonts w:ascii="Times New Roman" w:hAnsi="Times New Roman" w:cs="Times New Roman" w:hint="default"/>
        <w:b w:val="0"/>
        <w:i w:val="0"/>
        <w:caps w:val="0"/>
        <w:color w:val="auto"/>
        <w:sz w:val="24"/>
        <w:u w:val="none"/>
      </w:rPr>
    </w:lvl>
  </w:abstractNum>
  <w:abstractNum w:abstractNumId="30" w15:restartNumberingAfterBreak="0">
    <w:nsid w:val="5FE64BFE"/>
    <w:multiLevelType w:val="singleLevel"/>
    <w:tmpl w:val="73E8FD8E"/>
    <w:lvl w:ilvl="0">
      <w:start w:val="1"/>
      <w:numFmt w:val="lowerRoman"/>
      <w:pStyle w:val="Estilo2"/>
      <w:lvlText w:val="(%1)"/>
      <w:lvlJc w:val="left"/>
      <w:pPr>
        <w:tabs>
          <w:tab w:val="num" w:pos="720"/>
        </w:tabs>
        <w:ind w:left="720" w:hanging="720"/>
      </w:pPr>
      <w:rPr>
        <w:rFonts w:hint="default"/>
      </w:rPr>
    </w:lvl>
  </w:abstractNum>
  <w:abstractNum w:abstractNumId="31" w15:restartNumberingAfterBreak="0">
    <w:nsid w:val="61401F1F"/>
    <w:multiLevelType w:val="hybridMultilevel"/>
    <w:tmpl w:val="643C9868"/>
    <w:lvl w:ilvl="0" w:tplc="FFFFFFFF">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2" w15:restartNumberingAfterBreak="0">
    <w:nsid w:val="62215270"/>
    <w:multiLevelType w:val="singleLevel"/>
    <w:tmpl w:val="385A5538"/>
    <w:lvl w:ilvl="0">
      <w:start w:val="1"/>
      <w:numFmt w:val="lowerRoman"/>
      <w:pStyle w:val="roman3"/>
      <w:lvlText w:val="(%1)"/>
      <w:lvlJc w:val="left"/>
      <w:pPr>
        <w:tabs>
          <w:tab w:val="num" w:pos="2041"/>
        </w:tabs>
        <w:ind w:left="1247"/>
      </w:pPr>
      <w:rPr>
        <w:rFonts w:ascii="Calibri" w:hAnsi="Calibri" w:cs="Calibri" w:hint="default"/>
        <w:b w:val="0"/>
        <w:i w:val="0"/>
        <w:sz w:val="20"/>
      </w:rPr>
    </w:lvl>
  </w:abstractNum>
  <w:abstractNum w:abstractNumId="33" w15:restartNumberingAfterBreak="0">
    <w:nsid w:val="643F1B49"/>
    <w:multiLevelType w:val="hybridMultilevel"/>
    <w:tmpl w:val="8F5E7B4E"/>
    <w:lvl w:ilvl="0" w:tplc="C5364360">
      <w:start w:val="1"/>
      <w:numFmt w:val="upperRoman"/>
      <w:lvlText w:val="%1."/>
      <w:lvlJc w:val="left"/>
      <w:pPr>
        <w:ind w:left="720" w:hanging="360"/>
      </w:pPr>
      <w:rPr>
        <w:rFonts w:ascii="Arial Narrow" w:hAnsi="Arial Narrow" w:cs="Arial"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D4305B"/>
    <w:multiLevelType w:val="multilevel"/>
    <w:tmpl w:val="B9CEAFEE"/>
    <w:styleLink w:val="PVGPadro"/>
    <w:lvl w:ilvl="0">
      <w:start w:val="1"/>
      <w:numFmt w:val="decimal"/>
      <w:lvlText w:val="%1."/>
      <w:lvlJc w:val="left"/>
      <w:pPr>
        <w:tabs>
          <w:tab w:val="num" w:pos="1418"/>
        </w:tabs>
        <w:ind w:left="0" w:firstLine="0"/>
      </w:pPr>
      <w:rPr>
        <w:rFonts w:ascii="Cambria" w:hAnsi="Cambria" w:hint="default"/>
        <w:b/>
        <w:i w:val="0"/>
        <w:caps w:val="0"/>
        <w:smallCaps w:val="0"/>
        <w:strike w:val="0"/>
        <w:dstrike w:val="0"/>
        <w:vanish w:val="0"/>
        <w:webHidden w:val="0"/>
        <w:color w:val="auto"/>
        <w:sz w:val="22"/>
        <w:u w:val="none"/>
        <w:effect w:val="none"/>
        <w:vertAlign w:val="baseline"/>
        <w:specVanish w:val="0"/>
      </w:rPr>
    </w:lvl>
    <w:lvl w:ilvl="1">
      <w:start w:val="1"/>
      <w:numFmt w:val="decimal"/>
      <w:isLgl/>
      <w:lvlText w:val="%1.%2"/>
      <w:lvlJc w:val="left"/>
      <w:pPr>
        <w:tabs>
          <w:tab w:val="num" w:pos="1418"/>
        </w:tabs>
        <w:ind w:left="0" w:firstLine="0"/>
      </w:pPr>
      <w:rPr>
        <w:rFonts w:ascii="Cambria" w:hAnsi="Cambria" w:hint="default"/>
        <w:strike w:val="0"/>
        <w:dstrike w:val="0"/>
        <w:color w:val="auto"/>
        <w:sz w:val="22"/>
        <w:u w:val="none"/>
        <w:effect w:val="none"/>
        <w:vertAlign w:val="baseline"/>
      </w:rPr>
    </w:lvl>
    <w:lvl w:ilvl="2">
      <w:start w:val="1"/>
      <w:numFmt w:val="decimal"/>
      <w:isLgl/>
      <w:lvlText w:val="%1.%2.%3"/>
      <w:lvlJc w:val="left"/>
      <w:pPr>
        <w:tabs>
          <w:tab w:val="num" w:pos="1418"/>
        </w:tabs>
        <w:ind w:left="0" w:firstLine="0"/>
      </w:pPr>
      <w:rPr>
        <w:rFonts w:ascii="Cambria" w:hAnsi="Cambria" w:hint="default"/>
        <w:b w:val="0"/>
      </w:rPr>
    </w:lvl>
    <w:lvl w:ilvl="3">
      <w:start w:val="1"/>
      <w:numFmt w:val="decimal"/>
      <w:lvlText w:val="%1.%2.%3.%4"/>
      <w:lvlJc w:val="left"/>
      <w:pPr>
        <w:tabs>
          <w:tab w:val="num" w:pos="1418"/>
        </w:tabs>
        <w:ind w:left="0" w:firstLine="0"/>
      </w:pPr>
      <w:rPr>
        <w:rFonts w:ascii="Cambria" w:hAnsi="Cambria" w:hint="default"/>
        <w:b w:val="0"/>
      </w:rPr>
    </w:lvl>
    <w:lvl w:ilvl="4">
      <w:start w:val="1"/>
      <w:numFmt w:val="lowerLetter"/>
      <w:lvlText w:val="(%5)"/>
      <w:lvlJc w:val="left"/>
      <w:pPr>
        <w:tabs>
          <w:tab w:val="num" w:pos="709"/>
        </w:tabs>
        <w:ind w:left="709" w:hanging="709"/>
      </w:pPr>
      <w:rPr>
        <w:rFonts w:ascii="Cambria" w:hAnsi="Cambria" w:hint="default"/>
        <w:strike w:val="0"/>
        <w:dstrike w:val="0"/>
        <w:color w:val="auto"/>
        <w:sz w:val="22"/>
        <w:u w:val="none"/>
        <w:effect w:val="none"/>
        <w:vertAlign w:val="baseline"/>
      </w:rPr>
    </w:lvl>
    <w:lvl w:ilvl="5">
      <w:start w:val="1"/>
      <w:numFmt w:val="decimal"/>
      <w:lvlText w:val="(%6)"/>
      <w:lvlJc w:val="left"/>
      <w:pPr>
        <w:tabs>
          <w:tab w:val="num" w:pos="1418"/>
        </w:tabs>
        <w:ind w:left="1418" w:hanging="709"/>
      </w:pPr>
      <w:rPr>
        <w:rFonts w:ascii="Cambria" w:hAnsi="Cambria" w:hint="default"/>
        <w:b w:val="0"/>
      </w:rPr>
    </w:lvl>
    <w:lvl w:ilvl="6">
      <w:start w:val="1"/>
      <w:numFmt w:val="lowerRoman"/>
      <w:lvlText w:val="(%7)"/>
      <w:lvlJc w:val="left"/>
      <w:pPr>
        <w:tabs>
          <w:tab w:val="num" w:pos="2126"/>
        </w:tabs>
        <w:ind w:left="2126" w:hanging="708"/>
      </w:pPr>
      <w:rPr>
        <w:rFonts w:ascii="Cambria" w:hAnsi="Cambria" w:hint="default"/>
        <w:b w:val="0"/>
      </w:rPr>
    </w:lvl>
    <w:lvl w:ilvl="7">
      <w:start w:val="1"/>
      <w:numFmt w:val="upperLetter"/>
      <w:lvlText w:val="(%8)"/>
      <w:lvlJc w:val="left"/>
      <w:pPr>
        <w:tabs>
          <w:tab w:val="num" w:pos="2835"/>
        </w:tabs>
        <w:ind w:left="2835" w:hanging="709"/>
      </w:pPr>
      <w:rPr>
        <w:rFonts w:ascii="Cambria" w:hAnsi="Cambria" w:hint="default"/>
        <w:b w:val="0"/>
        <w:i w:val="0"/>
        <w:caps w:val="0"/>
        <w:strike w:val="0"/>
        <w:dstrike w:val="0"/>
        <w:vanish w:val="0"/>
        <w:color w:val="auto"/>
        <w:sz w:val="22"/>
        <w:u w:val="none"/>
        <w:vertAlign w:val="baseline"/>
      </w:rPr>
    </w:lvl>
    <w:lvl w:ilvl="8">
      <w:start w:val="1"/>
      <w:numFmt w:val="decimal"/>
      <w:isLgl/>
      <w:lvlText w:val="%1.%2.%3.%4.%5.%6.%7.%8.%9"/>
      <w:lvlJc w:val="left"/>
      <w:pPr>
        <w:ind w:left="2160" w:hanging="1800"/>
      </w:pPr>
      <w:rPr>
        <w:rFonts w:ascii="Cambria" w:hAnsi="Cambria" w:hint="default"/>
        <w:b w:val="0"/>
      </w:rPr>
    </w:lvl>
  </w:abstractNum>
  <w:abstractNum w:abstractNumId="35" w15:restartNumberingAfterBreak="0">
    <w:nsid w:val="6B1D1232"/>
    <w:multiLevelType w:val="multilevel"/>
    <w:tmpl w:val="B5562B90"/>
    <w:lvl w:ilvl="0">
      <w:start w:val="1"/>
      <w:numFmt w:val="decimal"/>
      <w:pStyle w:val="Level1"/>
      <w:lvlText w:val="%1"/>
      <w:lvlJc w:val="left"/>
      <w:pPr>
        <w:tabs>
          <w:tab w:val="num" w:pos="567"/>
        </w:tabs>
        <w:ind w:left="567" w:hanging="567"/>
      </w:pPr>
      <w:rPr>
        <w:rFonts w:hint="default"/>
        <w:b/>
        <w:i w:val="0"/>
        <w:sz w:val="22"/>
      </w:rPr>
    </w:lvl>
    <w:lvl w:ilvl="1">
      <w:start w:val="1"/>
      <w:numFmt w:val="decimal"/>
      <w:pStyle w:val="Level2"/>
      <w:lvlText w:val="%1.%2"/>
      <w:lvlJc w:val="left"/>
      <w:pPr>
        <w:tabs>
          <w:tab w:val="num" w:pos="1247"/>
        </w:tabs>
        <w:ind w:left="1247" w:hanging="680"/>
      </w:pPr>
      <w:rPr>
        <w:rFonts w:hint="default"/>
        <w:b/>
        <w:i w:val="0"/>
        <w:sz w:val="21"/>
      </w:rPr>
    </w:lvl>
    <w:lvl w:ilvl="2">
      <w:start w:val="1"/>
      <w:numFmt w:val="decimal"/>
      <w:pStyle w:val="Level3"/>
      <w:lvlText w:val="%1.%2.%3"/>
      <w:lvlJc w:val="left"/>
      <w:pPr>
        <w:tabs>
          <w:tab w:val="num" w:pos="2041"/>
        </w:tabs>
        <w:ind w:left="2041" w:hanging="794"/>
      </w:pPr>
      <w:rPr>
        <w:rFonts w:hint="default"/>
        <w:b/>
        <w:i w:val="0"/>
        <w:sz w:val="17"/>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36" w15:restartNumberingAfterBreak="0">
    <w:nsid w:val="6DDE2132"/>
    <w:multiLevelType w:val="singleLevel"/>
    <w:tmpl w:val="E6862C08"/>
    <w:lvl w:ilvl="0">
      <w:start w:val="1"/>
      <w:numFmt w:val="ordinalText"/>
      <w:pStyle w:val="Paragrafo"/>
      <w:lvlText w:val="Parágrafo %1"/>
      <w:lvlJc w:val="left"/>
      <w:pPr>
        <w:tabs>
          <w:tab w:val="num" w:pos="1800"/>
        </w:tabs>
        <w:ind w:left="0" w:firstLine="0"/>
      </w:pPr>
      <w:rPr>
        <w:rFonts w:ascii="Tahoma" w:hAnsi="Tahoma" w:hint="default"/>
        <w:b/>
        <w:i w:val="0"/>
        <w:spacing w:val="0"/>
        <w:w w:val="100"/>
        <w:position w:val="0"/>
        <w:sz w:val="16"/>
      </w:rPr>
    </w:lvl>
  </w:abstractNum>
  <w:abstractNum w:abstractNumId="37" w15:restartNumberingAfterBreak="0">
    <w:nsid w:val="6E69030C"/>
    <w:multiLevelType w:val="hybridMultilevel"/>
    <w:tmpl w:val="2C9CC9BE"/>
    <w:lvl w:ilvl="0" w:tplc="3788BA4A">
      <w:start w:val="1"/>
      <w:numFmt w:val="upperRoman"/>
      <w:lvlText w:val="%1"/>
      <w:lvlJc w:val="left"/>
      <w:pPr>
        <w:ind w:left="2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38020C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EA47D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94AA8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9D4156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648094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0AA424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7E251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CE89F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FA67CF9"/>
    <w:multiLevelType w:val="hybridMultilevel"/>
    <w:tmpl w:val="711A8B00"/>
    <w:lvl w:ilvl="0" w:tplc="D1B471A8">
      <w:start w:val="1"/>
      <w:numFmt w:val="upperRoman"/>
      <w:lvlText w:val="%1."/>
      <w:lvlJc w:val="left"/>
      <w:pPr>
        <w:tabs>
          <w:tab w:val="num" w:pos="540"/>
        </w:tabs>
        <w:ind w:left="540" w:hanging="18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9" w15:restartNumberingAfterBreak="0">
    <w:nsid w:val="70803F1F"/>
    <w:multiLevelType w:val="hybridMultilevel"/>
    <w:tmpl w:val="A1F0FD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43F5802"/>
    <w:multiLevelType w:val="multilevel"/>
    <w:tmpl w:val="004A7C7A"/>
    <w:lvl w:ilvl="0">
      <w:start w:val="1"/>
      <w:numFmt w:val="decimal"/>
      <w:pStyle w:val="Nvel1"/>
      <w:lvlText w:val="%1."/>
      <w:lvlJc w:val="left"/>
      <w:pPr>
        <w:tabs>
          <w:tab w:val="num" w:pos="1418"/>
        </w:tabs>
        <w:ind w:left="0" w:firstLine="0"/>
      </w:pPr>
      <w:rPr>
        <w:rFonts w:ascii="Josefin Sans" w:hAnsi="Josefin Sans" w:hint="default"/>
        <w:b w:val="0"/>
        <w:i/>
        <w:caps w:val="0"/>
        <w:strike w:val="0"/>
        <w:dstrike w:val="0"/>
        <w:vanish w:val="0"/>
        <w:webHidden w:val="0"/>
        <w:color w:val="auto"/>
        <w:sz w:val="22"/>
        <w:szCs w:val="22"/>
        <w:u w:val="none"/>
        <w:effect w:val="none"/>
        <w:vertAlign w:val="baseline"/>
        <w:lang w:val="pt-BR"/>
        <w:specVanish w:val="0"/>
      </w:rPr>
    </w:lvl>
    <w:lvl w:ilvl="1">
      <w:start w:val="1"/>
      <w:numFmt w:val="decimal"/>
      <w:pStyle w:val="Nvel11"/>
      <w:isLgl/>
      <w:lvlText w:val="%1.%2"/>
      <w:lvlJc w:val="left"/>
      <w:rPr>
        <w:rFonts w:ascii="Josefin Sans" w:hAnsi="Josefin Sans" w:hint="default"/>
        <w:b w:val="0"/>
        <w:i w:val="0"/>
        <w:caps w:val="0"/>
        <w:strike w:val="0"/>
        <w:dstrike w:val="0"/>
        <w:vanish w:val="0"/>
        <w:webHidden w:val="0"/>
        <w:color w:val="auto"/>
        <w:kern w:val="0"/>
        <w:sz w:val="22"/>
        <w:szCs w:val="22"/>
        <w:u w:val="none"/>
        <w:effect w:val="none"/>
        <w:vertAlign w:val="baseline"/>
        <w:specVanish w:val="0"/>
      </w:rPr>
    </w:lvl>
    <w:lvl w:ilvl="2">
      <w:start w:val="1"/>
      <w:numFmt w:val="lowerLetter"/>
      <w:pStyle w:val="Nvel11a"/>
      <w:lvlText w:val="(%3)"/>
      <w:lvlJc w:val="left"/>
      <w:pPr>
        <w:tabs>
          <w:tab w:val="num" w:pos="709"/>
        </w:tabs>
        <w:ind w:left="709" w:hanging="709"/>
      </w:pPr>
      <w:rPr>
        <w:rFonts w:ascii="Josefin Sans" w:hAnsi="Josefin Sans" w:hint="default"/>
        <w:b w:val="0"/>
        <w:i w:val="0"/>
        <w:caps w:val="0"/>
        <w:strike w:val="0"/>
        <w:dstrike w:val="0"/>
        <w:vanish w:val="0"/>
        <w:webHidden w:val="0"/>
        <w:color w:val="auto"/>
        <w:sz w:val="22"/>
        <w:szCs w:val="22"/>
        <w:u w:val="none"/>
        <w:effect w:val="none"/>
        <w:vertAlign w:val="baseline"/>
        <w:specVanish w:val="0"/>
      </w:rPr>
    </w:lvl>
    <w:lvl w:ilvl="3">
      <w:start w:val="1"/>
      <w:numFmt w:val="decimal"/>
      <w:pStyle w:val="Nvel11a1"/>
      <w:lvlText w:val="(%4)"/>
      <w:lvlJc w:val="left"/>
      <w:pPr>
        <w:tabs>
          <w:tab w:val="num" w:pos="1418"/>
        </w:tabs>
        <w:ind w:left="1418" w:hanging="709"/>
      </w:pPr>
      <w:rPr>
        <w:rFonts w:ascii="Cambria" w:hAnsi="Cambria" w:hint="default"/>
        <w:b w:val="0"/>
        <w:i w:val="0"/>
        <w:caps w:val="0"/>
        <w:strike w:val="0"/>
        <w:dstrike w:val="0"/>
        <w:vanish w:val="0"/>
        <w:webHidden w:val="0"/>
        <w:color w:val="auto"/>
        <w:sz w:val="22"/>
        <w:u w:val="none"/>
        <w:effect w:val="none"/>
        <w:vertAlign w:val="baseline"/>
        <w:specVanish w:val="0"/>
      </w:rPr>
    </w:lvl>
    <w:lvl w:ilvl="4">
      <w:start w:val="1"/>
      <w:numFmt w:val="decimal"/>
      <w:pStyle w:val="Nvel111"/>
      <w:lvlText w:val="%1.%2.%5"/>
      <w:lvlJc w:val="left"/>
      <w:pPr>
        <w:tabs>
          <w:tab w:val="num" w:pos="2126"/>
        </w:tabs>
        <w:ind w:left="709" w:firstLine="0"/>
      </w:pPr>
      <w:rPr>
        <w:rFonts w:ascii="Josefin Sans" w:hAnsi="Josefin Sans" w:hint="default"/>
        <w:b w:val="0"/>
        <w:i w:val="0"/>
        <w:strike w:val="0"/>
        <w:dstrike w:val="0"/>
        <w:color w:val="auto"/>
        <w:sz w:val="22"/>
        <w:szCs w:val="22"/>
        <w:u w:val="none"/>
        <w:effect w:val="none"/>
        <w:vertAlign w:val="baseline"/>
      </w:rPr>
    </w:lvl>
    <w:lvl w:ilvl="5">
      <w:start w:val="1"/>
      <w:numFmt w:val="lowerLetter"/>
      <w:pStyle w:val="Nvel111a"/>
      <w:lvlText w:val="(%6)"/>
      <w:lvlJc w:val="left"/>
      <w:pPr>
        <w:tabs>
          <w:tab w:val="num" w:pos="1418"/>
        </w:tabs>
        <w:ind w:left="1418" w:hanging="709"/>
      </w:pPr>
      <w:rPr>
        <w:rFonts w:ascii="Cambria" w:hAnsi="Cambria" w:hint="default"/>
        <w:b w:val="0"/>
        <w:i w:val="0"/>
        <w:sz w:val="22"/>
      </w:rPr>
    </w:lvl>
    <w:lvl w:ilvl="6">
      <w:start w:val="1"/>
      <w:numFmt w:val="decimal"/>
      <w:pStyle w:val="Nvel111a1"/>
      <w:lvlText w:val="(%7)"/>
      <w:lvlJc w:val="left"/>
      <w:pPr>
        <w:tabs>
          <w:tab w:val="num" w:pos="2126"/>
        </w:tabs>
        <w:ind w:left="2126" w:hanging="708"/>
      </w:pPr>
      <w:rPr>
        <w:rFonts w:ascii="Cambria" w:hAnsi="Cambria" w:hint="default"/>
        <w:b w:val="0"/>
        <w:i w:val="0"/>
        <w:sz w:val="22"/>
      </w:rPr>
    </w:lvl>
    <w:lvl w:ilvl="7">
      <w:start w:val="1"/>
      <w:numFmt w:val="decimal"/>
      <w:pStyle w:val="Nvel1111"/>
      <w:lvlText w:val="%1.%2.%5.%8"/>
      <w:lvlJc w:val="left"/>
      <w:pPr>
        <w:tabs>
          <w:tab w:val="num" w:pos="2835"/>
        </w:tabs>
        <w:ind w:left="1418" w:firstLine="0"/>
      </w:pPr>
      <w:rPr>
        <w:rFonts w:ascii="Cambria" w:hAnsi="Cambria" w:hint="default"/>
        <w:b w:val="0"/>
        <w:i w:val="0"/>
        <w:caps w:val="0"/>
        <w:strike w:val="0"/>
        <w:dstrike w:val="0"/>
        <w:vanish w:val="0"/>
        <w:webHidden w:val="0"/>
        <w:color w:val="auto"/>
        <w:sz w:val="22"/>
        <w:u w:val="none"/>
        <w:effect w:val="none"/>
        <w:vertAlign w:val="baseline"/>
        <w:specVanish w:val="0"/>
      </w:rPr>
    </w:lvl>
    <w:lvl w:ilvl="8">
      <w:start w:val="1"/>
      <w:numFmt w:val="lowerLetter"/>
      <w:pStyle w:val="Nvel1111a"/>
      <w:lvlText w:val="(%9)"/>
      <w:lvlJc w:val="left"/>
      <w:pPr>
        <w:tabs>
          <w:tab w:val="num" w:pos="2126"/>
        </w:tabs>
        <w:ind w:left="2126" w:hanging="708"/>
      </w:pPr>
      <w:rPr>
        <w:rFonts w:ascii="Cambria" w:hAnsi="Cambria" w:hint="default"/>
        <w:b w:val="0"/>
        <w:i w:val="0"/>
        <w:sz w:val="22"/>
      </w:rPr>
    </w:lvl>
  </w:abstractNum>
  <w:abstractNum w:abstractNumId="41" w15:restartNumberingAfterBreak="0">
    <w:nsid w:val="74D27DFB"/>
    <w:multiLevelType w:val="multilevel"/>
    <w:tmpl w:val="D75A1020"/>
    <w:lvl w:ilvl="0">
      <w:start w:val="1"/>
      <w:numFmt w:val="cardinalText"/>
      <w:pStyle w:val="CLUSULA"/>
      <w:lvlText w:val="CLÁUSULA %1"/>
      <w:lvlJc w:val="left"/>
      <w:pPr>
        <w:tabs>
          <w:tab w:val="num" w:pos="2160"/>
        </w:tabs>
        <w:ind w:left="0" w:firstLine="0"/>
      </w:pPr>
      <w:rPr>
        <w:rFonts w:ascii="Garamond" w:hAnsi="Garamond" w:hint="default"/>
        <w:b/>
        <w:i w:val="0"/>
        <w:caps/>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784F4B37"/>
    <w:multiLevelType w:val="hybridMultilevel"/>
    <w:tmpl w:val="67B6497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9E63A72"/>
    <w:multiLevelType w:val="hybridMultilevel"/>
    <w:tmpl w:val="810AE1D6"/>
    <w:lvl w:ilvl="0" w:tplc="75A22694">
      <w:start w:val="1"/>
      <w:numFmt w:val="lowerRoman"/>
      <w:lvlText w:val="(%1)"/>
      <w:lvlJc w:val="left"/>
      <w:pPr>
        <w:ind w:left="1713" w:hanging="72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num w:numId="1" w16cid:durableId="54623573">
    <w:abstractNumId w:val="0"/>
  </w:num>
  <w:num w:numId="2" w16cid:durableId="1196624662">
    <w:abstractNumId w:val="36"/>
    <w:lvlOverride w:ilvl="0">
      <w:startOverride w:val="1"/>
    </w:lvlOverride>
  </w:num>
  <w:num w:numId="3" w16cid:durableId="470632886">
    <w:abstractNumId w:val="19"/>
  </w:num>
  <w:num w:numId="4" w16cid:durableId="66197012">
    <w:abstractNumId w:val="11"/>
  </w:num>
  <w:num w:numId="5" w16cid:durableId="829977818">
    <w:abstractNumId w:val="29"/>
  </w:num>
  <w:num w:numId="6" w16cid:durableId="699937887">
    <w:abstractNumId w:val="12"/>
  </w:num>
  <w:num w:numId="7" w16cid:durableId="1423380124">
    <w:abstractNumId w:val="20"/>
  </w:num>
  <w:num w:numId="8" w16cid:durableId="668796510">
    <w:abstractNumId w:val="30"/>
  </w:num>
  <w:num w:numId="9" w16cid:durableId="1767847782">
    <w:abstractNumId w:val="32"/>
  </w:num>
  <w:num w:numId="10" w16cid:durableId="316225294">
    <w:abstractNumId w:val="4"/>
  </w:num>
  <w:num w:numId="11" w16cid:durableId="1505900494">
    <w:abstractNumId w:val="3"/>
  </w:num>
  <w:num w:numId="12" w16cid:durableId="621770115">
    <w:abstractNumId w:val="9"/>
  </w:num>
  <w:num w:numId="13" w16cid:durableId="92286887">
    <w:abstractNumId w:val="15"/>
  </w:num>
  <w:num w:numId="14" w16cid:durableId="1610770416">
    <w:abstractNumId w:val="34"/>
  </w:num>
  <w:num w:numId="15" w16cid:durableId="193975498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35147087">
    <w:abstractNumId w:val="35"/>
  </w:num>
  <w:num w:numId="17" w16cid:durableId="2032219508">
    <w:abstractNumId w:val="25"/>
  </w:num>
  <w:num w:numId="18" w16cid:durableId="1700232700">
    <w:abstractNumId w:val="22"/>
  </w:num>
  <w:num w:numId="19" w16cid:durableId="134227531">
    <w:abstractNumId w:val="16"/>
    <w:lvlOverride w:ilvl="0">
      <w:startOverride w:val="1"/>
    </w:lvlOverride>
  </w:num>
  <w:num w:numId="20" w16cid:durableId="1181311765">
    <w:abstractNumId w:val="6"/>
  </w:num>
  <w:num w:numId="21" w16cid:durableId="2048093611">
    <w:abstractNumId w:val="28"/>
  </w:num>
  <w:num w:numId="22" w16cid:durableId="364251804">
    <w:abstractNumId w:val="18"/>
  </w:num>
  <w:num w:numId="23" w16cid:durableId="970942944">
    <w:abstractNumId w:val="41"/>
  </w:num>
  <w:num w:numId="24" w16cid:durableId="93478380">
    <w:abstractNumId w:val="8"/>
  </w:num>
  <w:num w:numId="25" w16cid:durableId="331689043">
    <w:abstractNumId w:val="10"/>
  </w:num>
  <w:num w:numId="26" w16cid:durableId="969289025">
    <w:abstractNumId w:val="42"/>
  </w:num>
  <w:num w:numId="27" w16cid:durableId="1419210336">
    <w:abstractNumId w:val="1"/>
  </w:num>
  <w:num w:numId="28" w16cid:durableId="697118729">
    <w:abstractNumId w:val="2"/>
  </w:num>
  <w:num w:numId="29" w16cid:durableId="330564329">
    <w:abstractNumId w:val="38"/>
  </w:num>
  <w:num w:numId="30" w16cid:durableId="1601834955">
    <w:abstractNumId w:val="33"/>
  </w:num>
  <w:num w:numId="31" w16cid:durableId="331183255">
    <w:abstractNumId w:val="17"/>
  </w:num>
  <w:num w:numId="32" w16cid:durableId="647981866">
    <w:abstractNumId w:val="31"/>
  </w:num>
  <w:num w:numId="33" w16cid:durableId="18113657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094156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957504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895286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126741">
    <w:abstractNumId w:val="39"/>
  </w:num>
  <w:num w:numId="38" w16cid:durableId="1270698489">
    <w:abstractNumId w:val="27"/>
  </w:num>
  <w:num w:numId="39" w16cid:durableId="25102170">
    <w:abstractNumId w:val="26"/>
  </w:num>
  <w:num w:numId="40" w16cid:durableId="934744976">
    <w:abstractNumId w:val="13"/>
  </w:num>
  <w:num w:numId="41" w16cid:durableId="776557854">
    <w:abstractNumId w:val="21"/>
  </w:num>
  <w:num w:numId="42" w16cid:durableId="470709001">
    <w:abstractNumId w:val="23"/>
  </w:num>
  <w:num w:numId="43" w16cid:durableId="1945457598">
    <w:abstractNumId w:val="7"/>
  </w:num>
  <w:num w:numId="44" w16cid:durableId="1846509344">
    <w:abstractNumId w:val="37"/>
  </w:num>
  <w:num w:numId="45" w16cid:durableId="1449664377">
    <w:abstractNumId w:val="14"/>
  </w:num>
  <w:num w:numId="46" w16cid:durableId="1529875561">
    <w:abstractNumId w:val="4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F6C"/>
    <w:rsid w:val="00014BCB"/>
    <w:rsid w:val="00020C69"/>
    <w:rsid w:val="0004312D"/>
    <w:rsid w:val="00043BC0"/>
    <w:rsid w:val="00081D71"/>
    <w:rsid w:val="00087556"/>
    <w:rsid w:val="000A104D"/>
    <w:rsid w:val="000B2424"/>
    <w:rsid w:val="000B3CAD"/>
    <w:rsid w:val="000C45FD"/>
    <w:rsid w:val="000D1502"/>
    <w:rsid w:val="00125ECD"/>
    <w:rsid w:val="00142ACC"/>
    <w:rsid w:val="0016408B"/>
    <w:rsid w:val="00172644"/>
    <w:rsid w:val="0018463E"/>
    <w:rsid w:val="00185FFC"/>
    <w:rsid w:val="00191F32"/>
    <w:rsid w:val="001A55D4"/>
    <w:rsid w:val="001C6D19"/>
    <w:rsid w:val="00242FB3"/>
    <w:rsid w:val="00271D4F"/>
    <w:rsid w:val="00272060"/>
    <w:rsid w:val="00280F33"/>
    <w:rsid w:val="0029568B"/>
    <w:rsid w:val="0029643C"/>
    <w:rsid w:val="00296A12"/>
    <w:rsid w:val="002E4E6B"/>
    <w:rsid w:val="002E648D"/>
    <w:rsid w:val="002F0F17"/>
    <w:rsid w:val="002F1573"/>
    <w:rsid w:val="00313701"/>
    <w:rsid w:val="003213A6"/>
    <w:rsid w:val="00342F85"/>
    <w:rsid w:val="003445AF"/>
    <w:rsid w:val="00392F4E"/>
    <w:rsid w:val="003B3FEF"/>
    <w:rsid w:val="003E61C5"/>
    <w:rsid w:val="003F1AC2"/>
    <w:rsid w:val="00410DB9"/>
    <w:rsid w:val="004143A9"/>
    <w:rsid w:val="004160D5"/>
    <w:rsid w:val="0042274B"/>
    <w:rsid w:val="00432396"/>
    <w:rsid w:val="0045051C"/>
    <w:rsid w:val="00460672"/>
    <w:rsid w:val="004A094C"/>
    <w:rsid w:val="004C1FFB"/>
    <w:rsid w:val="004C4909"/>
    <w:rsid w:val="00501B16"/>
    <w:rsid w:val="005164C7"/>
    <w:rsid w:val="00532E20"/>
    <w:rsid w:val="005411C7"/>
    <w:rsid w:val="00547E6C"/>
    <w:rsid w:val="00576483"/>
    <w:rsid w:val="00583A36"/>
    <w:rsid w:val="00585DB7"/>
    <w:rsid w:val="005A0329"/>
    <w:rsid w:val="005A1A2E"/>
    <w:rsid w:val="005E1C20"/>
    <w:rsid w:val="005E6ED6"/>
    <w:rsid w:val="00602214"/>
    <w:rsid w:val="0060537E"/>
    <w:rsid w:val="006062CC"/>
    <w:rsid w:val="00627F9E"/>
    <w:rsid w:val="006320D7"/>
    <w:rsid w:val="006436C5"/>
    <w:rsid w:val="0064479F"/>
    <w:rsid w:val="0064730F"/>
    <w:rsid w:val="00655345"/>
    <w:rsid w:val="006A27C8"/>
    <w:rsid w:val="006B46F7"/>
    <w:rsid w:val="006D5493"/>
    <w:rsid w:val="006D5821"/>
    <w:rsid w:val="006E306D"/>
    <w:rsid w:val="00704F37"/>
    <w:rsid w:val="007109A0"/>
    <w:rsid w:val="0072740C"/>
    <w:rsid w:val="0074390A"/>
    <w:rsid w:val="007B574A"/>
    <w:rsid w:val="007C64F0"/>
    <w:rsid w:val="007D2C2C"/>
    <w:rsid w:val="007D5C22"/>
    <w:rsid w:val="007F730F"/>
    <w:rsid w:val="00823C92"/>
    <w:rsid w:val="008502A6"/>
    <w:rsid w:val="00852D6E"/>
    <w:rsid w:val="0086331C"/>
    <w:rsid w:val="00866B12"/>
    <w:rsid w:val="00867FF3"/>
    <w:rsid w:val="0087101C"/>
    <w:rsid w:val="008715B1"/>
    <w:rsid w:val="008906F9"/>
    <w:rsid w:val="008A4F62"/>
    <w:rsid w:val="008D6B33"/>
    <w:rsid w:val="008E4221"/>
    <w:rsid w:val="008F1BB4"/>
    <w:rsid w:val="008F4939"/>
    <w:rsid w:val="00903D20"/>
    <w:rsid w:val="00920D21"/>
    <w:rsid w:val="009363D5"/>
    <w:rsid w:val="00973AA9"/>
    <w:rsid w:val="009A4141"/>
    <w:rsid w:val="009B1566"/>
    <w:rsid w:val="009B6674"/>
    <w:rsid w:val="009C2FE1"/>
    <w:rsid w:val="009D27E0"/>
    <w:rsid w:val="009D5BA1"/>
    <w:rsid w:val="009E1D3D"/>
    <w:rsid w:val="009F04E2"/>
    <w:rsid w:val="009F53C6"/>
    <w:rsid w:val="00A07929"/>
    <w:rsid w:val="00A470E0"/>
    <w:rsid w:val="00A5693E"/>
    <w:rsid w:val="00A611BC"/>
    <w:rsid w:val="00A81D5E"/>
    <w:rsid w:val="00A857D0"/>
    <w:rsid w:val="00A9655E"/>
    <w:rsid w:val="00AA05BF"/>
    <w:rsid w:val="00AC28FB"/>
    <w:rsid w:val="00AC630B"/>
    <w:rsid w:val="00AF11D7"/>
    <w:rsid w:val="00AF6D62"/>
    <w:rsid w:val="00B02AA3"/>
    <w:rsid w:val="00B07547"/>
    <w:rsid w:val="00B2362F"/>
    <w:rsid w:val="00B3291A"/>
    <w:rsid w:val="00B5091D"/>
    <w:rsid w:val="00B52077"/>
    <w:rsid w:val="00B57FB1"/>
    <w:rsid w:val="00B6071C"/>
    <w:rsid w:val="00B62CE5"/>
    <w:rsid w:val="00BD3478"/>
    <w:rsid w:val="00C1693E"/>
    <w:rsid w:val="00C27E5C"/>
    <w:rsid w:val="00C35062"/>
    <w:rsid w:val="00C433FA"/>
    <w:rsid w:val="00C506FC"/>
    <w:rsid w:val="00C61EB1"/>
    <w:rsid w:val="00C80D15"/>
    <w:rsid w:val="00C814BF"/>
    <w:rsid w:val="00C81C54"/>
    <w:rsid w:val="00C86D0E"/>
    <w:rsid w:val="00CA5783"/>
    <w:rsid w:val="00CB0F6C"/>
    <w:rsid w:val="00CD3E30"/>
    <w:rsid w:val="00CF0E02"/>
    <w:rsid w:val="00CF2360"/>
    <w:rsid w:val="00D2362C"/>
    <w:rsid w:val="00D36CB9"/>
    <w:rsid w:val="00D65D2A"/>
    <w:rsid w:val="00D740B7"/>
    <w:rsid w:val="00D84924"/>
    <w:rsid w:val="00D85085"/>
    <w:rsid w:val="00D92F22"/>
    <w:rsid w:val="00DC15FC"/>
    <w:rsid w:val="00DC40E4"/>
    <w:rsid w:val="00DC4E57"/>
    <w:rsid w:val="00DF0FF5"/>
    <w:rsid w:val="00DF6895"/>
    <w:rsid w:val="00E003E1"/>
    <w:rsid w:val="00E33B51"/>
    <w:rsid w:val="00E62202"/>
    <w:rsid w:val="00EA00CB"/>
    <w:rsid w:val="00EA1173"/>
    <w:rsid w:val="00ED2F06"/>
    <w:rsid w:val="00EF2D90"/>
    <w:rsid w:val="00EF6C97"/>
    <w:rsid w:val="00F54BA9"/>
    <w:rsid w:val="00F559A1"/>
    <w:rsid w:val="00F6693E"/>
    <w:rsid w:val="00F774B3"/>
    <w:rsid w:val="00F868A2"/>
    <w:rsid w:val="00F934A9"/>
    <w:rsid w:val="00F97BC0"/>
    <w:rsid w:val="00FA0DA2"/>
    <w:rsid w:val="00FA387B"/>
    <w:rsid w:val="00FA6A5D"/>
    <w:rsid w:val="00FA7EA6"/>
    <w:rsid w:val="00FB3831"/>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BD522"/>
  <w15:docId w15:val="{8D7860A8-5811-4A9A-85AB-47EE50ECD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Ttulo1">
    <w:name w:val="heading 1"/>
    <w:basedOn w:val="Normal"/>
    <w:next w:val="Normal"/>
    <w:link w:val="Ttulo1Char"/>
    <w:uiPriority w:val="9"/>
    <w:qFormat/>
    <w:rsid w:val="009A4141"/>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1728"/>
      </w:tabs>
      <w:jc w:val="both"/>
      <w:outlineLvl w:val="0"/>
    </w:pPr>
    <w:rPr>
      <w:rFonts w:eastAsia="Times New Roman"/>
      <w:b/>
      <w:color w:val="000000"/>
      <w:sz w:val="26"/>
      <w:szCs w:val="20"/>
      <w:bdr w:val="none" w:sz="0" w:space="0" w:color="auto"/>
      <w:lang w:val="x-none" w:eastAsia="pt-BR"/>
    </w:rPr>
  </w:style>
  <w:style w:type="paragraph" w:styleId="Ttulo2">
    <w:name w:val="heading 2"/>
    <w:aliases w:val="Section Heading,H2,Major"/>
    <w:basedOn w:val="Normal"/>
    <w:next w:val="Normal"/>
    <w:link w:val="Ttulo2Char"/>
    <w:qFormat/>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exact"/>
      <w:jc w:val="both"/>
      <w:outlineLvl w:val="1"/>
    </w:pPr>
    <w:rPr>
      <w:rFonts w:eastAsia="Times New Roman"/>
      <w:b/>
      <w:sz w:val="26"/>
      <w:szCs w:val="20"/>
      <w:bdr w:val="none" w:sz="0" w:space="0" w:color="auto"/>
      <w:lang w:val="x-none" w:eastAsia="pt-BR"/>
    </w:rPr>
  </w:style>
  <w:style w:type="paragraph" w:styleId="Ttulo3">
    <w:name w:val="heading 3"/>
    <w:aliases w:val="Überschrift 2 Absatz,H3,Niveau 1 1 1"/>
    <w:basedOn w:val="Normal"/>
    <w:next w:val="Normal"/>
    <w:link w:val="Ttulo3Char"/>
    <w:qFormat/>
    <w:rsid w:val="009A414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outlineLvl w:val="2"/>
    </w:pPr>
    <w:rPr>
      <w:rFonts w:ascii="Cambria" w:eastAsia="Times New Roman" w:hAnsi="Cambria"/>
      <w:b/>
      <w:bCs/>
      <w:color w:val="4F81BD"/>
      <w:sz w:val="20"/>
      <w:szCs w:val="20"/>
      <w:bdr w:val="none" w:sz="0" w:space="0" w:color="auto"/>
      <w:lang w:val="x-none" w:eastAsia="pt-BR"/>
    </w:rPr>
  </w:style>
  <w:style w:type="paragraph" w:styleId="Ttulo4">
    <w:name w:val="heading 4"/>
    <w:basedOn w:val="Normal"/>
    <w:next w:val="Normal"/>
    <w:link w:val="Ttulo4Char"/>
    <w:qFormat/>
    <w:rsid w:val="009A4141"/>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40" w:after="60" w:line="340" w:lineRule="exact"/>
      <w:jc w:val="both"/>
      <w:outlineLvl w:val="3"/>
    </w:pPr>
    <w:rPr>
      <w:rFonts w:eastAsia="Times New Roman"/>
      <w:b/>
      <w:bCs/>
      <w:sz w:val="28"/>
      <w:szCs w:val="28"/>
      <w:bdr w:val="none" w:sz="0" w:space="0" w:color="auto"/>
      <w:lang w:val="x-none" w:eastAsia="pt-BR"/>
    </w:rPr>
  </w:style>
  <w:style w:type="paragraph" w:styleId="Ttulo5">
    <w:name w:val="heading 5"/>
    <w:aliases w:val="test"/>
    <w:basedOn w:val="Normal"/>
    <w:next w:val="Normal"/>
    <w:link w:val="Ttulo5Char"/>
    <w:qFormat/>
    <w:rsid w:val="009A4141"/>
    <w:pPr>
      <w:keepNext/>
      <w:pBdr>
        <w:top w:val="none" w:sz="0" w:space="0" w:color="auto"/>
        <w:left w:val="none" w:sz="0" w:space="0" w:color="auto"/>
        <w:bottom w:val="none" w:sz="0" w:space="0" w:color="auto"/>
        <w:right w:val="none" w:sz="0" w:space="0" w:color="auto"/>
        <w:between w:val="none" w:sz="0" w:space="0" w:color="auto"/>
        <w:bar w:val="none" w:sz="0" w:color="auto"/>
      </w:pBdr>
      <w:ind w:right="-1" w:firstLine="720"/>
      <w:jc w:val="center"/>
      <w:outlineLvl w:val="4"/>
    </w:pPr>
    <w:rPr>
      <w:rFonts w:eastAsia="Times New Roman"/>
      <w:b/>
      <w:szCs w:val="20"/>
      <w:bdr w:val="none" w:sz="0" w:space="0" w:color="auto"/>
      <w:lang w:val="x-none" w:eastAsia="x-none"/>
    </w:rPr>
  </w:style>
  <w:style w:type="paragraph" w:styleId="Ttulo6">
    <w:name w:val="heading 6"/>
    <w:basedOn w:val="Normal"/>
    <w:next w:val="Normal"/>
    <w:link w:val="Ttulo6Char"/>
    <w:qFormat/>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40" w:after="60" w:line="340" w:lineRule="exact"/>
      <w:jc w:val="both"/>
      <w:outlineLvl w:val="5"/>
    </w:pPr>
    <w:rPr>
      <w:rFonts w:eastAsia="Times New Roman"/>
      <w:b/>
      <w:bCs/>
      <w:sz w:val="20"/>
      <w:szCs w:val="20"/>
      <w:bdr w:val="none" w:sz="0" w:space="0" w:color="auto"/>
      <w:lang w:val="x-none" w:eastAsia="pt-BR"/>
    </w:rPr>
  </w:style>
  <w:style w:type="paragraph" w:styleId="Ttulo7">
    <w:name w:val="heading 7"/>
    <w:basedOn w:val="Normal"/>
    <w:next w:val="Normal"/>
    <w:link w:val="Ttulo7Char"/>
    <w:qFormat/>
    <w:rsid w:val="009A4141"/>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1122"/>
      </w:tabs>
      <w:spacing w:before="120" w:line="360" w:lineRule="auto"/>
      <w:jc w:val="both"/>
      <w:outlineLvl w:val="6"/>
    </w:pPr>
    <w:rPr>
      <w:rFonts w:eastAsia="Times New Roman"/>
      <w:sz w:val="26"/>
      <w:szCs w:val="26"/>
      <w:u w:val="single"/>
      <w:bdr w:val="none" w:sz="0" w:space="0" w:color="auto"/>
      <w:lang w:val="pt-BR" w:eastAsia="pt-BR"/>
    </w:rPr>
  </w:style>
  <w:style w:type="paragraph" w:styleId="Ttulo8">
    <w:name w:val="heading 8"/>
    <w:basedOn w:val="Normal"/>
    <w:next w:val="Normal"/>
    <w:link w:val="Ttulo8Char"/>
    <w:unhideWhenUsed/>
    <w:qFormat/>
    <w:rsid w:val="009A4141"/>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7"/>
    </w:pPr>
    <w:rPr>
      <w:rFonts w:ascii="Calibri" w:eastAsia="Times New Roman" w:hAnsi="Calibri"/>
      <w:i/>
      <w:iCs/>
      <w:bdr w:val="none" w:sz="0" w:space="0" w:color="auto"/>
      <w:lang w:val="pt-BR" w:eastAsia="pt-BR"/>
    </w:rPr>
  </w:style>
  <w:style w:type="paragraph" w:styleId="Ttulo9">
    <w:name w:val="heading 9"/>
    <w:basedOn w:val="Normal"/>
    <w:next w:val="Normal"/>
    <w:link w:val="Ttulo9Char"/>
    <w:qFormat/>
    <w:rsid w:val="009A4141"/>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8"/>
    </w:pPr>
    <w:rPr>
      <w:rFonts w:ascii="Arial" w:eastAsia="Times New Roman" w:hAnsi="Arial" w:cs="Arial"/>
      <w:sz w:val="22"/>
      <w:szCs w:val="22"/>
      <w:bdr w:val="none" w:sz="0" w:space="0" w:color="auto"/>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paragraph" w:styleId="Cabealho">
    <w:name w:val="header"/>
    <w:aliases w:val="Guideline,Tulo1,encabezado,Heade,hd,Header@,Project Name,Heading 1a,Appendix"/>
    <w:link w:val="CabealhoChar"/>
    <w:uiPriority w:val="99"/>
    <w:pPr>
      <w:tabs>
        <w:tab w:val="center" w:pos="4680"/>
        <w:tab w:val="right" w:pos="9360"/>
      </w:tabs>
    </w:pPr>
    <w:rPr>
      <w:rFonts w:ascii="Calibri" w:hAnsi="Calibri" w:cs="Arial Unicode MS"/>
      <w:color w:val="000000"/>
      <w:sz w:val="24"/>
      <w:szCs w:val="24"/>
      <w:u w:color="000000"/>
      <w:lang w:val="pt-PT"/>
    </w:rPr>
  </w:style>
  <w:style w:type="paragraph" w:styleId="Rodap">
    <w:name w:val="footer"/>
    <w:link w:val="RodapChar"/>
    <w:uiPriority w:val="99"/>
    <w:pPr>
      <w:tabs>
        <w:tab w:val="center" w:pos="4680"/>
        <w:tab w:val="right" w:pos="9360"/>
      </w:tabs>
    </w:pPr>
    <w:rPr>
      <w:rFonts w:ascii="Calibri" w:hAnsi="Calibri" w:cs="Arial Unicode MS"/>
      <w:color w:val="000000"/>
      <w:sz w:val="24"/>
      <w:szCs w:val="24"/>
      <w:u w:color="000000"/>
      <w:lang w:val="pt-PT"/>
    </w:rPr>
  </w:style>
  <w:style w:type="paragraph" w:customStyle="1" w:styleId="Body">
    <w:name w:val="Body"/>
    <w:aliases w:val="by,by + 8.5 pt,Left,Before:  3 pt,After:  3 pt,Line spacing:  Multiple ..."/>
    <w:link w:val="BodyChar"/>
    <w:qFormat/>
    <w:rPr>
      <w:rFonts w:ascii="Calibri" w:hAnsi="Calibri" w:cs="Arial Unicode MS"/>
      <w:color w:val="000000"/>
      <w:sz w:val="24"/>
      <w:szCs w:val="24"/>
      <w:u w:color="000000"/>
      <w14:textOutline w14:w="0" w14:cap="flat" w14:cmpd="sng" w14:algn="ctr">
        <w14:noFill/>
        <w14:prstDash w14:val="solid"/>
        <w14:bevel/>
      </w14:textOutline>
    </w:rPr>
  </w:style>
  <w:style w:type="paragraph" w:styleId="Recuodecorpodetexto">
    <w:name w:val="Body Text Indent"/>
    <w:aliases w:val="Body Text Bold Indent,bti"/>
    <w:basedOn w:val="Normal"/>
    <w:link w:val="RecuodecorpodetextoChar"/>
    <w:rsid w:val="00272060"/>
    <w:pPr>
      <w:pBdr>
        <w:top w:val="none" w:sz="0" w:space="0" w:color="auto"/>
        <w:left w:val="none" w:sz="0" w:space="0" w:color="auto"/>
        <w:bottom w:val="none" w:sz="0" w:space="0" w:color="auto"/>
        <w:right w:val="none" w:sz="0" w:space="0" w:color="auto"/>
        <w:between w:val="none" w:sz="0" w:space="0" w:color="auto"/>
        <w:bar w:val="none" w:sz="0" w:color="auto"/>
      </w:pBdr>
      <w:spacing w:line="320" w:lineRule="exact"/>
      <w:ind w:left="426" w:hanging="426"/>
      <w:jc w:val="both"/>
    </w:pPr>
    <w:rPr>
      <w:rFonts w:eastAsia="Times New Roman"/>
      <w:szCs w:val="20"/>
      <w:bdr w:val="none" w:sz="0" w:space="0" w:color="auto"/>
      <w:lang w:val="pt-BR" w:eastAsia="pt-BR"/>
    </w:rPr>
  </w:style>
  <w:style w:type="character" w:customStyle="1" w:styleId="RecuodecorpodetextoChar">
    <w:name w:val="Recuo de corpo de texto Char"/>
    <w:aliases w:val="Body Text Bold Indent Char1,bti Char1"/>
    <w:basedOn w:val="Fontepargpadro"/>
    <w:link w:val="Recuodecorpodetexto"/>
    <w:rsid w:val="00272060"/>
    <w:rPr>
      <w:rFonts w:eastAsia="Times New Roman"/>
      <w:sz w:val="24"/>
      <w:bdr w:val="none" w:sz="0" w:space="0" w:color="auto"/>
    </w:rPr>
  </w:style>
  <w:style w:type="paragraph" w:styleId="TextosemFormatao">
    <w:name w:val="Plain Text"/>
    <w:aliases w:val="(WGM),(WGM) + Georgia,12 pt,À esquerda:  1,27 cm,Deslocamen..."/>
    <w:basedOn w:val="Normal"/>
    <w:link w:val="TextosemFormataoChar"/>
    <w:rsid w:val="00272060"/>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pPr>
    <w:rPr>
      <w:rFonts w:ascii="Courier New" w:eastAsia="Times New Roman" w:hAnsi="Courier New"/>
      <w:sz w:val="20"/>
      <w:szCs w:val="20"/>
      <w:bdr w:val="none" w:sz="0" w:space="0" w:color="auto"/>
      <w:lang w:val="pt-BR" w:eastAsia="pt-BR"/>
    </w:rPr>
  </w:style>
  <w:style w:type="character" w:customStyle="1" w:styleId="TextosemFormataoChar">
    <w:name w:val="Texto sem Formatação Char"/>
    <w:aliases w:val="(WGM) Char,(WGM) + Georgia Char,12 pt Char,À esquerda:  1 Char,27 cm Char,Deslocamen... Char"/>
    <w:basedOn w:val="Fontepargpadro"/>
    <w:link w:val="TextosemFormatao"/>
    <w:rsid w:val="00272060"/>
    <w:rPr>
      <w:rFonts w:ascii="Courier New" w:eastAsia="Times New Roman" w:hAnsi="Courier New"/>
      <w:bdr w:val="none" w:sz="0" w:space="0" w:color="auto"/>
    </w:rPr>
  </w:style>
  <w:style w:type="paragraph" w:styleId="PargrafodaLista">
    <w:name w:val="List Paragraph"/>
    <w:aliases w:val="Capítulo,Vitor Título,Vitor T’tulo,Vitor T,Bullet List,FooterText,numbered,Paragraphe de liste1,Bulletr List Paragraph,列出段落,列出段落1,List Paragraph2,List Paragraph21,Listeafsnit1,Párrafo de lista1,リスト段落1,Bullet list,List Paragraph11,Foot"/>
    <w:basedOn w:val="Normal"/>
    <w:link w:val="PargrafodaListaChar"/>
    <w:uiPriority w:val="1"/>
    <w:qFormat/>
    <w:rsid w:val="00272060"/>
    <w:pPr>
      <w:pBdr>
        <w:top w:val="none" w:sz="0" w:space="0" w:color="auto"/>
        <w:left w:val="none" w:sz="0" w:space="0" w:color="auto"/>
        <w:bottom w:val="none" w:sz="0" w:space="0" w:color="auto"/>
        <w:right w:val="none" w:sz="0" w:space="0" w:color="auto"/>
        <w:between w:val="none" w:sz="0" w:space="0" w:color="auto"/>
        <w:bar w:val="none" w:sz="0" w:color="auto"/>
      </w:pBdr>
      <w:ind w:left="708"/>
    </w:pPr>
    <w:rPr>
      <w:rFonts w:eastAsia="Times New Roman"/>
      <w:sz w:val="20"/>
      <w:szCs w:val="20"/>
      <w:bdr w:val="none" w:sz="0" w:space="0" w:color="auto"/>
      <w:lang w:val="pt-BR" w:eastAsia="pt-BR"/>
    </w:rPr>
  </w:style>
  <w:style w:type="paragraph" w:styleId="Ttulo">
    <w:name w:val="Title"/>
    <w:basedOn w:val="Normal"/>
    <w:link w:val="TtuloChar"/>
    <w:qFormat/>
    <w:rsid w:val="00272060"/>
    <w:pPr>
      <w:pBdr>
        <w:top w:val="none" w:sz="0" w:space="0" w:color="auto"/>
        <w:left w:val="none" w:sz="0" w:space="0" w:color="auto"/>
        <w:bottom w:val="none" w:sz="0" w:space="0" w:color="auto"/>
        <w:right w:val="none" w:sz="0" w:space="0" w:color="auto"/>
        <w:between w:val="none" w:sz="0" w:space="0" w:color="auto"/>
        <w:bar w:val="none" w:sz="0" w:color="auto"/>
      </w:pBdr>
      <w:spacing w:before="240" w:after="60"/>
      <w:jc w:val="center"/>
      <w:outlineLvl w:val="0"/>
    </w:pPr>
    <w:rPr>
      <w:rFonts w:ascii="Arial" w:eastAsia="Times New Roman" w:hAnsi="Arial" w:cs="Arial"/>
      <w:b/>
      <w:bCs/>
      <w:kern w:val="28"/>
      <w:sz w:val="32"/>
      <w:szCs w:val="32"/>
      <w:bdr w:val="none" w:sz="0" w:space="0" w:color="auto"/>
    </w:rPr>
  </w:style>
  <w:style w:type="character" w:customStyle="1" w:styleId="TtuloChar">
    <w:name w:val="Título Char"/>
    <w:basedOn w:val="Fontepargpadro"/>
    <w:link w:val="Ttulo"/>
    <w:rsid w:val="00272060"/>
    <w:rPr>
      <w:rFonts w:ascii="Arial" w:eastAsia="Times New Roman" w:hAnsi="Arial" w:cs="Arial"/>
      <w:b/>
      <w:bCs/>
      <w:kern w:val="28"/>
      <w:sz w:val="32"/>
      <w:szCs w:val="32"/>
      <w:bdr w:val="none" w:sz="0" w:space="0" w:color="auto"/>
      <w:lang w:val="en-US" w:eastAsia="en-US"/>
    </w:rPr>
  </w:style>
  <w:style w:type="paragraph" w:customStyle="1" w:styleId="Celso1">
    <w:name w:val="Celso1"/>
    <w:basedOn w:val="Normal"/>
    <w:rsid w:val="0027206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ascii="Univers (W1)" w:eastAsia="Times New Roman" w:hAnsi="Univers (W1)"/>
      <w:szCs w:val="20"/>
      <w:bdr w:val="none" w:sz="0" w:space="0" w:color="auto"/>
      <w:lang w:val="pt-BR" w:eastAsia="pt-BR"/>
    </w:rPr>
  </w:style>
  <w:style w:type="character" w:customStyle="1" w:styleId="PargrafodaListaChar">
    <w:name w:val="Parágrafo da Lista Char"/>
    <w:aliases w:val="Capítulo Char,Vitor Título Char,Vitor T’tulo Char,Vitor T Char,Bullet List Char,FooterText Char,numbered Char,Paragraphe de liste1 Char,Bulletr List Paragraph Char,列出段落 Char,列出段落1 Char,List Paragraph2 Char,List Paragraph21 Char"/>
    <w:link w:val="PargrafodaLista"/>
    <w:uiPriority w:val="34"/>
    <w:qFormat/>
    <w:locked/>
    <w:rsid w:val="00272060"/>
    <w:rPr>
      <w:rFonts w:eastAsia="Times New Roman"/>
      <w:bdr w:val="none" w:sz="0" w:space="0" w:color="auto"/>
    </w:rPr>
  </w:style>
  <w:style w:type="table" w:customStyle="1" w:styleId="TableNormal1">
    <w:name w:val="Table Normal1"/>
    <w:rsid w:val="00CF0E02"/>
    <w:tblPr>
      <w:tblInd w:w="0" w:type="dxa"/>
      <w:tblCellMar>
        <w:top w:w="0" w:type="dxa"/>
        <w:left w:w="0" w:type="dxa"/>
        <w:bottom w:w="0" w:type="dxa"/>
        <w:right w:w="0" w:type="dxa"/>
      </w:tblCellMar>
    </w:tblPr>
  </w:style>
  <w:style w:type="paragraph" w:styleId="Corpodetexto2">
    <w:name w:val="Body Text 2"/>
    <w:basedOn w:val="Normal"/>
    <w:link w:val="Corpodetexto2Char"/>
    <w:unhideWhenUsed/>
    <w:rsid w:val="00AF11D7"/>
    <w:pPr>
      <w:spacing w:after="120" w:line="480" w:lineRule="auto"/>
    </w:pPr>
  </w:style>
  <w:style w:type="character" w:customStyle="1" w:styleId="Corpodetexto2Char">
    <w:name w:val="Corpo de texto 2 Char"/>
    <w:basedOn w:val="Fontepargpadro"/>
    <w:link w:val="Corpodetexto2"/>
    <w:rsid w:val="00AF11D7"/>
    <w:rPr>
      <w:sz w:val="24"/>
      <w:szCs w:val="24"/>
      <w:lang w:val="en-US" w:eastAsia="en-US"/>
    </w:rPr>
  </w:style>
  <w:style w:type="character" w:styleId="Nmerodepgina">
    <w:name w:val="page number"/>
    <w:basedOn w:val="Fontepargpadro"/>
    <w:rsid w:val="00AF11D7"/>
  </w:style>
  <w:style w:type="paragraph" w:styleId="Corpodetexto">
    <w:name w:val="Body Text"/>
    <w:aliases w:val="bt,b,CG-Single Sp 0.5,!Body Text .5(J),CG-Single Sp 0.51,s21,Second Heading 2,!Body Text .5s2(J),5,BT,.BT,bd,body text,bt wide,Body Text Char1,Body Text Char Char,b Char Char,FrstInd 10,Body Test,DEB Body Text,!Body Text1,5s2("/>
    <w:basedOn w:val="Normal"/>
    <w:link w:val="CorpodetextoChar"/>
    <w:uiPriority w:val="99"/>
    <w:unhideWhenUsed/>
    <w:qFormat/>
    <w:rsid w:val="009B1566"/>
    <w:pPr>
      <w:spacing w:after="120"/>
    </w:pPr>
  </w:style>
  <w:style w:type="character" w:customStyle="1" w:styleId="CorpodetextoChar">
    <w:name w:val="Corpo de texto Char"/>
    <w:aliases w:val="bt Char,b Char,CG-Single Sp 0.5 Char,!Body Text .5(J) Char,CG-Single Sp 0.51 Char,s21 Char,Second Heading 2 Char,!Body Text .5s2(J) Char,5 Char,BT Char,.BT Char,bd Char,body text Char,bt wide Char,Body Text Char1 Char1,5s2( Char1"/>
    <w:basedOn w:val="Fontepargpadro"/>
    <w:link w:val="Corpodetexto"/>
    <w:uiPriority w:val="99"/>
    <w:rsid w:val="009B1566"/>
    <w:rPr>
      <w:sz w:val="24"/>
      <w:szCs w:val="24"/>
      <w:lang w:val="en-US" w:eastAsia="en-US"/>
    </w:rPr>
  </w:style>
  <w:style w:type="character" w:customStyle="1" w:styleId="Ttulo1Char">
    <w:name w:val="Título 1 Char"/>
    <w:basedOn w:val="Fontepargpadro"/>
    <w:link w:val="Ttulo1"/>
    <w:uiPriority w:val="9"/>
    <w:rsid w:val="009A4141"/>
    <w:rPr>
      <w:rFonts w:eastAsia="Times New Roman"/>
      <w:b/>
      <w:color w:val="000000"/>
      <w:sz w:val="26"/>
      <w:bdr w:val="none" w:sz="0" w:space="0" w:color="auto"/>
      <w:lang w:val="x-none"/>
    </w:rPr>
  </w:style>
  <w:style w:type="character" w:customStyle="1" w:styleId="Ttulo2Char">
    <w:name w:val="Título 2 Char"/>
    <w:aliases w:val="Section Heading Char,H2 Char,Major Char"/>
    <w:basedOn w:val="Fontepargpadro"/>
    <w:link w:val="Ttulo2"/>
    <w:rsid w:val="009A4141"/>
    <w:rPr>
      <w:rFonts w:eastAsia="Times New Roman"/>
      <w:b/>
      <w:sz w:val="26"/>
      <w:bdr w:val="none" w:sz="0" w:space="0" w:color="auto"/>
      <w:lang w:val="x-none"/>
    </w:rPr>
  </w:style>
  <w:style w:type="character" w:customStyle="1" w:styleId="Ttulo3Char">
    <w:name w:val="Título 3 Char"/>
    <w:aliases w:val="Überschrift 2 Absatz Char,H3 Char,Niveau 1 1 1 Char"/>
    <w:basedOn w:val="Fontepargpadro"/>
    <w:link w:val="Ttulo3"/>
    <w:rsid w:val="009A4141"/>
    <w:rPr>
      <w:rFonts w:ascii="Cambria" w:eastAsia="Times New Roman" w:hAnsi="Cambria"/>
      <w:b/>
      <w:bCs/>
      <w:color w:val="4F81BD"/>
      <w:bdr w:val="none" w:sz="0" w:space="0" w:color="auto"/>
      <w:lang w:val="x-none"/>
    </w:rPr>
  </w:style>
  <w:style w:type="character" w:customStyle="1" w:styleId="Ttulo4Char">
    <w:name w:val="Título 4 Char"/>
    <w:basedOn w:val="Fontepargpadro"/>
    <w:link w:val="Ttulo4"/>
    <w:rsid w:val="009A4141"/>
    <w:rPr>
      <w:rFonts w:eastAsia="Times New Roman"/>
      <w:b/>
      <w:bCs/>
      <w:sz w:val="28"/>
      <w:szCs w:val="28"/>
      <w:bdr w:val="none" w:sz="0" w:space="0" w:color="auto"/>
      <w:lang w:val="x-none"/>
    </w:rPr>
  </w:style>
  <w:style w:type="character" w:customStyle="1" w:styleId="Ttulo5Char">
    <w:name w:val="Título 5 Char"/>
    <w:aliases w:val="test Char"/>
    <w:basedOn w:val="Fontepargpadro"/>
    <w:link w:val="Ttulo5"/>
    <w:rsid w:val="009A4141"/>
    <w:rPr>
      <w:rFonts w:eastAsia="Times New Roman"/>
      <w:b/>
      <w:sz w:val="24"/>
      <w:bdr w:val="none" w:sz="0" w:space="0" w:color="auto"/>
      <w:lang w:val="x-none" w:eastAsia="x-none"/>
    </w:rPr>
  </w:style>
  <w:style w:type="character" w:customStyle="1" w:styleId="Ttulo6Char">
    <w:name w:val="Título 6 Char"/>
    <w:basedOn w:val="Fontepargpadro"/>
    <w:link w:val="Ttulo6"/>
    <w:rsid w:val="009A4141"/>
    <w:rPr>
      <w:rFonts w:eastAsia="Times New Roman"/>
      <w:b/>
      <w:bCs/>
      <w:bdr w:val="none" w:sz="0" w:space="0" w:color="auto"/>
      <w:lang w:val="x-none"/>
    </w:rPr>
  </w:style>
  <w:style w:type="character" w:customStyle="1" w:styleId="Ttulo7Char">
    <w:name w:val="Título 7 Char"/>
    <w:basedOn w:val="Fontepargpadro"/>
    <w:link w:val="Ttulo7"/>
    <w:rsid w:val="009A4141"/>
    <w:rPr>
      <w:rFonts w:eastAsia="Times New Roman"/>
      <w:sz w:val="26"/>
      <w:szCs w:val="26"/>
      <w:u w:val="single"/>
      <w:bdr w:val="none" w:sz="0" w:space="0" w:color="auto"/>
    </w:rPr>
  </w:style>
  <w:style w:type="character" w:customStyle="1" w:styleId="Ttulo8Char">
    <w:name w:val="Título 8 Char"/>
    <w:basedOn w:val="Fontepargpadro"/>
    <w:link w:val="Ttulo8"/>
    <w:rsid w:val="009A4141"/>
    <w:rPr>
      <w:rFonts w:ascii="Calibri" w:eastAsia="Times New Roman" w:hAnsi="Calibri"/>
      <w:i/>
      <w:iCs/>
      <w:sz w:val="24"/>
      <w:szCs w:val="24"/>
      <w:bdr w:val="none" w:sz="0" w:space="0" w:color="auto"/>
    </w:rPr>
  </w:style>
  <w:style w:type="character" w:customStyle="1" w:styleId="Ttulo9Char">
    <w:name w:val="Título 9 Char"/>
    <w:basedOn w:val="Fontepargpadro"/>
    <w:link w:val="Ttulo9"/>
    <w:rsid w:val="009A4141"/>
    <w:rPr>
      <w:rFonts w:ascii="Arial" w:eastAsia="Times New Roman" w:hAnsi="Arial" w:cs="Arial"/>
      <w:sz w:val="22"/>
      <w:szCs w:val="22"/>
      <w:bdr w:val="none" w:sz="0" w:space="0" w:color="auto"/>
      <w:lang w:val="en-US" w:eastAsia="en-US"/>
    </w:rPr>
  </w:style>
  <w:style w:type="numbering" w:customStyle="1" w:styleId="Semlista1">
    <w:name w:val="Sem lista1"/>
    <w:next w:val="Semlista"/>
    <w:uiPriority w:val="99"/>
    <w:semiHidden/>
    <w:unhideWhenUsed/>
    <w:rsid w:val="009A4141"/>
  </w:style>
  <w:style w:type="character" w:customStyle="1" w:styleId="CabealhoChar">
    <w:name w:val="Cabeçalho Char"/>
    <w:aliases w:val="Guideline Char,Tulo1 Char,encabezado Char,Heade Char,hd Char,Header@ Char,Project Name Char,Heading 1a Char,Appendix Char"/>
    <w:basedOn w:val="Fontepargpadro"/>
    <w:link w:val="Cabealho"/>
    <w:uiPriority w:val="99"/>
    <w:rsid w:val="009A4141"/>
    <w:rPr>
      <w:rFonts w:ascii="Calibri" w:hAnsi="Calibri" w:cs="Arial Unicode MS"/>
      <w:color w:val="000000"/>
      <w:sz w:val="24"/>
      <w:szCs w:val="24"/>
      <w:u w:color="000000"/>
      <w:lang w:val="pt-PT"/>
    </w:rPr>
  </w:style>
  <w:style w:type="character" w:customStyle="1" w:styleId="RodapChar">
    <w:name w:val="Rodapé Char"/>
    <w:basedOn w:val="Fontepargpadro"/>
    <w:link w:val="Rodap"/>
    <w:uiPriority w:val="99"/>
    <w:rsid w:val="009A4141"/>
    <w:rPr>
      <w:rFonts w:ascii="Calibri" w:hAnsi="Calibri" w:cs="Arial Unicode MS"/>
      <w:color w:val="000000"/>
      <w:sz w:val="24"/>
      <w:szCs w:val="24"/>
      <w:u w:color="000000"/>
      <w:lang w:val="pt-PT"/>
    </w:rPr>
  </w:style>
  <w:style w:type="paragraph" w:customStyle="1" w:styleId="Default">
    <w:name w:val="Default"/>
    <w:link w:val="DefaultChar"/>
    <w:rsid w:val="009A414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Calibri" w:hAnsi="Arial" w:cs="Arial"/>
      <w:color w:val="000000"/>
      <w:sz w:val="24"/>
      <w:szCs w:val="24"/>
      <w:bdr w:val="none" w:sz="0" w:space="0" w:color="auto"/>
      <w:lang w:eastAsia="en-US"/>
    </w:rPr>
  </w:style>
  <w:style w:type="paragraph" w:customStyle="1" w:styleId="Textodebalo1">
    <w:name w:val="Texto de balão1"/>
    <w:basedOn w:val="Normal"/>
    <w:next w:val="Textodebalo"/>
    <w:link w:val="TextodebaloChar"/>
    <w:unhideWhenUsed/>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ascii="Segoe UI" w:hAnsi="Segoe UI" w:cs="Segoe UI"/>
      <w:sz w:val="18"/>
      <w:szCs w:val="18"/>
      <w:lang w:val="pt-BR" w:eastAsia="pt-BR"/>
    </w:rPr>
  </w:style>
  <w:style w:type="character" w:customStyle="1" w:styleId="TextodebaloChar">
    <w:name w:val="Texto de balão Char"/>
    <w:basedOn w:val="Fontepargpadro"/>
    <w:link w:val="Textodebalo1"/>
    <w:uiPriority w:val="99"/>
    <w:rsid w:val="009A4141"/>
    <w:rPr>
      <w:rFonts w:ascii="Segoe UI" w:hAnsi="Segoe UI" w:cs="Segoe UI"/>
      <w:sz w:val="18"/>
      <w:szCs w:val="18"/>
      <w:lang w:val="pt-BR"/>
    </w:rPr>
  </w:style>
  <w:style w:type="paragraph" w:styleId="Corpodetexto3">
    <w:name w:val="Body Text 3"/>
    <w:basedOn w:val="Normal"/>
    <w:link w:val="Corpodetexto3Char"/>
    <w:rsid w:val="009A4141"/>
    <w:pPr>
      <w:pBdr>
        <w:top w:val="single" w:sz="4" w:space="1" w:color="auto"/>
        <w:left w:val="single" w:sz="4" w:space="4" w:color="auto"/>
        <w:bottom w:val="single" w:sz="4" w:space="1" w:color="auto"/>
        <w:right w:val="single" w:sz="4" w:space="3" w:color="auto"/>
        <w:between w:val="none" w:sz="0" w:space="0" w:color="auto"/>
        <w:bar w:val="none" w:sz="0" w:color="auto"/>
      </w:pBdr>
      <w:spacing w:line="360" w:lineRule="auto"/>
    </w:pPr>
    <w:rPr>
      <w:rFonts w:ascii="Arial" w:eastAsia="Times New Roman" w:hAnsi="Arial"/>
      <w:sz w:val="20"/>
      <w:szCs w:val="20"/>
      <w:bdr w:val="none" w:sz="0" w:space="0" w:color="auto"/>
      <w:lang w:val="pt-BR" w:eastAsia="pt-BR"/>
    </w:rPr>
  </w:style>
  <w:style w:type="character" w:customStyle="1" w:styleId="Corpodetexto3Char">
    <w:name w:val="Corpo de texto 3 Char"/>
    <w:basedOn w:val="Fontepargpadro"/>
    <w:link w:val="Corpodetexto3"/>
    <w:rsid w:val="009A4141"/>
    <w:rPr>
      <w:rFonts w:ascii="Arial" w:eastAsia="Times New Roman" w:hAnsi="Arial"/>
      <w:bdr w:val="none" w:sz="0" w:space="0" w:color="auto"/>
    </w:rPr>
  </w:style>
  <w:style w:type="table" w:styleId="Tabelacomgrade">
    <w:name w:val="Table Grid"/>
    <w:basedOn w:val="Tabelanormal"/>
    <w:uiPriority w:val="39"/>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cuodecorpodetexto31">
    <w:name w:val="Recuo de corpo de texto 31"/>
    <w:basedOn w:val="Normal"/>
    <w:next w:val="Recuodecorpodetexto3"/>
    <w:link w:val="Recuodecorpodetexto3Char"/>
    <w:unhideWhenUsed/>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sz w:val="16"/>
      <w:szCs w:val="16"/>
      <w:lang w:val="pt-BR" w:eastAsia="pt-BR"/>
    </w:rPr>
  </w:style>
  <w:style w:type="character" w:customStyle="1" w:styleId="Recuodecorpodetexto3Char">
    <w:name w:val="Recuo de corpo de texto 3 Char"/>
    <w:basedOn w:val="Fontepargpadro"/>
    <w:link w:val="Recuodecorpodetexto31"/>
    <w:rsid w:val="009A4141"/>
    <w:rPr>
      <w:sz w:val="16"/>
      <w:szCs w:val="16"/>
      <w:lang w:val="pt-BR"/>
    </w:rPr>
  </w:style>
  <w:style w:type="character" w:customStyle="1" w:styleId="DefaultChar">
    <w:name w:val="Default Char"/>
    <w:basedOn w:val="Fontepargpadro"/>
    <w:link w:val="Default"/>
    <w:rsid w:val="009A4141"/>
    <w:rPr>
      <w:rFonts w:ascii="Arial" w:eastAsia="Calibri" w:hAnsi="Arial" w:cs="Arial"/>
      <w:color w:val="000000"/>
      <w:sz w:val="24"/>
      <w:szCs w:val="24"/>
      <w:bdr w:val="none" w:sz="0" w:space="0" w:color="auto"/>
      <w:lang w:eastAsia="en-US"/>
    </w:rPr>
  </w:style>
  <w:style w:type="character" w:styleId="Refdecomentrio">
    <w:name w:val="annotation reference"/>
    <w:basedOn w:val="Fontepargpadro"/>
    <w:uiPriority w:val="99"/>
    <w:unhideWhenUsed/>
    <w:rsid w:val="009A4141"/>
    <w:rPr>
      <w:sz w:val="16"/>
      <w:szCs w:val="16"/>
    </w:rPr>
  </w:style>
  <w:style w:type="paragraph" w:customStyle="1" w:styleId="Textodecomentrio1">
    <w:name w:val="Texto de comentário1"/>
    <w:basedOn w:val="Normal"/>
    <w:next w:val="Textodecomentrio"/>
    <w:link w:val="TextodecomentrioChar"/>
    <w:uiPriority w:val="99"/>
    <w:unhideWhenUsed/>
    <w:rsid w:val="009A4141"/>
    <w:pPr>
      <w:pBdr>
        <w:top w:val="none" w:sz="0" w:space="0" w:color="auto"/>
        <w:left w:val="none" w:sz="0" w:space="0" w:color="auto"/>
        <w:bottom w:val="none" w:sz="0" w:space="0" w:color="auto"/>
        <w:right w:val="none" w:sz="0" w:space="0" w:color="auto"/>
        <w:between w:val="none" w:sz="0" w:space="0" w:color="auto"/>
        <w:bar w:val="none" w:sz="0" w:color="auto"/>
      </w:pBdr>
    </w:pPr>
    <w:rPr>
      <w:sz w:val="20"/>
      <w:szCs w:val="20"/>
      <w:lang w:val="pt-BR" w:eastAsia="pt-BR"/>
    </w:rPr>
  </w:style>
  <w:style w:type="character" w:customStyle="1" w:styleId="TextodecomentrioChar">
    <w:name w:val="Texto de comentário Char"/>
    <w:basedOn w:val="Fontepargpadro"/>
    <w:link w:val="Textodecomentrio1"/>
    <w:uiPriority w:val="99"/>
    <w:rsid w:val="009A4141"/>
    <w:rPr>
      <w:sz w:val="20"/>
      <w:szCs w:val="20"/>
      <w:lang w:val="pt-BR"/>
    </w:rPr>
  </w:style>
  <w:style w:type="character" w:customStyle="1" w:styleId="Heading1Char">
    <w:name w:val="Heading 1 Char"/>
    <w:basedOn w:val="Fontepargpadro"/>
    <w:rsid w:val="009A4141"/>
    <w:rPr>
      <w:rFonts w:ascii="Calibri Light" w:eastAsia="MS Gothic" w:hAnsi="Calibri Light" w:cs="Times New Roman"/>
      <w:b/>
      <w:bCs/>
      <w:color w:val="2E74B5"/>
      <w:sz w:val="28"/>
      <w:szCs w:val="28"/>
      <w:lang w:eastAsia="pt-BR"/>
    </w:rPr>
  </w:style>
  <w:style w:type="character" w:customStyle="1" w:styleId="Heading2Char">
    <w:name w:val="Heading 2 Char"/>
    <w:basedOn w:val="Fontepargpadro"/>
    <w:semiHidden/>
    <w:rsid w:val="009A4141"/>
    <w:rPr>
      <w:rFonts w:ascii="Calibri Light" w:eastAsia="MS Gothic" w:hAnsi="Calibri Light" w:cs="Times New Roman"/>
      <w:b/>
      <w:bCs/>
      <w:color w:val="5B9BD5"/>
      <w:sz w:val="26"/>
      <w:szCs w:val="26"/>
      <w:lang w:eastAsia="pt-BR"/>
    </w:rPr>
  </w:style>
  <w:style w:type="character" w:customStyle="1" w:styleId="Heading3Char">
    <w:name w:val="Heading 3 Char"/>
    <w:basedOn w:val="Fontepargpadro"/>
    <w:semiHidden/>
    <w:rsid w:val="009A4141"/>
    <w:rPr>
      <w:rFonts w:ascii="Calibri Light" w:eastAsia="MS Gothic" w:hAnsi="Calibri Light" w:cs="Times New Roman"/>
      <w:b/>
      <w:bCs/>
      <w:color w:val="5B9BD5"/>
      <w:sz w:val="20"/>
      <w:szCs w:val="20"/>
      <w:lang w:eastAsia="pt-BR"/>
    </w:rPr>
  </w:style>
  <w:style w:type="character" w:customStyle="1" w:styleId="Heading4Char">
    <w:name w:val="Heading 4 Char"/>
    <w:basedOn w:val="Fontepargpadro"/>
    <w:semiHidden/>
    <w:rsid w:val="009A4141"/>
    <w:rPr>
      <w:rFonts w:ascii="Calibri Light" w:eastAsia="MS Gothic" w:hAnsi="Calibri Light" w:cs="Times New Roman"/>
      <w:b/>
      <w:bCs/>
      <w:i/>
      <w:iCs/>
      <w:color w:val="5B9BD5"/>
      <w:sz w:val="20"/>
      <w:szCs w:val="20"/>
      <w:lang w:eastAsia="pt-BR"/>
    </w:rPr>
  </w:style>
  <w:style w:type="character" w:customStyle="1" w:styleId="Heading5Char">
    <w:name w:val="Heading 5 Char"/>
    <w:basedOn w:val="Fontepargpadro"/>
    <w:rsid w:val="009A4141"/>
    <w:rPr>
      <w:rFonts w:ascii="Calibri Light" w:eastAsia="MS Gothic" w:hAnsi="Calibri Light" w:cs="Times New Roman"/>
      <w:color w:val="1F4D78"/>
      <w:sz w:val="20"/>
      <w:szCs w:val="20"/>
      <w:lang w:eastAsia="pt-BR"/>
    </w:rPr>
  </w:style>
  <w:style w:type="character" w:customStyle="1" w:styleId="Heading6Char">
    <w:name w:val="Heading 6 Char"/>
    <w:basedOn w:val="Fontepargpadro"/>
    <w:semiHidden/>
    <w:rsid w:val="009A4141"/>
    <w:rPr>
      <w:rFonts w:ascii="Calibri Light" w:eastAsia="MS Gothic" w:hAnsi="Calibri Light" w:cs="Times New Roman"/>
      <w:i/>
      <w:iCs/>
      <w:color w:val="1F4D78"/>
      <w:sz w:val="20"/>
      <w:szCs w:val="20"/>
      <w:lang w:eastAsia="pt-BR"/>
    </w:rPr>
  </w:style>
  <w:style w:type="character" w:customStyle="1" w:styleId="TitleChar">
    <w:name w:val="Title Char"/>
    <w:basedOn w:val="Fontepargpadro"/>
    <w:rsid w:val="009A4141"/>
    <w:rPr>
      <w:rFonts w:ascii="Calibri Light" w:eastAsia="MS Gothic" w:hAnsi="Calibri Light" w:cs="Times New Roman"/>
      <w:color w:val="323E4F"/>
      <w:spacing w:val="5"/>
      <w:kern w:val="28"/>
      <w:sz w:val="52"/>
      <w:szCs w:val="52"/>
      <w:lang w:eastAsia="pt-BR"/>
    </w:rPr>
  </w:style>
  <w:style w:type="character" w:customStyle="1" w:styleId="BodyTextChar">
    <w:name w:val="Body Text Char"/>
    <w:basedOn w:val="Fontepargpadro"/>
    <w:semiHidden/>
    <w:rsid w:val="009A4141"/>
    <w:rPr>
      <w:rFonts w:ascii="Times New Roman" w:eastAsia="Times New Roman" w:hAnsi="Times New Roman" w:cs="Times New Roman"/>
      <w:sz w:val="20"/>
      <w:szCs w:val="20"/>
      <w:lang w:eastAsia="pt-BR"/>
    </w:rPr>
  </w:style>
  <w:style w:type="character" w:customStyle="1" w:styleId="BodyTextIndentChar">
    <w:name w:val="Body Text Indent Char"/>
    <w:aliases w:val="Body Text Bold Indent Char,bti Char"/>
    <w:basedOn w:val="Fontepargpadro"/>
    <w:rsid w:val="009A4141"/>
    <w:rPr>
      <w:rFonts w:ascii="Times New Roman" w:eastAsia="Times New Roman" w:hAnsi="Times New Roman" w:cs="Times New Roman"/>
      <w:sz w:val="20"/>
      <w:szCs w:val="20"/>
      <w:lang w:eastAsia="pt-BR"/>
    </w:rPr>
  </w:style>
  <w:style w:type="paragraph" w:customStyle="1" w:styleId="BodyText21">
    <w:name w:val="Body Text 21"/>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pt-BR" w:eastAsia="pt-BR"/>
    </w:rPr>
  </w:style>
  <w:style w:type="character" w:customStyle="1" w:styleId="HeaderChar">
    <w:name w:val="Header Char"/>
    <w:basedOn w:val="Fontepargpadro"/>
    <w:rsid w:val="009A4141"/>
    <w:rPr>
      <w:rFonts w:ascii="Times New Roman" w:eastAsia="Times New Roman" w:hAnsi="Times New Roman" w:cs="Times New Roman"/>
      <w:sz w:val="20"/>
      <w:szCs w:val="20"/>
      <w:lang w:eastAsia="pt-BR"/>
    </w:rPr>
  </w:style>
  <w:style w:type="character" w:customStyle="1" w:styleId="FooterChar">
    <w:name w:val="Footer Char"/>
    <w:basedOn w:val="Fontepargpadro"/>
    <w:rsid w:val="009A4141"/>
    <w:rPr>
      <w:rFonts w:ascii="Times New Roman" w:eastAsia="Times New Roman" w:hAnsi="Times New Roman" w:cs="Times New Roman"/>
      <w:sz w:val="20"/>
      <w:szCs w:val="20"/>
      <w:lang w:eastAsia="pt-BR"/>
    </w:rPr>
  </w:style>
  <w:style w:type="paragraph" w:customStyle="1" w:styleId="CharChar1CharCharCharCharCharCharCharCharCharChar">
    <w:name w:val="Char Char1 Char Char Char Char Char Char Char Char Char Char"/>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MS Mincho" w:hAnsi="Verdana"/>
      <w:sz w:val="20"/>
      <w:szCs w:val="20"/>
      <w:bdr w:val="none" w:sz="0" w:space="0" w:color="auto"/>
    </w:rPr>
  </w:style>
  <w:style w:type="paragraph" w:customStyle="1" w:styleId="Char1CharChar1">
    <w:name w:val="Char1 Char Char1"/>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MS Mincho" w:hAnsi="Verdana"/>
      <w:sz w:val="20"/>
      <w:szCs w:val="20"/>
      <w:bdr w:val="none" w:sz="0" w:space="0" w:color="auto"/>
    </w:rPr>
  </w:style>
  <w:style w:type="character" w:customStyle="1" w:styleId="CommentTextChar">
    <w:name w:val="Comment Text Char"/>
    <w:basedOn w:val="Fontepargpadro"/>
    <w:rsid w:val="009A4141"/>
    <w:rPr>
      <w:rFonts w:ascii="Times New Roman" w:eastAsia="Times New Roman" w:hAnsi="Times New Roman" w:cs="Times New Roman"/>
      <w:sz w:val="20"/>
      <w:szCs w:val="20"/>
      <w:lang w:eastAsia="pt-BR"/>
    </w:rPr>
  </w:style>
  <w:style w:type="character" w:customStyle="1" w:styleId="TextodecomentrioChar1">
    <w:name w:val="Texto de comentário Char1"/>
    <w:rsid w:val="009A4141"/>
    <w:rPr>
      <w:rFonts w:ascii="Times New Roman" w:eastAsia="Times New Roman" w:hAnsi="Times New Roman" w:cs="Times New Roman"/>
      <w:sz w:val="20"/>
      <w:szCs w:val="20"/>
      <w:lang w:val="x-none" w:eastAsia="pt-BR"/>
    </w:rPr>
  </w:style>
  <w:style w:type="paragraph" w:styleId="Textodecomentrio">
    <w:name w:val="annotation text"/>
    <w:basedOn w:val="Normal"/>
    <w:link w:val="TextodecomentrioChar2"/>
    <w:uiPriority w:val="99"/>
    <w:unhideWhenUsed/>
    <w:rsid w:val="009A4141"/>
    <w:rPr>
      <w:sz w:val="20"/>
      <w:szCs w:val="20"/>
    </w:rPr>
  </w:style>
  <w:style w:type="character" w:customStyle="1" w:styleId="TextodecomentrioChar2">
    <w:name w:val="Texto de comentário Char2"/>
    <w:basedOn w:val="Fontepargpadro"/>
    <w:link w:val="Textodecomentrio"/>
    <w:uiPriority w:val="99"/>
    <w:semiHidden/>
    <w:rsid w:val="009A4141"/>
    <w:rPr>
      <w:lang w:val="en-US" w:eastAsia="en-US"/>
    </w:rPr>
  </w:style>
  <w:style w:type="paragraph" w:styleId="Assuntodocomentrio">
    <w:name w:val="annotation subject"/>
    <w:basedOn w:val="Textodecomentrio"/>
    <w:next w:val="Textodecomentrio"/>
    <w:link w:val="AssuntodocomentrioChar"/>
    <w:uiPriority w:val="99"/>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pPr>
    <w:rPr>
      <w:rFonts w:eastAsia="Times New Roman"/>
      <w:b/>
      <w:bCs/>
      <w:bdr w:val="none" w:sz="0" w:space="0" w:color="auto"/>
      <w:lang w:val="x-none" w:eastAsia="pt-BR"/>
    </w:rPr>
  </w:style>
  <w:style w:type="character" w:customStyle="1" w:styleId="AssuntodocomentrioChar">
    <w:name w:val="Assunto do comentário Char"/>
    <w:basedOn w:val="TextodecomentrioChar2"/>
    <w:link w:val="Assuntodocomentrio"/>
    <w:uiPriority w:val="99"/>
    <w:rsid w:val="009A4141"/>
    <w:rPr>
      <w:rFonts w:eastAsia="Times New Roman"/>
      <w:b/>
      <w:bCs/>
      <w:bdr w:val="none" w:sz="0" w:space="0" w:color="auto"/>
      <w:lang w:val="x-none" w:eastAsia="en-US"/>
    </w:rPr>
  </w:style>
  <w:style w:type="character" w:customStyle="1" w:styleId="CommentSubjectChar">
    <w:name w:val="Comment Subject Char"/>
    <w:basedOn w:val="CommentTextChar"/>
    <w:rsid w:val="009A4141"/>
    <w:rPr>
      <w:rFonts w:ascii="Times New Roman" w:eastAsia="Times New Roman" w:hAnsi="Times New Roman" w:cs="Times New Roman"/>
      <w:b/>
      <w:bCs/>
      <w:sz w:val="20"/>
      <w:szCs w:val="20"/>
      <w:lang w:eastAsia="pt-BR"/>
    </w:rPr>
  </w:style>
  <w:style w:type="paragraph" w:styleId="Recuodecorpodetexto2">
    <w:name w:val="Body Text Indent 2"/>
    <w:basedOn w:val="Normal"/>
    <w:link w:val="Recuodecorpodetexto2Char"/>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283"/>
      <w:jc w:val="both"/>
    </w:pPr>
    <w:rPr>
      <w:rFonts w:eastAsia="Times New Roman"/>
      <w:sz w:val="26"/>
      <w:szCs w:val="20"/>
      <w:bdr w:val="none" w:sz="0" w:space="0" w:color="auto"/>
      <w:lang w:val="x-none" w:eastAsia="pt-BR"/>
    </w:rPr>
  </w:style>
  <w:style w:type="character" w:customStyle="1" w:styleId="Recuodecorpodetexto2Char">
    <w:name w:val="Recuo de corpo de texto 2 Char"/>
    <w:basedOn w:val="Fontepargpadro"/>
    <w:link w:val="Recuodecorpodetexto2"/>
    <w:rsid w:val="009A4141"/>
    <w:rPr>
      <w:rFonts w:eastAsia="Times New Roman"/>
      <w:sz w:val="26"/>
      <w:bdr w:val="none" w:sz="0" w:space="0" w:color="auto"/>
      <w:lang w:val="x-none"/>
    </w:rPr>
  </w:style>
  <w:style w:type="character" w:customStyle="1" w:styleId="BodyTextIndent2Char">
    <w:name w:val="Body Text Indent 2 Char"/>
    <w:basedOn w:val="Fontepargpadro"/>
    <w:semiHidden/>
    <w:rsid w:val="009A4141"/>
    <w:rPr>
      <w:rFonts w:ascii="Times New Roman" w:eastAsia="Times New Roman" w:hAnsi="Times New Roman" w:cs="Times New Roman"/>
      <w:sz w:val="20"/>
      <w:szCs w:val="20"/>
      <w:lang w:eastAsia="pt-BR"/>
    </w:rPr>
  </w:style>
  <w:style w:type="character" w:customStyle="1" w:styleId="BodyText2Char">
    <w:name w:val="Body Text 2 Char"/>
    <w:basedOn w:val="Fontepargpadro"/>
    <w:semiHidden/>
    <w:rsid w:val="009A4141"/>
    <w:rPr>
      <w:rFonts w:ascii="Times New Roman" w:eastAsia="Times New Roman" w:hAnsi="Times New Roman" w:cs="Times New Roman"/>
      <w:sz w:val="20"/>
      <w:szCs w:val="20"/>
      <w:lang w:eastAsia="pt-BR"/>
    </w:rPr>
  </w:style>
  <w:style w:type="character" w:customStyle="1" w:styleId="BodyText3Char">
    <w:name w:val="Body Text 3 Char"/>
    <w:basedOn w:val="Fontepargpadro"/>
    <w:rsid w:val="009A4141"/>
    <w:rPr>
      <w:rFonts w:ascii="Times New Roman" w:eastAsia="Times New Roman" w:hAnsi="Times New Roman" w:cs="Times New Roman"/>
      <w:sz w:val="16"/>
      <w:szCs w:val="16"/>
      <w:lang w:eastAsia="pt-BR"/>
    </w:rPr>
  </w:style>
  <w:style w:type="paragraph" w:customStyle="1" w:styleId="BodyText31">
    <w:name w:val="Body Text 31"/>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pPr>
    <w:rPr>
      <w:rFonts w:ascii="Arial" w:eastAsia="Times New Roman" w:hAnsi="Arial"/>
      <w:color w:val="000000"/>
      <w:sz w:val="20"/>
      <w:szCs w:val="20"/>
      <w:bdr w:val="none" w:sz="0" w:space="0" w:color="auto"/>
      <w:lang w:val="pt-BR" w:eastAsia="pt-BR"/>
    </w:rPr>
  </w:style>
  <w:style w:type="paragraph" w:styleId="NormalWeb">
    <w:name w:val="Normal (Web)"/>
    <w:basedOn w:val="Normal"/>
    <w:uiPriority w:val="99"/>
    <w:rsid w:val="009A4141"/>
    <w:pPr>
      <w:pBdr>
        <w:top w:val="none" w:sz="0" w:space="0" w:color="auto"/>
        <w:left w:val="none" w:sz="0" w:space="0" w:color="auto"/>
        <w:bottom w:val="none" w:sz="0" w:space="0" w:color="auto"/>
        <w:right w:val="none" w:sz="0" w:space="0" w:color="auto"/>
        <w:between w:val="none" w:sz="0" w:space="0" w:color="auto"/>
        <w:bar w:val="none" w:sz="0" w:color="auto"/>
      </w:pBdr>
      <w:spacing w:before="100" w:after="100"/>
    </w:pPr>
    <w:rPr>
      <w:rFonts w:ascii="Arial Unicode MS" w:hAnsi="Arial Unicode MS" w:hint="eastAsia"/>
      <w:color w:val="000000"/>
      <w:szCs w:val="20"/>
      <w:bdr w:val="none" w:sz="0" w:space="0" w:color="auto"/>
      <w:lang w:val="pt-BR" w:eastAsia="pt-BR"/>
    </w:rPr>
  </w:style>
  <w:style w:type="character" w:styleId="nfase">
    <w:name w:val="Emphasis"/>
    <w:uiPriority w:val="20"/>
    <w:qFormat/>
    <w:rsid w:val="009A4141"/>
    <w:rPr>
      <w:i/>
      <w:iCs/>
    </w:rPr>
  </w:style>
  <w:style w:type="character" w:customStyle="1" w:styleId="BalloonTextChar">
    <w:name w:val="Balloon Text Char"/>
    <w:basedOn w:val="Fontepargpadro"/>
    <w:semiHidden/>
    <w:rsid w:val="009A4141"/>
    <w:rPr>
      <w:rFonts w:ascii="Tahoma" w:eastAsia="Times New Roman" w:hAnsi="Tahoma" w:cs="Tahoma"/>
      <w:sz w:val="16"/>
      <w:szCs w:val="16"/>
      <w:lang w:eastAsia="pt-BR"/>
    </w:rPr>
  </w:style>
  <w:style w:type="character" w:customStyle="1" w:styleId="Heading2Char1">
    <w:name w:val="Heading 2 Char1"/>
    <w:locked/>
    <w:rsid w:val="009A4141"/>
    <w:rPr>
      <w:b/>
      <w:sz w:val="26"/>
      <w:lang w:val="pt-BR" w:eastAsia="pt-BR"/>
    </w:rPr>
  </w:style>
  <w:style w:type="paragraph" w:styleId="Textoembloco">
    <w:name w:val="Block Text"/>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before="120"/>
      <w:ind w:left="1496" w:right="-1" w:hanging="220"/>
      <w:jc w:val="both"/>
    </w:pPr>
    <w:rPr>
      <w:rFonts w:eastAsia="Times New Roman"/>
      <w:szCs w:val="20"/>
      <w:bdr w:val="none" w:sz="0" w:space="0" w:color="auto"/>
      <w:lang w:val="pt-BR" w:eastAsia="pt-BR"/>
    </w:rPr>
  </w:style>
  <w:style w:type="paragraph" w:styleId="Textodenotaderodap">
    <w:name w:val="footnote text"/>
    <w:aliases w:val="single space,F,Style 25,newfootnotetext,fn,Car,ft,footnote,footnote text1"/>
    <w:basedOn w:val="Normal"/>
    <w:link w:val="TextodenotaderodapChar"/>
    <w:uiPriority w:val="99"/>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pt-BR" w:eastAsia="pt-BR"/>
    </w:rPr>
  </w:style>
  <w:style w:type="character" w:customStyle="1" w:styleId="TextodenotaderodapChar">
    <w:name w:val="Texto de nota de rodapé Char"/>
    <w:aliases w:val="single space Char,F Char,Style 25 Char,newfootnotetext Char,fn Char,Car Char,ft Char,footnote Char,footnote text1 Char"/>
    <w:basedOn w:val="Fontepargpadro"/>
    <w:link w:val="Textodenotaderodap"/>
    <w:uiPriority w:val="99"/>
    <w:rsid w:val="009A4141"/>
    <w:rPr>
      <w:rFonts w:eastAsia="Times New Roman"/>
      <w:bdr w:val="none" w:sz="0" w:space="0" w:color="auto"/>
    </w:rPr>
  </w:style>
  <w:style w:type="character" w:styleId="Refdenotaderodap">
    <w:name w:val="footnote reference"/>
    <w:aliases w:val="Style 24"/>
    <w:uiPriority w:val="99"/>
    <w:rsid w:val="009A4141"/>
    <w:rPr>
      <w:rFonts w:cs="Times New Roman"/>
      <w:vertAlign w:val="superscript"/>
    </w:rPr>
  </w:style>
  <w:style w:type="paragraph" w:styleId="MapadoDocumento">
    <w:name w:val="Document Map"/>
    <w:basedOn w:val="Normal"/>
    <w:link w:val="MapadoDocumentoChar"/>
    <w:rsid w:val="009A414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pt-BR" w:eastAsia="pt-BR"/>
    </w:rPr>
  </w:style>
  <w:style w:type="character" w:customStyle="1" w:styleId="MapadoDocumentoChar">
    <w:name w:val="Mapa do Documento Char"/>
    <w:basedOn w:val="Fontepargpadro"/>
    <w:link w:val="MapadoDocumento"/>
    <w:rsid w:val="009A4141"/>
    <w:rPr>
      <w:rFonts w:ascii="Tahoma" w:eastAsia="Times New Roman" w:hAnsi="Tahoma" w:cs="Tahoma"/>
      <w:bdr w:val="none" w:sz="0" w:space="0" w:color="auto"/>
      <w:shd w:val="clear" w:color="auto" w:fill="000080"/>
    </w:rPr>
  </w:style>
  <w:style w:type="paragraph" w:customStyle="1" w:styleId="PargrafodaLista1">
    <w:name w:val="Parágrafo da Lista1"/>
    <w:basedOn w:val="Normal"/>
    <w:qFormat/>
    <w:rsid w:val="009A4141"/>
    <w:pPr>
      <w:pBdr>
        <w:top w:val="none" w:sz="0" w:space="0" w:color="auto"/>
        <w:left w:val="none" w:sz="0" w:space="0" w:color="auto"/>
        <w:bottom w:val="none" w:sz="0" w:space="0" w:color="auto"/>
        <w:right w:val="none" w:sz="0" w:space="0" w:color="auto"/>
        <w:between w:val="none" w:sz="0" w:space="0" w:color="auto"/>
        <w:bar w:val="none" w:sz="0" w:color="auto"/>
      </w:pBdr>
      <w:ind w:left="708"/>
    </w:pPr>
    <w:rPr>
      <w:rFonts w:eastAsia="Times New Roman"/>
      <w:sz w:val="20"/>
      <w:szCs w:val="20"/>
      <w:bdr w:val="none" w:sz="0" w:space="0" w:color="auto"/>
      <w:lang w:val="pt-BR" w:eastAsia="pt-BR"/>
    </w:rPr>
  </w:style>
  <w:style w:type="paragraph" w:customStyle="1" w:styleId="Reviso1">
    <w:name w:val="Revisão1"/>
    <w:hidden/>
    <w:semiHidden/>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character" w:customStyle="1" w:styleId="CharChar17">
    <w:name w:val="Char Char17"/>
    <w:rsid w:val="009A4141"/>
    <w:rPr>
      <w:rFonts w:ascii="Times New Roman" w:hAnsi="Times New Roman"/>
      <w:b/>
      <w:color w:val="000000"/>
      <w:sz w:val="20"/>
      <w:lang w:val="x-none" w:eastAsia="pt-BR"/>
    </w:rPr>
  </w:style>
  <w:style w:type="character" w:customStyle="1" w:styleId="CharChar11">
    <w:name w:val="Char Char11"/>
    <w:rsid w:val="009A4141"/>
    <w:rPr>
      <w:rFonts w:ascii="Times New Roman" w:hAnsi="Times New Roman"/>
      <w:b/>
      <w:sz w:val="20"/>
    </w:rPr>
  </w:style>
  <w:style w:type="character" w:customStyle="1" w:styleId="CharChar14">
    <w:name w:val="Char Char14"/>
    <w:rsid w:val="009A4141"/>
    <w:rPr>
      <w:rFonts w:ascii="Times New Roman" w:hAnsi="Times New Roman"/>
      <w:b/>
      <w:sz w:val="28"/>
      <w:lang w:val="x-none" w:eastAsia="pt-BR"/>
    </w:rPr>
  </w:style>
  <w:style w:type="character" w:customStyle="1" w:styleId="CharChar13">
    <w:name w:val="Char Char13"/>
    <w:rsid w:val="009A4141"/>
    <w:rPr>
      <w:rFonts w:ascii="Times New Roman" w:hAnsi="Times New Roman"/>
      <w:b/>
      <w:sz w:val="20"/>
    </w:rPr>
  </w:style>
  <w:style w:type="character" w:customStyle="1" w:styleId="CharChar12">
    <w:name w:val="Char Char12"/>
    <w:rsid w:val="009A4141"/>
    <w:rPr>
      <w:rFonts w:ascii="Times New Roman" w:hAnsi="Times New Roman"/>
      <w:b/>
      <w:lang w:val="x-none" w:eastAsia="pt-BR"/>
    </w:rPr>
  </w:style>
  <w:style w:type="character" w:customStyle="1" w:styleId="CharChar8">
    <w:name w:val="Char Char8"/>
    <w:rsid w:val="009A4141"/>
    <w:rPr>
      <w:rFonts w:ascii="Times New Roman" w:hAnsi="Times New Roman"/>
      <w:sz w:val="20"/>
      <w:lang w:val="x-none" w:eastAsia="pt-BR"/>
    </w:rPr>
  </w:style>
  <w:style w:type="character" w:customStyle="1" w:styleId="CharChar7">
    <w:name w:val="Char Char7"/>
    <w:rsid w:val="009A4141"/>
    <w:rPr>
      <w:rFonts w:ascii="Times New Roman" w:hAnsi="Times New Roman"/>
      <w:sz w:val="20"/>
      <w:lang w:val="en-US" w:eastAsia="pt-BR"/>
    </w:rPr>
  </w:style>
  <w:style w:type="character" w:customStyle="1" w:styleId="CharChar6">
    <w:name w:val="Char Char6"/>
    <w:rsid w:val="009A4141"/>
    <w:rPr>
      <w:rFonts w:ascii="Courier New" w:hAnsi="Courier New"/>
      <w:sz w:val="20"/>
      <w:lang w:val="x-none" w:eastAsia="pt-BR"/>
    </w:rPr>
  </w:style>
  <w:style w:type="character" w:customStyle="1" w:styleId="CharChar3">
    <w:name w:val="Char Char3"/>
    <w:rsid w:val="009A4141"/>
    <w:rPr>
      <w:rFonts w:ascii="Times New Roman" w:hAnsi="Times New Roman"/>
      <w:sz w:val="20"/>
      <w:lang w:val="x-none" w:eastAsia="pt-BR"/>
    </w:rPr>
  </w:style>
  <w:style w:type="character" w:customStyle="1" w:styleId="CharChar2">
    <w:name w:val="Char Char2"/>
    <w:rsid w:val="009A4141"/>
    <w:rPr>
      <w:rFonts w:ascii="Times New Roman" w:hAnsi="Times New Roman"/>
      <w:sz w:val="20"/>
      <w:lang w:val="x-none" w:eastAsia="pt-BR"/>
    </w:rPr>
  </w:style>
  <w:style w:type="character" w:customStyle="1" w:styleId="CharChar1">
    <w:name w:val="Char Char1"/>
    <w:rsid w:val="009A4141"/>
    <w:rPr>
      <w:rFonts w:ascii="Times New Roman" w:hAnsi="Times New Roman"/>
      <w:sz w:val="16"/>
      <w:lang w:val="x-none" w:eastAsia="pt-BR"/>
    </w:rPr>
  </w:style>
  <w:style w:type="paragraph" w:customStyle="1" w:styleId="PargrafodaLista11">
    <w:name w:val="Parágrafo da Lista11"/>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ind w:left="708"/>
    </w:pPr>
    <w:rPr>
      <w:rFonts w:eastAsia="Times New Roman"/>
      <w:sz w:val="20"/>
      <w:szCs w:val="20"/>
      <w:bdr w:val="none" w:sz="0" w:space="0" w:color="auto"/>
      <w:lang w:val="pt-BR" w:eastAsia="pt-BR"/>
    </w:rPr>
  </w:style>
  <w:style w:type="paragraph" w:customStyle="1" w:styleId="Revision1">
    <w:name w:val="Revision1"/>
    <w:hidden/>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paragraph" w:customStyle="1" w:styleId="ListParagraph1">
    <w:name w:val="List Paragraph1"/>
    <w:basedOn w:val="Normal"/>
    <w:uiPriority w:val="99"/>
    <w:qFormat/>
    <w:rsid w:val="009A4141"/>
    <w:pPr>
      <w:pBdr>
        <w:top w:val="none" w:sz="0" w:space="0" w:color="auto"/>
        <w:left w:val="none" w:sz="0" w:space="0" w:color="auto"/>
        <w:bottom w:val="none" w:sz="0" w:space="0" w:color="auto"/>
        <w:right w:val="none" w:sz="0" w:space="0" w:color="auto"/>
        <w:between w:val="none" w:sz="0" w:space="0" w:color="auto"/>
        <w:bar w:val="none" w:sz="0" w:color="auto"/>
      </w:pBdr>
      <w:ind w:left="708"/>
    </w:pPr>
    <w:rPr>
      <w:rFonts w:eastAsia="Times New Roman"/>
      <w:sz w:val="20"/>
      <w:szCs w:val="20"/>
      <w:bdr w:val="none" w:sz="0" w:space="0" w:color="auto"/>
      <w:lang w:val="pt-BR" w:eastAsia="pt-BR"/>
    </w:rPr>
  </w:style>
  <w:style w:type="character" w:styleId="Forte">
    <w:name w:val="Strong"/>
    <w:qFormat/>
    <w:rsid w:val="009A4141"/>
    <w:rPr>
      <w:b/>
      <w:bCs/>
    </w:rPr>
  </w:style>
  <w:style w:type="paragraph" w:customStyle="1" w:styleId="Recuodecorpodetexto21">
    <w:name w:val="Recuo de corpo de texto 21"/>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357"/>
      <w:jc w:val="both"/>
    </w:pPr>
    <w:rPr>
      <w:rFonts w:ascii="Arial" w:eastAsia="Times New Roman" w:hAnsi="Arial"/>
      <w:szCs w:val="20"/>
      <w:bdr w:val="none" w:sz="0" w:space="0" w:color="auto"/>
      <w:lang w:val="pt-BR" w:eastAsia="ar-SA"/>
    </w:rPr>
  </w:style>
  <w:style w:type="character" w:customStyle="1" w:styleId="WW8Num6z1">
    <w:name w:val="WW8Num6z1"/>
    <w:rsid w:val="009A4141"/>
    <w:rPr>
      <w:rFonts w:ascii="Courier New" w:hAnsi="Courier New"/>
    </w:rPr>
  </w:style>
  <w:style w:type="paragraph" w:customStyle="1" w:styleId="BNDES">
    <w:name w:val="BNDES"/>
    <w:rsid w:val="009A414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pPr>
    <w:rPr>
      <w:rFonts w:ascii="Arial" w:eastAsia="Arial" w:hAnsi="Arial"/>
      <w:sz w:val="24"/>
      <w:bdr w:val="none" w:sz="0" w:space="0" w:color="auto"/>
      <w:lang w:eastAsia="ar-SA"/>
    </w:rPr>
  </w:style>
  <w:style w:type="character" w:customStyle="1" w:styleId="DeltaViewInsertion">
    <w:name w:val="DeltaView Insertion"/>
    <w:rsid w:val="009A4141"/>
    <w:rPr>
      <w:color w:val="0000FF"/>
      <w:spacing w:val="0"/>
      <w:u w:val="double"/>
    </w:rPr>
  </w:style>
  <w:style w:type="character" w:customStyle="1" w:styleId="DeltaViewDeletion">
    <w:name w:val="DeltaView Deletion"/>
    <w:rsid w:val="009A4141"/>
    <w:rPr>
      <w:strike/>
      <w:color w:val="FF0000"/>
      <w:spacing w:val="0"/>
    </w:rPr>
  </w:style>
  <w:style w:type="paragraph" w:styleId="Reviso">
    <w:name w:val="Revision"/>
    <w:hidden/>
    <w:uiPriority w:val="99"/>
    <w:semiHidden/>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paragraph" w:customStyle="1" w:styleId="FooterReference">
    <w:name w:val="Footer Reference"/>
    <w:basedOn w:val="Rodap"/>
    <w:link w:val="FooterReferenceChar"/>
    <w:semiHidden/>
    <w:rsid w:val="009A4141"/>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clear" w:pos="4680"/>
        <w:tab w:val="clear" w:pos="9360"/>
        <w:tab w:val="left" w:pos="851"/>
      </w:tabs>
      <w:spacing w:line="360" w:lineRule="auto"/>
    </w:pPr>
    <w:rPr>
      <w:rFonts w:ascii="Times New Roman" w:eastAsia="Times New Roman" w:hAnsi="Times New Roman" w:cs="Times New Roman"/>
      <w:color w:val="auto"/>
      <w:sz w:val="16"/>
      <w:szCs w:val="22"/>
      <w:bdr w:val="none" w:sz="0" w:space="0" w:color="auto"/>
      <w:lang w:val="en-US"/>
    </w:rPr>
  </w:style>
  <w:style w:type="character" w:customStyle="1" w:styleId="FooterReferenceChar">
    <w:name w:val="Footer Reference Char"/>
    <w:basedOn w:val="Fontepargpadro"/>
    <w:link w:val="FooterReference"/>
    <w:semiHidden/>
    <w:rsid w:val="009A4141"/>
    <w:rPr>
      <w:rFonts w:eastAsia="Times New Roman"/>
      <w:sz w:val="16"/>
      <w:szCs w:val="22"/>
      <w:bdr w:val="none" w:sz="0" w:space="0" w:color="auto"/>
      <w:lang w:val="en-US"/>
    </w:rPr>
  </w:style>
  <w:style w:type="character" w:customStyle="1" w:styleId="MenoPendente1">
    <w:name w:val="Menção Pendente1"/>
    <w:basedOn w:val="Fontepargpadro"/>
    <w:uiPriority w:val="99"/>
    <w:semiHidden/>
    <w:unhideWhenUsed/>
    <w:rsid w:val="009A4141"/>
    <w:rPr>
      <w:color w:val="605E5C"/>
      <w:shd w:val="clear" w:color="auto" w:fill="E1DFDD"/>
    </w:rPr>
  </w:style>
  <w:style w:type="paragraph" w:styleId="Commarcadores">
    <w:name w:val="List Bullet"/>
    <w:basedOn w:val="Normal"/>
    <w:unhideWhenUsed/>
    <w:rsid w:val="009A4141"/>
    <w:pPr>
      <w:numPr>
        <w:numId w:val="1"/>
      </w:numPr>
      <w:pBdr>
        <w:top w:val="none" w:sz="0" w:space="0" w:color="auto"/>
        <w:left w:val="none" w:sz="0" w:space="0" w:color="auto"/>
        <w:bottom w:val="none" w:sz="0" w:space="0" w:color="auto"/>
        <w:right w:val="none" w:sz="0" w:space="0" w:color="auto"/>
        <w:between w:val="none" w:sz="0" w:space="0" w:color="auto"/>
        <w:bar w:val="none" w:sz="0" w:color="auto"/>
      </w:pBdr>
      <w:contextualSpacing/>
    </w:pPr>
    <w:rPr>
      <w:rFonts w:eastAsia="Times New Roman"/>
      <w:sz w:val="20"/>
      <w:szCs w:val="20"/>
      <w:bdr w:val="none" w:sz="0" w:space="0" w:color="auto"/>
      <w:lang w:val="pt-BR" w:eastAsia="pt-BR"/>
    </w:rPr>
  </w:style>
  <w:style w:type="character" w:customStyle="1" w:styleId="UnresolvedMention1">
    <w:name w:val="Unresolved Mention1"/>
    <w:basedOn w:val="Fontepargpadro"/>
    <w:uiPriority w:val="99"/>
    <w:semiHidden/>
    <w:unhideWhenUsed/>
    <w:rsid w:val="009A4141"/>
    <w:rPr>
      <w:color w:val="605E5C"/>
      <w:shd w:val="clear" w:color="auto" w:fill="E1DFDD"/>
    </w:rPr>
  </w:style>
  <w:style w:type="character" w:customStyle="1" w:styleId="MenoPendente2">
    <w:name w:val="Menção Pendente2"/>
    <w:basedOn w:val="Fontepargpadro"/>
    <w:uiPriority w:val="99"/>
    <w:semiHidden/>
    <w:unhideWhenUsed/>
    <w:rsid w:val="009A4141"/>
    <w:rPr>
      <w:color w:val="605E5C"/>
      <w:shd w:val="clear" w:color="auto" w:fill="E1DFDD"/>
    </w:rPr>
  </w:style>
  <w:style w:type="paragraph" w:customStyle="1" w:styleId="INDENT2">
    <w:name w:val="INDENT 2"/>
    <w:rsid w:val="009A4141"/>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color w:val="000000"/>
      <w:sz w:val="24"/>
      <w:bdr w:val="none" w:sz="0" w:space="0" w:color="auto"/>
      <w:lang w:val="en-US"/>
    </w:rPr>
  </w:style>
  <w:style w:type="paragraph" w:customStyle="1" w:styleId="citcar">
    <w:name w:val="citcar"/>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left="1134" w:right="1134"/>
      <w:jc w:val="both"/>
    </w:pPr>
    <w:rPr>
      <w:rFonts w:eastAsia="Times New Roman"/>
      <w:noProof/>
      <w:sz w:val="26"/>
      <w:szCs w:val="20"/>
      <w:bdr w:val="none" w:sz="0" w:space="0" w:color="auto"/>
      <w:lang w:val="pt-BR" w:eastAsia="pt-BR"/>
    </w:rPr>
  </w:style>
  <w:style w:type="paragraph" w:customStyle="1" w:styleId="citpet">
    <w:name w:val="citpet"/>
    <w:basedOn w:val="citcar"/>
    <w:rsid w:val="009A4141"/>
    <w:pPr>
      <w:ind w:left="1418" w:right="1418"/>
    </w:pPr>
    <w:rPr>
      <w:sz w:val="20"/>
    </w:rPr>
  </w:style>
  <w:style w:type="paragraph" w:customStyle="1" w:styleId="BlockText1">
    <w:name w:val="Block Text1"/>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line="320" w:lineRule="exact"/>
      <w:ind w:left="708" w:right="193"/>
      <w:jc w:val="both"/>
    </w:pPr>
    <w:rPr>
      <w:rFonts w:eastAsia="Times New Roman"/>
      <w:noProof/>
      <w:sz w:val="26"/>
      <w:szCs w:val="20"/>
      <w:bdr w:val="none" w:sz="0" w:space="0" w:color="auto"/>
      <w:lang w:val="pt-BR" w:eastAsia="pt-BR"/>
    </w:rPr>
  </w:style>
  <w:style w:type="character" w:styleId="HiperlinkVisitado">
    <w:name w:val="FollowedHyperlink"/>
    <w:rsid w:val="009A4141"/>
    <w:rPr>
      <w:color w:val="800080"/>
      <w:u w:val="single"/>
    </w:rPr>
  </w:style>
  <w:style w:type="paragraph" w:styleId="Legenda">
    <w:name w:val="caption"/>
    <w:basedOn w:val="Normal"/>
    <w:next w:val="Normal"/>
    <w:qFormat/>
    <w:rsid w:val="009A4141"/>
    <w:pPr>
      <w:keepNext/>
      <w:pBdr>
        <w:top w:val="none" w:sz="0" w:space="0" w:color="auto"/>
        <w:left w:val="none" w:sz="0" w:space="0" w:color="auto"/>
        <w:bottom w:val="single" w:sz="12" w:space="1" w:color="808080"/>
        <w:right w:val="none" w:sz="0" w:space="0" w:color="auto"/>
        <w:between w:val="none" w:sz="0" w:space="0" w:color="auto"/>
        <w:bar w:val="none" w:sz="0" w:color="auto"/>
      </w:pBdr>
      <w:spacing w:before="360" w:after="240"/>
      <w:jc w:val="both"/>
    </w:pPr>
    <w:rPr>
      <w:rFonts w:ascii="Verdana" w:eastAsia="Times New Roman" w:hAnsi="Verdana"/>
      <w:b/>
      <w:noProof/>
      <w:color w:val="000000"/>
      <w:sz w:val="22"/>
      <w:szCs w:val="22"/>
      <w:bdr w:val="none" w:sz="0" w:space="0" w:color="auto"/>
      <w:lang w:val="pt-BR" w:eastAsia="pt-BR"/>
    </w:rPr>
  </w:style>
  <w:style w:type="character" w:styleId="MenoPendente">
    <w:name w:val="Unresolved Mention"/>
    <w:uiPriority w:val="99"/>
    <w:semiHidden/>
    <w:unhideWhenUsed/>
    <w:rsid w:val="009A4141"/>
    <w:rPr>
      <w:color w:val="605E5C"/>
      <w:shd w:val="clear" w:color="auto" w:fill="E1DFDD"/>
    </w:rPr>
  </w:style>
  <w:style w:type="paragraph" w:styleId="CabealhodoSumrio">
    <w:name w:val="TOC Heading"/>
    <w:basedOn w:val="Ttulo1"/>
    <w:next w:val="Normal"/>
    <w:uiPriority w:val="39"/>
    <w:unhideWhenUsed/>
    <w:qFormat/>
    <w:rsid w:val="009A4141"/>
    <w:pPr>
      <w:keepLines/>
      <w:tabs>
        <w:tab w:val="clear" w:pos="1728"/>
      </w:tabs>
      <w:spacing w:before="240" w:line="259" w:lineRule="auto"/>
      <w:jc w:val="left"/>
      <w:outlineLvl w:val="9"/>
    </w:pPr>
    <w:rPr>
      <w:rFonts w:ascii="Calibri Light" w:hAnsi="Calibri Light"/>
      <w:b w:val="0"/>
      <w:color w:val="2F5496"/>
      <w:sz w:val="32"/>
      <w:szCs w:val="32"/>
      <w:lang w:val="pt-BR"/>
    </w:rPr>
  </w:style>
  <w:style w:type="paragraph" w:customStyle="1" w:styleId="Paragrafo">
    <w:name w:val="Paragrafo"/>
    <w:basedOn w:val="Normal"/>
    <w:next w:val="Normal"/>
    <w:rsid w:val="009A4141"/>
    <w:pPr>
      <w:numPr>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47"/>
      </w:tabs>
      <w:autoSpaceDE w:val="0"/>
      <w:autoSpaceDN w:val="0"/>
      <w:spacing w:line="360" w:lineRule="auto"/>
      <w:jc w:val="both"/>
    </w:pPr>
    <w:rPr>
      <w:rFonts w:ascii="Tahoma" w:eastAsia="Times New Roman" w:hAnsi="Tahoma"/>
      <w:noProof/>
      <w:sz w:val="16"/>
      <w:szCs w:val="20"/>
      <w:bdr w:val="none" w:sz="0" w:space="0" w:color="auto"/>
      <w:lang w:val="pt-BR" w:eastAsia="pt-BR"/>
    </w:rPr>
  </w:style>
  <w:style w:type="paragraph" w:customStyle="1" w:styleId="Inciso">
    <w:name w:val="Inciso"/>
    <w:basedOn w:val="Normal"/>
    <w:next w:val="Normal"/>
    <w:rsid w:val="009A4141"/>
    <w:pPr>
      <w:numPr>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spacing w:line="360" w:lineRule="auto"/>
      <w:jc w:val="both"/>
    </w:pPr>
    <w:rPr>
      <w:rFonts w:ascii="Tahoma" w:eastAsia="Times New Roman" w:hAnsi="Tahoma"/>
      <w:sz w:val="16"/>
      <w:szCs w:val="20"/>
      <w:bdr w:val="none" w:sz="0" w:space="0" w:color="auto"/>
      <w:lang w:val="pt-BR" w:eastAsia="pt-BR"/>
    </w:rPr>
  </w:style>
  <w:style w:type="paragraph" w:customStyle="1" w:styleId="INDENT1">
    <w:name w:val="INDENT 1"/>
    <w:rsid w:val="009A4141"/>
    <w:pPr>
      <w:pBdr>
        <w:top w:val="none" w:sz="0" w:space="0" w:color="auto"/>
        <w:left w:val="none" w:sz="0" w:space="0" w:color="auto"/>
        <w:bottom w:val="none" w:sz="0" w:space="0" w:color="auto"/>
        <w:right w:val="none" w:sz="0" w:space="0" w:color="auto"/>
        <w:between w:val="none" w:sz="0" w:space="0" w:color="auto"/>
        <w:bar w:val="none" w:sz="0" w:color="auto"/>
      </w:pBdr>
      <w:ind w:left="720" w:hanging="720"/>
      <w:jc w:val="both"/>
    </w:pPr>
    <w:rPr>
      <w:rFonts w:eastAsia="Times New Roman"/>
      <w:color w:val="000000"/>
      <w:sz w:val="24"/>
      <w:bdr w:val="none" w:sz="0" w:space="0" w:color="auto"/>
    </w:rPr>
  </w:style>
  <w:style w:type="paragraph" w:styleId="Textodenotadefim">
    <w:name w:val="endnote text"/>
    <w:basedOn w:val="Normal"/>
    <w:link w:val="TextodenotadefimChar"/>
    <w:uiPriority w:val="99"/>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TextodenotadefimChar">
    <w:name w:val="Texto de nota de fim Char"/>
    <w:basedOn w:val="Fontepargpadro"/>
    <w:link w:val="Textodenotadefim"/>
    <w:uiPriority w:val="99"/>
    <w:rsid w:val="009A4141"/>
    <w:rPr>
      <w:rFonts w:eastAsia="Times New Roman"/>
      <w:bdr w:val="none" w:sz="0" w:space="0" w:color="auto"/>
      <w:lang w:val="en-US" w:eastAsia="en-US"/>
    </w:rPr>
  </w:style>
  <w:style w:type="paragraph" w:customStyle="1" w:styleId="MBPBdSingleSp5L">
    <w:name w:val="MBP_Bd Single Sp .5 L"/>
    <w:aliases w:val="s2"/>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240"/>
      <w:ind w:firstLine="720"/>
    </w:pPr>
    <w:rPr>
      <w:rFonts w:eastAsia="Times New Roman"/>
      <w:szCs w:val="20"/>
      <w:bdr w:val="none" w:sz="0" w:space="0" w:color="auto"/>
    </w:rPr>
  </w:style>
  <w:style w:type="paragraph" w:styleId="Sumrio2">
    <w:name w:val="toc 2"/>
    <w:basedOn w:val="Normal"/>
    <w:next w:val="Normal"/>
    <w:autoRedefine/>
    <w:uiPriority w:val="39"/>
    <w:qFormat/>
    <w:rsid w:val="009A4141"/>
    <w:pPr>
      <w:keepLines/>
      <w:pBdr>
        <w:top w:val="none" w:sz="0" w:space="0" w:color="auto"/>
        <w:left w:val="none" w:sz="0" w:space="0" w:color="auto"/>
        <w:bottom w:val="none" w:sz="0" w:space="0" w:color="auto"/>
        <w:right w:val="none" w:sz="0" w:space="0" w:color="auto"/>
        <w:between w:val="none" w:sz="0" w:space="0" w:color="auto"/>
        <w:bar w:val="none" w:sz="0" w:color="auto"/>
      </w:pBdr>
      <w:tabs>
        <w:tab w:val="right" w:leader="dot" w:pos="8940"/>
      </w:tabs>
      <w:spacing w:after="120"/>
      <w:ind w:left="1440" w:right="720" w:hanging="720"/>
    </w:pPr>
    <w:rPr>
      <w:rFonts w:eastAsia="Times New Roman"/>
      <w:szCs w:val="20"/>
      <w:bdr w:val="none" w:sz="0" w:space="0" w:color="auto"/>
    </w:rPr>
  </w:style>
  <w:style w:type="paragraph" w:customStyle="1" w:styleId="Legal2Cont1">
    <w:name w:val="Legal2 Cont 1"/>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240"/>
    </w:pPr>
    <w:rPr>
      <w:rFonts w:eastAsia="Times New Roman"/>
      <w:szCs w:val="20"/>
      <w:bdr w:val="none" w:sz="0" w:space="0" w:color="auto"/>
    </w:rPr>
  </w:style>
  <w:style w:type="paragraph" w:customStyle="1" w:styleId="DocX97Comment">
    <w:name w:val="DocX97Comment"/>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
      <w:i/>
      <w:color w:val="FF0000"/>
      <w:sz w:val="16"/>
      <w:szCs w:val="20"/>
      <w:bdr w:val="none" w:sz="0" w:space="0" w:color="auto"/>
    </w:rPr>
  </w:style>
  <w:style w:type="paragraph" w:customStyle="1" w:styleId="MBPBdDblSp5J">
    <w:name w:val="MBP_Bd Dbl Sp .5 J"/>
    <w:aliases w:val="d4"/>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720"/>
      <w:jc w:val="both"/>
    </w:pPr>
    <w:rPr>
      <w:rFonts w:eastAsia="Times New Roman"/>
      <w:szCs w:val="20"/>
      <w:bdr w:val="none" w:sz="0" w:space="0" w:color="auto"/>
    </w:rPr>
  </w:style>
  <w:style w:type="paragraph" w:customStyle="1" w:styleId="MBPBdDblSp5L">
    <w:name w:val="MBP_Bd Dbl Sp .5 L"/>
    <w:aliases w:val="d2"/>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720"/>
    </w:pPr>
    <w:rPr>
      <w:rFonts w:eastAsia="Times New Roman"/>
      <w:szCs w:val="20"/>
      <w:bdr w:val="none" w:sz="0" w:space="0" w:color="auto"/>
    </w:rPr>
  </w:style>
  <w:style w:type="paragraph" w:customStyle="1" w:styleId="MBPBdDblSpJ">
    <w:name w:val="MBP_Bd Dbl Sp J"/>
    <w:aliases w:val="d3"/>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pPr>
    <w:rPr>
      <w:rFonts w:eastAsia="Times New Roman"/>
      <w:szCs w:val="20"/>
      <w:bdr w:val="none" w:sz="0" w:space="0" w:color="auto"/>
    </w:rPr>
  </w:style>
  <w:style w:type="paragraph" w:customStyle="1" w:styleId="MBPBdDblSpL">
    <w:name w:val="MBP_Bd Dbl Sp L"/>
    <w:aliases w:val="d1"/>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pPr>
    <w:rPr>
      <w:rFonts w:eastAsia="Times New Roman"/>
      <w:szCs w:val="20"/>
      <w:bdr w:val="none" w:sz="0" w:space="0" w:color="auto"/>
    </w:rPr>
  </w:style>
  <w:style w:type="paragraph" w:customStyle="1" w:styleId="MBPBdQuote11J">
    <w:name w:val="MBP_Bd Quote 1/1 J"/>
    <w:aliases w:val="q1"/>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240"/>
      <w:ind w:left="1440" w:right="1440"/>
      <w:jc w:val="both"/>
    </w:pPr>
    <w:rPr>
      <w:rFonts w:eastAsia="Times New Roman"/>
      <w:szCs w:val="20"/>
      <w:bdr w:val="none" w:sz="0" w:space="0" w:color="auto"/>
    </w:rPr>
  </w:style>
  <w:style w:type="paragraph" w:customStyle="1" w:styleId="MBPBdQuote11L">
    <w:name w:val="MBP_Bd Quote 1/1 L"/>
    <w:aliases w:val="q2"/>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240"/>
      <w:ind w:left="1440" w:right="1440"/>
    </w:pPr>
    <w:rPr>
      <w:rFonts w:eastAsia="Times New Roman"/>
      <w:szCs w:val="20"/>
      <w:bdr w:val="none" w:sz="0" w:space="0" w:color="auto"/>
    </w:rPr>
  </w:style>
  <w:style w:type="paragraph" w:customStyle="1" w:styleId="MBPBdSingleSp5J">
    <w:name w:val="MBP_Bd Single Sp .5 J"/>
    <w:aliases w:val="s4"/>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240"/>
      <w:ind w:firstLine="720"/>
      <w:jc w:val="both"/>
    </w:pPr>
    <w:rPr>
      <w:rFonts w:eastAsia="Times New Roman"/>
      <w:szCs w:val="20"/>
      <w:bdr w:val="none" w:sz="0" w:space="0" w:color="auto"/>
    </w:rPr>
  </w:style>
  <w:style w:type="paragraph" w:customStyle="1" w:styleId="MBPBdSingleSpJ">
    <w:name w:val="MBP_Bd Single Sp J"/>
    <w:aliases w:val="s3"/>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eastAsia="Times New Roman"/>
      <w:szCs w:val="20"/>
      <w:bdr w:val="none" w:sz="0" w:space="0" w:color="auto"/>
    </w:rPr>
  </w:style>
  <w:style w:type="paragraph" w:customStyle="1" w:styleId="MBPBdSingleSpL">
    <w:name w:val="MBP_Bd Single Sp L"/>
    <w:aliases w:val="s1,CG-Single Sp,DPWfd tbl stub10"/>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240"/>
    </w:pPr>
    <w:rPr>
      <w:rFonts w:eastAsia="Times New Roman"/>
      <w:szCs w:val="20"/>
      <w:bdr w:val="none" w:sz="0" w:space="0" w:color="auto"/>
    </w:rPr>
  </w:style>
  <w:style w:type="paragraph" w:customStyle="1" w:styleId="MBPBulletDot">
    <w:name w:val="MBP_Bullet Dot"/>
    <w:aliases w:val="b1"/>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240"/>
    </w:pPr>
    <w:rPr>
      <w:rFonts w:eastAsia="Times New Roman"/>
      <w:szCs w:val="20"/>
      <w:bdr w:val="none" w:sz="0" w:space="0" w:color="auto"/>
    </w:rPr>
  </w:style>
  <w:style w:type="paragraph" w:customStyle="1" w:styleId="MBPBulletSquare">
    <w:name w:val="MBP_Bullet Square"/>
    <w:aliases w:val="b2"/>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240"/>
    </w:pPr>
    <w:rPr>
      <w:rFonts w:eastAsia="Times New Roman"/>
      <w:szCs w:val="20"/>
      <w:bdr w:val="none" w:sz="0" w:space="0" w:color="auto"/>
    </w:rPr>
  </w:style>
  <w:style w:type="paragraph" w:customStyle="1" w:styleId="MBPBulletStar">
    <w:name w:val="MBP_Bullet Star"/>
    <w:aliases w:val="b3"/>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240"/>
    </w:pPr>
    <w:rPr>
      <w:rFonts w:eastAsia="Times New Roman"/>
      <w:szCs w:val="20"/>
      <w:bdr w:val="none" w:sz="0" w:space="0" w:color="auto"/>
    </w:rPr>
  </w:style>
  <w:style w:type="paragraph" w:customStyle="1" w:styleId="MBPDocID">
    <w:name w:val="MBP_DocID"/>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16"/>
      <w:szCs w:val="20"/>
      <w:bdr w:val="none" w:sz="0" w:space="0" w:color="auto"/>
    </w:rPr>
  </w:style>
  <w:style w:type="paragraph" w:customStyle="1" w:styleId="MBPDV">
    <w:name w:val="MBP_DV"/>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paragraph" w:customStyle="1" w:styleId="MBPReLine">
    <w:name w:val="MBP_ReLine"/>
    <w:aliases w:val="r1"/>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ind w:left="1440" w:hanging="720"/>
    </w:pPr>
    <w:rPr>
      <w:rFonts w:eastAsia="Times New Roman"/>
      <w:szCs w:val="20"/>
      <w:bdr w:val="none" w:sz="0" w:space="0" w:color="auto"/>
    </w:rPr>
  </w:style>
  <w:style w:type="paragraph" w:customStyle="1" w:styleId="MBPSal">
    <w:name w:val="MBP_Sal"/>
    <w:aliases w:val="sal1"/>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pPr>
    <w:rPr>
      <w:rFonts w:eastAsia="Times New Roman"/>
      <w:szCs w:val="20"/>
      <w:bdr w:val="none" w:sz="0" w:space="0" w:color="auto"/>
    </w:rPr>
  </w:style>
  <w:style w:type="paragraph" w:customStyle="1" w:styleId="MBPSigTxt">
    <w:name w:val="MBP_SigTxt"/>
    <w:aliases w:val="sig1"/>
    <w:basedOn w:val="Normal"/>
    <w:rsid w:val="009A4141"/>
    <w:pPr>
      <w:keepNext/>
      <w:pBdr>
        <w:top w:val="none" w:sz="0" w:space="0" w:color="auto"/>
        <w:left w:val="none" w:sz="0" w:space="0" w:color="auto"/>
        <w:bottom w:val="none" w:sz="0" w:space="0" w:color="auto"/>
        <w:right w:val="none" w:sz="0" w:space="0" w:color="auto"/>
        <w:between w:val="none" w:sz="0" w:space="0" w:color="auto"/>
        <w:bar w:val="none" w:sz="0" w:color="auto"/>
      </w:pBdr>
      <w:tabs>
        <w:tab w:val="right" w:pos="9216"/>
      </w:tabs>
      <w:suppressAutoHyphens/>
      <w:ind w:left="4320"/>
    </w:pPr>
    <w:rPr>
      <w:rFonts w:eastAsia="Times New Roman"/>
      <w:szCs w:val="20"/>
      <w:bdr w:val="none" w:sz="0" w:space="0" w:color="auto"/>
    </w:rPr>
  </w:style>
  <w:style w:type="paragraph" w:customStyle="1" w:styleId="MBPTableBullet">
    <w:name w:val="MBP_Table Bullet"/>
    <w:aliases w:val="a2"/>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before="60" w:after="60"/>
    </w:pPr>
    <w:rPr>
      <w:rFonts w:eastAsia="Times New Roman"/>
      <w:szCs w:val="20"/>
      <w:bdr w:val="none" w:sz="0" w:space="0" w:color="auto"/>
    </w:rPr>
  </w:style>
  <w:style w:type="paragraph" w:customStyle="1" w:styleId="MBPTable">
    <w:name w:val="MBP_Table"/>
    <w:aliases w:val="a1"/>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before="60" w:after="60"/>
    </w:pPr>
    <w:rPr>
      <w:rFonts w:eastAsia="Times New Roman"/>
      <w:szCs w:val="20"/>
      <w:bdr w:val="none" w:sz="0" w:space="0" w:color="auto"/>
    </w:rPr>
  </w:style>
  <w:style w:type="paragraph" w:customStyle="1" w:styleId="MBPTitleBC">
    <w:name w:val="MBP_Title BC"/>
    <w:aliases w:val="t6,MOD_MBP_Title BC"/>
    <w:basedOn w:val="Normal"/>
    <w:next w:val="Normal"/>
    <w:rsid w:val="009A4141"/>
    <w:pPr>
      <w:keepNext/>
      <w:pBdr>
        <w:top w:val="none" w:sz="0" w:space="0" w:color="auto"/>
        <w:left w:val="none" w:sz="0" w:space="0" w:color="auto"/>
        <w:bottom w:val="none" w:sz="0" w:space="0" w:color="auto"/>
        <w:right w:val="none" w:sz="0" w:space="0" w:color="auto"/>
        <w:between w:val="none" w:sz="0" w:space="0" w:color="auto"/>
        <w:bar w:val="none" w:sz="0" w:color="auto"/>
      </w:pBdr>
      <w:spacing w:after="240"/>
      <w:jc w:val="center"/>
    </w:pPr>
    <w:rPr>
      <w:rFonts w:eastAsia="Times New Roman"/>
      <w:b/>
      <w:szCs w:val="20"/>
      <w:u w:val="words"/>
      <w:bdr w:val="none" w:sz="0" w:space="0" w:color="auto"/>
    </w:rPr>
  </w:style>
  <w:style w:type="paragraph" w:customStyle="1" w:styleId="MBPTitleBL">
    <w:name w:val="MBP_Title BL"/>
    <w:aliases w:val="t7"/>
    <w:basedOn w:val="Normal"/>
    <w:next w:val="Normal"/>
    <w:rsid w:val="009A4141"/>
    <w:pPr>
      <w:keepNext/>
      <w:pBdr>
        <w:top w:val="none" w:sz="0" w:space="0" w:color="auto"/>
        <w:left w:val="none" w:sz="0" w:space="0" w:color="auto"/>
        <w:bottom w:val="none" w:sz="0" w:space="0" w:color="auto"/>
        <w:right w:val="none" w:sz="0" w:space="0" w:color="auto"/>
        <w:between w:val="none" w:sz="0" w:space="0" w:color="auto"/>
        <w:bar w:val="none" w:sz="0" w:color="auto"/>
      </w:pBdr>
      <w:spacing w:after="240"/>
    </w:pPr>
    <w:rPr>
      <w:rFonts w:eastAsia="Times New Roman"/>
      <w:b/>
      <w:szCs w:val="20"/>
      <w:bdr w:val="none" w:sz="0" w:space="0" w:color="auto"/>
    </w:rPr>
  </w:style>
  <w:style w:type="paragraph" w:customStyle="1" w:styleId="MODMBPTitleBUAC">
    <w:name w:val="MOD_MBP_Title BUAC"/>
    <w:aliases w:val="t8"/>
    <w:basedOn w:val="Normal"/>
    <w:next w:val="Normal"/>
    <w:rsid w:val="009A4141"/>
    <w:pPr>
      <w:keepNext/>
      <w:pBdr>
        <w:top w:val="none" w:sz="0" w:space="0" w:color="auto"/>
        <w:left w:val="none" w:sz="0" w:space="0" w:color="auto"/>
        <w:bottom w:val="none" w:sz="0" w:space="0" w:color="auto"/>
        <w:right w:val="none" w:sz="0" w:space="0" w:color="auto"/>
        <w:between w:val="none" w:sz="0" w:space="0" w:color="auto"/>
        <w:bar w:val="none" w:sz="0" w:color="auto"/>
      </w:pBdr>
      <w:spacing w:after="240"/>
      <w:jc w:val="center"/>
    </w:pPr>
    <w:rPr>
      <w:rFonts w:eastAsia="Times New Roman"/>
      <w:b/>
      <w:caps/>
      <w:szCs w:val="20"/>
      <w:bdr w:val="none" w:sz="0" w:space="0" w:color="auto"/>
    </w:rPr>
  </w:style>
  <w:style w:type="paragraph" w:customStyle="1" w:styleId="MBPtitleBUC">
    <w:name w:val="MBP_title BUC"/>
    <w:aliases w:val="t9"/>
    <w:basedOn w:val="Normal"/>
    <w:next w:val="Normal"/>
    <w:rsid w:val="009A4141"/>
    <w:pPr>
      <w:keepNext/>
      <w:pBdr>
        <w:top w:val="none" w:sz="0" w:space="0" w:color="auto"/>
        <w:left w:val="none" w:sz="0" w:space="0" w:color="auto"/>
        <w:bottom w:val="none" w:sz="0" w:space="0" w:color="auto"/>
        <w:right w:val="none" w:sz="0" w:space="0" w:color="auto"/>
        <w:between w:val="none" w:sz="0" w:space="0" w:color="auto"/>
        <w:bar w:val="none" w:sz="0" w:color="auto"/>
      </w:pBdr>
      <w:spacing w:after="240"/>
      <w:jc w:val="center"/>
    </w:pPr>
    <w:rPr>
      <w:rFonts w:eastAsia="Times New Roman"/>
      <w:b/>
      <w:szCs w:val="20"/>
      <w:u w:val="single"/>
      <w:bdr w:val="none" w:sz="0" w:space="0" w:color="auto"/>
    </w:rPr>
  </w:style>
  <w:style w:type="character" w:customStyle="1" w:styleId="MBPCBoldItalics">
    <w:name w:val="MBPC_Bold Italics"/>
    <w:aliases w:val="c4"/>
    <w:rsid w:val="009A4141"/>
    <w:rPr>
      <w:b/>
      <w:i/>
    </w:rPr>
  </w:style>
  <w:style w:type="character" w:customStyle="1" w:styleId="MBPCBoldUnderlineItalics">
    <w:name w:val="MBPC_Bold Underline Italics"/>
    <w:aliases w:val="c6"/>
    <w:rsid w:val="009A4141"/>
    <w:rPr>
      <w:b/>
      <w:i/>
      <w:u w:val="single"/>
    </w:rPr>
  </w:style>
  <w:style w:type="character" w:customStyle="1" w:styleId="MBPCBoldUnderline">
    <w:name w:val="MBPC_Bold Underline"/>
    <w:aliases w:val="c5"/>
    <w:rsid w:val="009A4141"/>
    <w:rPr>
      <w:b/>
      <w:u w:val="single"/>
    </w:rPr>
  </w:style>
  <w:style w:type="character" w:customStyle="1" w:styleId="MBPCBold">
    <w:name w:val="MBPC_Bold"/>
    <w:aliases w:val="c1"/>
    <w:rsid w:val="009A4141"/>
    <w:rPr>
      <w:b/>
    </w:rPr>
  </w:style>
  <w:style w:type="character" w:customStyle="1" w:styleId="MBPCItalicsUnderline">
    <w:name w:val="MBPC_Italics Underline"/>
    <w:aliases w:val="c7"/>
    <w:rsid w:val="009A4141"/>
    <w:rPr>
      <w:i/>
      <w:u w:val="single"/>
    </w:rPr>
  </w:style>
  <w:style w:type="character" w:customStyle="1" w:styleId="MBPCItalics">
    <w:name w:val="MBPC_Italics"/>
    <w:aliases w:val="c2"/>
    <w:rsid w:val="009A4141"/>
    <w:rPr>
      <w:i/>
    </w:rPr>
  </w:style>
  <w:style w:type="character" w:customStyle="1" w:styleId="MBPCUnderline">
    <w:name w:val="MBPC_Underline"/>
    <w:aliases w:val="c3"/>
    <w:rsid w:val="009A4141"/>
    <w:rPr>
      <w:u w:val="single"/>
    </w:rPr>
  </w:style>
  <w:style w:type="paragraph" w:customStyle="1" w:styleId="NEWCenter">
    <w:name w:val="NEW_Center"/>
    <w:aliases w:val="n1"/>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240"/>
      <w:jc w:val="center"/>
    </w:pPr>
    <w:rPr>
      <w:rFonts w:eastAsia="Times New Roman"/>
      <w:bdr w:val="none" w:sz="0" w:space="0" w:color="auto"/>
    </w:rPr>
  </w:style>
  <w:style w:type="paragraph" w:customStyle="1" w:styleId="Legal2Cont2">
    <w:name w:val="Legal2 Cont 2"/>
    <w:basedOn w:val="Legal2Cont1"/>
    <w:rsid w:val="009A4141"/>
  </w:style>
  <w:style w:type="paragraph" w:customStyle="1" w:styleId="Legal2Cont3">
    <w:name w:val="Legal2 Cont 3"/>
    <w:basedOn w:val="Legal2Cont2"/>
    <w:rsid w:val="009A4141"/>
  </w:style>
  <w:style w:type="paragraph" w:customStyle="1" w:styleId="Legal2Cont4">
    <w:name w:val="Legal2 Cont 4"/>
    <w:basedOn w:val="Legal2Cont3"/>
    <w:rsid w:val="009A4141"/>
  </w:style>
  <w:style w:type="paragraph" w:customStyle="1" w:styleId="Legal2Cont5">
    <w:name w:val="Legal2 Cont 5"/>
    <w:basedOn w:val="Legal2Cont4"/>
    <w:rsid w:val="009A4141"/>
  </w:style>
  <w:style w:type="paragraph" w:customStyle="1" w:styleId="Legal2Cont6">
    <w:name w:val="Legal2 Cont 6"/>
    <w:basedOn w:val="Legal2Cont5"/>
    <w:rsid w:val="009A4141"/>
  </w:style>
  <w:style w:type="paragraph" w:customStyle="1" w:styleId="Legal2Cont7">
    <w:name w:val="Legal2 Cont 7"/>
    <w:basedOn w:val="Legal2Cont6"/>
    <w:rsid w:val="009A4141"/>
  </w:style>
  <w:style w:type="paragraph" w:customStyle="1" w:styleId="Legal2Cont8">
    <w:name w:val="Legal2 Cont 8"/>
    <w:basedOn w:val="Legal2Cont7"/>
    <w:rsid w:val="009A4141"/>
  </w:style>
  <w:style w:type="paragraph" w:customStyle="1" w:styleId="Legal2Cont9">
    <w:name w:val="Legal2 Cont 9"/>
    <w:basedOn w:val="Legal2Cont8"/>
    <w:rsid w:val="009A4141"/>
  </w:style>
  <w:style w:type="paragraph" w:customStyle="1" w:styleId="Legal2L1">
    <w:name w:val="Legal2_L1"/>
    <w:basedOn w:val="Normal"/>
    <w:next w:val="Corpodetexto"/>
    <w:rsid w:val="009A4141"/>
    <w:pPr>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after="240"/>
      <w:outlineLvl w:val="0"/>
    </w:pPr>
    <w:rPr>
      <w:rFonts w:eastAsia="Times New Roman"/>
      <w:szCs w:val="20"/>
      <w:bdr w:val="none" w:sz="0" w:space="0" w:color="auto"/>
    </w:rPr>
  </w:style>
  <w:style w:type="paragraph" w:customStyle="1" w:styleId="Legal2L2">
    <w:name w:val="Legal2_L2"/>
    <w:basedOn w:val="Legal2L1"/>
    <w:next w:val="Corpodetexto"/>
    <w:rsid w:val="009A4141"/>
    <w:pPr>
      <w:numPr>
        <w:numId w:val="0"/>
      </w:numPr>
      <w:jc w:val="both"/>
      <w:outlineLvl w:val="1"/>
    </w:pPr>
    <w:rPr>
      <w:lang w:val="en-GB"/>
    </w:rPr>
  </w:style>
  <w:style w:type="paragraph" w:customStyle="1" w:styleId="Legal2L3">
    <w:name w:val="Legal2_L3"/>
    <w:basedOn w:val="Legal2L2"/>
    <w:next w:val="Corpodetexto"/>
    <w:rsid w:val="009A4141"/>
    <w:pPr>
      <w:numPr>
        <w:ilvl w:val="2"/>
        <w:numId w:val="4"/>
      </w:numPr>
      <w:outlineLvl w:val="2"/>
    </w:pPr>
  </w:style>
  <w:style w:type="paragraph" w:customStyle="1" w:styleId="Legal2L4">
    <w:name w:val="Legal2_L4"/>
    <w:basedOn w:val="Legal2L3"/>
    <w:next w:val="Corpodetexto"/>
    <w:rsid w:val="009A4141"/>
    <w:pPr>
      <w:numPr>
        <w:ilvl w:val="3"/>
      </w:numPr>
      <w:ind w:hanging="360"/>
      <w:outlineLvl w:val="3"/>
    </w:pPr>
  </w:style>
  <w:style w:type="paragraph" w:customStyle="1" w:styleId="Legal2L5">
    <w:name w:val="Legal2_L5"/>
    <w:basedOn w:val="Legal2L4"/>
    <w:next w:val="Corpodetexto"/>
    <w:rsid w:val="009A4141"/>
    <w:pPr>
      <w:numPr>
        <w:ilvl w:val="4"/>
      </w:numPr>
      <w:ind w:left="360" w:hanging="360"/>
      <w:outlineLvl w:val="4"/>
    </w:pPr>
  </w:style>
  <w:style w:type="paragraph" w:customStyle="1" w:styleId="Legal2L6">
    <w:name w:val="Legal2_L6"/>
    <w:basedOn w:val="Legal2L5"/>
    <w:next w:val="Corpodetexto"/>
    <w:rsid w:val="009A4141"/>
    <w:pPr>
      <w:numPr>
        <w:ilvl w:val="5"/>
      </w:numPr>
      <w:ind w:left="0"/>
      <w:outlineLvl w:val="5"/>
    </w:pPr>
  </w:style>
  <w:style w:type="paragraph" w:customStyle="1" w:styleId="Legal2L7">
    <w:name w:val="Legal2_L7"/>
    <w:basedOn w:val="Legal2L6"/>
    <w:next w:val="Corpodetexto"/>
    <w:rsid w:val="009A4141"/>
    <w:pPr>
      <w:numPr>
        <w:ilvl w:val="6"/>
      </w:numPr>
      <w:ind w:left="360"/>
      <w:outlineLvl w:val="6"/>
    </w:pPr>
  </w:style>
  <w:style w:type="paragraph" w:customStyle="1" w:styleId="Legal2L8">
    <w:name w:val="Legal2_L8"/>
    <w:basedOn w:val="Legal2L7"/>
    <w:next w:val="Corpodetexto"/>
    <w:rsid w:val="009A4141"/>
    <w:pPr>
      <w:numPr>
        <w:ilvl w:val="7"/>
      </w:numPr>
      <w:outlineLvl w:val="7"/>
    </w:pPr>
  </w:style>
  <w:style w:type="paragraph" w:customStyle="1" w:styleId="Legal2L9">
    <w:name w:val="Legal2_L9"/>
    <w:basedOn w:val="Legal2L8"/>
    <w:next w:val="Corpodetexto"/>
    <w:rsid w:val="009A4141"/>
    <w:pPr>
      <w:numPr>
        <w:ilvl w:val="8"/>
      </w:numPr>
      <w:outlineLvl w:val="8"/>
    </w:pPr>
  </w:style>
  <w:style w:type="paragraph" w:customStyle="1" w:styleId="NEWBlockPara">
    <w:name w:val="NEW_Block Para"/>
    <w:aliases w:val="n2"/>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240"/>
      <w:ind w:left="1440"/>
    </w:pPr>
    <w:rPr>
      <w:rFonts w:eastAsia="Times New Roman"/>
      <w:color w:val="000000"/>
      <w:bdr w:val="none" w:sz="0" w:space="0" w:color="auto"/>
    </w:rPr>
  </w:style>
  <w:style w:type="paragraph" w:styleId="Primeirorecuodecorpodetexto">
    <w:name w:val="Body Text First Indent"/>
    <w:basedOn w:val="Corpodetexto"/>
    <w:link w:val="PrimeirorecuodecorpodetextoChar"/>
    <w:rsid w:val="009A4141"/>
    <w:pPr>
      <w:pBdr>
        <w:top w:val="none" w:sz="0" w:space="0" w:color="auto"/>
        <w:left w:val="none" w:sz="0" w:space="0" w:color="auto"/>
        <w:bottom w:val="none" w:sz="0" w:space="0" w:color="auto"/>
        <w:right w:val="none" w:sz="0" w:space="0" w:color="auto"/>
        <w:between w:val="none" w:sz="0" w:space="0" w:color="auto"/>
        <w:bar w:val="none" w:sz="0" w:color="auto"/>
      </w:pBdr>
      <w:ind w:firstLine="210"/>
    </w:pPr>
    <w:rPr>
      <w:rFonts w:eastAsia="Times New Roman"/>
      <w:bdr w:val="none" w:sz="0" w:space="0" w:color="auto"/>
    </w:rPr>
  </w:style>
  <w:style w:type="character" w:customStyle="1" w:styleId="PrimeirorecuodecorpodetextoChar">
    <w:name w:val="Primeiro recuo de corpo de texto Char"/>
    <w:basedOn w:val="CorpodetextoChar"/>
    <w:link w:val="Primeirorecuodecorpodetexto"/>
    <w:rsid w:val="009A4141"/>
    <w:rPr>
      <w:rFonts w:eastAsia="Times New Roman"/>
      <w:sz w:val="24"/>
      <w:szCs w:val="24"/>
      <w:bdr w:val="none" w:sz="0" w:space="0" w:color="auto"/>
      <w:lang w:val="en-US" w:eastAsia="en-US"/>
    </w:rPr>
  </w:style>
  <w:style w:type="character" w:customStyle="1" w:styleId="CorpodetextoChar1">
    <w:name w:val="Corpo de texto Char1"/>
    <w:aliases w:val="CG-Single Sp 0.5 Char1,s2 Char1,CG-Single Sp 0.51 Char1,s21 Char1,Body Text Char1 Char,Body Text Char Char Char,b Char Char Char,FrstInd 10 Char,Body Test Char,DEB Body Text Char,!Body Text1 Char,5s2( Char"/>
    <w:rsid w:val="009A4141"/>
    <w:rPr>
      <w:sz w:val="24"/>
    </w:rPr>
  </w:style>
  <w:style w:type="paragraph" w:styleId="Primeirorecuodecorpodetexto2">
    <w:name w:val="Body Text First Indent 2"/>
    <w:basedOn w:val="Recuodecorpodetexto"/>
    <w:link w:val="Primeirorecuodecorpodetexto2Char"/>
    <w:rsid w:val="009A4141"/>
    <w:pPr>
      <w:spacing w:after="120" w:line="240" w:lineRule="auto"/>
      <w:ind w:left="360" w:firstLine="210"/>
      <w:jc w:val="left"/>
    </w:pPr>
    <w:rPr>
      <w:szCs w:val="24"/>
      <w:lang w:val="en-US" w:eastAsia="en-US"/>
    </w:rPr>
  </w:style>
  <w:style w:type="character" w:customStyle="1" w:styleId="Primeirorecuodecorpodetexto2Char">
    <w:name w:val="Primeiro recuo de corpo de texto 2 Char"/>
    <w:basedOn w:val="RecuodecorpodetextoChar"/>
    <w:link w:val="Primeirorecuodecorpodetexto2"/>
    <w:rsid w:val="009A4141"/>
    <w:rPr>
      <w:rFonts w:eastAsia="Times New Roman"/>
      <w:sz w:val="24"/>
      <w:szCs w:val="24"/>
      <w:bdr w:val="none" w:sz="0" w:space="0" w:color="auto"/>
      <w:lang w:val="en-US" w:eastAsia="en-US"/>
    </w:rPr>
  </w:style>
  <w:style w:type="character" w:customStyle="1" w:styleId="RecuodecorpodetextoChar1">
    <w:name w:val="Recuo de corpo de texto Char1"/>
    <w:rsid w:val="009A4141"/>
    <w:rPr>
      <w:sz w:val="24"/>
    </w:rPr>
  </w:style>
  <w:style w:type="paragraph" w:styleId="Encerramento">
    <w:name w:val="Closing"/>
    <w:basedOn w:val="Normal"/>
    <w:link w:val="EncerramentoChar"/>
    <w:rsid w:val="009A4141"/>
    <w:pPr>
      <w:pBdr>
        <w:top w:val="none" w:sz="0" w:space="0" w:color="auto"/>
        <w:left w:val="none" w:sz="0" w:space="0" w:color="auto"/>
        <w:bottom w:val="none" w:sz="0" w:space="0" w:color="auto"/>
        <w:right w:val="none" w:sz="0" w:space="0" w:color="auto"/>
        <w:between w:val="none" w:sz="0" w:space="0" w:color="auto"/>
        <w:bar w:val="none" w:sz="0" w:color="auto"/>
      </w:pBdr>
      <w:ind w:left="4320"/>
    </w:pPr>
    <w:rPr>
      <w:rFonts w:eastAsia="Times New Roman"/>
      <w:bdr w:val="none" w:sz="0" w:space="0" w:color="auto"/>
    </w:rPr>
  </w:style>
  <w:style w:type="character" w:customStyle="1" w:styleId="EncerramentoChar">
    <w:name w:val="Encerramento Char"/>
    <w:basedOn w:val="Fontepargpadro"/>
    <w:link w:val="Encerramento"/>
    <w:rsid w:val="009A4141"/>
    <w:rPr>
      <w:rFonts w:eastAsia="Times New Roman"/>
      <w:sz w:val="24"/>
      <w:szCs w:val="24"/>
      <w:bdr w:val="none" w:sz="0" w:space="0" w:color="auto"/>
      <w:lang w:val="en-US" w:eastAsia="en-US"/>
    </w:rPr>
  </w:style>
  <w:style w:type="paragraph" w:styleId="Data">
    <w:name w:val="Date"/>
    <w:basedOn w:val="Normal"/>
    <w:next w:val="Normal"/>
    <w:link w:val="DataChar"/>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character" w:customStyle="1" w:styleId="DataChar">
    <w:name w:val="Data Char"/>
    <w:basedOn w:val="Fontepargpadro"/>
    <w:link w:val="Data"/>
    <w:rsid w:val="009A4141"/>
    <w:rPr>
      <w:rFonts w:eastAsia="Times New Roman"/>
      <w:sz w:val="24"/>
      <w:szCs w:val="24"/>
      <w:bdr w:val="none" w:sz="0" w:space="0" w:color="auto"/>
      <w:lang w:val="en-US" w:eastAsia="en-US"/>
    </w:rPr>
  </w:style>
  <w:style w:type="paragraph" w:styleId="AssinaturadeEmail">
    <w:name w:val="E-mail Signature"/>
    <w:basedOn w:val="Normal"/>
    <w:link w:val="AssinaturadeEmailChar"/>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character" w:customStyle="1" w:styleId="AssinaturadeEmailChar">
    <w:name w:val="Assinatura de Email Char"/>
    <w:basedOn w:val="Fontepargpadro"/>
    <w:link w:val="AssinaturadeEmail"/>
    <w:rsid w:val="009A4141"/>
    <w:rPr>
      <w:rFonts w:eastAsia="Times New Roman"/>
      <w:sz w:val="24"/>
      <w:szCs w:val="24"/>
      <w:bdr w:val="none" w:sz="0" w:space="0" w:color="auto"/>
      <w:lang w:val="en-US" w:eastAsia="en-US"/>
    </w:rPr>
  </w:style>
  <w:style w:type="paragraph" w:styleId="Destinatrio">
    <w:name w:val="envelope address"/>
    <w:basedOn w:val="Normal"/>
    <w:rsid w:val="009A4141"/>
    <w:pPr>
      <w:framePr w:w="7920" w:h="1980" w:hRule="exact" w:hSpace="180" w:wrap="auto" w:hAnchor="page" w:xAlign="center" w:yAlign="bottom"/>
      <w:pBdr>
        <w:top w:val="none" w:sz="0" w:space="0" w:color="auto"/>
        <w:left w:val="none" w:sz="0" w:space="0" w:color="auto"/>
        <w:bottom w:val="none" w:sz="0" w:space="0" w:color="auto"/>
        <w:right w:val="none" w:sz="0" w:space="0" w:color="auto"/>
        <w:between w:val="none" w:sz="0" w:space="0" w:color="auto"/>
        <w:bar w:val="none" w:sz="0" w:color="auto"/>
      </w:pBdr>
      <w:ind w:left="2880"/>
    </w:pPr>
    <w:rPr>
      <w:rFonts w:ascii="Arial" w:eastAsia="Times New Roman" w:hAnsi="Arial" w:cs="Arial"/>
      <w:bdr w:val="none" w:sz="0" w:space="0" w:color="auto"/>
    </w:rPr>
  </w:style>
  <w:style w:type="paragraph" w:styleId="Remetente">
    <w:name w:val="envelope return"/>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sz w:val="20"/>
      <w:szCs w:val="20"/>
      <w:bdr w:val="none" w:sz="0" w:space="0" w:color="auto"/>
    </w:rPr>
  </w:style>
  <w:style w:type="paragraph" w:styleId="EndereoHTML">
    <w:name w:val="HTML Address"/>
    <w:basedOn w:val="Normal"/>
    <w:link w:val="EndereoHTMLChar"/>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iCs/>
      <w:bdr w:val="none" w:sz="0" w:space="0" w:color="auto"/>
    </w:rPr>
  </w:style>
  <w:style w:type="character" w:customStyle="1" w:styleId="EndereoHTMLChar">
    <w:name w:val="Endereço HTML Char"/>
    <w:basedOn w:val="Fontepargpadro"/>
    <w:link w:val="EndereoHTML"/>
    <w:rsid w:val="009A4141"/>
    <w:rPr>
      <w:rFonts w:eastAsia="Times New Roman"/>
      <w:i/>
      <w:iCs/>
      <w:sz w:val="24"/>
      <w:szCs w:val="24"/>
      <w:bdr w:val="none" w:sz="0" w:space="0" w:color="auto"/>
      <w:lang w:val="en-US" w:eastAsia="en-US"/>
    </w:rPr>
  </w:style>
  <w:style w:type="paragraph" w:styleId="Pr-formataoHTML">
    <w:name w:val="HTML Preformatted"/>
    <w:basedOn w:val="Normal"/>
    <w:link w:val="Pr-formataoHTMLChar"/>
    <w:uiPriority w:val="99"/>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cs="Courier New"/>
      <w:sz w:val="20"/>
      <w:szCs w:val="20"/>
      <w:bdr w:val="none" w:sz="0" w:space="0" w:color="auto"/>
    </w:rPr>
  </w:style>
  <w:style w:type="character" w:customStyle="1" w:styleId="Pr-formataoHTMLChar">
    <w:name w:val="Pré-formatação HTML Char"/>
    <w:basedOn w:val="Fontepargpadro"/>
    <w:link w:val="Pr-formataoHTML"/>
    <w:uiPriority w:val="99"/>
    <w:rsid w:val="009A4141"/>
    <w:rPr>
      <w:rFonts w:ascii="Courier New" w:eastAsia="Times New Roman" w:hAnsi="Courier New" w:cs="Courier New"/>
      <w:bdr w:val="none" w:sz="0" w:space="0" w:color="auto"/>
      <w:lang w:val="en-US" w:eastAsia="en-US"/>
    </w:rPr>
  </w:style>
  <w:style w:type="paragraph" w:styleId="Remissivo1">
    <w:name w:val="index 1"/>
    <w:basedOn w:val="Normal"/>
    <w:next w:val="Normal"/>
    <w:autoRedefine/>
    <w:rsid w:val="009A4141"/>
    <w:pPr>
      <w:pBdr>
        <w:top w:val="none" w:sz="0" w:space="0" w:color="auto"/>
        <w:left w:val="none" w:sz="0" w:space="0" w:color="auto"/>
        <w:bottom w:val="none" w:sz="0" w:space="0" w:color="auto"/>
        <w:right w:val="none" w:sz="0" w:space="0" w:color="auto"/>
        <w:between w:val="none" w:sz="0" w:space="0" w:color="auto"/>
        <w:bar w:val="none" w:sz="0" w:color="auto"/>
      </w:pBdr>
      <w:ind w:left="240" w:hanging="240"/>
    </w:pPr>
    <w:rPr>
      <w:rFonts w:eastAsia="Times New Roman"/>
      <w:bdr w:val="none" w:sz="0" w:space="0" w:color="auto"/>
    </w:rPr>
  </w:style>
  <w:style w:type="paragraph" w:styleId="Remissivo2">
    <w:name w:val="index 2"/>
    <w:basedOn w:val="Normal"/>
    <w:next w:val="Normal"/>
    <w:autoRedefine/>
    <w:rsid w:val="009A4141"/>
    <w:pPr>
      <w:pBdr>
        <w:top w:val="none" w:sz="0" w:space="0" w:color="auto"/>
        <w:left w:val="none" w:sz="0" w:space="0" w:color="auto"/>
        <w:bottom w:val="none" w:sz="0" w:space="0" w:color="auto"/>
        <w:right w:val="none" w:sz="0" w:space="0" w:color="auto"/>
        <w:between w:val="none" w:sz="0" w:space="0" w:color="auto"/>
        <w:bar w:val="none" w:sz="0" w:color="auto"/>
      </w:pBdr>
      <w:ind w:left="480" w:hanging="240"/>
    </w:pPr>
    <w:rPr>
      <w:rFonts w:eastAsia="Times New Roman"/>
      <w:bdr w:val="none" w:sz="0" w:space="0" w:color="auto"/>
    </w:rPr>
  </w:style>
  <w:style w:type="paragraph" w:styleId="Remissivo3">
    <w:name w:val="index 3"/>
    <w:basedOn w:val="Normal"/>
    <w:next w:val="Normal"/>
    <w:autoRedefine/>
    <w:rsid w:val="009A4141"/>
    <w:pPr>
      <w:pBdr>
        <w:top w:val="none" w:sz="0" w:space="0" w:color="auto"/>
        <w:left w:val="none" w:sz="0" w:space="0" w:color="auto"/>
        <w:bottom w:val="none" w:sz="0" w:space="0" w:color="auto"/>
        <w:right w:val="none" w:sz="0" w:space="0" w:color="auto"/>
        <w:between w:val="none" w:sz="0" w:space="0" w:color="auto"/>
        <w:bar w:val="none" w:sz="0" w:color="auto"/>
      </w:pBdr>
      <w:ind w:left="720" w:hanging="240"/>
    </w:pPr>
    <w:rPr>
      <w:rFonts w:eastAsia="Times New Roman"/>
      <w:bdr w:val="none" w:sz="0" w:space="0" w:color="auto"/>
    </w:rPr>
  </w:style>
  <w:style w:type="paragraph" w:styleId="Remissivo4">
    <w:name w:val="index 4"/>
    <w:basedOn w:val="Normal"/>
    <w:next w:val="Normal"/>
    <w:autoRedefine/>
    <w:rsid w:val="009A4141"/>
    <w:pPr>
      <w:pBdr>
        <w:top w:val="none" w:sz="0" w:space="0" w:color="auto"/>
        <w:left w:val="none" w:sz="0" w:space="0" w:color="auto"/>
        <w:bottom w:val="none" w:sz="0" w:space="0" w:color="auto"/>
        <w:right w:val="none" w:sz="0" w:space="0" w:color="auto"/>
        <w:between w:val="none" w:sz="0" w:space="0" w:color="auto"/>
        <w:bar w:val="none" w:sz="0" w:color="auto"/>
      </w:pBdr>
      <w:ind w:left="960" w:hanging="240"/>
    </w:pPr>
    <w:rPr>
      <w:rFonts w:eastAsia="Times New Roman"/>
      <w:bdr w:val="none" w:sz="0" w:space="0" w:color="auto"/>
    </w:rPr>
  </w:style>
  <w:style w:type="paragraph" w:styleId="Remissivo5">
    <w:name w:val="index 5"/>
    <w:basedOn w:val="Normal"/>
    <w:next w:val="Normal"/>
    <w:autoRedefine/>
    <w:rsid w:val="009A4141"/>
    <w:pPr>
      <w:pBdr>
        <w:top w:val="none" w:sz="0" w:space="0" w:color="auto"/>
        <w:left w:val="none" w:sz="0" w:space="0" w:color="auto"/>
        <w:bottom w:val="none" w:sz="0" w:space="0" w:color="auto"/>
        <w:right w:val="none" w:sz="0" w:space="0" w:color="auto"/>
        <w:between w:val="none" w:sz="0" w:space="0" w:color="auto"/>
        <w:bar w:val="none" w:sz="0" w:color="auto"/>
      </w:pBdr>
      <w:ind w:left="1200" w:hanging="240"/>
    </w:pPr>
    <w:rPr>
      <w:rFonts w:eastAsia="Times New Roman"/>
      <w:bdr w:val="none" w:sz="0" w:space="0" w:color="auto"/>
    </w:rPr>
  </w:style>
  <w:style w:type="paragraph" w:styleId="Remissivo6">
    <w:name w:val="index 6"/>
    <w:basedOn w:val="Normal"/>
    <w:next w:val="Normal"/>
    <w:autoRedefine/>
    <w:rsid w:val="009A4141"/>
    <w:pPr>
      <w:pBdr>
        <w:top w:val="none" w:sz="0" w:space="0" w:color="auto"/>
        <w:left w:val="none" w:sz="0" w:space="0" w:color="auto"/>
        <w:bottom w:val="none" w:sz="0" w:space="0" w:color="auto"/>
        <w:right w:val="none" w:sz="0" w:space="0" w:color="auto"/>
        <w:between w:val="none" w:sz="0" w:space="0" w:color="auto"/>
        <w:bar w:val="none" w:sz="0" w:color="auto"/>
      </w:pBdr>
      <w:ind w:left="1440" w:hanging="240"/>
    </w:pPr>
    <w:rPr>
      <w:rFonts w:eastAsia="Times New Roman"/>
      <w:bdr w:val="none" w:sz="0" w:space="0" w:color="auto"/>
    </w:rPr>
  </w:style>
  <w:style w:type="paragraph" w:styleId="Remissivo7">
    <w:name w:val="index 7"/>
    <w:basedOn w:val="Normal"/>
    <w:next w:val="Normal"/>
    <w:autoRedefine/>
    <w:rsid w:val="009A4141"/>
    <w:pPr>
      <w:pBdr>
        <w:top w:val="none" w:sz="0" w:space="0" w:color="auto"/>
        <w:left w:val="none" w:sz="0" w:space="0" w:color="auto"/>
        <w:bottom w:val="none" w:sz="0" w:space="0" w:color="auto"/>
        <w:right w:val="none" w:sz="0" w:space="0" w:color="auto"/>
        <w:between w:val="none" w:sz="0" w:space="0" w:color="auto"/>
        <w:bar w:val="none" w:sz="0" w:color="auto"/>
      </w:pBdr>
      <w:ind w:left="1680" w:hanging="240"/>
    </w:pPr>
    <w:rPr>
      <w:rFonts w:eastAsia="Times New Roman"/>
      <w:bdr w:val="none" w:sz="0" w:space="0" w:color="auto"/>
    </w:rPr>
  </w:style>
  <w:style w:type="paragraph" w:styleId="Remissivo8">
    <w:name w:val="index 8"/>
    <w:basedOn w:val="Normal"/>
    <w:next w:val="Normal"/>
    <w:autoRedefine/>
    <w:rsid w:val="009A4141"/>
    <w:pPr>
      <w:pBdr>
        <w:top w:val="none" w:sz="0" w:space="0" w:color="auto"/>
        <w:left w:val="none" w:sz="0" w:space="0" w:color="auto"/>
        <w:bottom w:val="none" w:sz="0" w:space="0" w:color="auto"/>
        <w:right w:val="none" w:sz="0" w:space="0" w:color="auto"/>
        <w:between w:val="none" w:sz="0" w:space="0" w:color="auto"/>
        <w:bar w:val="none" w:sz="0" w:color="auto"/>
      </w:pBdr>
      <w:ind w:left="1920" w:hanging="240"/>
    </w:pPr>
    <w:rPr>
      <w:rFonts w:eastAsia="Times New Roman"/>
      <w:bdr w:val="none" w:sz="0" w:space="0" w:color="auto"/>
    </w:rPr>
  </w:style>
  <w:style w:type="paragraph" w:styleId="Remissivo9">
    <w:name w:val="index 9"/>
    <w:basedOn w:val="Normal"/>
    <w:next w:val="Normal"/>
    <w:autoRedefine/>
    <w:rsid w:val="009A4141"/>
    <w:pPr>
      <w:pBdr>
        <w:top w:val="none" w:sz="0" w:space="0" w:color="auto"/>
        <w:left w:val="none" w:sz="0" w:space="0" w:color="auto"/>
        <w:bottom w:val="none" w:sz="0" w:space="0" w:color="auto"/>
        <w:right w:val="none" w:sz="0" w:space="0" w:color="auto"/>
        <w:between w:val="none" w:sz="0" w:space="0" w:color="auto"/>
        <w:bar w:val="none" w:sz="0" w:color="auto"/>
      </w:pBdr>
      <w:ind w:left="2160" w:hanging="240"/>
    </w:pPr>
    <w:rPr>
      <w:rFonts w:eastAsia="Times New Roman"/>
      <w:bdr w:val="none" w:sz="0" w:space="0" w:color="auto"/>
    </w:rPr>
  </w:style>
  <w:style w:type="paragraph" w:styleId="Ttulodendiceremissivo">
    <w:name w:val="index heading"/>
    <w:basedOn w:val="Normal"/>
    <w:next w:val="Remissivo1"/>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b/>
      <w:bCs/>
      <w:bdr w:val="none" w:sz="0" w:space="0" w:color="auto"/>
    </w:rPr>
  </w:style>
  <w:style w:type="paragraph" w:styleId="Lista">
    <w:name w:val="List"/>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ind w:left="360" w:hanging="360"/>
    </w:pPr>
    <w:rPr>
      <w:rFonts w:eastAsia="Times New Roman"/>
      <w:bdr w:val="none" w:sz="0" w:space="0" w:color="auto"/>
    </w:rPr>
  </w:style>
  <w:style w:type="paragraph" w:styleId="Lista2">
    <w:name w:val="List 2"/>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ind w:left="720" w:hanging="360"/>
    </w:pPr>
    <w:rPr>
      <w:rFonts w:eastAsia="Times New Roman"/>
      <w:bdr w:val="none" w:sz="0" w:space="0" w:color="auto"/>
    </w:rPr>
  </w:style>
  <w:style w:type="paragraph" w:styleId="Lista3">
    <w:name w:val="List 3"/>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ind w:left="1080" w:hanging="360"/>
    </w:pPr>
    <w:rPr>
      <w:rFonts w:eastAsia="Times New Roman"/>
      <w:bdr w:val="none" w:sz="0" w:space="0" w:color="auto"/>
    </w:rPr>
  </w:style>
  <w:style w:type="paragraph" w:styleId="Lista4">
    <w:name w:val="List 4"/>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ind w:left="1440" w:hanging="360"/>
    </w:pPr>
    <w:rPr>
      <w:rFonts w:eastAsia="Times New Roman"/>
      <w:bdr w:val="none" w:sz="0" w:space="0" w:color="auto"/>
    </w:rPr>
  </w:style>
  <w:style w:type="paragraph" w:styleId="Lista5">
    <w:name w:val="List 5"/>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ind w:left="1800" w:hanging="360"/>
    </w:pPr>
    <w:rPr>
      <w:rFonts w:eastAsia="Times New Roman"/>
      <w:bdr w:val="none" w:sz="0" w:space="0" w:color="auto"/>
    </w:rPr>
  </w:style>
  <w:style w:type="paragraph" w:styleId="Commarcadores2">
    <w:name w:val="List Bullet 2"/>
    <w:basedOn w:val="Normal"/>
    <w:autoRedefine/>
    <w:rsid w:val="009A4141"/>
    <w:pPr>
      <w:pBdr>
        <w:top w:val="none" w:sz="0" w:space="0" w:color="auto"/>
        <w:left w:val="none" w:sz="0" w:space="0" w:color="auto"/>
        <w:bottom w:val="none" w:sz="0" w:space="0" w:color="auto"/>
        <w:right w:val="none" w:sz="0" w:space="0" w:color="auto"/>
        <w:between w:val="none" w:sz="0" w:space="0" w:color="auto"/>
        <w:bar w:val="none" w:sz="0" w:color="auto"/>
      </w:pBdr>
      <w:tabs>
        <w:tab w:val="num" w:pos="720"/>
      </w:tabs>
      <w:ind w:left="720" w:hanging="360"/>
    </w:pPr>
    <w:rPr>
      <w:rFonts w:eastAsia="Times New Roman"/>
      <w:bdr w:val="none" w:sz="0" w:space="0" w:color="auto"/>
    </w:rPr>
  </w:style>
  <w:style w:type="paragraph" w:styleId="Commarcadores3">
    <w:name w:val="List Bullet 3"/>
    <w:basedOn w:val="Normal"/>
    <w:autoRedefine/>
    <w:rsid w:val="009A4141"/>
    <w:pPr>
      <w:pBdr>
        <w:top w:val="none" w:sz="0" w:space="0" w:color="auto"/>
        <w:left w:val="none" w:sz="0" w:space="0" w:color="auto"/>
        <w:bottom w:val="none" w:sz="0" w:space="0" w:color="auto"/>
        <w:right w:val="none" w:sz="0" w:space="0" w:color="auto"/>
        <w:between w:val="none" w:sz="0" w:space="0" w:color="auto"/>
        <w:bar w:val="none" w:sz="0" w:color="auto"/>
      </w:pBdr>
      <w:tabs>
        <w:tab w:val="num" w:pos="1080"/>
      </w:tabs>
      <w:ind w:left="1080" w:hanging="360"/>
    </w:pPr>
    <w:rPr>
      <w:rFonts w:eastAsia="Times New Roman"/>
      <w:bdr w:val="none" w:sz="0" w:space="0" w:color="auto"/>
    </w:rPr>
  </w:style>
  <w:style w:type="paragraph" w:styleId="Commarcadores4">
    <w:name w:val="List Bullet 4"/>
    <w:basedOn w:val="Normal"/>
    <w:autoRedefine/>
    <w:rsid w:val="009A4141"/>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left="1440" w:hanging="360"/>
    </w:pPr>
    <w:rPr>
      <w:rFonts w:eastAsia="Times New Roman"/>
      <w:bdr w:val="none" w:sz="0" w:space="0" w:color="auto"/>
    </w:rPr>
  </w:style>
  <w:style w:type="paragraph" w:styleId="Commarcadores5">
    <w:name w:val="List Bullet 5"/>
    <w:basedOn w:val="Normal"/>
    <w:autoRedefine/>
    <w:rsid w:val="009A4141"/>
    <w:pPr>
      <w:pBdr>
        <w:top w:val="none" w:sz="0" w:space="0" w:color="auto"/>
        <w:left w:val="none" w:sz="0" w:space="0" w:color="auto"/>
        <w:bottom w:val="none" w:sz="0" w:space="0" w:color="auto"/>
        <w:right w:val="none" w:sz="0" w:space="0" w:color="auto"/>
        <w:between w:val="none" w:sz="0" w:space="0" w:color="auto"/>
        <w:bar w:val="none" w:sz="0" w:color="auto"/>
      </w:pBdr>
      <w:tabs>
        <w:tab w:val="num" w:pos="1800"/>
      </w:tabs>
      <w:ind w:left="1800" w:hanging="360"/>
    </w:pPr>
    <w:rPr>
      <w:rFonts w:eastAsia="Times New Roman"/>
      <w:bdr w:val="none" w:sz="0" w:space="0" w:color="auto"/>
    </w:rPr>
  </w:style>
  <w:style w:type="paragraph" w:styleId="Listadecontinuao">
    <w:name w:val="List Continue"/>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20"/>
      <w:ind w:left="360"/>
    </w:pPr>
    <w:rPr>
      <w:rFonts w:eastAsia="Times New Roman"/>
      <w:bdr w:val="none" w:sz="0" w:space="0" w:color="auto"/>
    </w:rPr>
  </w:style>
  <w:style w:type="paragraph" w:styleId="Listadecontinuao2">
    <w:name w:val="List Continue 2"/>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20"/>
      <w:ind w:left="720"/>
    </w:pPr>
    <w:rPr>
      <w:rFonts w:eastAsia="Times New Roman"/>
      <w:bdr w:val="none" w:sz="0" w:space="0" w:color="auto"/>
    </w:rPr>
  </w:style>
  <w:style w:type="paragraph" w:styleId="Listadecontinuao3">
    <w:name w:val="List Continue 3"/>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20"/>
      <w:ind w:left="1080"/>
    </w:pPr>
    <w:rPr>
      <w:rFonts w:eastAsia="Times New Roman"/>
      <w:bdr w:val="none" w:sz="0" w:space="0" w:color="auto"/>
    </w:rPr>
  </w:style>
  <w:style w:type="paragraph" w:styleId="Listadecontinuao4">
    <w:name w:val="List Continue 4"/>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20"/>
      <w:ind w:left="1440"/>
    </w:pPr>
    <w:rPr>
      <w:rFonts w:eastAsia="Times New Roman"/>
      <w:bdr w:val="none" w:sz="0" w:space="0" w:color="auto"/>
    </w:rPr>
  </w:style>
  <w:style w:type="paragraph" w:styleId="Listadecontinuao5">
    <w:name w:val="List Continue 5"/>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20"/>
      <w:ind w:left="1800"/>
    </w:pPr>
    <w:rPr>
      <w:rFonts w:eastAsia="Times New Roman"/>
      <w:bdr w:val="none" w:sz="0" w:space="0" w:color="auto"/>
    </w:rPr>
  </w:style>
  <w:style w:type="paragraph" w:styleId="Numerada">
    <w:name w:val="List Number"/>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ind w:left="360" w:hanging="360"/>
    </w:pPr>
    <w:rPr>
      <w:rFonts w:eastAsia="Times New Roman"/>
      <w:bdr w:val="none" w:sz="0" w:space="0" w:color="auto"/>
    </w:rPr>
  </w:style>
  <w:style w:type="paragraph" w:styleId="Numerada2">
    <w:name w:val="List Number 2"/>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tabs>
        <w:tab w:val="num" w:pos="720"/>
      </w:tabs>
      <w:ind w:left="720" w:hanging="360"/>
    </w:pPr>
    <w:rPr>
      <w:rFonts w:eastAsia="Times New Roman"/>
      <w:bdr w:val="none" w:sz="0" w:space="0" w:color="auto"/>
    </w:rPr>
  </w:style>
  <w:style w:type="paragraph" w:styleId="Numerada3">
    <w:name w:val="List Number 3"/>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tabs>
        <w:tab w:val="num" w:pos="1080"/>
      </w:tabs>
      <w:ind w:left="1080" w:hanging="360"/>
    </w:pPr>
    <w:rPr>
      <w:rFonts w:eastAsia="Times New Roman"/>
      <w:bdr w:val="none" w:sz="0" w:space="0" w:color="auto"/>
    </w:rPr>
  </w:style>
  <w:style w:type="paragraph" w:styleId="Numerada4">
    <w:name w:val="List Number 4"/>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left="1440" w:hanging="360"/>
    </w:pPr>
    <w:rPr>
      <w:rFonts w:eastAsia="Times New Roman"/>
      <w:bdr w:val="none" w:sz="0" w:space="0" w:color="auto"/>
    </w:rPr>
  </w:style>
  <w:style w:type="paragraph" w:styleId="Numerada5">
    <w:name w:val="List Number 5"/>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tabs>
        <w:tab w:val="num" w:pos="1800"/>
      </w:tabs>
      <w:ind w:left="1800" w:hanging="360"/>
    </w:pPr>
    <w:rPr>
      <w:rFonts w:eastAsia="Times New Roman"/>
      <w:bdr w:val="none" w:sz="0" w:space="0" w:color="auto"/>
    </w:rPr>
  </w:style>
  <w:style w:type="paragraph" w:styleId="Textodemacro">
    <w:name w:val="macro"/>
    <w:link w:val="TextodemacroChar"/>
    <w:rsid w:val="009A4141"/>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bdr w:val="none" w:sz="0" w:space="0" w:color="auto"/>
      <w:lang w:val="en-US" w:eastAsia="en-US"/>
    </w:rPr>
  </w:style>
  <w:style w:type="character" w:customStyle="1" w:styleId="TextodemacroChar">
    <w:name w:val="Texto de macro Char"/>
    <w:basedOn w:val="Fontepargpadro"/>
    <w:link w:val="Textodemacro"/>
    <w:rsid w:val="009A4141"/>
    <w:rPr>
      <w:rFonts w:ascii="Courier New" w:eastAsia="Times New Roman" w:hAnsi="Courier New" w:cs="Courier New"/>
      <w:bdr w:val="none" w:sz="0" w:space="0" w:color="auto"/>
      <w:lang w:val="en-US" w:eastAsia="en-US"/>
    </w:rPr>
  </w:style>
  <w:style w:type="paragraph" w:styleId="Cabealhodamensagem">
    <w:name w:val="Message Header"/>
    <w:basedOn w:val="Normal"/>
    <w:link w:val="CabealhodamensagemChar"/>
    <w:rsid w:val="009A4141"/>
    <w:pPr>
      <w:pBdr>
        <w:top w:val="single" w:sz="6" w:space="1" w:color="auto"/>
        <w:left w:val="single" w:sz="6" w:space="1" w:color="auto"/>
        <w:bottom w:val="single" w:sz="6" w:space="1" w:color="auto"/>
        <w:right w:val="single" w:sz="6" w:space="1" w:color="auto"/>
        <w:between w:val="none" w:sz="0" w:space="0" w:color="auto"/>
        <w:bar w:val="none" w:sz="0" w:color="auto"/>
      </w:pBdr>
      <w:shd w:val="pct20" w:color="auto" w:fill="auto"/>
      <w:ind w:left="1080" w:hanging="1080"/>
    </w:pPr>
    <w:rPr>
      <w:rFonts w:ascii="Arial" w:eastAsia="Times New Roman" w:hAnsi="Arial" w:cs="Arial"/>
      <w:bdr w:val="none" w:sz="0" w:space="0" w:color="auto"/>
    </w:rPr>
  </w:style>
  <w:style w:type="character" w:customStyle="1" w:styleId="CabealhodamensagemChar">
    <w:name w:val="Cabeçalho da mensagem Char"/>
    <w:basedOn w:val="Fontepargpadro"/>
    <w:link w:val="Cabealhodamensagem"/>
    <w:rsid w:val="009A4141"/>
    <w:rPr>
      <w:rFonts w:ascii="Arial" w:eastAsia="Times New Roman" w:hAnsi="Arial" w:cs="Arial"/>
      <w:sz w:val="24"/>
      <w:szCs w:val="24"/>
      <w:bdr w:val="none" w:sz="0" w:space="0" w:color="auto"/>
      <w:shd w:val="pct20" w:color="auto" w:fill="auto"/>
      <w:lang w:val="en-US" w:eastAsia="en-US"/>
    </w:rPr>
  </w:style>
  <w:style w:type="paragraph" w:styleId="Recuonormal">
    <w:name w:val="Normal Indent"/>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bdr w:val="none" w:sz="0" w:space="0" w:color="auto"/>
    </w:rPr>
  </w:style>
  <w:style w:type="paragraph" w:styleId="Ttulodanota">
    <w:name w:val="Note Heading"/>
    <w:basedOn w:val="Normal"/>
    <w:next w:val="Normal"/>
    <w:link w:val="TtulodanotaChar"/>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character" w:customStyle="1" w:styleId="TtulodanotaChar">
    <w:name w:val="Título da nota Char"/>
    <w:basedOn w:val="Fontepargpadro"/>
    <w:link w:val="Ttulodanota"/>
    <w:rsid w:val="009A4141"/>
    <w:rPr>
      <w:rFonts w:eastAsia="Times New Roman"/>
      <w:sz w:val="24"/>
      <w:szCs w:val="24"/>
      <w:bdr w:val="none" w:sz="0" w:space="0" w:color="auto"/>
      <w:lang w:val="en-US" w:eastAsia="en-US"/>
    </w:rPr>
  </w:style>
  <w:style w:type="paragraph" w:styleId="Saudao">
    <w:name w:val="Salutation"/>
    <w:basedOn w:val="Normal"/>
    <w:next w:val="Normal"/>
    <w:link w:val="SaudaoChar"/>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character" w:customStyle="1" w:styleId="SaudaoChar">
    <w:name w:val="Saudação Char"/>
    <w:basedOn w:val="Fontepargpadro"/>
    <w:link w:val="Saudao"/>
    <w:rsid w:val="009A4141"/>
    <w:rPr>
      <w:rFonts w:eastAsia="Times New Roman"/>
      <w:sz w:val="24"/>
      <w:szCs w:val="24"/>
      <w:bdr w:val="none" w:sz="0" w:space="0" w:color="auto"/>
      <w:lang w:val="en-US" w:eastAsia="en-US"/>
    </w:rPr>
  </w:style>
  <w:style w:type="paragraph" w:styleId="Assinatura">
    <w:name w:val="Signature"/>
    <w:basedOn w:val="Normal"/>
    <w:link w:val="AssinaturaChar"/>
    <w:rsid w:val="009A4141"/>
    <w:pPr>
      <w:pBdr>
        <w:top w:val="none" w:sz="0" w:space="0" w:color="auto"/>
        <w:left w:val="none" w:sz="0" w:space="0" w:color="auto"/>
        <w:bottom w:val="none" w:sz="0" w:space="0" w:color="auto"/>
        <w:right w:val="none" w:sz="0" w:space="0" w:color="auto"/>
        <w:between w:val="none" w:sz="0" w:space="0" w:color="auto"/>
        <w:bar w:val="none" w:sz="0" w:color="auto"/>
      </w:pBdr>
      <w:ind w:left="4320"/>
    </w:pPr>
    <w:rPr>
      <w:rFonts w:eastAsia="Times New Roman"/>
      <w:bdr w:val="none" w:sz="0" w:space="0" w:color="auto"/>
    </w:rPr>
  </w:style>
  <w:style w:type="character" w:customStyle="1" w:styleId="AssinaturaChar">
    <w:name w:val="Assinatura Char"/>
    <w:basedOn w:val="Fontepargpadro"/>
    <w:link w:val="Assinatura"/>
    <w:rsid w:val="009A4141"/>
    <w:rPr>
      <w:rFonts w:eastAsia="Times New Roman"/>
      <w:sz w:val="24"/>
      <w:szCs w:val="24"/>
      <w:bdr w:val="none" w:sz="0" w:space="0" w:color="auto"/>
      <w:lang w:val="en-US" w:eastAsia="en-US"/>
    </w:rPr>
  </w:style>
  <w:style w:type="paragraph" w:styleId="Subttulo">
    <w:name w:val="Subtitle"/>
    <w:basedOn w:val="Normal"/>
    <w:link w:val="SubttuloChar"/>
    <w:qFormat/>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60"/>
      <w:jc w:val="center"/>
      <w:outlineLvl w:val="1"/>
    </w:pPr>
    <w:rPr>
      <w:rFonts w:ascii="Arial" w:eastAsia="Times New Roman" w:hAnsi="Arial" w:cs="Arial"/>
      <w:bdr w:val="none" w:sz="0" w:space="0" w:color="auto"/>
    </w:rPr>
  </w:style>
  <w:style w:type="character" w:customStyle="1" w:styleId="SubttuloChar">
    <w:name w:val="Subtítulo Char"/>
    <w:basedOn w:val="Fontepargpadro"/>
    <w:link w:val="Subttulo"/>
    <w:rsid w:val="009A4141"/>
    <w:rPr>
      <w:rFonts w:ascii="Arial" w:eastAsia="Times New Roman" w:hAnsi="Arial" w:cs="Arial"/>
      <w:sz w:val="24"/>
      <w:szCs w:val="24"/>
      <w:bdr w:val="none" w:sz="0" w:space="0" w:color="auto"/>
      <w:lang w:val="en-US" w:eastAsia="en-US"/>
    </w:rPr>
  </w:style>
  <w:style w:type="paragraph" w:styleId="ndicedeautoridades">
    <w:name w:val="table of authorities"/>
    <w:basedOn w:val="Normal"/>
    <w:next w:val="Normal"/>
    <w:rsid w:val="009A4141"/>
    <w:pPr>
      <w:pBdr>
        <w:top w:val="none" w:sz="0" w:space="0" w:color="auto"/>
        <w:left w:val="none" w:sz="0" w:space="0" w:color="auto"/>
        <w:bottom w:val="none" w:sz="0" w:space="0" w:color="auto"/>
        <w:right w:val="none" w:sz="0" w:space="0" w:color="auto"/>
        <w:between w:val="none" w:sz="0" w:space="0" w:color="auto"/>
        <w:bar w:val="none" w:sz="0" w:color="auto"/>
      </w:pBdr>
      <w:ind w:left="240" w:hanging="240"/>
    </w:pPr>
    <w:rPr>
      <w:rFonts w:eastAsia="Times New Roman"/>
      <w:bdr w:val="none" w:sz="0" w:space="0" w:color="auto"/>
    </w:rPr>
  </w:style>
  <w:style w:type="paragraph" w:styleId="ndicedeilustraes">
    <w:name w:val="table of figures"/>
    <w:basedOn w:val="Normal"/>
    <w:next w:val="Normal"/>
    <w:rsid w:val="009A4141"/>
    <w:pPr>
      <w:pBdr>
        <w:top w:val="none" w:sz="0" w:space="0" w:color="auto"/>
        <w:left w:val="none" w:sz="0" w:space="0" w:color="auto"/>
        <w:bottom w:val="none" w:sz="0" w:space="0" w:color="auto"/>
        <w:right w:val="none" w:sz="0" w:space="0" w:color="auto"/>
        <w:between w:val="none" w:sz="0" w:space="0" w:color="auto"/>
        <w:bar w:val="none" w:sz="0" w:color="auto"/>
      </w:pBdr>
      <w:ind w:left="480" w:hanging="480"/>
    </w:pPr>
    <w:rPr>
      <w:rFonts w:eastAsia="Times New Roman"/>
      <w:bdr w:val="none" w:sz="0" w:space="0" w:color="auto"/>
    </w:rPr>
  </w:style>
  <w:style w:type="paragraph" w:styleId="Ttulodendicedeautoridades">
    <w:name w:val="toa heading"/>
    <w:basedOn w:val="Normal"/>
    <w:next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before="120"/>
    </w:pPr>
    <w:rPr>
      <w:rFonts w:ascii="Arial" w:eastAsia="Times New Roman" w:hAnsi="Arial" w:cs="Arial"/>
      <w:b/>
      <w:bCs/>
      <w:bdr w:val="none" w:sz="0" w:space="0" w:color="auto"/>
    </w:rPr>
  </w:style>
  <w:style w:type="paragraph" w:styleId="Sumrio1">
    <w:name w:val="toc 1"/>
    <w:basedOn w:val="Normal"/>
    <w:next w:val="Normal"/>
    <w:autoRedefine/>
    <w:uiPriority w:val="39"/>
    <w:qFormat/>
    <w:rsid w:val="009A4141"/>
    <w:pPr>
      <w:keepLines/>
      <w:pBdr>
        <w:top w:val="none" w:sz="0" w:space="0" w:color="auto"/>
        <w:left w:val="none" w:sz="0" w:space="0" w:color="auto"/>
        <w:bottom w:val="none" w:sz="0" w:space="0" w:color="auto"/>
        <w:right w:val="none" w:sz="0" w:space="0" w:color="auto"/>
        <w:between w:val="none" w:sz="0" w:space="0" w:color="auto"/>
        <w:bar w:val="none" w:sz="0" w:color="auto"/>
      </w:pBdr>
      <w:tabs>
        <w:tab w:val="right" w:leader="dot" w:pos="8940"/>
      </w:tabs>
      <w:spacing w:line="300" w:lineRule="exact"/>
      <w:ind w:left="720" w:right="720" w:hanging="11"/>
    </w:pPr>
    <w:rPr>
      <w:rFonts w:eastAsia="Times New Roman"/>
      <w:szCs w:val="20"/>
      <w:bdr w:val="none" w:sz="0" w:space="0" w:color="auto"/>
      <w:lang w:val="en-GB"/>
    </w:rPr>
  </w:style>
  <w:style w:type="paragraph" w:styleId="Sumrio3">
    <w:name w:val="toc 3"/>
    <w:basedOn w:val="Normal"/>
    <w:next w:val="Normal"/>
    <w:autoRedefine/>
    <w:qFormat/>
    <w:rsid w:val="009A4141"/>
    <w:pPr>
      <w:keepLines/>
      <w:pBdr>
        <w:top w:val="none" w:sz="0" w:space="0" w:color="auto"/>
        <w:left w:val="none" w:sz="0" w:space="0" w:color="auto"/>
        <w:bottom w:val="none" w:sz="0" w:space="0" w:color="auto"/>
        <w:right w:val="none" w:sz="0" w:space="0" w:color="auto"/>
        <w:between w:val="none" w:sz="0" w:space="0" w:color="auto"/>
        <w:bar w:val="none" w:sz="0" w:color="auto"/>
      </w:pBdr>
      <w:tabs>
        <w:tab w:val="right" w:leader="dot" w:pos="8940"/>
      </w:tabs>
      <w:spacing w:after="120"/>
      <w:ind w:left="2160" w:right="720" w:hanging="720"/>
    </w:pPr>
    <w:rPr>
      <w:rFonts w:eastAsia="Times New Roman"/>
      <w:szCs w:val="20"/>
      <w:bdr w:val="none" w:sz="0" w:space="0" w:color="auto"/>
    </w:rPr>
  </w:style>
  <w:style w:type="paragraph" w:styleId="Sumrio4">
    <w:name w:val="toc 4"/>
    <w:basedOn w:val="Normal"/>
    <w:next w:val="Normal"/>
    <w:autoRedefine/>
    <w:rsid w:val="009A4141"/>
    <w:pPr>
      <w:keepLines/>
      <w:pBdr>
        <w:top w:val="none" w:sz="0" w:space="0" w:color="auto"/>
        <w:left w:val="none" w:sz="0" w:space="0" w:color="auto"/>
        <w:bottom w:val="none" w:sz="0" w:space="0" w:color="auto"/>
        <w:right w:val="none" w:sz="0" w:space="0" w:color="auto"/>
        <w:between w:val="none" w:sz="0" w:space="0" w:color="auto"/>
        <w:bar w:val="none" w:sz="0" w:color="auto"/>
      </w:pBdr>
      <w:tabs>
        <w:tab w:val="right" w:leader="dot" w:pos="8940"/>
      </w:tabs>
      <w:spacing w:after="120"/>
      <w:ind w:left="2880" w:right="720" w:hanging="720"/>
    </w:pPr>
    <w:rPr>
      <w:rFonts w:eastAsia="Times New Roman"/>
      <w:szCs w:val="20"/>
      <w:bdr w:val="none" w:sz="0" w:space="0" w:color="auto"/>
    </w:rPr>
  </w:style>
  <w:style w:type="paragraph" w:styleId="Sumrio5">
    <w:name w:val="toc 5"/>
    <w:basedOn w:val="Normal"/>
    <w:next w:val="Normal"/>
    <w:autoRedefine/>
    <w:rsid w:val="009A4141"/>
    <w:pPr>
      <w:keepLines/>
      <w:pBdr>
        <w:top w:val="none" w:sz="0" w:space="0" w:color="auto"/>
        <w:left w:val="none" w:sz="0" w:space="0" w:color="auto"/>
        <w:bottom w:val="none" w:sz="0" w:space="0" w:color="auto"/>
        <w:right w:val="none" w:sz="0" w:space="0" w:color="auto"/>
        <w:between w:val="none" w:sz="0" w:space="0" w:color="auto"/>
        <w:bar w:val="none" w:sz="0" w:color="auto"/>
      </w:pBdr>
      <w:tabs>
        <w:tab w:val="right" w:leader="dot" w:pos="8940"/>
      </w:tabs>
      <w:spacing w:after="120"/>
      <w:ind w:left="3600" w:right="720" w:hanging="720"/>
    </w:pPr>
    <w:rPr>
      <w:rFonts w:eastAsia="Times New Roman"/>
      <w:szCs w:val="20"/>
      <w:bdr w:val="none" w:sz="0" w:space="0" w:color="auto"/>
    </w:rPr>
  </w:style>
  <w:style w:type="paragraph" w:styleId="Sumrio6">
    <w:name w:val="toc 6"/>
    <w:basedOn w:val="Normal"/>
    <w:next w:val="Normal"/>
    <w:autoRedefine/>
    <w:rsid w:val="009A4141"/>
    <w:pPr>
      <w:keepLines/>
      <w:pBdr>
        <w:top w:val="none" w:sz="0" w:space="0" w:color="auto"/>
        <w:left w:val="none" w:sz="0" w:space="0" w:color="auto"/>
        <w:bottom w:val="none" w:sz="0" w:space="0" w:color="auto"/>
        <w:right w:val="none" w:sz="0" w:space="0" w:color="auto"/>
        <w:between w:val="none" w:sz="0" w:space="0" w:color="auto"/>
        <w:bar w:val="none" w:sz="0" w:color="auto"/>
      </w:pBdr>
      <w:tabs>
        <w:tab w:val="right" w:leader="dot" w:pos="8940"/>
      </w:tabs>
      <w:spacing w:after="120"/>
      <w:ind w:left="4320" w:right="720" w:hanging="720"/>
    </w:pPr>
    <w:rPr>
      <w:rFonts w:eastAsia="Times New Roman"/>
      <w:szCs w:val="20"/>
      <w:bdr w:val="none" w:sz="0" w:space="0" w:color="auto"/>
    </w:rPr>
  </w:style>
  <w:style w:type="paragraph" w:styleId="Sumrio7">
    <w:name w:val="toc 7"/>
    <w:basedOn w:val="Normal"/>
    <w:next w:val="Normal"/>
    <w:autoRedefine/>
    <w:rsid w:val="009A4141"/>
    <w:pPr>
      <w:keepLines/>
      <w:pBdr>
        <w:top w:val="none" w:sz="0" w:space="0" w:color="auto"/>
        <w:left w:val="none" w:sz="0" w:space="0" w:color="auto"/>
        <w:bottom w:val="none" w:sz="0" w:space="0" w:color="auto"/>
        <w:right w:val="none" w:sz="0" w:space="0" w:color="auto"/>
        <w:between w:val="none" w:sz="0" w:space="0" w:color="auto"/>
        <w:bar w:val="none" w:sz="0" w:color="auto"/>
      </w:pBdr>
      <w:tabs>
        <w:tab w:val="right" w:leader="dot" w:pos="8940"/>
      </w:tabs>
      <w:spacing w:after="120"/>
      <w:ind w:left="5040" w:right="720" w:hanging="720"/>
    </w:pPr>
    <w:rPr>
      <w:rFonts w:eastAsia="Times New Roman"/>
      <w:szCs w:val="20"/>
      <w:bdr w:val="none" w:sz="0" w:space="0" w:color="auto"/>
    </w:rPr>
  </w:style>
  <w:style w:type="paragraph" w:styleId="Sumrio8">
    <w:name w:val="toc 8"/>
    <w:basedOn w:val="Normal"/>
    <w:next w:val="Normal"/>
    <w:autoRedefine/>
    <w:rsid w:val="009A4141"/>
    <w:pPr>
      <w:keepLines/>
      <w:pBdr>
        <w:top w:val="none" w:sz="0" w:space="0" w:color="auto"/>
        <w:left w:val="none" w:sz="0" w:space="0" w:color="auto"/>
        <w:bottom w:val="none" w:sz="0" w:space="0" w:color="auto"/>
        <w:right w:val="none" w:sz="0" w:space="0" w:color="auto"/>
        <w:between w:val="none" w:sz="0" w:space="0" w:color="auto"/>
        <w:bar w:val="none" w:sz="0" w:color="auto"/>
      </w:pBdr>
      <w:tabs>
        <w:tab w:val="right" w:leader="dot" w:pos="8940"/>
      </w:tabs>
      <w:spacing w:after="120"/>
      <w:ind w:left="5760" w:right="720" w:hanging="720"/>
    </w:pPr>
    <w:rPr>
      <w:rFonts w:eastAsia="Times New Roman"/>
      <w:szCs w:val="20"/>
      <w:bdr w:val="none" w:sz="0" w:space="0" w:color="auto"/>
    </w:rPr>
  </w:style>
  <w:style w:type="paragraph" w:styleId="Sumrio9">
    <w:name w:val="toc 9"/>
    <w:basedOn w:val="Normal"/>
    <w:next w:val="Normal"/>
    <w:autoRedefine/>
    <w:rsid w:val="009A4141"/>
    <w:pPr>
      <w:keepLines/>
      <w:pBdr>
        <w:top w:val="none" w:sz="0" w:space="0" w:color="auto"/>
        <w:left w:val="none" w:sz="0" w:space="0" w:color="auto"/>
        <w:bottom w:val="none" w:sz="0" w:space="0" w:color="auto"/>
        <w:right w:val="none" w:sz="0" w:space="0" w:color="auto"/>
        <w:between w:val="none" w:sz="0" w:space="0" w:color="auto"/>
        <w:bar w:val="none" w:sz="0" w:color="auto"/>
      </w:pBdr>
      <w:tabs>
        <w:tab w:val="right" w:leader="dot" w:pos="8940"/>
      </w:tabs>
      <w:spacing w:after="120"/>
      <w:ind w:left="6480" w:right="720" w:hanging="720"/>
    </w:pPr>
    <w:rPr>
      <w:rFonts w:eastAsia="Times New Roman"/>
      <w:szCs w:val="20"/>
      <w:bdr w:val="none" w:sz="0" w:space="0" w:color="auto"/>
    </w:rPr>
  </w:style>
  <w:style w:type="paragraph" w:customStyle="1" w:styleId="TOCHeader">
    <w:name w:val="TOC Header"/>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ind w:left="115" w:right="115"/>
      <w:jc w:val="center"/>
    </w:pPr>
    <w:rPr>
      <w:rFonts w:eastAsia="Times New Roman"/>
      <w:szCs w:val="20"/>
      <w:bdr w:val="none" w:sz="0" w:space="0" w:color="auto"/>
    </w:rPr>
  </w:style>
  <w:style w:type="paragraph" w:customStyle="1" w:styleId="NEWIndentAddress1SS">
    <w:name w:val="NEW_Indent Address 1&quot; SS"/>
    <w:aliases w:val="ia"/>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240"/>
      <w:ind w:left="1440"/>
    </w:pPr>
    <w:rPr>
      <w:rFonts w:eastAsia="Times New Roman"/>
      <w:sz w:val="20"/>
      <w:bdr w:val="none" w:sz="0" w:space="0" w:color="auto"/>
    </w:rPr>
  </w:style>
  <w:style w:type="paragraph" w:customStyle="1" w:styleId="NEWRightMargin">
    <w:name w:val="NEW_RightMargin"/>
    <w:aliases w:val="n3"/>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240"/>
      <w:jc w:val="right"/>
    </w:pPr>
    <w:rPr>
      <w:rFonts w:eastAsia="Times New Roman"/>
      <w:color w:val="000000"/>
      <w:bdr w:val="none" w:sz="0" w:space="0" w:color="auto"/>
    </w:rPr>
  </w:style>
  <w:style w:type="paragraph" w:customStyle="1" w:styleId="NEW5indentParagraph">
    <w:name w:val="NEW_.5 indent Paragraph"/>
    <w:aliases w:val="nip"/>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240"/>
      <w:ind w:left="720"/>
      <w:jc w:val="both"/>
    </w:pPr>
    <w:rPr>
      <w:rFonts w:eastAsia="Times New Roman"/>
      <w:sz w:val="20"/>
      <w:bdr w:val="none" w:sz="0" w:space="0" w:color="auto"/>
    </w:rPr>
  </w:style>
  <w:style w:type="paragraph" w:customStyle="1" w:styleId="NEWindent1">
    <w:name w:val="NEW_indent1&quot;"/>
    <w:aliases w:val="p3"/>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240"/>
      <w:ind w:left="1440"/>
    </w:pPr>
    <w:rPr>
      <w:rFonts w:eastAsia="Times New Roman"/>
      <w:szCs w:val="20"/>
      <w:bdr w:val="none" w:sz="0" w:space="0" w:color="auto"/>
    </w:rPr>
  </w:style>
  <w:style w:type="paragraph" w:customStyle="1" w:styleId="StandardL1">
    <w:name w:val="Standard_L1"/>
    <w:basedOn w:val="Normal"/>
    <w:next w:val="StandardL2"/>
    <w:rsid w:val="009A4141"/>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after="240"/>
      <w:outlineLvl w:val="0"/>
    </w:pPr>
    <w:rPr>
      <w:rFonts w:eastAsia="Times New Roman"/>
      <w:sz w:val="20"/>
      <w:szCs w:val="20"/>
      <w:bdr w:val="none" w:sz="0" w:space="0" w:color="auto"/>
    </w:rPr>
  </w:style>
  <w:style w:type="paragraph" w:customStyle="1" w:styleId="StandardL2">
    <w:name w:val="Standard_L2"/>
    <w:basedOn w:val="StandardL1"/>
    <w:rsid w:val="009A4141"/>
    <w:pPr>
      <w:keepNext w:val="0"/>
      <w:numPr>
        <w:ilvl w:val="1"/>
      </w:numPr>
      <w:jc w:val="both"/>
      <w:outlineLvl w:val="1"/>
    </w:pPr>
    <w:rPr>
      <w:sz w:val="24"/>
    </w:rPr>
  </w:style>
  <w:style w:type="paragraph" w:customStyle="1" w:styleId="StandardL3">
    <w:name w:val="Standard_L3"/>
    <w:basedOn w:val="StandardL2"/>
    <w:rsid w:val="009A4141"/>
    <w:pPr>
      <w:numPr>
        <w:ilvl w:val="2"/>
      </w:numPr>
      <w:tabs>
        <w:tab w:val="num" w:pos="720"/>
      </w:tabs>
      <w:ind w:hanging="360"/>
      <w:outlineLvl w:val="2"/>
    </w:pPr>
  </w:style>
  <w:style w:type="paragraph" w:customStyle="1" w:styleId="StandardL4">
    <w:name w:val="Standard_L4"/>
    <w:basedOn w:val="StandardL3"/>
    <w:rsid w:val="009A4141"/>
    <w:pPr>
      <w:numPr>
        <w:ilvl w:val="3"/>
      </w:numPr>
      <w:tabs>
        <w:tab w:val="clear" w:pos="1440"/>
        <w:tab w:val="num" w:pos="720"/>
      </w:tabs>
      <w:ind w:left="720" w:hanging="360"/>
      <w:outlineLvl w:val="3"/>
    </w:pPr>
  </w:style>
  <w:style w:type="paragraph" w:customStyle="1" w:styleId="StandardL5">
    <w:name w:val="Standard_L5"/>
    <w:basedOn w:val="StandardL4"/>
    <w:rsid w:val="009A4141"/>
    <w:pPr>
      <w:numPr>
        <w:ilvl w:val="4"/>
      </w:numPr>
      <w:tabs>
        <w:tab w:val="clear" w:pos="1440"/>
        <w:tab w:val="num" w:pos="720"/>
      </w:tabs>
      <w:ind w:left="720" w:hanging="360"/>
      <w:outlineLvl w:val="4"/>
    </w:pPr>
  </w:style>
  <w:style w:type="paragraph" w:customStyle="1" w:styleId="StandardL6">
    <w:name w:val="Standard_L6"/>
    <w:basedOn w:val="StandardL5"/>
    <w:next w:val="Corpodetexto"/>
    <w:rsid w:val="009A4141"/>
    <w:pPr>
      <w:numPr>
        <w:ilvl w:val="5"/>
      </w:numPr>
      <w:tabs>
        <w:tab w:val="num" w:pos="720"/>
      </w:tabs>
      <w:ind w:left="0"/>
      <w:outlineLvl w:val="5"/>
    </w:pPr>
  </w:style>
  <w:style w:type="paragraph" w:customStyle="1" w:styleId="StandardL7">
    <w:name w:val="Standard_L7"/>
    <w:basedOn w:val="StandardL6"/>
    <w:next w:val="Corpodetexto"/>
    <w:rsid w:val="009A4141"/>
    <w:pPr>
      <w:numPr>
        <w:ilvl w:val="6"/>
      </w:numPr>
      <w:tabs>
        <w:tab w:val="num" w:pos="720"/>
        <w:tab w:val="num" w:pos="4320"/>
      </w:tabs>
      <w:ind w:left="720"/>
      <w:outlineLvl w:val="6"/>
    </w:pPr>
  </w:style>
  <w:style w:type="paragraph" w:customStyle="1" w:styleId="StandardL8">
    <w:name w:val="Standard_L8"/>
    <w:basedOn w:val="StandardL7"/>
    <w:next w:val="Corpodetexto"/>
    <w:rsid w:val="009A4141"/>
    <w:pPr>
      <w:numPr>
        <w:ilvl w:val="7"/>
      </w:numPr>
      <w:tabs>
        <w:tab w:val="num" w:pos="720"/>
        <w:tab w:val="num" w:pos="4320"/>
      </w:tabs>
      <w:outlineLvl w:val="7"/>
    </w:pPr>
  </w:style>
  <w:style w:type="paragraph" w:customStyle="1" w:styleId="StandardL9">
    <w:name w:val="Standard_L9"/>
    <w:basedOn w:val="StandardL8"/>
    <w:next w:val="Corpodetexto"/>
    <w:rsid w:val="009A4141"/>
    <w:pPr>
      <w:numPr>
        <w:ilvl w:val="8"/>
      </w:numPr>
      <w:tabs>
        <w:tab w:val="num" w:pos="720"/>
        <w:tab w:val="num" w:pos="4320"/>
      </w:tabs>
      <w:outlineLvl w:val="8"/>
    </w:pPr>
  </w:style>
  <w:style w:type="paragraph" w:customStyle="1" w:styleId="NEWiindent">
    <w:name w:val="NEW_(i) indent"/>
    <w:aliases w:val="ni,NEW_Indent .5"/>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240"/>
      <w:ind w:left="720" w:hanging="720"/>
      <w:jc w:val="both"/>
    </w:pPr>
    <w:rPr>
      <w:rFonts w:eastAsia="Times New Roman"/>
      <w:sz w:val="20"/>
      <w:szCs w:val="20"/>
      <w:bdr w:val="none" w:sz="0" w:space="0" w:color="auto"/>
    </w:rPr>
  </w:style>
  <w:style w:type="paragraph" w:customStyle="1" w:styleId="BalloonText1">
    <w:name w:val="Balloon Text1"/>
    <w:basedOn w:val="Normal"/>
    <w:semiHidden/>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sz w:val="16"/>
      <w:szCs w:val="16"/>
      <w:bdr w:val="none" w:sz="0" w:space="0" w:color="auto"/>
    </w:rPr>
  </w:style>
  <w:style w:type="paragraph" w:customStyle="1" w:styleId="NEW-Indent4">
    <w:name w:val="NEW-Indent 4"/>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240"/>
      <w:ind w:left="1440"/>
    </w:pPr>
    <w:rPr>
      <w:rFonts w:eastAsia="Times New Roman"/>
      <w:bdr w:val="none" w:sz="0" w:space="0" w:color="auto"/>
    </w:rPr>
  </w:style>
  <w:style w:type="paragraph" w:customStyle="1" w:styleId="StyleHeading1TimesNewRoman115ptBefore0ptAfter">
    <w:name w:val="Style Heading 1 + Times New Roman 115 pt Before:  0 pt After:  ..."/>
    <w:basedOn w:val="Ttulo1"/>
    <w:autoRedefine/>
    <w:rsid w:val="009A4141"/>
    <w:pPr>
      <w:keepNext w:val="0"/>
      <w:numPr>
        <w:ilvl w:val="1"/>
        <w:numId w:val="7"/>
      </w:numPr>
      <w:tabs>
        <w:tab w:val="clear" w:pos="1560"/>
        <w:tab w:val="clear" w:pos="1728"/>
        <w:tab w:val="num" w:pos="567"/>
      </w:tabs>
      <w:spacing w:line="320" w:lineRule="exact"/>
      <w:ind w:left="567" w:hanging="567"/>
    </w:pPr>
    <w:rPr>
      <w:rFonts w:ascii="Arial" w:hAnsi="Arial" w:cs="Arial"/>
      <w:bCs/>
      <w:smallCaps/>
      <w:color w:val="auto"/>
      <w:sz w:val="22"/>
      <w:szCs w:val="22"/>
      <w:lang w:val="pt-BR" w:eastAsia="en-US"/>
    </w:rPr>
  </w:style>
  <w:style w:type="paragraph" w:customStyle="1" w:styleId="StyleHeading1TimesNewRoman115ptCenteredBefore0pt">
    <w:name w:val="Style Heading 1 + Times New Roman 115 pt Centered Before:  0 pt..."/>
    <w:basedOn w:val="Ttulo1"/>
    <w:rsid w:val="009A4141"/>
    <w:pPr>
      <w:tabs>
        <w:tab w:val="clear" w:pos="1728"/>
      </w:tabs>
      <w:jc w:val="center"/>
    </w:pPr>
    <w:rPr>
      <w:bCs/>
      <w:color w:val="auto"/>
      <w:kern w:val="32"/>
      <w:sz w:val="23"/>
      <w:lang w:val="en-US" w:eastAsia="en-US"/>
    </w:rPr>
  </w:style>
  <w:style w:type="character" w:customStyle="1" w:styleId="CCa">
    <w:name w:val="CCa"/>
    <w:rsid w:val="009A4141"/>
    <w:rPr>
      <w:rFonts w:cs="Times New Roman"/>
    </w:rPr>
  </w:style>
  <w:style w:type="paragraph" w:customStyle="1" w:styleId="schedulethree">
    <w:name w:val="schedulethree"/>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PMingLiU"/>
      <w:bdr w:val="none" w:sz="0" w:space="0" w:color="auto"/>
      <w:lang w:eastAsia="zh-TW"/>
    </w:rPr>
  </w:style>
  <w:style w:type="paragraph" w:customStyle="1" w:styleId="titleblue1">
    <w:name w:val="titleblue1"/>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eastAsia="PMingLiU"/>
      <w:b/>
      <w:bCs/>
      <w:color w:val="035D9E"/>
      <w:bdr w:val="none" w:sz="0" w:space="0" w:color="auto"/>
      <w:lang w:eastAsia="zh-TW"/>
    </w:rPr>
  </w:style>
  <w:style w:type="paragraph" w:customStyle="1" w:styleId="BMParagraph111">
    <w:name w:val="BM Paragraph 1.1.1"/>
    <w:basedOn w:val="Normal"/>
    <w:rsid w:val="009A4141"/>
    <w:pPr>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eastAsia="Times New Roman"/>
      <w:sz w:val="23"/>
      <w:szCs w:val="20"/>
      <w:bdr w:val="none" w:sz="0" w:space="0" w:color="auto"/>
    </w:rPr>
  </w:style>
  <w:style w:type="paragraph" w:customStyle="1" w:styleId="BMParagraph11">
    <w:name w:val="BM Paragraph 1.1"/>
    <w:basedOn w:val="Normal"/>
    <w:rsid w:val="009A4141"/>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eastAsia="Times New Roman"/>
      <w:sz w:val="23"/>
      <w:szCs w:val="20"/>
      <w:bdr w:val="none" w:sz="0" w:space="0" w:color="auto"/>
    </w:rPr>
  </w:style>
  <w:style w:type="paragraph" w:customStyle="1" w:styleId="BMHeading1">
    <w:name w:val="BM Heading 1."/>
    <w:basedOn w:val="Ttulo1"/>
    <w:autoRedefine/>
    <w:rsid w:val="009A4141"/>
    <w:pPr>
      <w:numPr>
        <w:numId w:val="6"/>
      </w:numPr>
      <w:tabs>
        <w:tab w:val="clear" w:pos="1728"/>
      </w:tabs>
      <w:spacing w:after="240"/>
    </w:pPr>
    <w:rPr>
      <w:caps/>
      <w:color w:val="auto"/>
      <w:kern w:val="30"/>
      <w:sz w:val="23"/>
      <w:lang w:val="en-US" w:eastAsia="en-US"/>
    </w:rPr>
  </w:style>
  <w:style w:type="paragraph" w:customStyle="1" w:styleId="p0">
    <w:name w:val="p0"/>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line="240" w:lineRule="atLeast"/>
      <w:jc w:val="both"/>
    </w:pPr>
    <w:rPr>
      <w:rFonts w:ascii="Tahoma" w:eastAsia="Times New Roman" w:hAnsi="Tahoma"/>
      <w:szCs w:val="20"/>
      <w:bdr w:val="none" w:sz="0" w:space="0" w:color="auto"/>
    </w:rPr>
  </w:style>
  <w:style w:type="paragraph" w:customStyle="1" w:styleId="cabealhominusculosemnegrito">
    <w:name w:val="cabeçalho minusculo sem negrito"/>
    <w:basedOn w:val="Normal"/>
    <w:next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Batang" w:eastAsia="Batang" w:hAnsi="Batang"/>
      <w:szCs w:val="20"/>
      <w:bdr w:val="none" w:sz="0" w:space="0" w:color="auto"/>
      <w:lang w:val="pt-BR" w:eastAsia="pt-BR"/>
    </w:rPr>
  </w:style>
  <w:style w:type="paragraph" w:customStyle="1" w:styleId="CommentSubject1">
    <w:name w:val="Comment Subject1"/>
    <w:basedOn w:val="Textodecomentrio"/>
    <w:next w:val="Textodecomentrio"/>
    <w:semiHidden/>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b/>
      <w:bCs/>
      <w:bdr w:val="none" w:sz="0" w:space="0" w:color="auto"/>
      <w:lang w:val="pt-BR"/>
    </w:rPr>
  </w:style>
  <w:style w:type="paragraph" w:customStyle="1" w:styleId="Estilo2">
    <w:name w:val="Estilo2"/>
    <w:basedOn w:val="Normal"/>
    <w:autoRedefine/>
    <w:rsid w:val="009A4141"/>
    <w:pPr>
      <w:numPr>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567"/>
        <w:tab w:val="left" w:pos="1134"/>
      </w:tabs>
      <w:spacing w:line="264" w:lineRule="auto"/>
      <w:ind w:left="567" w:firstLine="0"/>
      <w:jc w:val="both"/>
    </w:pPr>
    <w:rPr>
      <w:rFonts w:ascii="Arial Narrow" w:eastAsia="Times New Roman" w:hAnsi="Arial Narrow"/>
      <w:color w:val="000000"/>
      <w:bdr w:val="none" w:sz="0" w:space="0" w:color="auto"/>
      <w:lang w:val="pt-BR"/>
    </w:rPr>
  </w:style>
  <w:style w:type="paragraph" w:customStyle="1" w:styleId="BodyMain">
    <w:name w:val="Body Main"/>
    <w:aliases w:val="BM"/>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before="240"/>
      <w:jc w:val="both"/>
    </w:pPr>
    <w:rPr>
      <w:rFonts w:eastAsia="Times New Roman"/>
      <w:szCs w:val="20"/>
      <w:bdr w:val="none" w:sz="0" w:space="0" w:color="auto"/>
      <w:lang w:val="pt-BR"/>
    </w:rPr>
  </w:style>
  <w:style w:type="paragraph" w:customStyle="1" w:styleId="Societrio">
    <w:name w:val="Societário"/>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w:eastAsia="Times New Roman" w:hAnsi="Courier"/>
      <w:szCs w:val="20"/>
      <w:bdr w:val="none" w:sz="0" w:space="0" w:color="auto"/>
      <w:lang w:val="pt-BR" w:eastAsia="pt-BR"/>
    </w:rPr>
  </w:style>
  <w:style w:type="paragraph" w:customStyle="1" w:styleId="Estilo1">
    <w:name w:val="Estilo1"/>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pPr>
    <w:rPr>
      <w:rFonts w:eastAsia="Times New Roman"/>
      <w:color w:val="000000"/>
      <w:szCs w:val="20"/>
      <w:bdr w:val="none" w:sz="0" w:space="0" w:color="auto"/>
      <w:lang w:val="pt-BR"/>
    </w:rPr>
  </w:style>
  <w:style w:type="paragraph" w:customStyle="1" w:styleId="CharChar2Char1CharCharChar2CharChar1CharCharCharCharCharCharCharCharCharCharCharCharCharCharCharCharCharCharCharCharCharCharCharCharCharCharChar">
    <w:name w:val="Char Char2 Char1 Char Char Char2 Char Char1 Char Char Char Char Char Char Char Char Char Char Char Char Char Char Char Char Char Char Char Char Char Char Char Char Char Char Char"/>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MS Mincho" w:hAnsi="Verdana"/>
      <w:sz w:val="20"/>
      <w:szCs w:val="26"/>
      <w:bdr w:val="none" w:sz="0" w:space="0" w:color="auto"/>
    </w:rPr>
  </w:style>
  <w:style w:type="paragraph" w:customStyle="1" w:styleId="Normal12pt">
    <w:name w:val="Normal + 12 pt"/>
    <w:aliases w:val="Justificado,Espaçamento entre linhas:  Múltiplos 1,3 li"/>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line="312" w:lineRule="auto"/>
      <w:jc w:val="both"/>
    </w:pPr>
    <w:rPr>
      <w:rFonts w:eastAsia="Times New Roman"/>
      <w:bdr w:val="none" w:sz="0" w:space="0" w:color="auto"/>
      <w:lang w:val="pt-PT" w:eastAsia="pt-BR"/>
    </w:rPr>
  </w:style>
  <w:style w:type="paragraph" w:customStyle="1" w:styleId="contrato4">
    <w:name w:val="contrato4"/>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auto"/>
      <w:jc w:val="both"/>
    </w:pPr>
    <w:rPr>
      <w:rFonts w:ascii="Garmond (W1)" w:eastAsia="Times New Roman" w:hAnsi="Garmond (W1)"/>
      <w:color w:val="000080"/>
      <w:sz w:val="26"/>
      <w:szCs w:val="20"/>
      <w:bdr w:val="none" w:sz="0" w:space="0" w:color="auto"/>
      <w:lang w:val="pt-BR" w:eastAsia="pt-BR"/>
    </w:rPr>
  </w:style>
  <w:style w:type="table" w:customStyle="1" w:styleId="ListaClara-nfase11">
    <w:name w:val="Lista Clara - Ênfase 11"/>
    <w:basedOn w:val="Tabelanormal"/>
    <w:uiPriority w:val="61"/>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e5">
    <w:name w:val="Light List Accent 5"/>
    <w:basedOn w:val="Tabelanormal"/>
    <w:uiPriority w:val="61"/>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roman3">
    <w:name w:val="roman 3"/>
    <w:basedOn w:val="Normal"/>
    <w:link w:val="roman3Char"/>
    <w:rsid w:val="009A4141"/>
    <w:pPr>
      <w:numPr>
        <w:numId w:val="9"/>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szCs w:val="20"/>
      <w:bdr w:val="none" w:sz="0" w:space="0" w:color="auto"/>
      <w:lang w:val="pt-BR"/>
    </w:rPr>
  </w:style>
  <w:style w:type="character" w:customStyle="1" w:styleId="roman3Char">
    <w:name w:val="roman 3 Char"/>
    <w:link w:val="roman3"/>
    <w:locked/>
    <w:rsid w:val="009A4141"/>
    <w:rPr>
      <w:rFonts w:ascii="Tahoma" w:eastAsia="Times New Roman" w:hAnsi="Tahoma"/>
      <w:kern w:val="20"/>
      <w:bdr w:val="none" w:sz="0" w:space="0" w:color="auto"/>
      <w:lang w:eastAsia="en-US"/>
    </w:rPr>
  </w:style>
  <w:style w:type="paragraph" w:customStyle="1" w:styleId="CorpodetextobtbCG-SingleSp05s2BodyText5JCG-SingleSp051s21SecondHeading2BodyText5s2J5">
    <w:name w:val="Corpo de texto.bt.b.CG-Single Sp 0.5.s2.!Body Text .5(J).CG-Single Sp 0.51.s21.Second Heading 2.!Body Text .5s2(J).5"/>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jc w:val="both"/>
    </w:pPr>
    <w:rPr>
      <w:rFonts w:eastAsia="Times New Roman"/>
      <w:szCs w:val="20"/>
      <w:bdr w:val="none" w:sz="0" w:space="0" w:color="auto"/>
      <w:lang w:val="pt-BR" w:eastAsia="pt-BR"/>
    </w:rPr>
  </w:style>
  <w:style w:type="paragraph" w:customStyle="1" w:styleId="CONTRATO">
    <w:name w:val="CONTRATO"/>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pPr>
    <w:rPr>
      <w:rFonts w:eastAsia="Times New Roman"/>
      <w:szCs w:val="20"/>
      <w:bdr w:val="none" w:sz="0" w:space="0" w:color="auto"/>
      <w:lang w:val="pt-BR" w:eastAsia="pt-BR"/>
    </w:rPr>
  </w:style>
  <w:style w:type="paragraph" w:customStyle="1" w:styleId="MF1">
    <w:name w:val="MF1"/>
    <w:basedOn w:val="Normal"/>
    <w:autoRedefine/>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20" w:lineRule="exact"/>
      <w:jc w:val="center"/>
    </w:pPr>
    <w:rPr>
      <w:rFonts w:ascii="Trebuchet MS" w:eastAsia="Times New Roman" w:hAnsi="Trebuchet MS" w:cs="Tahoma"/>
      <w:bCs/>
      <w:sz w:val="20"/>
      <w:szCs w:val="20"/>
      <w:bdr w:val="none" w:sz="0" w:space="0" w:color="auto"/>
      <w:lang w:val="pt-BR"/>
    </w:rPr>
  </w:style>
  <w:style w:type="paragraph" w:customStyle="1" w:styleId="CharChar2CharCharCharCharCharCharCharCharCharChar">
    <w:name w:val="Char Char2 Char Char Char Char Char Char Char Char Char Char"/>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MS Mincho" w:hAnsi="Verdana"/>
      <w:sz w:val="20"/>
      <w:szCs w:val="20"/>
      <w:bdr w:val="none" w:sz="0" w:space="0" w:color="auto"/>
    </w:rPr>
  </w:style>
  <w:style w:type="paragraph" w:customStyle="1" w:styleId="CharChar">
    <w:name w:val="Char Char"/>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MS Mincho" w:hAnsi="Verdana"/>
      <w:sz w:val="20"/>
      <w:szCs w:val="20"/>
      <w:bdr w:val="none" w:sz="0" w:space="0" w:color="auto"/>
    </w:rPr>
  </w:style>
  <w:style w:type="paragraph" w:customStyle="1" w:styleId="CharChar1CharCharChar1">
    <w:name w:val="Char Char1 Char Char Char1"/>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MS Mincho" w:hAnsi="Verdana"/>
      <w:sz w:val="20"/>
      <w:szCs w:val="20"/>
      <w:bdr w:val="none" w:sz="0" w:space="0" w:color="auto"/>
    </w:rPr>
  </w:style>
  <w:style w:type="paragraph" w:customStyle="1" w:styleId="Char2CharCharCharCharCharChar">
    <w:name w:val="Char2 Char Char Char Char Char Char"/>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MS Mincho" w:hAnsi="Verdana"/>
      <w:sz w:val="20"/>
      <w:szCs w:val="20"/>
      <w:bdr w:val="none" w:sz="0" w:space="0" w:color="auto"/>
    </w:rPr>
  </w:style>
  <w:style w:type="paragraph" w:customStyle="1" w:styleId="Char2CharCharCharCharCharCharCharCharCharCharCharCharCharCharCharCharCharCharCharChar">
    <w:name w:val="Char2 Char Char Char Char Char Char Char Char Char Char Char Char Char Char Char Char Char Char Char Char"/>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MS Mincho" w:hAnsi="Verdana"/>
      <w:sz w:val="20"/>
      <w:szCs w:val="20"/>
      <w:bdr w:val="none" w:sz="0" w:space="0" w:color="auto"/>
    </w:rPr>
  </w:style>
  <w:style w:type="paragraph" w:customStyle="1" w:styleId="CharChar2Char1CharChar">
    <w:name w:val="Char Char2 Char1 Char Char"/>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MS Mincho" w:hAnsi="Verdana"/>
      <w:sz w:val="20"/>
      <w:szCs w:val="26"/>
      <w:bdr w:val="none" w:sz="0" w:space="0" w:color="auto"/>
    </w:rPr>
  </w:style>
  <w:style w:type="paragraph" w:customStyle="1" w:styleId="1">
    <w:name w:val="1"/>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MS Mincho" w:hAnsi="Verdana"/>
      <w:sz w:val="20"/>
      <w:szCs w:val="20"/>
      <w:bdr w:val="none" w:sz="0" w:space="0" w:color="auto"/>
    </w:rPr>
  </w:style>
  <w:style w:type="paragraph" w:customStyle="1" w:styleId="p46">
    <w:name w:val="p46"/>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04"/>
      </w:tabs>
      <w:autoSpaceDE w:val="0"/>
      <w:autoSpaceDN w:val="0"/>
      <w:adjustRightInd w:val="0"/>
    </w:pPr>
    <w:rPr>
      <w:rFonts w:eastAsia="Times New Roman"/>
      <w:bdr w:val="none" w:sz="0" w:space="0" w:color="auto"/>
      <w:lang w:eastAsia="pt-BR"/>
    </w:rPr>
  </w:style>
  <w:style w:type="paragraph" w:customStyle="1" w:styleId="DeltaViewTableBody">
    <w:name w:val="DeltaView Table Body"/>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bdr w:val="none" w:sz="0" w:space="0" w:color="auto"/>
      <w:lang w:eastAsia="pt-BR"/>
    </w:rPr>
  </w:style>
  <w:style w:type="paragraph" w:customStyle="1" w:styleId="BodyText">
    <w:name w:val="_BodyText"/>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20"/>
    </w:pPr>
    <w:rPr>
      <w:rFonts w:ascii="Arial" w:eastAsia="Times New Roman" w:hAnsi="Arial"/>
      <w:color w:val="000000"/>
      <w:kern w:val="1"/>
      <w:sz w:val="22"/>
      <w:szCs w:val="20"/>
      <w:bdr w:val="none" w:sz="0" w:space="0" w:color="auto"/>
      <w:lang w:val="en-GB" w:eastAsia="ar-SA"/>
    </w:rPr>
  </w:style>
  <w:style w:type="paragraph" w:customStyle="1" w:styleId="Pa5">
    <w:name w:val="Pa5"/>
    <w:basedOn w:val="Normal"/>
    <w:next w:val="Normal"/>
    <w:rsid w:val="009A414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20" w:after="40" w:line="261" w:lineRule="atLeast"/>
    </w:pPr>
    <w:rPr>
      <w:rFonts w:ascii="Myriad Pro" w:eastAsia="Times New Roman" w:hAnsi="Myriad Pro"/>
      <w:bdr w:val="none" w:sz="0" w:space="0" w:color="auto"/>
      <w:lang w:val="pt-BR" w:eastAsia="pt-BR"/>
    </w:rPr>
  </w:style>
  <w:style w:type="paragraph" w:customStyle="1" w:styleId="CharCharCharChar">
    <w:name w:val="Char Char Char Char"/>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MS Mincho" w:hAnsi="Verdana"/>
      <w:sz w:val="20"/>
      <w:szCs w:val="20"/>
      <w:bdr w:val="none" w:sz="0" w:space="0" w:color="auto"/>
    </w:rPr>
  </w:style>
  <w:style w:type="paragraph" w:customStyle="1" w:styleId="CharCharCharCharCharCharCharChar">
    <w:name w:val="Char Char Char Char Char Char Char Char"/>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MS Mincho" w:hAnsi="Verdana"/>
      <w:sz w:val="20"/>
      <w:szCs w:val="20"/>
      <w:bdr w:val="none" w:sz="0" w:space="0" w:color="auto"/>
    </w:rPr>
  </w:style>
  <w:style w:type="character" w:customStyle="1" w:styleId="paginabasicatexto1">
    <w:name w:val="pagina_basica_texto1"/>
    <w:rsid w:val="009A4141"/>
    <w:rPr>
      <w:rFonts w:ascii="Trebuchet MS" w:hAnsi="Trebuchet MS" w:hint="default"/>
      <w:b w:val="0"/>
      <w:bCs w:val="0"/>
      <w:color w:val="003D6E"/>
      <w:sz w:val="18"/>
      <w:szCs w:val="18"/>
    </w:rPr>
  </w:style>
  <w:style w:type="paragraph" w:customStyle="1" w:styleId="CharCharCharCharCharCharCharCharCharCharCharCharCharCharChar">
    <w:name w:val="Char Char Char Char Char Char Char Char Char Char Char Char Char Char Char"/>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MS Mincho" w:hAnsi="Verdana"/>
      <w:sz w:val="20"/>
      <w:szCs w:val="20"/>
      <w:bdr w:val="none" w:sz="0" w:space="0" w:color="auto"/>
    </w:rPr>
  </w:style>
  <w:style w:type="paragraph" w:customStyle="1" w:styleId="CharChar2Char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Char"/>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sz w:val="20"/>
      <w:szCs w:val="20"/>
      <w:bdr w:val="none" w:sz="0" w:space="0" w:color="auto"/>
    </w:rPr>
  </w:style>
  <w:style w:type="paragraph" w:customStyle="1" w:styleId="Corpodetexto31">
    <w:name w:val="Corpo de texto 31"/>
    <w:aliases w:val="Corpo de texto 311"/>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8789"/>
      </w:tabs>
      <w:spacing w:before="120"/>
      <w:jc w:val="both"/>
    </w:pPr>
    <w:rPr>
      <w:rFonts w:ascii="Frutiger Light" w:eastAsia="Times New Roman" w:hAnsi="Frutiger Light"/>
      <w:sz w:val="20"/>
      <w:szCs w:val="20"/>
      <w:bdr w:val="none" w:sz="0" w:space="0" w:color="auto"/>
      <w:lang w:val="pt-BR" w:eastAsia="pt-BR"/>
    </w:rPr>
  </w:style>
  <w:style w:type="paragraph" w:customStyle="1" w:styleId="Corpodetextobt">
    <w:name w:val="Corpo de texto.bt"/>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20"/>
      <w:szCs w:val="20"/>
      <w:bdr w:val="none" w:sz="0" w:space="0" w:color="auto"/>
      <w:lang w:val="pt-BR" w:eastAsia="pt-BR"/>
    </w:rPr>
  </w:style>
  <w:style w:type="paragraph" w:customStyle="1" w:styleId="sub">
    <w:name w:val="sub"/>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2007"/>
        <w:tab w:val="left" w:pos="3447"/>
        <w:tab w:val="left" w:pos="4887"/>
      </w:tabs>
      <w:spacing w:before="167" w:after="170" w:line="300" w:lineRule="atLeast"/>
      <w:ind w:left="567"/>
      <w:jc w:val="both"/>
    </w:pPr>
    <w:rPr>
      <w:rFonts w:ascii="Swiss" w:eastAsia="MS Mincho" w:hAnsi="Swiss"/>
      <w:snapToGrid w:val="0"/>
      <w:bdr w:val="none" w:sz="0" w:space="0" w:color="auto"/>
    </w:rPr>
  </w:style>
  <w:style w:type="paragraph" w:customStyle="1" w:styleId="CharChar2Char1CharCharChar2CharChar1CharCharCharCharCharCharCharCharCharCharCharCharCharCharCharCharCharCharCharCharCharCharCharCharCharCharCharChar">
    <w:name w:val="Char Char2 Char1 Char Char Char2 Char Char1 Char Char Char Char Char Char Char Char Char Char Char Char Char Char Char Char Char Char Char Char Char Char Char Char Char Char Char Char"/>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MS Mincho" w:hAnsi="Verdana"/>
      <w:sz w:val="20"/>
      <w:szCs w:val="26"/>
      <w:bdr w:val="none" w:sz="0" w:space="0" w:color="auto"/>
    </w:rPr>
  </w:style>
  <w:style w:type="paragraph" w:customStyle="1" w:styleId="GradeMdia1-nfase21">
    <w:name w:val="Grade Média 1 - Ênfase 21"/>
    <w:basedOn w:val="Normal"/>
    <w:qFormat/>
    <w:rsid w:val="009A4141"/>
    <w:pPr>
      <w:pBdr>
        <w:top w:val="none" w:sz="0" w:space="0" w:color="auto"/>
        <w:left w:val="none" w:sz="0" w:space="0" w:color="auto"/>
        <w:bottom w:val="none" w:sz="0" w:space="0" w:color="auto"/>
        <w:right w:val="none" w:sz="0" w:space="0" w:color="auto"/>
        <w:between w:val="none" w:sz="0" w:space="0" w:color="auto"/>
        <w:bar w:val="none" w:sz="0" w:color="auto"/>
      </w:pBdr>
      <w:ind w:left="708"/>
    </w:pPr>
    <w:rPr>
      <w:rFonts w:eastAsia="Times New Roman"/>
      <w:bdr w:val="none" w:sz="0" w:space="0" w:color="auto"/>
      <w:lang w:val="pt-BR" w:eastAsia="pt-BR"/>
    </w:rPr>
  </w:style>
  <w:style w:type="character" w:customStyle="1" w:styleId="apple-converted-space">
    <w:name w:val="apple-converted-space"/>
    <w:basedOn w:val="Fontepargpadro"/>
    <w:rsid w:val="009A4141"/>
  </w:style>
  <w:style w:type="paragraph" w:customStyle="1" w:styleId="ListaColorida-nfase11">
    <w:name w:val="Lista Colorida - Ênfase 11"/>
    <w:basedOn w:val="Normal"/>
    <w:uiPriority w:val="34"/>
    <w:qFormat/>
    <w:rsid w:val="009A4141"/>
    <w:pPr>
      <w:pBdr>
        <w:top w:val="none" w:sz="0" w:space="0" w:color="auto"/>
        <w:left w:val="none" w:sz="0" w:space="0" w:color="auto"/>
        <w:bottom w:val="none" w:sz="0" w:space="0" w:color="auto"/>
        <w:right w:val="none" w:sz="0" w:space="0" w:color="auto"/>
        <w:between w:val="none" w:sz="0" w:space="0" w:color="auto"/>
        <w:bar w:val="none" w:sz="0" w:color="auto"/>
      </w:pBdr>
      <w:ind w:left="708"/>
      <w:jc w:val="both"/>
    </w:pPr>
    <w:rPr>
      <w:rFonts w:eastAsia="Times New Roman"/>
      <w:sz w:val="26"/>
      <w:szCs w:val="20"/>
      <w:bdr w:val="none" w:sz="0" w:space="0" w:color="auto"/>
      <w:lang w:val="pt-BR" w:eastAsia="pt-BR"/>
    </w:rPr>
  </w:style>
  <w:style w:type="paragraph" w:customStyle="1" w:styleId="SubHead">
    <w:name w:val="SubHead"/>
    <w:basedOn w:val="Normal"/>
    <w:next w:val="Normal"/>
    <w:rsid w:val="009A414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60" w:line="290" w:lineRule="auto"/>
      <w:jc w:val="both"/>
      <w:outlineLvl w:val="0"/>
    </w:pPr>
    <w:rPr>
      <w:rFonts w:ascii="Arial" w:eastAsia="Times New Roman" w:hAnsi="Arial"/>
      <w:b/>
      <w:kern w:val="21"/>
      <w:sz w:val="21"/>
      <w:bdr w:val="none" w:sz="0" w:space="0" w:color="auto"/>
      <w:lang w:val="pt-BR"/>
    </w:rPr>
  </w:style>
  <w:style w:type="paragraph" w:customStyle="1" w:styleId="dx-TitleC">
    <w:name w:val="dx-Title C"/>
    <w:aliases w:val="t10"/>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jc w:val="center"/>
    </w:pPr>
    <w:rPr>
      <w:rFonts w:eastAsia="Times New Roman"/>
      <w:szCs w:val="20"/>
      <w:bdr w:val="none" w:sz="0" w:space="0" w:color="auto"/>
      <w:lang w:eastAsia="pt-BR"/>
    </w:rPr>
  </w:style>
  <w:style w:type="paragraph" w:customStyle="1" w:styleId="CharCharCharCharCharCharCharCharChar">
    <w:name w:val="Char Char Char Char Char Char Char Char Char"/>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sz w:val="20"/>
      <w:szCs w:val="20"/>
      <w:bdr w:val="none" w:sz="0" w:space="0" w:color="auto"/>
    </w:rPr>
  </w:style>
  <w:style w:type="paragraph" w:customStyle="1" w:styleId="p117">
    <w:name w:val="p117"/>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04"/>
      </w:tabs>
      <w:autoSpaceDE w:val="0"/>
      <w:autoSpaceDN w:val="0"/>
      <w:adjustRightInd w:val="0"/>
      <w:jc w:val="both"/>
    </w:pPr>
    <w:rPr>
      <w:rFonts w:eastAsia="Times New Roman"/>
      <w:bdr w:val="none" w:sz="0" w:space="0" w:color="auto"/>
      <w:lang w:eastAsia="pt-BR"/>
    </w:rPr>
  </w:style>
  <w:style w:type="paragraph" w:customStyle="1" w:styleId="EstiloTtulo2Verdana10ptCentralizado">
    <w:name w:val="Estilo Título 2 + Verdana 10 pt Centralizado"/>
    <w:basedOn w:val="Ttulo2"/>
    <w:rsid w:val="009A4141"/>
    <w:pPr>
      <w:keepNext/>
      <w:widowControl/>
      <w:autoSpaceDE w:val="0"/>
      <w:autoSpaceDN w:val="0"/>
      <w:adjustRightInd w:val="0"/>
      <w:spacing w:line="240" w:lineRule="auto"/>
      <w:jc w:val="center"/>
    </w:pPr>
    <w:rPr>
      <w:rFonts w:ascii="Verdana" w:hAnsi="Verdana"/>
      <w:bCs/>
      <w:sz w:val="20"/>
      <w:lang w:val="pt-BR"/>
    </w:rPr>
  </w:style>
  <w:style w:type="paragraph" w:styleId="SemEspaamento">
    <w:name w:val="No Spacing"/>
    <w:uiPriority w:val="1"/>
    <w:qFormat/>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MS Mincho" w:hAnsi="Calibri"/>
      <w:sz w:val="24"/>
      <w:szCs w:val="24"/>
      <w:bdr w:val="none" w:sz="0" w:space="0" w:color="auto"/>
      <w:lang w:eastAsia="en-US"/>
    </w:rPr>
  </w:style>
  <w:style w:type="paragraph" w:customStyle="1" w:styleId="WW-Corpodetexto2">
    <w:name w:val="WW-Corpo de texto 2"/>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pPr>
    <w:rPr>
      <w:rFonts w:ascii="Arial" w:eastAsia="Times New Roman" w:hAnsi="Arial" w:cs="Arial"/>
      <w:sz w:val="20"/>
      <w:szCs w:val="20"/>
      <w:bdr w:val="none" w:sz="0" w:space="0" w:color="auto"/>
      <w:lang w:val="pt-BR" w:eastAsia="ar-SA"/>
    </w:rPr>
  </w:style>
  <w:style w:type="paragraph" w:customStyle="1" w:styleId="WW-NormalWeb">
    <w:name w:val="WW-Normal (Web)"/>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Times New Roman"/>
      <w:color w:val="000000"/>
      <w:bdr w:val="none" w:sz="0" w:space="0" w:color="auto"/>
      <w:lang w:val="pt-BR" w:eastAsia="ar-SA"/>
    </w:rPr>
  </w:style>
  <w:style w:type="paragraph" w:customStyle="1" w:styleId="Ttulo11">
    <w:name w:val="Título 11"/>
    <w:aliases w:val="h1"/>
    <w:basedOn w:val="Ttulo"/>
    <w:next w:val="Normal"/>
    <w:autoRedefine/>
    <w:uiPriority w:val="99"/>
    <w:rsid w:val="009A4141"/>
    <w:pPr>
      <w:widowControl w:val="0"/>
      <w:numPr>
        <w:numId w:val="10"/>
      </w:numPr>
      <w:autoSpaceDE w:val="0"/>
      <w:autoSpaceDN w:val="0"/>
      <w:adjustRightInd w:val="0"/>
      <w:spacing w:before="0" w:after="0" w:line="360" w:lineRule="auto"/>
      <w:jc w:val="both"/>
    </w:pPr>
    <w:rPr>
      <w:rFonts w:ascii="Verdana" w:hAnsi="Verdana" w:cs="Times New Roman"/>
      <w:smallCaps/>
      <w:kern w:val="0"/>
      <w:sz w:val="20"/>
      <w:szCs w:val="20"/>
      <w:u w:val="single"/>
      <w:lang w:val="x-none" w:eastAsia="x-none"/>
    </w:rPr>
  </w:style>
  <w:style w:type="paragraph" w:customStyle="1" w:styleId="NormalPGA3">
    <w:name w:val="Normal PGA 3"/>
    <w:basedOn w:val="Normal"/>
    <w:uiPriority w:val="99"/>
    <w:rsid w:val="009A4141"/>
    <w:pPr>
      <w:keepNext/>
      <w:widowControl w:val="0"/>
      <w:numPr>
        <w:ilvl w:val="2"/>
        <w:numId w:val="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360" w:lineRule="auto"/>
      <w:jc w:val="both"/>
      <w:outlineLvl w:val="0"/>
    </w:pPr>
    <w:rPr>
      <w:rFonts w:ascii="Verdana" w:eastAsia="Times New Roman" w:hAnsi="Verdana" w:cs="Verdana"/>
      <w:sz w:val="26"/>
      <w:szCs w:val="26"/>
      <w:bdr w:val="none" w:sz="0" w:space="0" w:color="auto"/>
      <w:lang w:val="pt-BR" w:eastAsia="pt-BR"/>
    </w:rPr>
  </w:style>
  <w:style w:type="paragraph" w:customStyle="1" w:styleId="FatoresdeRIsco">
    <w:name w:val="Fatores de RIsco"/>
    <w:basedOn w:val="Normal"/>
    <w:uiPriority w:val="99"/>
    <w:rsid w:val="009A4141"/>
    <w:pPr>
      <w:numPr>
        <w:numId w:val="11"/>
      </w:numPr>
      <w:pBdr>
        <w:top w:val="none" w:sz="0" w:space="0" w:color="auto"/>
        <w:left w:val="none" w:sz="0" w:space="0" w:color="auto"/>
        <w:bottom w:val="none" w:sz="0" w:space="0" w:color="auto"/>
        <w:right w:val="none" w:sz="0" w:space="0" w:color="auto"/>
        <w:between w:val="none" w:sz="0" w:space="0" w:color="auto"/>
        <w:bar w:val="none" w:sz="0" w:color="auto"/>
      </w:pBdr>
    </w:pPr>
    <w:rPr>
      <w:rFonts w:ascii="Verdana" w:eastAsia="Times New Roman" w:hAnsi="Verdana" w:cs="Verdana"/>
      <w:sz w:val="22"/>
      <w:szCs w:val="22"/>
      <w:bdr w:val="none" w:sz="0" w:space="0" w:color="auto"/>
      <w:lang w:val="pt-BR" w:eastAsia="pt-BR"/>
    </w:rPr>
  </w:style>
  <w:style w:type="character" w:styleId="TextodoEspaoReservado">
    <w:name w:val="Placeholder Text"/>
    <w:uiPriority w:val="99"/>
    <w:semiHidden/>
    <w:rsid w:val="009A4141"/>
    <w:rPr>
      <w:color w:val="808080"/>
    </w:rPr>
  </w:style>
  <w:style w:type="numbering" w:customStyle="1" w:styleId="PVGPadroRegulamento">
    <w:name w:val="PVG | Padrão: Regulamento"/>
    <w:uiPriority w:val="99"/>
    <w:rsid w:val="009A4141"/>
    <w:pPr>
      <w:numPr>
        <w:numId w:val="12"/>
      </w:numPr>
    </w:pPr>
  </w:style>
  <w:style w:type="numbering" w:customStyle="1" w:styleId="EstiloPVG">
    <w:name w:val="Estilo PVG"/>
    <w:uiPriority w:val="99"/>
    <w:rsid w:val="009A4141"/>
    <w:pPr>
      <w:numPr>
        <w:numId w:val="13"/>
      </w:numPr>
    </w:pPr>
  </w:style>
  <w:style w:type="numbering" w:customStyle="1" w:styleId="PVGPadro">
    <w:name w:val="PVG | Padrão"/>
    <w:uiPriority w:val="99"/>
    <w:rsid w:val="009A4141"/>
    <w:pPr>
      <w:numPr>
        <w:numId w:val="14"/>
      </w:numPr>
    </w:pPr>
  </w:style>
  <w:style w:type="paragraph" w:customStyle="1" w:styleId="p95">
    <w:name w:val="p95"/>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035"/>
        <w:tab w:val="left" w:pos="2483"/>
      </w:tabs>
      <w:autoSpaceDE w:val="0"/>
      <w:autoSpaceDN w:val="0"/>
      <w:adjustRightInd w:val="0"/>
      <w:ind w:left="2483" w:hanging="448"/>
    </w:pPr>
    <w:rPr>
      <w:rFonts w:eastAsia="Times New Roman"/>
      <w:bdr w:val="none" w:sz="0" w:space="0" w:color="auto"/>
      <w:lang w:eastAsia="pt-BR"/>
    </w:rPr>
  </w:style>
  <w:style w:type="paragraph" w:customStyle="1" w:styleId="p25">
    <w:name w:val="p25"/>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683"/>
      </w:tabs>
      <w:autoSpaceDE w:val="0"/>
      <w:autoSpaceDN w:val="0"/>
      <w:adjustRightInd w:val="0"/>
      <w:ind w:left="243"/>
    </w:pPr>
    <w:rPr>
      <w:rFonts w:eastAsia="MS Mincho"/>
      <w:bdr w:val="none" w:sz="0" w:space="0" w:color="auto"/>
      <w:lang w:eastAsia="pt-BR"/>
    </w:rPr>
  </w:style>
  <w:style w:type="table" w:customStyle="1" w:styleId="Tabelacomgrade1">
    <w:name w:val="Tabela com grade1"/>
    <w:basedOn w:val="Tabelanormal"/>
    <w:next w:val="Tabelacomgrade"/>
    <w:uiPriority w:val="59"/>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PVGPadro1">
    <w:name w:val="PVG | Padrão1"/>
    <w:uiPriority w:val="99"/>
    <w:rsid w:val="009A4141"/>
  </w:style>
  <w:style w:type="paragraph" w:customStyle="1" w:styleId="Nvel11">
    <w:name w:val="Nível 1.1"/>
    <w:basedOn w:val="Normal"/>
    <w:qFormat/>
    <w:rsid w:val="009A4141"/>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spacing w:line="288" w:lineRule="auto"/>
      <w:ind w:left="1440" w:hanging="360"/>
      <w:jc w:val="both"/>
    </w:pPr>
    <w:rPr>
      <w:rFonts w:ascii="Cambria" w:eastAsia="Calibri" w:hAnsi="Cambria"/>
      <w:sz w:val="22"/>
      <w:szCs w:val="22"/>
      <w:bdr w:val="none" w:sz="0" w:space="0" w:color="auto"/>
    </w:rPr>
  </w:style>
  <w:style w:type="paragraph" w:customStyle="1" w:styleId="Nvel1">
    <w:name w:val="Nível 1"/>
    <w:basedOn w:val="Normal"/>
    <w:next w:val="Nvel11"/>
    <w:qFormat/>
    <w:rsid w:val="009A4141"/>
    <w:pPr>
      <w:keepNext/>
      <w:numPr>
        <w:numId w:val="15"/>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line="288" w:lineRule="auto"/>
      <w:ind w:left="720" w:hanging="360"/>
      <w:jc w:val="both"/>
      <w:outlineLvl w:val="0"/>
    </w:pPr>
    <w:rPr>
      <w:rFonts w:ascii="Cambria" w:eastAsia="Calibri" w:hAnsi="Cambria"/>
      <w:b/>
      <w:sz w:val="22"/>
      <w:szCs w:val="22"/>
      <w:bdr w:val="none" w:sz="0" w:space="0" w:color="auto"/>
      <w:lang w:val="pt-PT"/>
    </w:rPr>
  </w:style>
  <w:style w:type="paragraph" w:customStyle="1" w:styleId="Nvel11a">
    <w:name w:val="Nível 1.1 (a)"/>
    <w:basedOn w:val="Normal"/>
    <w:qFormat/>
    <w:rsid w:val="009A4141"/>
    <w:pPr>
      <w:numPr>
        <w:ilvl w:val="2"/>
        <w:numId w:val="15"/>
      </w:numPr>
      <w:pBdr>
        <w:top w:val="none" w:sz="0" w:space="0" w:color="auto"/>
        <w:left w:val="none" w:sz="0" w:space="0" w:color="auto"/>
        <w:bottom w:val="none" w:sz="0" w:space="0" w:color="auto"/>
        <w:right w:val="none" w:sz="0" w:space="0" w:color="auto"/>
        <w:between w:val="none" w:sz="0" w:space="0" w:color="auto"/>
        <w:bar w:val="none" w:sz="0" w:color="auto"/>
      </w:pBdr>
      <w:tabs>
        <w:tab w:val="clear" w:pos="709"/>
      </w:tabs>
      <w:spacing w:line="288" w:lineRule="auto"/>
      <w:ind w:left="2160" w:hanging="180"/>
      <w:jc w:val="both"/>
    </w:pPr>
    <w:rPr>
      <w:rFonts w:ascii="Cambria" w:eastAsia="Calibri" w:hAnsi="Cambria"/>
      <w:sz w:val="22"/>
      <w:szCs w:val="22"/>
      <w:bdr w:val="none" w:sz="0" w:space="0" w:color="auto"/>
    </w:rPr>
  </w:style>
  <w:style w:type="paragraph" w:customStyle="1" w:styleId="Nvel11a1">
    <w:name w:val="Nível 1.1 (a) (1)"/>
    <w:basedOn w:val="Normal"/>
    <w:qFormat/>
    <w:rsid w:val="009A4141"/>
    <w:pPr>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line="288" w:lineRule="auto"/>
      <w:ind w:left="2880" w:hanging="360"/>
      <w:jc w:val="both"/>
    </w:pPr>
    <w:rPr>
      <w:rFonts w:ascii="Cambria" w:eastAsia="Calibri" w:hAnsi="Cambria"/>
      <w:sz w:val="22"/>
      <w:szCs w:val="22"/>
      <w:bdr w:val="none" w:sz="0" w:space="0" w:color="auto"/>
    </w:rPr>
  </w:style>
  <w:style w:type="paragraph" w:customStyle="1" w:styleId="Nvel111">
    <w:name w:val="Nível 1.1.1"/>
    <w:basedOn w:val="Normal"/>
    <w:qFormat/>
    <w:rsid w:val="009A4141"/>
    <w:pPr>
      <w:numPr>
        <w:ilvl w:val="4"/>
        <w:numId w:val="15"/>
      </w:numPr>
      <w:pBdr>
        <w:top w:val="none" w:sz="0" w:space="0" w:color="auto"/>
        <w:left w:val="none" w:sz="0" w:space="0" w:color="auto"/>
        <w:bottom w:val="none" w:sz="0" w:space="0" w:color="auto"/>
        <w:right w:val="none" w:sz="0" w:space="0" w:color="auto"/>
        <w:between w:val="none" w:sz="0" w:space="0" w:color="auto"/>
        <w:bar w:val="none" w:sz="0" w:color="auto"/>
      </w:pBdr>
      <w:tabs>
        <w:tab w:val="clear" w:pos="2126"/>
      </w:tabs>
      <w:spacing w:line="288" w:lineRule="auto"/>
      <w:ind w:left="3600" w:hanging="360"/>
      <w:jc w:val="both"/>
    </w:pPr>
    <w:rPr>
      <w:rFonts w:ascii="Cambria" w:eastAsia="Calibri" w:hAnsi="Cambria"/>
      <w:sz w:val="22"/>
      <w:szCs w:val="22"/>
      <w:bdr w:val="none" w:sz="0" w:space="0" w:color="auto"/>
    </w:rPr>
  </w:style>
  <w:style w:type="paragraph" w:customStyle="1" w:styleId="Nvel111a">
    <w:name w:val="Nível 1.1.1 (a)"/>
    <w:basedOn w:val="Normal"/>
    <w:qFormat/>
    <w:rsid w:val="009A4141"/>
    <w:pPr>
      <w:numPr>
        <w:ilvl w:val="5"/>
        <w:numId w:val="15"/>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line="288" w:lineRule="auto"/>
      <w:ind w:left="4320" w:hanging="180"/>
      <w:jc w:val="both"/>
    </w:pPr>
    <w:rPr>
      <w:rFonts w:ascii="Cambria" w:eastAsia="Calibri" w:hAnsi="Cambria"/>
      <w:sz w:val="22"/>
      <w:szCs w:val="22"/>
      <w:bdr w:val="none" w:sz="0" w:space="0" w:color="auto"/>
    </w:rPr>
  </w:style>
  <w:style w:type="paragraph" w:customStyle="1" w:styleId="Nvel111a1">
    <w:name w:val="Nível 1.1.1 (a) (1)"/>
    <w:basedOn w:val="Normal"/>
    <w:qFormat/>
    <w:rsid w:val="009A4141"/>
    <w:pPr>
      <w:numPr>
        <w:ilvl w:val="6"/>
        <w:numId w:val="15"/>
      </w:numPr>
      <w:pBdr>
        <w:top w:val="none" w:sz="0" w:space="0" w:color="auto"/>
        <w:left w:val="none" w:sz="0" w:space="0" w:color="auto"/>
        <w:bottom w:val="none" w:sz="0" w:space="0" w:color="auto"/>
        <w:right w:val="none" w:sz="0" w:space="0" w:color="auto"/>
        <w:between w:val="none" w:sz="0" w:space="0" w:color="auto"/>
        <w:bar w:val="none" w:sz="0" w:color="auto"/>
      </w:pBdr>
      <w:spacing w:line="288" w:lineRule="auto"/>
      <w:jc w:val="both"/>
    </w:pPr>
    <w:rPr>
      <w:rFonts w:ascii="Cambria" w:eastAsia="Calibri" w:hAnsi="Cambria"/>
      <w:sz w:val="22"/>
      <w:szCs w:val="22"/>
      <w:bdr w:val="none" w:sz="0" w:space="0" w:color="auto"/>
      <w:lang w:val="pt-PT"/>
    </w:rPr>
  </w:style>
  <w:style w:type="paragraph" w:customStyle="1" w:styleId="Nvel1111">
    <w:name w:val="Nível 1.1.1.1"/>
    <w:basedOn w:val="Nvel111a1"/>
    <w:qFormat/>
    <w:rsid w:val="009A4141"/>
    <w:pPr>
      <w:numPr>
        <w:ilvl w:val="7"/>
      </w:numPr>
    </w:pPr>
  </w:style>
  <w:style w:type="paragraph" w:customStyle="1" w:styleId="Nvel1111a">
    <w:name w:val="Nível 1.1.1.1 (a)"/>
    <w:basedOn w:val="Nvel1111"/>
    <w:qFormat/>
    <w:rsid w:val="009A4141"/>
    <w:pPr>
      <w:numPr>
        <w:ilvl w:val="8"/>
      </w:numPr>
      <w:tabs>
        <w:tab w:val="clear" w:pos="2126"/>
      </w:tabs>
      <w:ind w:left="6480" w:hanging="180"/>
    </w:pPr>
  </w:style>
  <w:style w:type="table" w:customStyle="1" w:styleId="Tabelacomgrade2">
    <w:name w:val="Tabela com grade2"/>
    <w:basedOn w:val="Tabelanormal"/>
    <w:next w:val="Tabelacomgrade"/>
    <w:uiPriority w:val="39"/>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PVGPadroRegulamento1">
    <w:name w:val="PVG | Padrão: Regulamento1"/>
    <w:uiPriority w:val="99"/>
    <w:rsid w:val="009A4141"/>
  </w:style>
  <w:style w:type="paragraph" w:customStyle="1" w:styleId="Level1">
    <w:name w:val="Level 1"/>
    <w:basedOn w:val="Normal"/>
    <w:next w:val="Normal"/>
    <w:rsid w:val="009A4141"/>
    <w:pPr>
      <w:keepNext/>
      <w:numPr>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before="280" w:after="140" w:line="290" w:lineRule="auto"/>
      <w:jc w:val="both"/>
      <w:outlineLvl w:val="0"/>
    </w:pPr>
    <w:rPr>
      <w:rFonts w:ascii="Arial" w:eastAsia="Times New Roman" w:hAnsi="Arial"/>
      <w:bCs/>
      <w:kern w:val="20"/>
      <w:sz w:val="22"/>
      <w:szCs w:val="32"/>
      <w:bdr w:val="none" w:sz="0" w:space="0" w:color="auto"/>
      <w:lang w:val="pt-BR"/>
    </w:rPr>
  </w:style>
  <w:style w:type="paragraph" w:customStyle="1" w:styleId="Level2">
    <w:name w:val="Level 2"/>
    <w:basedOn w:val="Normal"/>
    <w:link w:val="Level2Char"/>
    <w:rsid w:val="009A4141"/>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after="140" w:line="290" w:lineRule="auto"/>
      <w:jc w:val="both"/>
    </w:pPr>
    <w:rPr>
      <w:rFonts w:ascii="Arial" w:eastAsia="Times New Roman" w:hAnsi="Arial"/>
      <w:b/>
      <w:kern w:val="20"/>
      <w:sz w:val="20"/>
      <w:szCs w:val="28"/>
      <w:bdr w:val="none" w:sz="0" w:space="0" w:color="auto"/>
      <w:lang w:val="pt-BR"/>
    </w:rPr>
  </w:style>
  <w:style w:type="paragraph" w:customStyle="1" w:styleId="Level3">
    <w:name w:val="Level 3"/>
    <w:basedOn w:val="Normal"/>
    <w:rsid w:val="009A4141"/>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after="140" w:line="290" w:lineRule="auto"/>
      <w:jc w:val="both"/>
    </w:pPr>
    <w:rPr>
      <w:rFonts w:ascii="Arial" w:eastAsia="Times New Roman" w:hAnsi="Arial"/>
      <w:b/>
      <w:kern w:val="20"/>
      <w:sz w:val="20"/>
      <w:szCs w:val="28"/>
      <w:bdr w:val="none" w:sz="0" w:space="0" w:color="auto"/>
      <w:lang w:val="pt-BR"/>
    </w:rPr>
  </w:style>
  <w:style w:type="paragraph" w:customStyle="1" w:styleId="Level4">
    <w:name w:val="Level 4"/>
    <w:basedOn w:val="Normal"/>
    <w:rsid w:val="009A4141"/>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after="140" w:line="290" w:lineRule="auto"/>
      <w:jc w:val="both"/>
    </w:pPr>
    <w:rPr>
      <w:rFonts w:ascii="Arial" w:eastAsia="Times New Roman" w:hAnsi="Arial"/>
      <w:b/>
      <w:kern w:val="20"/>
      <w:sz w:val="20"/>
      <w:szCs w:val="22"/>
      <w:bdr w:val="none" w:sz="0" w:space="0" w:color="auto"/>
      <w:lang w:val="pt-BR"/>
    </w:rPr>
  </w:style>
  <w:style w:type="paragraph" w:customStyle="1" w:styleId="Level5">
    <w:name w:val="Level 5"/>
    <w:basedOn w:val="Normal"/>
    <w:rsid w:val="009A4141"/>
    <w:pPr>
      <w:numPr>
        <w:ilvl w:val="4"/>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after="140" w:line="290" w:lineRule="auto"/>
      <w:jc w:val="both"/>
    </w:pPr>
    <w:rPr>
      <w:rFonts w:ascii="Arial" w:eastAsia="Times New Roman" w:hAnsi="Arial"/>
      <w:b/>
      <w:kern w:val="20"/>
      <w:sz w:val="20"/>
      <w:szCs w:val="22"/>
      <w:bdr w:val="none" w:sz="0" w:space="0" w:color="auto"/>
      <w:lang w:val="pt-BR"/>
    </w:rPr>
  </w:style>
  <w:style w:type="paragraph" w:customStyle="1" w:styleId="Level6">
    <w:name w:val="Level 6"/>
    <w:basedOn w:val="Normal"/>
    <w:rsid w:val="009A4141"/>
    <w:pPr>
      <w:numPr>
        <w:ilvl w:val="5"/>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after="140" w:line="290" w:lineRule="auto"/>
      <w:jc w:val="both"/>
    </w:pPr>
    <w:rPr>
      <w:rFonts w:ascii="Arial" w:eastAsia="Times New Roman" w:hAnsi="Arial"/>
      <w:b/>
      <w:kern w:val="20"/>
      <w:sz w:val="20"/>
      <w:szCs w:val="22"/>
      <w:bdr w:val="none" w:sz="0" w:space="0" w:color="auto"/>
      <w:lang w:val="pt-BR"/>
    </w:rPr>
  </w:style>
  <w:style w:type="paragraph" w:customStyle="1" w:styleId="Level7">
    <w:name w:val="Level 7"/>
    <w:basedOn w:val="Normal"/>
    <w:rsid w:val="009A4141"/>
    <w:pPr>
      <w:numPr>
        <w:ilvl w:val="6"/>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after="140" w:line="290" w:lineRule="auto"/>
      <w:jc w:val="both"/>
      <w:outlineLvl w:val="6"/>
    </w:pPr>
    <w:rPr>
      <w:rFonts w:ascii="Arial" w:eastAsia="Times New Roman" w:hAnsi="Arial"/>
      <w:b/>
      <w:kern w:val="20"/>
      <w:sz w:val="20"/>
      <w:szCs w:val="22"/>
      <w:bdr w:val="none" w:sz="0" w:space="0" w:color="auto"/>
      <w:lang w:val="pt-BR"/>
    </w:rPr>
  </w:style>
  <w:style w:type="paragraph" w:customStyle="1" w:styleId="Level8">
    <w:name w:val="Level 8"/>
    <w:basedOn w:val="Normal"/>
    <w:rsid w:val="009A4141"/>
    <w:pPr>
      <w:numPr>
        <w:ilvl w:val="7"/>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after="140" w:line="290" w:lineRule="auto"/>
      <w:jc w:val="both"/>
      <w:outlineLvl w:val="7"/>
    </w:pPr>
    <w:rPr>
      <w:rFonts w:ascii="Arial" w:eastAsia="Times New Roman" w:hAnsi="Arial"/>
      <w:b/>
      <w:kern w:val="20"/>
      <w:sz w:val="20"/>
      <w:szCs w:val="22"/>
      <w:bdr w:val="none" w:sz="0" w:space="0" w:color="auto"/>
      <w:lang w:val="pt-BR"/>
    </w:rPr>
  </w:style>
  <w:style w:type="paragraph" w:customStyle="1" w:styleId="Level9">
    <w:name w:val="Level 9"/>
    <w:basedOn w:val="Normal"/>
    <w:rsid w:val="009A4141"/>
    <w:pPr>
      <w:numPr>
        <w:ilvl w:val="8"/>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after="140" w:line="290" w:lineRule="auto"/>
      <w:jc w:val="both"/>
      <w:outlineLvl w:val="8"/>
    </w:pPr>
    <w:rPr>
      <w:rFonts w:ascii="Arial" w:eastAsia="Times New Roman" w:hAnsi="Arial"/>
      <w:b/>
      <w:kern w:val="20"/>
      <w:sz w:val="20"/>
      <w:szCs w:val="22"/>
      <w:bdr w:val="none" w:sz="0" w:space="0" w:color="auto"/>
      <w:lang w:val="pt-BR"/>
    </w:rPr>
  </w:style>
  <w:style w:type="paragraph" w:customStyle="1" w:styleId="DeltaViewAnnounce">
    <w:name w:val="DeltaView Announce"/>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before="280" w:after="280"/>
    </w:pPr>
    <w:rPr>
      <w:rFonts w:ascii="Arial" w:eastAsia="MS Mincho" w:hAnsi="Arial" w:cs="Arial"/>
      <w:sz w:val="24"/>
      <w:szCs w:val="24"/>
      <w:bdr w:val="none" w:sz="0" w:space="0" w:color="auto"/>
      <w:lang w:val="en-GB" w:eastAsia="ar-SA"/>
    </w:rPr>
  </w:style>
  <w:style w:type="paragraph" w:customStyle="1" w:styleId="SombreamentoEscuro-nfase11">
    <w:name w:val="Sombreamento Escuro - Ênfase 11"/>
    <w:hidden/>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customStyle="1" w:styleId="CabealhodoSumrio1">
    <w:name w:val="Cabeçalho do Sumário1"/>
    <w:basedOn w:val="Ttulo1"/>
    <w:next w:val="Normal"/>
    <w:rsid w:val="009A4141"/>
    <w:pPr>
      <w:keepNext w:val="0"/>
      <w:keepLines/>
      <w:tabs>
        <w:tab w:val="clear" w:pos="1728"/>
        <w:tab w:val="left" w:pos="1701"/>
      </w:tabs>
      <w:autoSpaceDE w:val="0"/>
      <w:autoSpaceDN w:val="0"/>
      <w:adjustRightInd w:val="0"/>
      <w:spacing w:before="480" w:after="240" w:line="276" w:lineRule="auto"/>
      <w:outlineLvl w:val="9"/>
    </w:pPr>
    <w:rPr>
      <w:rFonts w:ascii="Cambria" w:hAnsi="Cambria"/>
      <w:b w:val="0"/>
      <w:bCs/>
      <w:color w:val="365F91"/>
      <w:sz w:val="28"/>
      <w:szCs w:val="28"/>
      <w:lang w:val="pt-BR"/>
    </w:rPr>
  </w:style>
  <w:style w:type="paragraph" w:customStyle="1" w:styleId="PargrafodaLista2">
    <w:name w:val="Parágrafo da Lista2"/>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autoSpaceDE w:val="0"/>
      <w:autoSpaceDN w:val="0"/>
      <w:spacing w:line="276" w:lineRule="auto"/>
      <w:ind w:left="720"/>
      <w:jc w:val="both"/>
    </w:pPr>
    <w:rPr>
      <w:rFonts w:ascii="Arial Narrow" w:eastAsia="Calibri" w:hAnsi="Arial Narrow"/>
      <w:b/>
      <w:sz w:val="22"/>
      <w:szCs w:val="22"/>
      <w:bdr w:val="none" w:sz="0" w:space="0" w:color="auto"/>
      <w:lang w:val="pt-BR" w:eastAsia="pt-BR"/>
    </w:rPr>
  </w:style>
  <w:style w:type="paragraph" w:customStyle="1" w:styleId="Corponico">
    <w:name w:val="Corpo Único"/>
    <w:rsid w:val="009A4141"/>
    <w:pPr>
      <w:pBdr>
        <w:top w:val="none" w:sz="0" w:space="0" w:color="auto"/>
        <w:left w:val="none" w:sz="0" w:space="0" w:color="auto"/>
        <w:bottom w:val="none" w:sz="0" w:space="0" w:color="auto"/>
        <w:right w:val="none" w:sz="0" w:space="0" w:color="auto"/>
        <w:between w:val="none" w:sz="0" w:space="0" w:color="auto"/>
        <w:bar w:val="none" w:sz="0" w:color="auto"/>
      </w:pBdr>
      <w:ind w:left="3600"/>
    </w:pPr>
    <w:rPr>
      <w:rFonts w:eastAsia="Times New Roman"/>
      <w:snapToGrid w:val="0"/>
      <w:color w:val="000000"/>
      <w:sz w:val="24"/>
      <w:szCs w:val="24"/>
      <w:bdr w:val="none" w:sz="0" w:space="0" w:color="auto"/>
    </w:rPr>
  </w:style>
  <w:style w:type="paragraph" w:customStyle="1" w:styleId="PargrafodaLista3">
    <w:name w:val="Parágrafo da Lista3"/>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360" w:lineRule="auto"/>
      <w:ind w:left="720"/>
      <w:contextualSpacing/>
      <w:jc w:val="both"/>
    </w:pPr>
    <w:rPr>
      <w:rFonts w:ascii="Trebuchet MS" w:eastAsia="Times New Roman" w:hAnsi="Trebuchet MS"/>
      <w:b/>
      <w:sz w:val="22"/>
      <w:szCs w:val="22"/>
      <w:bdr w:val="none" w:sz="0" w:space="0" w:color="auto"/>
      <w:lang w:val="pt-BR" w:eastAsia="pt-BR"/>
    </w:rPr>
  </w:style>
  <w:style w:type="paragraph" w:customStyle="1" w:styleId="PargrafodaLista4">
    <w:name w:val="Parágrafo da Lista4"/>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360" w:lineRule="auto"/>
      <w:ind w:left="708"/>
      <w:jc w:val="both"/>
    </w:pPr>
    <w:rPr>
      <w:rFonts w:ascii="Trebuchet MS" w:eastAsia="Times New Roman" w:hAnsi="Trebuchet MS"/>
      <w:b/>
      <w:sz w:val="22"/>
      <w:szCs w:val="22"/>
      <w:bdr w:val="none" w:sz="0" w:space="0" w:color="auto"/>
      <w:lang w:val="pt-BR" w:eastAsia="pt-BR"/>
    </w:rPr>
  </w:style>
  <w:style w:type="paragraph" w:customStyle="1" w:styleId="17TEXTOcorpojustificado">
    <w:name w:val="17. «TEXTO» corpo justificado"/>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60" w:lineRule="atLeast"/>
      <w:jc w:val="both"/>
    </w:pPr>
    <w:rPr>
      <w:rFonts w:ascii="Times" w:eastAsia="Times New Roman" w:hAnsi="Times" w:cs="Times"/>
      <w:sz w:val="22"/>
      <w:szCs w:val="22"/>
      <w:bdr w:val="none" w:sz="0" w:space="0" w:color="auto"/>
      <w:lang w:val="pt-BR"/>
    </w:rPr>
  </w:style>
  <w:style w:type="paragraph" w:customStyle="1" w:styleId="TEXTOCorpoJustificado">
    <w:name w:val="«TEXTO» Corpo Justificado"/>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60" w:lineRule="atLeast"/>
      <w:jc w:val="both"/>
    </w:pPr>
    <w:rPr>
      <w:rFonts w:ascii="Trebuchet MS" w:eastAsia="Times New Roman" w:hAnsi="Trebuchet MS"/>
      <w:sz w:val="22"/>
      <w:szCs w:val="22"/>
      <w:bdr w:val="none" w:sz="0" w:space="0" w:color="auto"/>
      <w:lang w:val="pt-BR"/>
    </w:rPr>
  </w:style>
  <w:style w:type="paragraph" w:customStyle="1" w:styleId="wfxRecipient">
    <w:name w:val="wfxRecipient"/>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pPr>
    <w:rPr>
      <w:rFonts w:ascii="Trebuchet MS" w:eastAsia="Times New Roman" w:hAnsi="Trebuchet MS"/>
      <w:bdr w:val="none" w:sz="0" w:space="0" w:color="auto"/>
      <w:lang w:val="pt-BR" w:eastAsia="pt-BR"/>
    </w:rPr>
  </w:style>
  <w:style w:type="paragraph" w:customStyle="1" w:styleId="CM1">
    <w:name w:val="CM1"/>
    <w:basedOn w:val="Default"/>
    <w:next w:val="Default"/>
    <w:rsid w:val="009A4141"/>
    <w:pPr>
      <w:widowControl w:val="0"/>
      <w:suppressAutoHyphens/>
      <w:adjustRightInd/>
    </w:pPr>
    <w:rPr>
      <w:rFonts w:ascii="Trebuchet MS" w:eastAsia="Times New Roman" w:hAnsi="Trebuchet MS" w:cs="Times New Roman"/>
      <w:color w:val="auto"/>
      <w:lang w:val="en-US"/>
    </w:rPr>
  </w:style>
  <w:style w:type="paragraph" w:customStyle="1" w:styleId="CM64">
    <w:name w:val="CM64"/>
    <w:basedOn w:val="Default"/>
    <w:next w:val="Default"/>
    <w:rsid w:val="009A4141"/>
    <w:pPr>
      <w:widowControl w:val="0"/>
      <w:suppressAutoHyphens/>
      <w:adjustRightInd/>
      <w:spacing w:after="215"/>
    </w:pPr>
    <w:rPr>
      <w:rFonts w:ascii="Trebuchet MS" w:eastAsia="Times New Roman" w:hAnsi="Trebuchet MS" w:cs="Times New Roman"/>
      <w:color w:val="auto"/>
      <w:lang w:val="en-US"/>
    </w:rPr>
  </w:style>
  <w:style w:type="paragraph" w:customStyle="1" w:styleId="CM65">
    <w:name w:val="CM65"/>
    <w:basedOn w:val="Default"/>
    <w:next w:val="Default"/>
    <w:rsid w:val="009A4141"/>
    <w:pPr>
      <w:widowControl w:val="0"/>
      <w:suppressAutoHyphens/>
      <w:adjustRightInd/>
      <w:spacing w:after="143"/>
    </w:pPr>
    <w:rPr>
      <w:rFonts w:ascii="Trebuchet MS" w:eastAsia="Times New Roman" w:hAnsi="Trebuchet MS" w:cs="Times New Roman"/>
      <w:color w:val="auto"/>
      <w:lang w:val="en-US"/>
    </w:rPr>
  </w:style>
  <w:style w:type="paragraph" w:customStyle="1" w:styleId="CM2">
    <w:name w:val="CM2"/>
    <w:basedOn w:val="Default"/>
    <w:next w:val="Default"/>
    <w:rsid w:val="009A4141"/>
    <w:pPr>
      <w:widowControl w:val="0"/>
      <w:suppressAutoHyphens/>
      <w:adjustRightInd/>
      <w:spacing w:line="226" w:lineRule="atLeast"/>
    </w:pPr>
    <w:rPr>
      <w:rFonts w:ascii="Trebuchet MS" w:eastAsia="Times New Roman" w:hAnsi="Trebuchet MS" w:cs="Times New Roman"/>
      <w:color w:val="auto"/>
      <w:lang w:val="en-US"/>
    </w:rPr>
  </w:style>
  <w:style w:type="paragraph" w:customStyle="1" w:styleId="CM66">
    <w:name w:val="CM66"/>
    <w:basedOn w:val="Default"/>
    <w:next w:val="Default"/>
    <w:rsid w:val="009A4141"/>
    <w:pPr>
      <w:widowControl w:val="0"/>
      <w:suppressAutoHyphens/>
      <w:adjustRightInd/>
      <w:spacing w:after="295"/>
    </w:pPr>
    <w:rPr>
      <w:rFonts w:ascii="Trebuchet MS" w:eastAsia="Times New Roman" w:hAnsi="Trebuchet MS" w:cs="Times New Roman"/>
      <w:color w:val="auto"/>
      <w:lang w:val="en-US"/>
    </w:rPr>
  </w:style>
  <w:style w:type="paragraph" w:customStyle="1" w:styleId="CM68">
    <w:name w:val="CM68"/>
    <w:basedOn w:val="Default"/>
    <w:next w:val="Default"/>
    <w:rsid w:val="009A4141"/>
    <w:pPr>
      <w:widowControl w:val="0"/>
      <w:suppressAutoHyphens/>
      <w:adjustRightInd/>
      <w:spacing w:after="583"/>
    </w:pPr>
    <w:rPr>
      <w:rFonts w:ascii="Trebuchet MS" w:eastAsia="Times New Roman" w:hAnsi="Trebuchet MS" w:cs="Times New Roman"/>
      <w:color w:val="auto"/>
      <w:lang w:val="en-US"/>
    </w:rPr>
  </w:style>
  <w:style w:type="paragraph" w:customStyle="1" w:styleId="CharCharCharCharCharCharCharCharCharCharChar">
    <w:name w:val="Char Char Char Char Char Char Char Char Char Char Char"/>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line="240" w:lineRule="exact"/>
    </w:pPr>
    <w:rPr>
      <w:rFonts w:ascii="Verdana" w:eastAsia="MS Mincho" w:hAnsi="Verdana" w:cs="Verdana"/>
      <w:sz w:val="22"/>
      <w:szCs w:val="20"/>
      <w:bdr w:val="none" w:sz="0" w:space="0" w:color="auto"/>
    </w:rPr>
  </w:style>
  <w:style w:type="paragraph" w:customStyle="1" w:styleId="CM9">
    <w:name w:val="CM9"/>
    <w:basedOn w:val="Default"/>
    <w:next w:val="Default"/>
    <w:rsid w:val="009A4141"/>
    <w:pPr>
      <w:widowControl w:val="0"/>
      <w:suppressAutoHyphens/>
      <w:adjustRightInd/>
      <w:spacing w:after="285"/>
    </w:pPr>
    <w:rPr>
      <w:rFonts w:ascii="HGOAG E+ Times New Roman PSMT" w:eastAsia="Times New Roman" w:hAnsi="HGOAG E+ Times New Roman PSMT" w:cs="HGOAG E+ Times New Roman PSMT"/>
      <w:color w:val="auto"/>
      <w:lang w:eastAsia="pt-BR"/>
    </w:rPr>
  </w:style>
  <w:style w:type="paragraph" w:customStyle="1" w:styleId="CM4">
    <w:name w:val="CM4"/>
    <w:basedOn w:val="Default"/>
    <w:next w:val="Default"/>
    <w:rsid w:val="009A4141"/>
    <w:pPr>
      <w:widowControl w:val="0"/>
      <w:suppressAutoHyphens/>
      <w:adjustRightInd/>
      <w:spacing w:line="283" w:lineRule="atLeast"/>
    </w:pPr>
    <w:rPr>
      <w:rFonts w:ascii="HGOAG E+ Times New Roman PSMT" w:eastAsia="Times New Roman" w:hAnsi="HGOAG E+ Times New Roman PSMT" w:cs="HGOAG E+ Times New Roman PSMT"/>
      <w:color w:val="auto"/>
      <w:lang w:eastAsia="pt-BR"/>
    </w:rPr>
  </w:style>
  <w:style w:type="paragraph" w:customStyle="1" w:styleId="description">
    <w:name w:val="description"/>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00" w:after="100"/>
    </w:pPr>
    <w:rPr>
      <w:rFonts w:ascii="Trebuchet MS" w:eastAsia="Times New Roman" w:hAnsi="Trebuchet MS"/>
      <w:bdr w:val="none" w:sz="0" w:space="0" w:color="auto"/>
      <w:lang w:val="pt-BR" w:eastAsia="pt-BR"/>
    </w:rPr>
  </w:style>
  <w:style w:type="paragraph" w:customStyle="1" w:styleId="Numerado">
    <w:name w:val="Numerado"/>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autoSpaceDE w:val="0"/>
      <w:autoSpaceDN w:val="0"/>
      <w:spacing w:after="240"/>
      <w:ind w:left="720" w:hanging="180"/>
      <w:jc w:val="both"/>
    </w:pPr>
    <w:rPr>
      <w:rFonts w:ascii="Arial" w:eastAsia="Times New Roman" w:hAnsi="Arial" w:cs="Arial"/>
      <w:sz w:val="22"/>
      <w:szCs w:val="20"/>
      <w:bdr w:val="none" w:sz="0" w:space="0" w:color="auto"/>
      <w:lang w:val="pt-BR"/>
    </w:rPr>
  </w:style>
  <w:style w:type="paragraph" w:customStyle="1" w:styleId="CM19">
    <w:name w:val="CM19"/>
    <w:basedOn w:val="Default"/>
    <w:next w:val="Default"/>
    <w:rsid w:val="009A4141"/>
    <w:pPr>
      <w:widowControl w:val="0"/>
      <w:suppressAutoHyphens/>
      <w:adjustRightInd/>
      <w:spacing w:after="285"/>
    </w:pPr>
    <w:rPr>
      <w:rFonts w:ascii="Courier" w:eastAsia="Times New Roman" w:hAnsi="Courier" w:cs="Courier"/>
      <w:color w:val="auto"/>
      <w:lang w:eastAsia="pt-BR"/>
    </w:rPr>
  </w:style>
  <w:style w:type="paragraph" w:customStyle="1" w:styleId="CM13">
    <w:name w:val="CM13"/>
    <w:basedOn w:val="Default"/>
    <w:next w:val="Default"/>
    <w:rsid w:val="009A4141"/>
    <w:pPr>
      <w:widowControl w:val="0"/>
      <w:suppressAutoHyphens/>
      <w:adjustRightInd/>
      <w:spacing w:line="283" w:lineRule="atLeast"/>
    </w:pPr>
    <w:rPr>
      <w:rFonts w:ascii="Courier" w:eastAsia="Times New Roman" w:hAnsi="Courier" w:cs="Courier"/>
      <w:color w:val="auto"/>
      <w:lang w:eastAsia="pt-BR"/>
    </w:rPr>
  </w:style>
  <w:style w:type="paragraph" w:customStyle="1" w:styleId="CM16">
    <w:name w:val="CM16"/>
    <w:basedOn w:val="Default"/>
    <w:next w:val="Default"/>
    <w:rsid w:val="009A4141"/>
    <w:pPr>
      <w:widowControl w:val="0"/>
      <w:suppressAutoHyphens/>
      <w:adjustRightInd/>
      <w:spacing w:line="283" w:lineRule="atLeast"/>
    </w:pPr>
    <w:rPr>
      <w:rFonts w:ascii="Courier" w:eastAsia="Times New Roman" w:hAnsi="Courier" w:cs="Courier"/>
      <w:color w:val="auto"/>
      <w:lang w:eastAsia="pt-BR"/>
    </w:rPr>
  </w:style>
  <w:style w:type="paragraph" w:customStyle="1" w:styleId="p73">
    <w:name w:val="p73"/>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683"/>
      </w:tabs>
      <w:suppressAutoHyphens/>
      <w:autoSpaceDE w:val="0"/>
      <w:autoSpaceDN w:val="0"/>
      <w:spacing w:line="360" w:lineRule="atLeast"/>
      <w:ind w:left="243"/>
      <w:jc w:val="both"/>
    </w:pPr>
    <w:rPr>
      <w:rFonts w:ascii="Trebuchet MS" w:eastAsia="Times New Roman" w:hAnsi="Trebuchet MS"/>
      <w:bdr w:val="none" w:sz="0" w:space="0" w:color="auto"/>
      <w:lang w:eastAsia="pt-BR"/>
    </w:rPr>
  </w:style>
  <w:style w:type="paragraph" w:customStyle="1" w:styleId="p105">
    <w:name w:val="p105"/>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23"/>
      </w:tabs>
      <w:suppressAutoHyphens/>
      <w:autoSpaceDE w:val="0"/>
      <w:autoSpaceDN w:val="0"/>
      <w:spacing w:line="360" w:lineRule="atLeast"/>
      <w:ind w:left="817" w:hanging="623"/>
      <w:jc w:val="both"/>
    </w:pPr>
    <w:rPr>
      <w:rFonts w:ascii="Trebuchet MS" w:eastAsia="Times New Roman" w:hAnsi="Trebuchet MS"/>
      <w:bdr w:val="none" w:sz="0" w:space="0" w:color="auto"/>
      <w:lang w:eastAsia="pt-BR"/>
    </w:rPr>
  </w:style>
  <w:style w:type="paragraph" w:customStyle="1" w:styleId="CM20">
    <w:name w:val="CM20"/>
    <w:basedOn w:val="Default"/>
    <w:next w:val="Default"/>
    <w:rsid w:val="009A4141"/>
    <w:pPr>
      <w:widowControl w:val="0"/>
      <w:suppressAutoHyphens/>
      <w:adjustRightInd/>
      <w:spacing w:after="208"/>
    </w:pPr>
    <w:rPr>
      <w:rFonts w:ascii="Courier" w:eastAsia="Times New Roman" w:hAnsi="Courier" w:cs="Courier"/>
      <w:color w:val="auto"/>
      <w:lang w:eastAsia="pt-BR"/>
    </w:rPr>
  </w:style>
  <w:style w:type="paragraph" w:customStyle="1" w:styleId="CM3">
    <w:name w:val="CM3"/>
    <w:basedOn w:val="Default"/>
    <w:next w:val="Default"/>
    <w:rsid w:val="009A4141"/>
    <w:pPr>
      <w:widowControl w:val="0"/>
      <w:suppressAutoHyphens/>
      <w:adjustRightInd/>
      <w:spacing w:line="283" w:lineRule="atLeast"/>
    </w:pPr>
    <w:rPr>
      <w:rFonts w:ascii="Courier" w:eastAsia="Times New Roman" w:hAnsi="Courier" w:cs="Courier"/>
      <w:color w:val="auto"/>
      <w:lang w:eastAsia="pt-BR"/>
    </w:rPr>
  </w:style>
  <w:style w:type="paragraph" w:customStyle="1" w:styleId="CM18">
    <w:name w:val="CM18"/>
    <w:basedOn w:val="Default"/>
    <w:next w:val="Default"/>
    <w:rsid w:val="009A4141"/>
    <w:pPr>
      <w:widowControl w:val="0"/>
      <w:suppressAutoHyphens/>
      <w:adjustRightInd/>
      <w:spacing w:after="575"/>
    </w:pPr>
    <w:rPr>
      <w:rFonts w:ascii="Courier" w:eastAsia="Times New Roman" w:hAnsi="Courier" w:cs="Courier"/>
      <w:color w:val="auto"/>
      <w:lang w:eastAsia="pt-BR"/>
    </w:rPr>
  </w:style>
  <w:style w:type="paragraph" w:customStyle="1" w:styleId="CM25">
    <w:name w:val="CM25"/>
    <w:basedOn w:val="Default"/>
    <w:next w:val="Default"/>
    <w:rsid w:val="009A4141"/>
    <w:pPr>
      <w:widowControl w:val="0"/>
      <w:suppressAutoHyphens/>
      <w:adjustRightInd/>
      <w:spacing w:after="375"/>
    </w:pPr>
    <w:rPr>
      <w:rFonts w:ascii="Courier" w:eastAsia="Times New Roman" w:hAnsi="Courier" w:cs="Courier"/>
      <w:color w:val="auto"/>
      <w:lang w:eastAsia="pt-BR"/>
    </w:rPr>
  </w:style>
  <w:style w:type="paragraph" w:customStyle="1" w:styleId="CM7">
    <w:name w:val="CM7"/>
    <w:basedOn w:val="Default"/>
    <w:next w:val="Default"/>
    <w:rsid w:val="009A4141"/>
    <w:pPr>
      <w:widowControl w:val="0"/>
      <w:suppressAutoHyphens/>
      <w:adjustRightInd/>
    </w:pPr>
    <w:rPr>
      <w:rFonts w:ascii="Courier" w:eastAsia="Times New Roman" w:hAnsi="Courier" w:cs="Courier"/>
      <w:color w:val="auto"/>
      <w:lang w:eastAsia="pt-BR"/>
    </w:rPr>
  </w:style>
  <w:style w:type="paragraph" w:customStyle="1" w:styleId="CM23">
    <w:name w:val="CM23"/>
    <w:basedOn w:val="Default"/>
    <w:next w:val="Default"/>
    <w:rsid w:val="009A4141"/>
    <w:pPr>
      <w:widowControl w:val="0"/>
      <w:suppressAutoHyphens/>
      <w:adjustRightInd/>
      <w:spacing w:after="660"/>
    </w:pPr>
    <w:rPr>
      <w:rFonts w:ascii="Courier" w:eastAsia="Times New Roman" w:hAnsi="Courier" w:cs="Courier"/>
      <w:color w:val="auto"/>
      <w:lang w:eastAsia="pt-BR"/>
    </w:rPr>
  </w:style>
  <w:style w:type="paragraph" w:customStyle="1" w:styleId="CM14">
    <w:name w:val="CM14"/>
    <w:basedOn w:val="Default"/>
    <w:next w:val="Default"/>
    <w:rsid w:val="009A4141"/>
    <w:pPr>
      <w:widowControl w:val="0"/>
      <w:suppressAutoHyphens/>
      <w:adjustRightInd/>
      <w:spacing w:line="283" w:lineRule="atLeast"/>
    </w:pPr>
    <w:rPr>
      <w:rFonts w:ascii="Courier" w:eastAsia="Times New Roman" w:hAnsi="Courier" w:cs="Courier"/>
      <w:color w:val="auto"/>
      <w:lang w:eastAsia="pt-BR"/>
    </w:rPr>
  </w:style>
  <w:style w:type="paragraph" w:customStyle="1" w:styleId="CM35">
    <w:name w:val="CM35"/>
    <w:basedOn w:val="Default"/>
    <w:next w:val="Default"/>
    <w:rsid w:val="009A4141"/>
    <w:pPr>
      <w:widowControl w:val="0"/>
      <w:suppressAutoHyphens/>
      <w:adjustRightInd/>
    </w:pPr>
    <w:rPr>
      <w:rFonts w:ascii="RGOXEB+Tahoma-Bold" w:eastAsia="Times New Roman" w:hAnsi="RGOXEB+Tahoma-Bold" w:cs="RGOXEB+Tahoma-Bold"/>
      <w:color w:val="auto"/>
      <w:lang w:eastAsia="pt-BR"/>
    </w:rPr>
  </w:style>
  <w:style w:type="paragraph" w:customStyle="1" w:styleId="CM40">
    <w:name w:val="CM40"/>
    <w:basedOn w:val="Default"/>
    <w:next w:val="Default"/>
    <w:rsid w:val="009A4141"/>
    <w:pPr>
      <w:widowControl w:val="0"/>
      <w:suppressAutoHyphens/>
      <w:adjustRightInd/>
    </w:pPr>
    <w:rPr>
      <w:rFonts w:ascii="RGOXEB+Tahoma-Bold" w:eastAsia="Times New Roman" w:hAnsi="RGOXEB+Tahoma-Bold" w:cs="RGOXEB+Tahoma-Bold"/>
      <w:color w:val="auto"/>
      <w:lang w:eastAsia="pt-BR"/>
    </w:rPr>
  </w:style>
  <w:style w:type="paragraph" w:customStyle="1" w:styleId="CM34">
    <w:name w:val="CM34"/>
    <w:basedOn w:val="Default"/>
    <w:next w:val="Default"/>
    <w:rsid w:val="009A4141"/>
    <w:pPr>
      <w:widowControl w:val="0"/>
      <w:suppressAutoHyphens/>
      <w:adjustRightInd/>
    </w:pPr>
    <w:rPr>
      <w:rFonts w:ascii="RGOXEB+Tahoma-Bold" w:eastAsia="Times New Roman" w:hAnsi="RGOXEB+Tahoma-Bold" w:cs="RGOXEB+Tahoma-Bold"/>
      <w:color w:val="auto"/>
      <w:lang w:eastAsia="pt-BR"/>
    </w:rPr>
  </w:style>
  <w:style w:type="paragraph" w:customStyle="1" w:styleId="CM36">
    <w:name w:val="CM36"/>
    <w:basedOn w:val="Default"/>
    <w:next w:val="Default"/>
    <w:rsid w:val="009A4141"/>
    <w:pPr>
      <w:widowControl w:val="0"/>
      <w:suppressAutoHyphens/>
      <w:adjustRightInd/>
    </w:pPr>
    <w:rPr>
      <w:rFonts w:ascii="RGOXEB+Tahoma-Bold" w:eastAsia="Times New Roman" w:hAnsi="RGOXEB+Tahoma-Bold" w:cs="RGOXEB+Tahoma-Bold"/>
      <w:color w:val="auto"/>
      <w:lang w:eastAsia="pt-BR"/>
    </w:rPr>
  </w:style>
  <w:style w:type="paragraph" w:customStyle="1" w:styleId="CM6">
    <w:name w:val="CM6"/>
    <w:basedOn w:val="Default"/>
    <w:next w:val="Default"/>
    <w:rsid w:val="009A4141"/>
    <w:pPr>
      <w:widowControl w:val="0"/>
      <w:suppressAutoHyphens/>
      <w:adjustRightInd/>
      <w:spacing w:line="251" w:lineRule="atLeast"/>
    </w:pPr>
    <w:rPr>
      <w:rFonts w:ascii="RGOXEB+Tahoma-Bold" w:eastAsia="Times New Roman" w:hAnsi="RGOXEB+Tahoma-Bold" w:cs="RGOXEB+Tahoma-Bold"/>
      <w:color w:val="auto"/>
      <w:lang w:eastAsia="pt-BR"/>
    </w:rPr>
  </w:style>
  <w:style w:type="paragraph" w:customStyle="1" w:styleId="CM41">
    <w:name w:val="CM41"/>
    <w:basedOn w:val="Default"/>
    <w:next w:val="Default"/>
    <w:rsid w:val="009A4141"/>
    <w:pPr>
      <w:widowControl w:val="0"/>
      <w:suppressAutoHyphens/>
      <w:adjustRightInd/>
    </w:pPr>
    <w:rPr>
      <w:rFonts w:ascii="RGOXEB+Tahoma-Bold" w:eastAsia="Times New Roman" w:hAnsi="RGOXEB+Tahoma-Bold" w:cs="RGOXEB+Tahoma-Bold"/>
      <w:color w:val="auto"/>
      <w:lang w:eastAsia="pt-BR"/>
    </w:rPr>
  </w:style>
  <w:style w:type="paragraph" w:customStyle="1" w:styleId="MAG-CORPODETEXTO">
    <w:name w:val="(MAG - CORPO DE TEXTO)"/>
    <w:basedOn w:val="Normal"/>
    <w:qFormat/>
    <w:rsid w:val="009A4141"/>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40" w:line="300" w:lineRule="exact"/>
      <w:jc w:val="both"/>
    </w:pPr>
    <w:rPr>
      <w:rFonts w:ascii="Tahoma" w:eastAsia="Times New Roman" w:hAnsi="Tahoma" w:cs="Tahoma"/>
      <w:spacing w:val="-2"/>
      <w:sz w:val="22"/>
      <w:szCs w:val="20"/>
      <w:bdr w:val="none" w:sz="0" w:space="0" w:color="auto"/>
      <w:lang w:val="pt-BR"/>
    </w:rPr>
  </w:style>
  <w:style w:type="paragraph" w:customStyle="1" w:styleId="TextoSimples">
    <w:name w:val="Texto Simples"/>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spacing w:after="360"/>
      <w:jc w:val="both"/>
    </w:pPr>
    <w:rPr>
      <w:rFonts w:ascii="Trebuchet MS" w:eastAsia="Times New Roman" w:hAnsi="Trebuchet MS"/>
      <w:bdr w:val="none" w:sz="0" w:space="0" w:color="auto"/>
      <w:lang w:val="pt-BR" w:eastAsia="pt-BR"/>
    </w:rPr>
  </w:style>
  <w:style w:type="paragraph" w:customStyle="1" w:styleId="Bullet1cim">
    <w:name w:val="Bullet 1_cim"/>
    <w:basedOn w:val="Normal"/>
    <w:rsid w:val="009A4141"/>
    <w:pPr>
      <w:numPr>
        <w:numId w:val="18"/>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spacing w:after="120"/>
      <w:jc w:val="both"/>
    </w:pPr>
    <w:rPr>
      <w:rFonts w:ascii="Trebuchet MS" w:eastAsia="Times New Roman" w:hAnsi="Trebuchet MS"/>
      <w:sz w:val="22"/>
      <w:szCs w:val="22"/>
      <w:bdr w:val="none" w:sz="0" w:space="0" w:color="auto"/>
      <w:lang w:val="pt-BR"/>
    </w:rPr>
  </w:style>
  <w:style w:type="paragraph" w:customStyle="1" w:styleId="Magnesita3">
    <w:name w:val="Magnesita 3"/>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jc w:val="both"/>
    </w:pPr>
    <w:rPr>
      <w:rFonts w:ascii="Tahoma" w:eastAsia="Times New Roman" w:hAnsi="Tahoma" w:cs="Tahoma"/>
      <w:b/>
      <w:bCs/>
      <w:i/>
      <w:iCs/>
      <w:sz w:val="22"/>
      <w:szCs w:val="20"/>
      <w:bdr w:val="none" w:sz="0" w:space="0" w:color="auto"/>
      <w:lang w:val="pt-BR"/>
    </w:rPr>
  </w:style>
  <w:style w:type="character" w:customStyle="1" w:styleId="Ttulo1Char1">
    <w:name w:val="Título 1 Char1"/>
    <w:locked/>
    <w:rsid w:val="009A4141"/>
    <w:rPr>
      <w:rFonts w:ascii="Trebuchet MS" w:eastAsia="Times New Roman" w:hAnsi="Trebuchet MS" w:cs="Times New Roman"/>
      <w:b/>
      <w:bCs/>
      <w:lang w:val="x-none" w:eastAsia="x-none"/>
    </w:rPr>
  </w:style>
  <w:style w:type="character" w:customStyle="1" w:styleId="Ttulo2Char1">
    <w:name w:val="Título 2 Char1"/>
    <w:locked/>
    <w:rsid w:val="009A4141"/>
    <w:rPr>
      <w:rFonts w:ascii="Trebuchet MS" w:eastAsia="Times New Roman" w:hAnsi="Trebuchet MS" w:cs="Times New Roman"/>
      <w:b/>
      <w:bCs/>
      <w:lang w:val="x-none" w:eastAsia="x-none"/>
    </w:rPr>
  </w:style>
  <w:style w:type="character" w:customStyle="1" w:styleId="Ttulo3Char1">
    <w:name w:val="Título 3 Char1"/>
    <w:locked/>
    <w:rsid w:val="009A4141"/>
    <w:rPr>
      <w:rFonts w:ascii="Trebuchet MS" w:eastAsia="Times New Roman" w:hAnsi="Trebuchet MS" w:cs="Times New Roman"/>
      <w:b/>
      <w:bCs/>
      <w:lang w:eastAsia="x-none"/>
    </w:rPr>
  </w:style>
  <w:style w:type="character" w:customStyle="1" w:styleId="Ttulo4Char1">
    <w:name w:val="Título 4 Char1"/>
    <w:locked/>
    <w:rsid w:val="009A4141"/>
    <w:rPr>
      <w:rFonts w:ascii="Calibri" w:eastAsia="Times New Roman" w:hAnsi="Calibri" w:cs="Times New Roman"/>
      <w:b/>
      <w:bCs/>
      <w:sz w:val="28"/>
      <w:szCs w:val="28"/>
      <w:lang w:val="x-none" w:eastAsia="x-none"/>
    </w:rPr>
  </w:style>
  <w:style w:type="character" w:customStyle="1" w:styleId="Ttulo5Char1">
    <w:name w:val="Título 5 Char1"/>
    <w:locked/>
    <w:rsid w:val="009A4141"/>
    <w:rPr>
      <w:rFonts w:ascii="Calibri" w:eastAsia="Times New Roman" w:hAnsi="Calibri" w:cs="Times New Roman"/>
      <w:b/>
      <w:bCs/>
      <w:i/>
      <w:iCs/>
      <w:sz w:val="26"/>
      <w:szCs w:val="26"/>
      <w:lang w:val="x-none" w:eastAsia="x-none"/>
    </w:rPr>
  </w:style>
  <w:style w:type="character" w:customStyle="1" w:styleId="Ttulo6Char1">
    <w:name w:val="Título 6 Char1"/>
    <w:locked/>
    <w:rsid w:val="009A4141"/>
    <w:rPr>
      <w:rFonts w:ascii="Calibri" w:eastAsia="Times New Roman" w:hAnsi="Calibri" w:cs="Times New Roman"/>
      <w:b/>
      <w:bCs/>
      <w:szCs w:val="20"/>
      <w:lang w:val="x-none" w:eastAsia="x-none"/>
    </w:rPr>
  </w:style>
  <w:style w:type="character" w:customStyle="1" w:styleId="Ttulo7Char1">
    <w:name w:val="Título 7 Char1"/>
    <w:locked/>
    <w:rsid w:val="009A4141"/>
    <w:rPr>
      <w:rFonts w:ascii="Calibri" w:eastAsia="Times New Roman" w:hAnsi="Calibri" w:cs="Times New Roman"/>
      <w:sz w:val="24"/>
      <w:szCs w:val="24"/>
      <w:lang w:val="x-none" w:eastAsia="x-none"/>
    </w:rPr>
  </w:style>
  <w:style w:type="character" w:customStyle="1" w:styleId="Ttulo8Char1">
    <w:name w:val="Título 8 Char1"/>
    <w:locked/>
    <w:rsid w:val="009A4141"/>
    <w:rPr>
      <w:rFonts w:ascii="Calibri" w:eastAsia="Times New Roman" w:hAnsi="Calibri" w:cs="Times New Roman"/>
      <w:i/>
      <w:iCs/>
      <w:sz w:val="24"/>
      <w:szCs w:val="24"/>
      <w:lang w:val="x-none" w:eastAsia="x-none"/>
    </w:rPr>
  </w:style>
  <w:style w:type="character" w:customStyle="1" w:styleId="Ttulo9Char1">
    <w:name w:val="Título 9 Char1"/>
    <w:locked/>
    <w:rsid w:val="009A4141"/>
    <w:rPr>
      <w:rFonts w:ascii="Cambria" w:eastAsia="Times New Roman" w:hAnsi="Cambria" w:cs="Times New Roman"/>
      <w:szCs w:val="20"/>
      <w:lang w:val="x-none" w:eastAsia="x-none"/>
    </w:rPr>
  </w:style>
  <w:style w:type="character" w:customStyle="1" w:styleId="TextodebaloChar1">
    <w:name w:val="Texto de balão Char1"/>
    <w:locked/>
    <w:rsid w:val="009A4141"/>
    <w:rPr>
      <w:rFonts w:ascii="Trebuchet MS" w:eastAsia="Times New Roman" w:hAnsi="Trebuchet MS" w:cs="Times New Roman"/>
      <w:sz w:val="2"/>
      <w:szCs w:val="20"/>
      <w:lang w:val="x-none" w:eastAsia="x-none"/>
    </w:rPr>
  </w:style>
  <w:style w:type="character" w:customStyle="1" w:styleId="CabealhoChar1">
    <w:name w:val="Cabeçalho Char1"/>
    <w:aliases w:val="Tulo1 Char1,Guideline Char1,encabezado Char1,Heade Char1,hd Char1,Header@ Char1,Project Name Char1,Heading 1a Char1,Appendix Char1"/>
    <w:locked/>
    <w:rsid w:val="009A4141"/>
    <w:rPr>
      <w:rFonts w:ascii="Trebuchet MS" w:eastAsia="Times New Roman" w:hAnsi="Trebuchet MS" w:cs="Times New Roman"/>
      <w:szCs w:val="20"/>
      <w:lang w:val="x-none" w:eastAsia="x-none"/>
    </w:rPr>
  </w:style>
  <w:style w:type="character" w:customStyle="1" w:styleId="RodapChar1">
    <w:name w:val="Rodapé Char1"/>
    <w:uiPriority w:val="99"/>
    <w:locked/>
    <w:rsid w:val="009A4141"/>
    <w:rPr>
      <w:rFonts w:ascii="Trebuchet MS" w:eastAsia="Times New Roman" w:hAnsi="Trebuchet MS" w:cs="Times New Roman"/>
      <w:szCs w:val="20"/>
      <w:lang w:val="x-none" w:eastAsia="x-none"/>
    </w:rPr>
  </w:style>
  <w:style w:type="character" w:customStyle="1" w:styleId="Corpodetexto2Char1">
    <w:name w:val="Corpo de texto 2 Char1"/>
    <w:locked/>
    <w:rsid w:val="009A4141"/>
    <w:rPr>
      <w:rFonts w:ascii="Trebuchet MS" w:eastAsia="Times New Roman" w:hAnsi="Trebuchet MS" w:cs="Times New Roman"/>
      <w:szCs w:val="20"/>
      <w:lang w:val="x-none" w:eastAsia="x-none"/>
    </w:rPr>
  </w:style>
  <w:style w:type="character" w:customStyle="1" w:styleId="Corpodetexto3Char1">
    <w:name w:val="Corpo de texto 3 Char1"/>
    <w:locked/>
    <w:rsid w:val="009A4141"/>
    <w:rPr>
      <w:rFonts w:ascii="Trebuchet MS" w:eastAsia="Times New Roman" w:hAnsi="Trebuchet MS" w:cs="Times New Roman"/>
      <w:sz w:val="16"/>
      <w:szCs w:val="16"/>
      <w:lang w:val="x-none" w:eastAsia="x-none"/>
    </w:rPr>
  </w:style>
  <w:style w:type="character" w:customStyle="1" w:styleId="Recuodecorpodetexto2Char1">
    <w:name w:val="Recuo de corpo de texto 2 Char1"/>
    <w:locked/>
    <w:rsid w:val="009A4141"/>
    <w:rPr>
      <w:rFonts w:ascii="Trebuchet MS" w:eastAsia="Times New Roman" w:hAnsi="Trebuchet MS" w:cs="Times New Roman"/>
      <w:szCs w:val="20"/>
      <w:lang w:val="x-none" w:eastAsia="x-none"/>
    </w:rPr>
  </w:style>
  <w:style w:type="character" w:customStyle="1" w:styleId="Recuodecorpodetexto3Char1">
    <w:name w:val="Recuo de corpo de texto 3 Char1"/>
    <w:locked/>
    <w:rsid w:val="009A4141"/>
    <w:rPr>
      <w:rFonts w:ascii="Trebuchet MS" w:eastAsia="Times New Roman" w:hAnsi="Trebuchet MS" w:cs="Times New Roman"/>
      <w:sz w:val="16"/>
      <w:szCs w:val="16"/>
      <w:lang w:val="x-none" w:eastAsia="x-none"/>
    </w:rPr>
  </w:style>
  <w:style w:type="character" w:customStyle="1" w:styleId="Normal1">
    <w:name w:val="Normal1"/>
    <w:rsid w:val="009A4141"/>
    <w:rPr>
      <w:rFonts w:ascii="Garamond" w:hAnsi="Garamond" w:hint="default"/>
      <w:sz w:val="24"/>
    </w:rPr>
  </w:style>
  <w:style w:type="character" w:customStyle="1" w:styleId="AssuntodocomentrioChar1">
    <w:name w:val="Assunto do comentário Char1"/>
    <w:locked/>
    <w:rsid w:val="009A4141"/>
    <w:rPr>
      <w:rFonts w:ascii="Trebuchet MS" w:eastAsia="Times New Roman" w:hAnsi="Trebuchet MS" w:cs="Times New Roman"/>
      <w:b/>
      <w:bCs/>
      <w:szCs w:val="20"/>
      <w:lang w:val="x-none" w:eastAsia="x-none"/>
    </w:rPr>
  </w:style>
  <w:style w:type="character" w:customStyle="1" w:styleId="CommarcadoresChar">
    <w:name w:val="Com marcadores Char"/>
    <w:rsid w:val="009A4141"/>
    <w:rPr>
      <w:sz w:val="20"/>
    </w:rPr>
  </w:style>
  <w:style w:type="character" w:customStyle="1" w:styleId="pp-headline-item">
    <w:name w:val="pp-headline-item"/>
    <w:rsid w:val="009A4141"/>
    <w:rPr>
      <w:rFonts w:ascii="Times New Roman" w:hAnsi="Times New Roman" w:cs="Times New Roman" w:hint="default"/>
    </w:rPr>
  </w:style>
  <w:style w:type="character" w:customStyle="1" w:styleId="TextosemFormataoChar1">
    <w:name w:val="Texto sem Formatação Char1"/>
    <w:locked/>
    <w:rsid w:val="009A4141"/>
    <w:rPr>
      <w:rFonts w:ascii="Courier New" w:eastAsia="Times New Roman" w:hAnsi="Courier New" w:cs="Times New Roman"/>
      <w:szCs w:val="20"/>
      <w:lang w:val="x-none" w:eastAsia="x-none"/>
    </w:rPr>
  </w:style>
  <w:style w:type="character" w:customStyle="1" w:styleId="TextodenotaderodapChar1">
    <w:name w:val="Texto de nota de rodapé Char1"/>
    <w:locked/>
    <w:rsid w:val="009A4141"/>
    <w:rPr>
      <w:rFonts w:ascii="Trebuchet MS" w:eastAsia="Times New Roman" w:hAnsi="Trebuchet MS" w:cs="Times New Roman"/>
      <w:szCs w:val="20"/>
      <w:lang w:val="x-none" w:eastAsia="x-none"/>
    </w:rPr>
  </w:style>
  <w:style w:type="character" w:customStyle="1" w:styleId="st1">
    <w:name w:val="st1"/>
    <w:rsid w:val="009A4141"/>
    <w:rPr>
      <w:rFonts w:ascii="Times New Roman" w:hAnsi="Times New Roman" w:cs="Times New Roman" w:hint="default"/>
    </w:rPr>
  </w:style>
  <w:style w:type="character" w:customStyle="1" w:styleId="label">
    <w:name w:val="label"/>
    <w:rsid w:val="009A4141"/>
    <w:rPr>
      <w:rFonts w:ascii="Times New Roman" w:hAnsi="Times New Roman" w:cs="Times New Roman" w:hint="default"/>
    </w:rPr>
  </w:style>
  <w:style w:type="numbering" w:customStyle="1" w:styleId="LFO1">
    <w:name w:val="LFO1"/>
    <w:rsid w:val="009A4141"/>
    <w:pPr>
      <w:numPr>
        <w:numId w:val="17"/>
      </w:numPr>
    </w:pPr>
  </w:style>
  <w:style w:type="numbering" w:customStyle="1" w:styleId="LFO9">
    <w:name w:val="LFO9"/>
    <w:rsid w:val="009A4141"/>
    <w:pPr>
      <w:numPr>
        <w:numId w:val="18"/>
      </w:numPr>
    </w:pPr>
  </w:style>
  <w:style w:type="paragraph" w:customStyle="1" w:styleId="NormalWeb0">
    <w:name w:val="Normal(Web)"/>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00" w:beforeAutospacing="1" w:after="100" w:afterAutospacing="1"/>
    </w:pPr>
    <w:rPr>
      <w:rFonts w:ascii="Arial Unicode MS" w:hAnsi="Trebuchet MS" w:cs="Arial Unicode MS"/>
      <w:color w:val="000000"/>
      <w:bdr w:val="none" w:sz="0" w:space="0" w:color="auto"/>
      <w:lang w:val="pt-BR" w:eastAsia="pt-BR"/>
    </w:rPr>
  </w:style>
  <w:style w:type="character" w:customStyle="1" w:styleId="DeltaViewComment">
    <w:name w:val="DeltaView Comment"/>
    <w:uiPriority w:val="99"/>
    <w:rsid w:val="009A4141"/>
    <w:rPr>
      <w:color w:val="000000"/>
    </w:rPr>
  </w:style>
  <w:style w:type="paragraph" w:customStyle="1" w:styleId="NoParagraphStyle">
    <w:name w:val="[No Paragraph Style]"/>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MinionPro-Regular" w:eastAsia="Times New Roman" w:hAnsi="MinionPro-Regular" w:cs="MinionPro-Regular"/>
      <w:color w:val="000000"/>
      <w:sz w:val="24"/>
      <w:szCs w:val="24"/>
      <w:bdr w:val="none" w:sz="0" w:space="0" w:color="auto"/>
      <w:lang w:val="en-GB"/>
    </w:rPr>
  </w:style>
  <w:style w:type="paragraph" w:customStyle="1" w:styleId="BasicParagraph">
    <w:name w:val="[Basic Paragraph]"/>
    <w:basedOn w:val="NoParagraphStyle"/>
    <w:uiPriority w:val="99"/>
    <w:rsid w:val="009A4141"/>
  </w:style>
  <w:style w:type="paragraph" w:customStyle="1" w:styleId="Corpo">
    <w:name w:val="Corpo"/>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color w:val="000000"/>
      <w:szCs w:val="20"/>
      <w:bdr w:val="none" w:sz="0" w:space="0" w:color="auto"/>
      <w:lang w:val="pt-BR"/>
    </w:rPr>
  </w:style>
  <w:style w:type="paragraph" w:customStyle="1" w:styleId="PDG-normal">
    <w:name w:val="PDG - normal"/>
    <w:basedOn w:val="Normal"/>
    <w:uiPriority w:val="99"/>
    <w:qFormat/>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djustRightInd w:val="0"/>
      <w:spacing w:after="200" w:line="300" w:lineRule="exact"/>
      <w:jc w:val="both"/>
      <w:textAlignment w:val="baseline"/>
    </w:pPr>
    <w:rPr>
      <w:rFonts w:ascii="Calibri" w:eastAsia="MS Mincho" w:hAnsi="Calibri"/>
      <w:sz w:val="20"/>
      <w:szCs w:val="20"/>
      <w:bdr w:val="none" w:sz="0" w:space="0" w:color="auto"/>
      <w:lang w:val="pt-BR" w:eastAsia="ar-SA"/>
    </w:rPr>
  </w:style>
  <w:style w:type="paragraph" w:customStyle="1" w:styleId="p14">
    <w:name w:val="p14"/>
    <w:basedOn w:val="Normal"/>
    <w:uiPriority w:val="99"/>
    <w:rsid w:val="009A414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line="240" w:lineRule="atLeast"/>
      <w:jc w:val="both"/>
    </w:pPr>
    <w:rPr>
      <w:rFonts w:ascii="Times" w:eastAsia="Batang" w:hAnsi="Times" w:cs="Times"/>
      <w:bdr w:val="none" w:sz="0" w:space="0" w:color="auto"/>
      <w:lang w:val="pt-BR" w:eastAsia="pt-BR"/>
    </w:rPr>
  </w:style>
  <w:style w:type="paragraph" w:customStyle="1" w:styleId="Caption1">
    <w:name w:val="Caption1"/>
    <w:basedOn w:val="Normal"/>
    <w:next w:val="Normal"/>
    <w:hidden/>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60"/>
      <w:jc w:val="center"/>
    </w:pPr>
    <w:rPr>
      <w:rFonts w:ascii="Arial" w:eastAsia="Times New Roman" w:hAnsi="Arial" w:cs="Arial"/>
      <w:b/>
      <w:bCs/>
      <w:caps/>
      <w:spacing w:val="38"/>
      <w:sz w:val="18"/>
      <w:szCs w:val="18"/>
      <w:bdr w:val="none" w:sz="0" w:space="0" w:color="auto"/>
      <w:lang w:val="pt-BR" w:eastAsia="pt-BR"/>
    </w:rPr>
  </w:style>
  <w:style w:type="paragraph" w:customStyle="1" w:styleId="Heading41">
    <w:name w:val="Heading 41"/>
    <w:aliases w:val="h4"/>
    <w:basedOn w:val="Normal"/>
    <w:next w:val="Normal"/>
    <w:rsid w:val="009A4141"/>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ind w:left="72" w:right="71" w:firstLine="495"/>
      <w:jc w:val="center"/>
      <w:outlineLvl w:val="3"/>
    </w:pPr>
    <w:rPr>
      <w:rFonts w:ascii="Arial" w:eastAsia="Times New Roman" w:hAnsi="Arial" w:cs="Arial"/>
      <w:caps/>
      <w:sz w:val="16"/>
      <w:szCs w:val="16"/>
      <w:u w:val="single"/>
      <w:bdr w:val="none" w:sz="0" w:space="0" w:color="auto"/>
      <w:lang w:val="pt-BR" w:eastAsia="pt-BR"/>
    </w:rPr>
  </w:style>
  <w:style w:type="paragraph" w:customStyle="1" w:styleId="N">
    <w:name w:val="N"/>
    <w:rsid w:val="009A4141"/>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jc w:val="both"/>
    </w:pPr>
    <w:rPr>
      <w:rFonts w:ascii="Arial" w:eastAsia="Times New Roman" w:hAnsi="Arial"/>
      <w:sz w:val="22"/>
      <w:bdr w:val="none" w:sz="0" w:space="0" w:color="auto"/>
      <w:lang w:val="pt-PT"/>
    </w:rPr>
  </w:style>
  <w:style w:type="paragraph" w:customStyle="1" w:styleId="alpha3">
    <w:name w:val="alpha 3"/>
    <w:basedOn w:val="Normal"/>
    <w:rsid w:val="009A4141"/>
    <w:pPr>
      <w:numPr>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Arial" w:eastAsia="Times New Roman" w:hAnsi="Arial"/>
      <w:kern w:val="20"/>
      <w:sz w:val="20"/>
      <w:szCs w:val="20"/>
      <w:bdr w:val="none" w:sz="0" w:space="0" w:color="auto"/>
      <w:lang w:val="pt-BR"/>
    </w:rPr>
  </w:style>
  <w:style w:type="paragraph" w:customStyle="1" w:styleId="BRMALLS-NORMAL">
    <w:name w:val="(BR MALLS - NORMAL)"/>
    <w:basedOn w:val="PDG-normal"/>
    <w:qFormat/>
    <w:rsid w:val="009A4141"/>
    <w:pPr>
      <w:widowControl/>
    </w:pPr>
    <w:rPr>
      <w:rFonts w:ascii="Arial" w:hAnsi="Arial" w:cs="Arial"/>
    </w:rPr>
  </w:style>
  <w:style w:type="paragraph" w:customStyle="1" w:styleId="SDM">
    <w:name w:val="SDM"/>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Cs/>
      <w:bdr w:val="none" w:sz="0" w:space="0" w:color="auto"/>
      <w:lang w:val="pt-BR" w:eastAsia="pt-BR"/>
    </w:rPr>
  </w:style>
  <w:style w:type="paragraph" w:customStyle="1" w:styleId="SpecimenTitle-Top">
    <w:name w:val="Specimen Title - Top"/>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920" w:after="480"/>
      <w:jc w:val="center"/>
    </w:pPr>
    <w:rPr>
      <w:rFonts w:eastAsia="Times New Roman"/>
      <w:b/>
      <w:sz w:val="40"/>
      <w:szCs w:val="20"/>
      <w:bdr w:val="none" w:sz="0" w:space="0" w:color="auto"/>
      <w:lang w:val="pt-BR" w:eastAsia="pt-BR"/>
    </w:rPr>
  </w:style>
  <w:style w:type="character" w:customStyle="1" w:styleId="Level2Char">
    <w:name w:val="Level 2 Char"/>
    <w:link w:val="Level2"/>
    <w:locked/>
    <w:rsid w:val="009A4141"/>
    <w:rPr>
      <w:rFonts w:ascii="Arial" w:eastAsia="Times New Roman" w:hAnsi="Arial"/>
      <w:b/>
      <w:kern w:val="20"/>
      <w:szCs w:val="28"/>
      <w:bdr w:val="none" w:sz="0" w:space="0" w:color="auto"/>
      <w:lang w:eastAsia="en-US"/>
    </w:rPr>
  </w:style>
  <w:style w:type="paragraph" w:customStyle="1" w:styleId="TableParagraph">
    <w:name w:val="Table Paragraph"/>
    <w:basedOn w:val="Normal"/>
    <w:uiPriority w:val="1"/>
    <w:qFormat/>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rPr>
  </w:style>
  <w:style w:type="character" w:customStyle="1" w:styleId="MenoPendente3">
    <w:name w:val="Menção Pendente3"/>
    <w:uiPriority w:val="99"/>
    <w:semiHidden/>
    <w:unhideWhenUsed/>
    <w:rsid w:val="009A4141"/>
    <w:rPr>
      <w:color w:val="605E5C"/>
      <w:shd w:val="clear" w:color="auto" w:fill="E1DFDD"/>
    </w:rPr>
  </w:style>
  <w:style w:type="character" w:customStyle="1" w:styleId="MenoPendente4">
    <w:name w:val="Menção Pendente4"/>
    <w:uiPriority w:val="99"/>
    <w:semiHidden/>
    <w:unhideWhenUsed/>
    <w:rsid w:val="009A4141"/>
    <w:rPr>
      <w:color w:val="605E5C"/>
      <w:shd w:val="clear" w:color="auto" w:fill="E1DFDD"/>
    </w:rPr>
  </w:style>
  <w:style w:type="table" w:customStyle="1" w:styleId="TableNormal11">
    <w:name w:val="Table Normal11"/>
    <w:uiPriority w:val="2"/>
    <w:semiHidden/>
    <w:unhideWhenUsed/>
    <w:qFormat/>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Calibri" w:hAnsi="Calibri"/>
      <w:sz w:val="22"/>
      <w:szCs w:val="22"/>
      <w:bdr w:val="none" w:sz="0" w:space="0" w:color="auto"/>
      <w:lang w:val="en-US" w:eastAsia="en-US"/>
    </w:rPr>
    <w:tblPr>
      <w:tblInd w:w="0" w:type="dxa"/>
      <w:tblCellMar>
        <w:top w:w="0" w:type="dxa"/>
        <w:left w:w="0" w:type="dxa"/>
        <w:bottom w:w="0" w:type="dxa"/>
        <w:right w:w="0" w:type="dxa"/>
      </w:tblCellMar>
    </w:tblPr>
  </w:style>
  <w:style w:type="table" w:customStyle="1" w:styleId="Tabelacomgrade3">
    <w:name w:val="Tabela com grade3"/>
    <w:basedOn w:val="Tabelanormal"/>
    <w:next w:val="Tabelacomgrade"/>
    <w:uiPriority w:val="59"/>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Arial"/>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Char">
    <w:name w:val="Body Char"/>
    <w:aliases w:val="by + 8.5 pt Char,Left Char,Before:  3 pt Char,After:  3 pt Char,Line spacing:  Multiple ... Char"/>
    <w:basedOn w:val="Fontepargpadro"/>
    <w:link w:val="Body"/>
    <w:rsid w:val="009A4141"/>
    <w:rPr>
      <w:rFonts w:ascii="Calibri" w:hAnsi="Calibri" w:cs="Arial Unicode MS"/>
      <w:color w:val="000000"/>
      <w:sz w:val="24"/>
      <w:szCs w:val="24"/>
      <w:u w:color="000000"/>
      <w14:textOutline w14:w="0" w14:cap="flat" w14:cmpd="sng" w14:algn="ctr">
        <w14:noFill/>
        <w14:prstDash w14:val="solid"/>
        <w14:bevel/>
      </w14:textOutline>
    </w:rPr>
  </w:style>
  <w:style w:type="character" w:customStyle="1" w:styleId="ui-provider">
    <w:name w:val="ui-provider"/>
    <w:basedOn w:val="Fontepargpadro"/>
    <w:rsid w:val="009A4141"/>
  </w:style>
  <w:style w:type="character" w:customStyle="1" w:styleId="Heading7Char">
    <w:name w:val="Heading 7 Char"/>
    <w:semiHidden/>
    <w:locked/>
    <w:rsid w:val="009A4141"/>
    <w:rPr>
      <w:rFonts w:ascii="Calibri" w:hAnsi="Calibri" w:cs="Times New Roman"/>
      <w:sz w:val="24"/>
    </w:rPr>
  </w:style>
  <w:style w:type="character" w:customStyle="1" w:styleId="Heading8Char">
    <w:name w:val="Heading 8 Char"/>
    <w:semiHidden/>
    <w:locked/>
    <w:rsid w:val="009A4141"/>
    <w:rPr>
      <w:rFonts w:ascii="Calibri" w:hAnsi="Calibri" w:cs="Times New Roman"/>
      <w:i/>
      <w:sz w:val="24"/>
    </w:rPr>
  </w:style>
  <w:style w:type="character" w:customStyle="1" w:styleId="Heading9Char">
    <w:name w:val="Heading 9 Char"/>
    <w:semiHidden/>
    <w:locked/>
    <w:rsid w:val="009A4141"/>
    <w:rPr>
      <w:rFonts w:ascii="Cambria" w:hAnsi="Cambria" w:cs="Times New Roman"/>
    </w:rPr>
  </w:style>
  <w:style w:type="character" w:customStyle="1" w:styleId="Char">
    <w:name w:val="Char"/>
    <w:rsid w:val="009A4141"/>
    <w:rPr>
      <w:rFonts w:ascii="Frutiger Light" w:hAnsi="Frutiger Light"/>
      <w:sz w:val="26"/>
      <w:lang w:val="pt-BR" w:eastAsia="pt-BR"/>
    </w:rPr>
  </w:style>
  <w:style w:type="character" w:customStyle="1" w:styleId="SubtitleChar">
    <w:name w:val="Subtitle Char"/>
    <w:locked/>
    <w:rsid w:val="009A4141"/>
    <w:rPr>
      <w:rFonts w:ascii="Cambria" w:hAnsi="Cambria" w:cs="Times New Roman"/>
      <w:sz w:val="24"/>
    </w:rPr>
  </w:style>
  <w:style w:type="character" w:customStyle="1" w:styleId="BodyTextIndent3Char">
    <w:name w:val="Body Text Indent 3 Char"/>
    <w:semiHidden/>
    <w:locked/>
    <w:rsid w:val="009A4141"/>
    <w:rPr>
      <w:rFonts w:ascii="Frutiger Light" w:hAnsi="Frutiger Light" w:cs="Times New Roman"/>
      <w:sz w:val="16"/>
    </w:rPr>
  </w:style>
  <w:style w:type="paragraph" w:customStyle="1" w:styleId="InitialCodes">
    <w:name w:val="InitialCodes"/>
    <w:rsid w:val="009A414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pPr>
    <w:rPr>
      <w:rFonts w:ascii="Courier" w:eastAsia="Times New Roman" w:hAnsi="Courier"/>
      <w:sz w:val="24"/>
      <w:bdr w:val="none" w:sz="0" w:space="0" w:color="auto"/>
      <w:lang w:val="en-US" w:eastAsia="en-US"/>
    </w:rPr>
  </w:style>
  <w:style w:type="paragraph" w:customStyle="1" w:styleId="BodyText23">
    <w:name w:val="Body Text 23"/>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Arial" w:eastAsia="Times New Roman" w:hAnsi="Arial"/>
      <w:b/>
      <w:szCs w:val="20"/>
      <w:bdr w:val="none" w:sz="0" w:space="0" w:color="auto"/>
      <w:lang w:val="pt-BR" w:eastAsia="pt-BR"/>
    </w:rPr>
  </w:style>
  <w:style w:type="paragraph" w:customStyle="1" w:styleId="BodyText32">
    <w:name w:val="Body Text 32"/>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Arial" w:eastAsia="Times New Roman" w:hAnsi="Arial"/>
      <w:szCs w:val="20"/>
      <w:bdr w:val="none" w:sz="0" w:space="0" w:color="auto"/>
      <w:lang w:val="pt-BR" w:eastAsia="pt-BR"/>
    </w:rPr>
  </w:style>
  <w:style w:type="paragraph" w:customStyle="1" w:styleId="t2">
    <w:name w:val="t2"/>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eastAsia="pt-BR"/>
    </w:rPr>
  </w:style>
  <w:style w:type="paragraph" w:customStyle="1" w:styleId="p28">
    <w:name w:val="p28"/>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749"/>
    </w:pPr>
    <w:rPr>
      <w:rFonts w:eastAsia="Times New Roman"/>
      <w:bdr w:val="none" w:sz="0" w:space="0" w:color="auto"/>
      <w:lang w:eastAsia="pt-BR"/>
    </w:rPr>
  </w:style>
  <w:style w:type="paragraph" w:customStyle="1" w:styleId="t42">
    <w:name w:val="t42"/>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eastAsia="pt-BR"/>
    </w:rPr>
  </w:style>
  <w:style w:type="paragraph" w:customStyle="1" w:styleId="p47">
    <w:name w:val="p47"/>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04"/>
      </w:tabs>
      <w:autoSpaceDE w:val="0"/>
      <w:autoSpaceDN w:val="0"/>
      <w:adjustRightInd w:val="0"/>
    </w:pPr>
    <w:rPr>
      <w:rFonts w:eastAsia="Times New Roman"/>
      <w:bdr w:val="none" w:sz="0" w:space="0" w:color="auto"/>
      <w:lang w:eastAsia="pt-BR"/>
    </w:rPr>
  </w:style>
  <w:style w:type="paragraph" w:customStyle="1" w:styleId="t50">
    <w:name w:val="t50"/>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eastAsia="pt-BR"/>
    </w:rPr>
  </w:style>
  <w:style w:type="paragraph" w:customStyle="1" w:styleId="t52">
    <w:name w:val="t52"/>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eastAsia="pt-BR"/>
    </w:rPr>
  </w:style>
  <w:style w:type="paragraph" w:customStyle="1" w:styleId="c54">
    <w:name w:val="c54"/>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dr w:val="none" w:sz="0" w:space="0" w:color="auto"/>
      <w:lang w:eastAsia="pt-BR"/>
    </w:rPr>
  </w:style>
  <w:style w:type="paragraph" w:customStyle="1" w:styleId="t59">
    <w:name w:val="t59"/>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eastAsia="pt-BR"/>
    </w:rPr>
  </w:style>
  <w:style w:type="paragraph" w:customStyle="1" w:styleId="p61">
    <w:name w:val="p61"/>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72"/>
      </w:tabs>
      <w:autoSpaceDE w:val="0"/>
      <w:autoSpaceDN w:val="0"/>
      <w:adjustRightInd w:val="0"/>
      <w:ind w:left="1168" w:hanging="272"/>
    </w:pPr>
    <w:rPr>
      <w:rFonts w:eastAsia="Times New Roman"/>
      <w:bdr w:val="none" w:sz="0" w:space="0" w:color="auto"/>
      <w:lang w:eastAsia="pt-BR"/>
    </w:rPr>
  </w:style>
  <w:style w:type="paragraph" w:customStyle="1" w:styleId="p66">
    <w:name w:val="p66"/>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04"/>
      </w:tabs>
      <w:autoSpaceDE w:val="0"/>
      <w:autoSpaceDN w:val="0"/>
      <w:adjustRightInd w:val="0"/>
      <w:jc w:val="both"/>
    </w:pPr>
    <w:rPr>
      <w:rFonts w:eastAsia="Times New Roman"/>
      <w:bdr w:val="none" w:sz="0" w:space="0" w:color="auto"/>
      <w:lang w:eastAsia="pt-BR"/>
    </w:rPr>
  </w:style>
  <w:style w:type="paragraph" w:customStyle="1" w:styleId="p68">
    <w:name w:val="p68"/>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683"/>
      </w:tabs>
      <w:autoSpaceDE w:val="0"/>
      <w:autoSpaceDN w:val="0"/>
      <w:adjustRightInd w:val="0"/>
      <w:ind w:left="243"/>
      <w:jc w:val="both"/>
    </w:pPr>
    <w:rPr>
      <w:rFonts w:eastAsia="Times New Roman"/>
      <w:bdr w:val="none" w:sz="0" w:space="0" w:color="auto"/>
      <w:lang w:eastAsia="pt-BR"/>
    </w:rPr>
  </w:style>
  <w:style w:type="paragraph" w:customStyle="1" w:styleId="t70">
    <w:name w:val="t70"/>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eastAsia="pt-BR"/>
    </w:rPr>
  </w:style>
  <w:style w:type="paragraph" w:customStyle="1" w:styleId="p74">
    <w:name w:val="p74"/>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1683"/>
    </w:pPr>
    <w:rPr>
      <w:rFonts w:eastAsia="Times New Roman"/>
      <w:bdr w:val="none" w:sz="0" w:space="0" w:color="auto"/>
      <w:lang w:eastAsia="pt-BR"/>
    </w:rPr>
  </w:style>
  <w:style w:type="paragraph" w:customStyle="1" w:styleId="p78">
    <w:name w:val="p78"/>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148"/>
      </w:tabs>
      <w:autoSpaceDE w:val="0"/>
      <w:autoSpaceDN w:val="0"/>
      <w:adjustRightInd w:val="0"/>
      <w:ind w:left="708"/>
    </w:pPr>
    <w:rPr>
      <w:rFonts w:eastAsia="Times New Roman"/>
      <w:bdr w:val="none" w:sz="0" w:space="0" w:color="auto"/>
      <w:lang w:eastAsia="pt-BR"/>
    </w:rPr>
  </w:style>
  <w:style w:type="paragraph" w:customStyle="1" w:styleId="p79">
    <w:name w:val="p79"/>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683"/>
      </w:tabs>
      <w:autoSpaceDE w:val="0"/>
      <w:autoSpaceDN w:val="0"/>
      <w:adjustRightInd w:val="0"/>
      <w:ind w:left="2148" w:hanging="465"/>
    </w:pPr>
    <w:rPr>
      <w:rFonts w:eastAsia="Times New Roman"/>
      <w:bdr w:val="none" w:sz="0" w:space="0" w:color="auto"/>
      <w:lang w:eastAsia="pt-BR"/>
    </w:rPr>
  </w:style>
  <w:style w:type="paragraph" w:customStyle="1" w:styleId="p92">
    <w:name w:val="p92"/>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483"/>
        <w:tab w:val="left" w:pos="2777"/>
      </w:tabs>
      <w:autoSpaceDE w:val="0"/>
      <w:autoSpaceDN w:val="0"/>
      <w:adjustRightInd w:val="0"/>
      <w:ind w:left="1043"/>
    </w:pPr>
    <w:rPr>
      <w:rFonts w:eastAsia="Times New Roman"/>
      <w:bdr w:val="none" w:sz="0" w:space="0" w:color="auto"/>
      <w:lang w:eastAsia="pt-BR"/>
    </w:rPr>
  </w:style>
  <w:style w:type="paragraph" w:customStyle="1" w:styleId="t97">
    <w:name w:val="t97"/>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eastAsia="pt-BR"/>
    </w:rPr>
  </w:style>
  <w:style w:type="paragraph" w:customStyle="1" w:styleId="t99">
    <w:name w:val="t99"/>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eastAsia="pt-BR"/>
    </w:rPr>
  </w:style>
  <w:style w:type="paragraph" w:customStyle="1" w:styleId="p106">
    <w:name w:val="p106"/>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506"/>
      </w:tabs>
      <w:autoSpaceDE w:val="0"/>
      <w:autoSpaceDN w:val="0"/>
      <w:adjustRightInd w:val="0"/>
      <w:ind w:left="6066"/>
    </w:pPr>
    <w:rPr>
      <w:rFonts w:eastAsia="Times New Roman"/>
      <w:bdr w:val="none" w:sz="0" w:space="0" w:color="auto"/>
      <w:lang w:eastAsia="pt-BR"/>
    </w:rPr>
  </w:style>
  <w:style w:type="paragraph" w:customStyle="1" w:styleId="p118">
    <w:name w:val="p118"/>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23"/>
      </w:tabs>
      <w:autoSpaceDE w:val="0"/>
      <w:autoSpaceDN w:val="0"/>
      <w:adjustRightInd w:val="0"/>
      <w:ind w:left="817" w:hanging="623"/>
      <w:jc w:val="both"/>
    </w:pPr>
    <w:rPr>
      <w:rFonts w:eastAsia="Times New Roman"/>
      <w:bdr w:val="none" w:sz="0" w:space="0" w:color="auto"/>
      <w:lang w:eastAsia="pt-BR"/>
    </w:rPr>
  </w:style>
  <w:style w:type="paragraph" w:customStyle="1" w:styleId="p145">
    <w:name w:val="p145"/>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85"/>
    </w:pPr>
    <w:rPr>
      <w:rFonts w:eastAsia="Times New Roman"/>
      <w:bdr w:val="none" w:sz="0" w:space="0" w:color="auto"/>
      <w:lang w:eastAsia="pt-BR"/>
    </w:rPr>
  </w:style>
  <w:style w:type="paragraph" w:customStyle="1" w:styleId="p150">
    <w:name w:val="p150"/>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525"/>
      </w:tabs>
      <w:autoSpaceDE w:val="0"/>
      <w:autoSpaceDN w:val="0"/>
      <w:adjustRightInd w:val="0"/>
      <w:ind w:left="85"/>
    </w:pPr>
    <w:rPr>
      <w:rFonts w:eastAsia="Times New Roman"/>
      <w:bdr w:val="none" w:sz="0" w:space="0" w:color="auto"/>
      <w:lang w:eastAsia="pt-BR"/>
    </w:rPr>
  </w:style>
  <w:style w:type="paragraph" w:customStyle="1" w:styleId="p183">
    <w:name w:val="p183"/>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284"/>
      </w:tabs>
      <w:autoSpaceDE w:val="0"/>
      <w:autoSpaceDN w:val="0"/>
      <w:adjustRightInd w:val="0"/>
      <w:ind w:left="844"/>
    </w:pPr>
    <w:rPr>
      <w:rFonts w:eastAsia="Times New Roman"/>
      <w:bdr w:val="none" w:sz="0" w:space="0" w:color="auto"/>
      <w:lang w:eastAsia="pt-BR"/>
    </w:rPr>
  </w:style>
  <w:style w:type="paragraph" w:customStyle="1" w:styleId="p202">
    <w:name w:val="p202"/>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77"/>
      </w:tabs>
      <w:autoSpaceDE w:val="0"/>
      <w:autoSpaceDN w:val="0"/>
      <w:adjustRightInd w:val="0"/>
      <w:ind w:left="1163"/>
      <w:jc w:val="both"/>
    </w:pPr>
    <w:rPr>
      <w:rFonts w:eastAsia="Times New Roman"/>
      <w:bdr w:val="none" w:sz="0" w:space="0" w:color="auto"/>
      <w:lang w:eastAsia="pt-BR"/>
    </w:rPr>
  </w:style>
  <w:style w:type="paragraph" w:customStyle="1" w:styleId="p203">
    <w:name w:val="p203"/>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04"/>
      </w:tabs>
      <w:autoSpaceDE w:val="0"/>
      <w:autoSpaceDN w:val="0"/>
      <w:adjustRightInd w:val="0"/>
    </w:pPr>
    <w:rPr>
      <w:rFonts w:eastAsia="Times New Roman"/>
      <w:bdr w:val="none" w:sz="0" w:space="0" w:color="auto"/>
      <w:lang w:eastAsia="pt-BR"/>
    </w:rPr>
  </w:style>
  <w:style w:type="paragraph" w:customStyle="1" w:styleId="p204">
    <w:name w:val="p204"/>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06"/>
      </w:tabs>
      <w:autoSpaceDE w:val="0"/>
      <w:autoSpaceDN w:val="0"/>
      <w:adjustRightInd w:val="0"/>
      <w:ind w:left="834" w:hanging="606"/>
    </w:pPr>
    <w:rPr>
      <w:rFonts w:eastAsia="Times New Roman"/>
      <w:bdr w:val="none" w:sz="0" w:space="0" w:color="auto"/>
      <w:lang w:eastAsia="pt-BR"/>
    </w:rPr>
  </w:style>
  <w:style w:type="paragraph" w:customStyle="1" w:styleId="t34">
    <w:name w:val="t34"/>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eastAsia="pt-BR"/>
    </w:rPr>
  </w:style>
  <w:style w:type="paragraph" w:customStyle="1" w:styleId="Fontepargpadro1">
    <w:name w:val="Fonte parág. padrão1"/>
    <w:next w:val="Normal"/>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ascii="CG Times (W1)" w:eastAsia="Times New Roman" w:hAnsi="CG Times (W1)"/>
      <w:bdr w:val="none" w:sz="0" w:space="0" w:color="auto"/>
      <w:lang w:val="en-US"/>
    </w:rPr>
  </w:style>
  <w:style w:type="paragraph" w:customStyle="1" w:styleId="Assuntodocomentrio1">
    <w:name w:val="Assunto do comentário1"/>
    <w:basedOn w:val="Textodecomentrio"/>
    <w:next w:val="Textodecomentrio"/>
    <w:semiHidden/>
    <w:rsid w:val="009A4141"/>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Frutiger Light" w:eastAsia="Times New Roman" w:hAnsi="Frutiger Light"/>
      <w:b/>
      <w:bCs/>
      <w:bdr w:val="none" w:sz="0" w:space="0" w:color="auto"/>
      <w:lang w:val="x-none" w:eastAsia="x-none"/>
    </w:rPr>
  </w:style>
  <w:style w:type="character" w:customStyle="1" w:styleId="FootnoteTextChar">
    <w:name w:val="Footnote Text Char"/>
    <w:semiHidden/>
    <w:locked/>
    <w:rsid w:val="009A4141"/>
    <w:rPr>
      <w:rFonts w:ascii="Frutiger Light" w:hAnsi="Frutiger Light" w:cs="Times New Roman"/>
      <w:sz w:val="20"/>
    </w:rPr>
  </w:style>
  <w:style w:type="character" w:styleId="MquinadeescreverHTML">
    <w:name w:val="HTML Typewriter"/>
    <w:rsid w:val="009A4141"/>
    <w:rPr>
      <w:rFonts w:ascii="Courier New" w:hAnsi="Courier New" w:cs="Times New Roman"/>
      <w:sz w:val="20"/>
    </w:rPr>
  </w:style>
  <w:style w:type="paragraph" w:customStyle="1" w:styleId="BodyText22">
    <w:name w:val="Body Text 22"/>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line="312" w:lineRule="auto"/>
      <w:ind w:left="1418" w:hanging="698"/>
      <w:jc w:val="both"/>
      <w:textAlignment w:val="baseline"/>
    </w:pPr>
    <w:rPr>
      <w:rFonts w:eastAsia="Times New Roman"/>
      <w:szCs w:val="20"/>
      <w:bdr w:val="none" w:sz="0" w:space="0" w:color="auto"/>
      <w:lang w:val="pt-BR" w:eastAsia="pt-BR"/>
    </w:rPr>
  </w:style>
  <w:style w:type="paragraph" w:customStyle="1" w:styleId="BodyText29">
    <w:name w:val="Body Text 29"/>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en-AU" w:eastAsia="pt-BR"/>
    </w:rPr>
  </w:style>
  <w:style w:type="character" w:customStyle="1" w:styleId="paginabasicadestaque1">
    <w:name w:val="pagina_basica_destaque1"/>
    <w:rsid w:val="009A4141"/>
    <w:rPr>
      <w:rFonts w:ascii="Trebuchet MS" w:hAnsi="Trebuchet MS"/>
      <w:b/>
      <w:color w:val="299F91"/>
      <w:sz w:val="18"/>
    </w:rPr>
  </w:style>
  <w:style w:type="paragraph" w:customStyle="1" w:styleId="BodyText25">
    <w:name w:val="Body Text 25"/>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line="312" w:lineRule="auto"/>
      <w:jc w:val="center"/>
      <w:textAlignment w:val="baseline"/>
    </w:pPr>
    <w:rPr>
      <w:rFonts w:eastAsia="Times New Roman"/>
      <w:b/>
      <w:bCs/>
      <w:smallCaps/>
      <w:bdr w:val="none" w:sz="0" w:space="0" w:color="auto"/>
      <w:lang w:val="pt-BR" w:eastAsia="pt-BR"/>
    </w:rPr>
  </w:style>
  <w:style w:type="character" w:customStyle="1" w:styleId="Char1">
    <w:name w:val="Char1"/>
    <w:rsid w:val="009A4141"/>
    <w:rPr>
      <w:rFonts w:ascii="Frutiger Light" w:hAnsi="Frutiger Light"/>
      <w:sz w:val="26"/>
      <w:lang w:val="pt-BR" w:eastAsia="pt-BR"/>
    </w:rPr>
  </w:style>
  <w:style w:type="paragraph" w:customStyle="1" w:styleId="A">
    <w:name w:val="A"/>
    <w:basedOn w:val="Normal"/>
    <w:next w:val="Normal"/>
    <w:link w:val="AChar"/>
    <w:qFormat/>
    <w:rsid w:val="009A4141"/>
    <w:pPr>
      <w:pBdr>
        <w:top w:val="none" w:sz="0" w:space="0" w:color="auto"/>
        <w:left w:val="none" w:sz="0" w:space="0" w:color="auto"/>
        <w:bottom w:val="none" w:sz="0" w:space="0" w:color="auto"/>
        <w:right w:val="none" w:sz="0" w:space="0" w:color="auto"/>
        <w:between w:val="none" w:sz="0" w:space="0" w:color="auto"/>
        <w:bar w:val="none" w:sz="0" w:color="auto"/>
      </w:pBdr>
      <w:tabs>
        <w:tab w:val="left" w:leader="dot" w:pos="9072"/>
      </w:tabs>
      <w:autoSpaceDE w:val="0"/>
      <w:autoSpaceDN w:val="0"/>
      <w:adjustRightInd w:val="0"/>
    </w:pPr>
    <w:rPr>
      <w:rFonts w:ascii="Calibri" w:hAnsi="Calibri"/>
      <w:b/>
      <w:color w:val="000000"/>
      <w:bdr w:val="none" w:sz="0" w:space="0" w:color="auto"/>
      <w:lang w:val="pt-BR" w:eastAsia="pt-BR"/>
    </w:rPr>
  </w:style>
  <w:style w:type="character" w:customStyle="1" w:styleId="AChar">
    <w:name w:val="A Char"/>
    <w:link w:val="A"/>
    <w:rsid w:val="009A4141"/>
    <w:rPr>
      <w:rFonts w:ascii="Calibri" w:hAnsi="Calibri"/>
      <w:b/>
      <w:color w:val="000000"/>
      <w:sz w:val="24"/>
      <w:szCs w:val="24"/>
      <w:bdr w:val="none" w:sz="0" w:space="0" w:color="auto"/>
    </w:rPr>
  </w:style>
  <w:style w:type="character" w:customStyle="1" w:styleId="DeltaViewMoveSource">
    <w:name w:val="DeltaView Move Source"/>
    <w:rsid w:val="009A4141"/>
    <w:rPr>
      <w:strike/>
      <w:color w:val="00C000"/>
      <w:spacing w:val="0"/>
    </w:rPr>
  </w:style>
  <w:style w:type="paragraph" w:customStyle="1" w:styleId="xl30">
    <w:name w:val="xl30"/>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before="100" w:beforeAutospacing="1" w:after="100" w:afterAutospacing="1" w:line="360" w:lineRule="atLeast"/>
      <w:jc w:val="both"/>
      <w:textAlignment w:val="baseline"/>
    </w:pPr>
    <w:rPr>
      <w:rFonts w:ascii="Arial Narrow" w:hAnsi="Arial Narrow" w:cs="Swiss"/>
      <w:sz w:val="16"/>
      <w:szCs w:val="16"/>
      <w:bdr w:val="none" w:sz="0" w:space="0" w:color="auto"/>
      <w:lang w:val="pt-BR" w:eastAsia="pt-BR"/>
    </w:rPr>
  </w:style>
  <w:style w:type="paragraph" w:customStyle="1" w:styleId="xl24">
    <w:name w:val="xl24"/>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99CCFF"/>
      <w:adjustRightInd w:val="0"/>
      <w:spacing w:before="100" w:beforeAutospacing="1" w:after="100" w:afterAutospacing="1" w:line="360" w:lineRule="atLeast"/>
      <w:jc w:val="both"/>
      <w:textAlignment w:val="center"/>
    </w:pPr>
    <w:rPr>
      <w:rFonts w:ascii="Arial Narrow" w:hAnsi="Arial Narrow" w:cs="Swiss"/>
      <w:b/>
      <w:bCs/>
      <w:color w:val="000000"/>
      <w:sz w:val="16"/>
      <w:szCs w:val="16"/>
      <w:bdr w:val="none" w:sz="0" w:space="0" w:color="auto"/>
      <w:lang w:val="pt-BR" w:eastAsia="pt-BR"/>
    </w:rPr>
  </w:style>
  <w:style w:type="paragraph" w:customStyle="1" w:styleId="font5">
    <w:name w:val="font5"/>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before="100" w:beforeAutospacing="1" w:after="100" w:afterAutospacing="1" w:line="360" w:lineRule="atLeast"/>
      <w:jc w:val="both"/>
      <w:textAlignment w:val="baseline"/>
    </w:pPr>
    <w:rPr>
      <w:rFonts w:ascii="Arial" w:hAnsi="Arial" w:cs="Arial"/>
      <w:b/>
      <w:bCs/>
      <w:sz w:val="20"/>
      <w:szCs w:val="20"/>
      <w:bdr w:val="none" w:sz="0" w:space="0" w:color="auto"/>
      <w:lang w:val="pt-BR" w:eastAsia="pt-BR"/>
    </w:rPr>
  </w:style>
  <w:style w:type="paragraph" w:customStyle="1" w:styleId="xl26">
    <w:name w:val="xl26"/>
    <w:basedOn w:val="Normal"/>
    <w:rsid w:val="009A4141"/>
    <w:pPr>
      <w:widowControl w:val="0"/>
      <w:pBdr>
        <w:top w:val="single" w:sz="8" w:space="0" w:color="auto"/>
        <w:left w:val="single" w:sz="4" w:space="0" w:color="auto"/>
        <w:bottom w:val="single" w:sz="8" w:space="0" w:color="auto"/>
        <w:right w:val="none" w:sz="0" w:space="0" w:color="auto"/>
        <w:between w:val="none" w:sz="0" w:space="0" w:color="auto"/>
        <w:bar w:val="none" w:sz="0" w:color="auto"/>
      </w:pBdr>
      <w:shd w:val="clear" w:color="auto" w:fill="C0C0C0"/>
      <w:adjustRightInd w:val="0"/>
      <w:spacing w:before="100" w:beforeAutospacing="1" w:after="100" w:afterAutospacing="1" w:line="360" w:lineRule="atLeast"/>
      <w:jc w:val="center"/>
      <w:textAlignment w:val="baseline"/>
    </w:pPr>
    <w:rPr>
      <w:rFonts w:ascii="Arial Unicode MS" w:hAnsi="Arial Unicode MS" w:cs="Swiss"/>
      <w:b/>
      <w:bCs/>
      <w:color w:val="000000"/>
      <w:bdr w:val="none" w:sz="0" w:space="0" w:color="auto"/>
      <w:lang w:val="pt-BR" w:eastAsia="pt-BR"/>
    </w:rPr>
  </w:style>
  <w:style w:type="paragraph" w:customStyle="1" w:styleId="xl27">
    <w:name w:val="xl27"/>
    <w:basedOn w:val="Normal"/>
    <w:rsid w:val="009A4141"/>
    <w:pPr>
      <w:widowControl w:val="0"/>
      <w:pBdr>
        <w:top w:val="single" w:sz="8" w:space="0" w:color="auto"/>
        <w:left w:val="single" w:sz="4" w:space="0" w:color="auto"/>
        <w:bottom w:val="single" w:sz="8" w:space="0" w:color="auto"/>
        <w:right w:val="single" w:sz="8" w:space="0" w:color="auto"/>
        <w:between w:val="none" w:sz="0" w:space="0" w:color="auto"/>
        <w:bar w:val="none" w:sz="0" w:color="auto"/>
      </w:pBdr>
      <w:shd w:val="clear" w:color="auto" w:fill="C0C0C0"/>
      <w:adjustRightInd w:val="0"/>
      <w:spacing w:before="100" w:beforeAutospacing="1" w:after="100" w:afterAutospacing="1" w:line="360" w:lineRule="atLeast"/>
      <w:jc w:val="center"/>
      <w:textAlignment w:val="baseline"/>
    </w:pPr>
    <w:rPr>
      <w:rFonts w:ascii="Arial Unicode MS" w:hAnsi="Arial Unicode MS" w:cs="Swiss"/>
      <w:b/>
      <w:bCs/>
      <w:color w:val="000000"/>
      <w:bdr w:val="none" w:sz="0" w:space="0" w:color="auto"/>
      <w:lang w:val="pt-BR" w:eastAsia="pt-BR"/>
    </w:rPr>
  </w:style>
  <w:style w:type="paragraph" w:customStyle="1" w:styleId="xl28">
    <w:name w:val="xl28"/>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Unicode MS" w:hAnsi="Arial Unicode MS" w:cs="Swiss"/>
      <w:b/>
      <w:bCs/>
      <w:color w:val="000000"/>
      <w:bdr w:val="none" w:sz="0" w:space="0" w:color="auto"/>
      <w:lang w:val="pt-BR" w:eastAsia="pt-BR"/>
    </w:rPr>
  </w:style>
  <w:style w:type="paragraph" w:customStyle="1" w:styleId="xl29">
    <w:name w:val="xl29"/>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djustRightInd w:val="0"/>
      <w:spacing w:before="100" w:beforeAutospacing="1" w:after="100" w:afterAutospacing="1" w:line="360" w:lineRule="atLeast"/>
      <w:jc w:val="center"/>
      <w:textAlignment w:val="baseline"/>
    </w:pPr>
    <w:rPr>
      <w:rFonts w:ascii="Arial Unicode MS" w:hAnsi="Arial Unicode MS" w:cs="Swiss"/>
      <w:b/>
      <w:bCs/>
      <w:color w:val="000000"/>
      <w:bdr w:val="none" w:sz="0" w:space="0" w:color="auto"/>
      <w:lang w:val="pt-BR" w:eastAsia="pt-BR"/>
    </w:rPr>
  </w:style>
  <w:style w:type="paragraph" w:customStyle="1" w:styleId="xl31">
    <w:name w:val="xl31"/>
    <w:basedOn w:val="Normal"/>
    <w:rsid w:val="009A4141"/>
    <w:pPr>
      <w:widowControl w:val="0"/>
      <w:pBdr>
        <w:top w:val="single" w:sz="8" w:space="0" w:color="auto"/>
        <w:left w:val="single" w:sz="8" w:space="0" w:color="auto"/>
        <w:bottom w:val="single" w:sz="8" w:space="0" w:color="auto"/>
        <w:right w:val="single" w:sz="4" w:space="0" w:color="auto"/>
        <w:between w:val="none" w:sz="0" w:space="0" w:color="auto"/>
        <w:bar w:val="none" w:sz="0" w:color="auto"/>
      </w:pBdr>
      <w:shd w:val="clear" w:color="auto" w:fill="99CCFF"/>
      <w:adjustRightInd w:val="0"/>
      <w:spacing w:before="100" w:beforeAutospacing="1" w:after="100" w:afterAutospacing="1" w:line="360" w:lineRule="atLeast"/>
      <w:jc w:val="center"/>
      <w:textAlignment w:val="baseline"/>
    </w:pPr>
    <w:rPr>
      <w:rFonts w:ascii="Arial Unicode MS" w:hAnsi="Arial Unicode MS" w:cs="Swiss"/>
      <w:b/>
      <w:bCs/>
      <w:color w:val="000000"/>
      <w:bdr w:val="none" w:sz="0" w:space="0" w:color="auto"/>
      <w:lang w:val="pt-BR" w:eastAsia="pt-BR"/>
    </w:rPr>
  </w:style>
  <w:style w:type="paragraph" w:customStyle="1" w:styleId="xl32">
    <w:name w:val="xl32"/>
    <w:basedOn w:val="Normal"/>
    <w:rsid w:val="009A4141"/>
    <w:pPr>
      <w:widowControl w:val="0"/>
      <w:pBdr>
        <w:top w:val="single" w:sz="8" w:space="0" w:color="auto"/>
        <w:left w:val="single" w:sz="4" w:space="0" w:color="auto"/>
        <w:bottom w:val="single" w:sz="8" w:space="0" w:color="auto"/>
        <w:right w:val="single" w:sz="4" w:space="0" w:color="auto"/>
        <w:between w:val="none" w:sz="0" w:space="0" w:color="auto"/>
        <w:bar w:val="none" w:sz="0" w:color="auto"/>
      </w:pBdr>
      <w:shd w:val="clear" w:color="auto" w:fill="99CCFF"/>
      <w:adjustRightInd w:val="0"/>
      <w:spacing w:before="100" w:beforeAutospacing="1" w:after="100" w:afterAutospacing="1" w:line="360" w:lineRule="atLeast"/>
      <w:jc w:val="center"/>
      <w:textAlignment w:val="baseline"/>
    </w:pPr>
    <w:rPr>
      <w:rFonts w:ascii="Arial Unicode MS" w:hAnsi="Arial Unicode MS" w:cs="Swiss"/>
      <w:b/>
      <w:bCs/>
      <w:color w:val="000000"/>
      <w:bdr w:val="none" w:sz="0" w:space="0" w:color="auto"/>
      <w:lang w:val="pt-BR" w:eastAsia="pt-BR"/>
    </w:rPr>
  </w:style>
  <w:style w:type="paragraph" w:customStyle="1" w:styleId="xl33">
    <w:name w:val="xl33"/>
    <w:basedOn w:val="Normal"/>
    <w:rsid w:val="009A4141"/>
    <w:pPr>
      <w:widowControl w:val="0"/>
      <w:pBdr>
        <w:top w:val="single" w:sz="8" w:space="0" w:color="auto"/>
        <w:left w:val="single" w:sz="4" w:space="0" w:color="auto"/>
        <w:bottom w:val="single" w:sz="8" w:space="0" w:color="auto"/>
        <w:right w:val="single" w:sz="8" w:space="0" w:color="auto"/>
        <w:between w:val="none" w:sz="0" w:space="0" w:color="auto"/>
        <w:bar w:val="none" w:sz="0" w:color="auto"/>
      </w:pBdr>
      <w:shd w:val="clear" w:color="auto" w:fill="99CCFF"/>
      <w:adjustRightInd w:val="0"/>
      <w:spacing w:before="100" w:beforeAutospacing="1" w:after="100" w:afterAutospacing="1" w:line="360" w:lineRule="atLeast"/>
      <w:jc w:val="center"/>
      <w:textAlignment w:val="baseline"/>
    </w:pPr>
    <w:rPr>
      <w:rFonts w:ascii="Arial Unicode MS" w:hAnsi="Arial Unicode MS" w:cs="Swiss"/>
      <w:b/>
      <w:bCs/>
      <w:color w:val="000000"/>
      <w:bdr w:val="none" w:sz="0" w:space="0" w:color="auto"/>
      <w:lang w:val="pt-BR" w:eastAsia="pt-BR"/>
    </w:rPr>
  </w:style>
  <w:style w:type="paragraph" w:customStyle="1" w:styleId="xl34">
    <w:name w:val="xl34"/>
    <w:basedOn w:val="Normal"/>
    <w:rsid w:val="009A4141"/>
    <w:pPr>
      <w:widowControl w:val="0"/>
      <w:pBdr>
        <w:top w:val="single" w:sz="8" w:space="0" w:color="auto"/>
        <w:left w:val="single" w:sz="8"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center"/>
    </w:pPr>
    <w:rPr>
      <w:rFonts w:ascii="Arial Unicode MS" w:hAnsi="Arial Unicode MS" w:cs="Swiss"/>
      <w:color w:val="000000"/>
      <w:bdr w:val="none" w:sz="0" w:space="0" w:color="auto"/>
      <w:lang w:val="pt-BR" w:eastAsia="pt-BR"/>
    </w:rPr>
  </w:style>
  <w:style w:type="paragraph" w:customStyle="1" w:styleId="xl35">
    <w:name w:val="xl35"/>
    <w:basedOn w:val="Normal"/>
    <w:rsid w:val="009A4141"/>
    <w:pPr>
      <w:widowControl w:val="0"/>
      <w:pBdr>
        <w:top w:val="single" w:sz="8" w:space="0" w:color="auto"/>
        <w:left w:val="single" w:sz="4"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both"/>
      <w:textAlignment w:val="center"/>
    </w:pPr>
    <w:rPr>
      <w:rFonts w:ascii="Arial Unicode MS" w:hAnsi="Arial Unicode MS" w:cs="Swiss"/>
      <w:color w:val="000000"/>
      <w:bdr w:val="none" w:sz="0" w:space="0" w:color="auto"/>
      <w:lang w:val="pt-BR" w:eastAsia="pt-BR"/>
    </w:rPr>
  </w:style>
  <w:style w:type="paragraph" w:customStyle="1" w:styleId="xl36">
    <w:name w:val="xl36"/>
    <w:basedOn w:val="Normal"/>
    <w:rsid w:val="009A4141"/>
    <w:pPr>
      <w:widowControl w:val="0"/>
      <w:pBdr>
        <w:top w:val="single" w:sz="8" w:space="0" w:color="auto"/>
        <w:left w:val="single" w:sz="4"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center"/>
    </w:pPr>
    <w:rPr>
      <w:rFonts w:ascii="Arial Unicode MS" w:hAnsi="Arial Unicode MS" w:cs="Swiss"/>
      <w:color w:val="000000"/>
      <w:bdr w:val="none" w:sz="0" w:space="0" w:color="auto"/>
      <w:lang w:val="pt-BR" w:eastAsia="pt-BR"/>
    </w:rPr>
  </w:style>
  <w:style w:type="paragraph" w:customStyle="1" w:styleId="xl37">
    <w:name w:val="xl37"/>
    <w:basedOn w:val="Normal"/>
    <w:rsid w:val="009A4141"/>
    <w:pPr>
      <w:widowControl w:val="0"/>
      <w:pBdr>
        <w:top w:val="single" w:sz="8" w:space="0" w:color="auto"/>
        <w:left w:val="single" w:sz="4" w:space="0" w:color="auto"/>
        <w:bottom w:val="single" w:sz="4" w:space="0" w:color="auto"/>
        <w:right w:val="single" w:sz="8" w:space="0" w:color="auto"/>
        <w:between w:val="none" w:sz="0" w:space="0" w:color="auto"/>
        <w:bar w:val="none" w:sz="0" w:color="auto"/>
      </w:pBdr>
      <w:adjustRightInd w:val="0"/>
      <w:spacing w:before="100" w:beforeAutospacing="1" w:after="100" w:afterAutospacing="1" w:line="360" w:lineRule="atLeast"/>
      <w:jc w:val="center"/>
      <w:textAlignment w:val="center"/>
    </w:pPr>
    <w:rPr>
      <w:rFonts w:ascii="Arial Unicode MS" w:hAnsi="Arial Unicode MS" w:cs="Swiss"/>
      <w:color w:val="000000"/>
      <w:bdr w:val="none" w:sz="0" w:space="0" w:color="auto"/>
      <w:lang w:val="pt-BR" w:eastAsia="pt-BR"/>
    </w:rPr>
  </w:style>
  <w:style w:type="paragraph" w:customStyle="1" w:styleId="xl38">
    <w:name w:val="xl38"/>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Unicode MS" w:hAnsi="Arial Unicode MS" w:cs="Swiss"/>
      <w:color w:val="000000"/>
      <w:bdr w:val="none" w:sz="0" w:space="0" w:color="auto"/>
      <w:lang w:val="pt-BR" w:eastAsia="pt-BR"/>
    </w:rPr>
  </w:style>
  <w:style w:type="paragraph" w:customStyle="1" w:styleId="xl39">
    <w:name w:val="xl39"/>
    <w:basedOn w:val="Normal"/>
    <w:rsid w:val="009A4141"/>
    <w:pPr>
      <w:widowControl w:val="0"/>
      <w:pBdr>
        <w:top w:val="single" w:sz="8" w:space="0" w:color="auto"/>
        <w:left w:val="single" w:sz="8"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center"/>
    </w:pPr>
    <w:rPr>
      <w:rFonts w:ascii="Arial Unicode MS" w:hAnsi="Arial Unicode MS" w:cs="Swiss"/>
      <w:color w:val="000000"/>
      <w:bdr w:val="none" w:sz="0" w:space="0" w:color="auto"/>
      <w:lang w:val="pt-BR" w:eastAsia="pt-BR"/>
    </w:rPr>
  </w:style>
  <w:style w:type="paragraph" w:customStyle="1" w:styleId="xl40">
    <w:name w:val="xl40"/>
    <w:basedOn w:val="Normal"/>
    <w:rsid w:val="009A4141"/>
    <w:pPr>
      <w:widowControl w:val="0"/>
      <w:pBdr>
        <w:top w:val="single" w:sz="4" w:space="0" w:color="auto"/>
        <w:left w:val="single" w:sz="8"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center"/>
    </w:pPr>
    <w:rPr>
      <w:rFonts w:ascii="Arial Unicode MS" w:hAnsi="Arial Unicode MS" w:cs="Swiss"/>
      <w:color w:val="000000"/>
      <w:bdr w:val="none" w:sz="0" w:space="0" w:color="auto"/>
      <w:lang w:val="pt-BR" w:eastAsia="pt-BR"/>
    </w:rPr>
  </w:style>
  <w:style w:type="paragraph" w:customStyle="1" w:styleId="xl41">
    <w:name w:val="xl41"/>
    <w:basedOn w:val="Normal"/>
    <w:rsid w:val="009A4141"/>
    <w:pPr>
      <w:widowControl w:val="0"/>
      <w:pBdr>
        <w:top w:val="single" w:sz="4" w:space="0" w:color="auto"/>
        <w:left w:val="single" w:sz="8" w:space="0" w:color="auto"/>
        <w:bottom w:val="single" w:sz="8"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center"/>
    </w:pPr>
    <w:rPr>
      <w:rFonts w:ascii="Arial Unicode MS" w:hAnsi="Arial Unicode MS" w:cs="Swiss"/>
      <w:color w:val="000000"/>
      <w:bdr w:val="none" w:sz="0" w:space="0" w:color="auto"/>
      <w:lang w:val="pt-BR" w:eastAsia="pt-BR"/>
    </w:rPr>
  </w:style>
  <w:style w:type="paragraph" w:customStyle="1" w:styleId="xl42">
    <w:name w:val="xl42"/>
    <w:basedOn w:val="Normal"/>
    <w:rsid w:val="009A4141"/>
    <w:pPr>
      <w:widowControl w:val="0"/>
      <w:pBdr>
        <w:top w:val="single" w:sz="4" w:space="0" w:color="auto"/>
        <w:left w:val="single" w:sz="4" w:space="0" w:color="auto"/>
        <w:bottom w:val="single" w:sz="8" w:space="0" w:color="auto"/>
        <w:right w:val="single" w:sz="4" w:space="0" w:color="auto"/>
        <w:between w:val="none" w:sz="0" w:space="0" w:color="auto"/>
        <w:bar w:val="none" w:sz="0" w:color="auto"/>
      </w:pBdr>
      <w:adjustRightInd w:val="0"/>
      <w:spacing w:before="100" w:beforeAutospacing="1" w:after="100" w:afterAutospacing="1" w:line="360" w:lineRule="atLeast"/>
      <w:jc w:val="both"/>
      <w:textAlignment w:val="center"/>
    </w:pPr>
    <w:rPr>
      <w:rFonts w:ascii="Arial Unicode MS" w:hAnsi="Arial Unicode MS" w:cs="Swiss"/>
      <w:color w:val="000000"/>
      <w:bdr w:val="none" w:sz="0" w:space="0" w:color="auto"/>
      <w:lang w:val="pt-BR" w:eastAsia="pt-BR"/>
    </w:rPr>
  </w:style>
  <w:style w:type="paragraph" w:customStyle="1" w:styleId="xl43">
    <w:name w:val="xl43"/>
    <w:basedOn w:val="Normal"/>
    <w:rsid w:val="009A4141"/>
    <w:pPr>
      <w:widowControl w:val="0"/>
      <w:pBdr>
        <w:top w:val="single" w:sz="4" w:space="0" w:color="auto"/>
        <w:left w:val="single" w:sz="4" w:space="0" w:color="auto"/>
        <w:bottom w:val="single" w:sz="8"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center"/>
    </w:pPr>
    <w:rPr>
      <w:rFonts w:ascii="Arial Unicode MS" w:hAnsi="Arial Unicode MS" w:cs="Swiss"/>
      <w:color w:val="000000"/>
      <w:bdr w:val="none" w:sz="0" w:space="0" w:color="auto"/>
      <w:lang w:val="pt-BR" w:eastAsia="pt-BR"/>
    </w:rPr>
  </w:style>
  <w:style w:type="paragraph" w:customStyle="1" w:styleId="xl44">
    <w:name w:val="xl44"/>
    <w:basedOn w:val="Normal"/>
    <w:rsid w:val="009A4141"/>
    <w:pPr>
      <w:widowControl w:val="0"/>
      <w:pBdr>
        <w:top w:val="single" w:sz="4" w:space="0" w:color="auto"/>
        <w:left w:val="single" w:sz="4" w:space="0" w:color="auto"/>
        <w:bottom w:val="single" w:sz="8" w:space="0" w:color="auto"/>
        <w:right w:val="single" w:sz="8" w:space="0" w:color="auto"/>
        <w:between w:val="none" w:sz="0" w:space="0" w:color="auto"/>
        <w:bar w:val="none" w:sz="0" w:color="auto"/>
      </w:pBdr>
      <w:adjustRightInd w:val="0"/>
      <w:spacing w:before="100" w:beforeAutospacing="1" w:after="100" w:afterAutospacing="1" w:line="360" w:lineRule="atLeast"/>
      <w:jc w:val="center"/>
      <w:textAlignment w:val="center"/>
    </w:pPr>
    <w:rPr>
      <w:rFonts w:ascii="Arial Unicode MS" w:hAnsi="Arial Unicode MS" w:cs="Swiss"/>
      <w:color w:val="000000"/>
      <w:bdr w:val="none" w:sz="0" w:space="0" w:color="auto"/>
      <w:lang w:val="pt-BR" w:eastAsia="pt-BR"/>
    </w:rPr>
  </w:style>
  <w:style w:type="paragraph" w:customStyle="1" w:styleId="xl45">
    <w:name w:val="xl45"/>
    <w:basedOn w:val="Normal"/>
    <w:rsid w:val="009A4141"/>
    <w:pPr>
      <w:widowControl w:val="0"/>
      <w:pBdr>
        <w:top w:val="single" w:sz="4" w:space="0" w:color="auto"/>
        <w:left w:val="single" w:sz="8" w:space="0" w:color="auto"/>
        <w:bottom w:val="single" w:sz="8"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center"/>
    </w:pPr>
    <w:rPr>
      <w:rFonts w:ascii="Arial Unicode MS" w:hAnsi="Arial Unicode MS" w:cs="Swiss"/>
      <w:color w:val="000000"/>
      <w:bdr w:val="none" w:sz="0" w:space="0" w:color="auto"/>
      <w:lang w:val="pt-BR" w:eastAsia="pt-BR"/>
    </w:rPr>
  </w:style>
  <w:style w:type="paragraph" w:customStyle="1" w:styleId="xl46">
    <w:name w:val="xl46"/>
    <w:basedOn w:val="Normal"/>
    <w:rsid w:val="009A4141"/>
    <w:pPr>
      <w:widowControl w:val="0"/>
      <w:pBdr>
        <w:top w:val="single" w:sz="4" w:space="0" w:color="auto"/>
        <w:left w:val="single" w:sz="4"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center"/>
    </w:pPr>
    <w:rPr>
      <w:rFonts w:ascii="Arial Unicode MS" w:hAnsi="Arial Unicode MS" w:cs="Swiss"/>
      <w:color w:val="000000"/>
      <w:bdr w:val="none" w:sz="0" w:space="0" w:color="auto"/>
      <w:lang w:val="pt-BR" w:eastAsia="pt-BR"/>
    </w:rPr>
  </w:style>
  <w:style w:type="paragraph" w:customStyle="1" w:styleId="xl47">
    <w:name w:val="xl47"/>
    <w:basedOn w:val="Normal"/>
    <w:rsid w:val="009A4141"/>
    <w:pPr>
      <w:widowControl w:val="0"/>
      <w:pBdr>
        <w:top w:val="single" w:sz="4" w:space="0" w:color="auto"/>
        <w:left w:val="single" w:sz="4" w:space="0" w:color="auto"/>
        <w:bottom w:val="single" w:sz="4" w:space="0" w:color="auto"/>
        <w:right w:val="single" w:sz="8" w:space="0" w:color="auto"/>
        <w:between w:val="none" w:sz="0" w:space="0" w:color="auto"/>
        <w:bar w:val="none" w:sz="0" w:color="auto"/>
      </w:pBdr>
      <w:adjustRightInd w:val="0"/>
      <w:spacing w:before="100" w:beforeAutospacing="1" w:after="100" w:afterAutospacing="1" w:line="360" w:lineRule="atLeast"/>
      <w:jc w:val="center"/>
      <w:textAlignment w:val="center"/>
    </w:pPr>
    <w:rPr>
      <w:rFonts w:ascii="Arial Unicode MS" w:hAnsi="Arial Unicode MS" w:cs="Swiss"/>
      <w:color w:val="000000"/>
      <w:bdr w:val="none" w:sz="0" w:space="0" w:color="auto"/>
      <w:lang w:val="pt-BR" w:eastAsia="pt-BR"/>
    </w:rPr>
  </w:style>
  <w:style w:type="paragraph" w:customStyle="1" w:styleId="xl48">
    <w:name w:val="xl48"/>
    <w:basedOn w:val="Normal"/>
    <w:rsid w:val="009A4141"/>
    <w:pPr>
      <w:widowControl w:val="0"/>
      <w:pBdr>
        <w:top w:val="single" w:sz="4" w:space="0" w:color="auto"/>
        <w:left w:val="single" w:sz="4"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both"/>
      <w:textAlignment w:val="center"/>
    </w:pPr>
    <w:rPr>
      <w:rFonts w:ascii="Arial Unicode MS" w:hAnsi="Arial Unicode MS" w:cs="Swiss"/>
      <w:color w:val="000000"/>
      <w:bdr w:val="none" w:sz="0" w:space="0" w:color="auto"/>
      <w:lang w:val="pt-BR" w:eastAsia="pt-BR"/>
    </w:rPr>
  </w:style>
  <w:style w:type="paragraph" w:customStyle="1" w:styleId="xl49">
    <w:name w:val="xl49"/>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before="100" w:beforeAutospacing="1" w:after="100" w:afterAutospacing="1" w:line="360" w:lineRule="atLeast"/>
      <w:jc w:val="center"/>
      <w:textAlignment w:val="center"/>
    </w:pPr>
    <w:rPr>
      <w:rFonts w:ascii="Arial Unicode MS" w:hAnsi="Arial Unicode MS" w:cs="Swiss"/>
      <w:color w:val="000000"/>
      <w:bdr w:val="none" w:sz="0" w:space="0" w:color="auto"/>
      <w:lang w:val="pt-BR" w:eastAsia="pt-BR"/>
    </w:rPr>
  </w:style>
  <w:style w:type="paragraph" w:customStyle="1" w:styleId="xl50">
    <w:name w:val="xl50"/>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color w:val="000000"/>
      <w:bdr w:val="none" w:sz="0" w:space="0" w:color="auto"/>
      <w:lang w:val="pt-BR" w:eastAsia="pt-BR"/>
    </w:rPr>
  </w:style>
  <w:style w:type="paragraph" w:customStyle="1" w:styleId="xl51">
    <w:name w:val="xl51"/>
    <w:basedOn w:val="Normal"/>
    <w:rsid w:val="009A4141"/>
    <w:pPr>
      <w:widowControl w:val="0"/>
      <w:pBdr>
        <w:top w:val="single" w:sz="8" w:space="0" w:color="auto"/>
        <w:left w:val="single" w:sz="4"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bdr w:val="none" w:sz="0" w:space="0" w:color="auto"/>
      <w:lang w:val="pt-BR" w:eastAsia="pt-BR"/>
    </w:rPr>
  </w:style>
  <w:style w:type="paragraph" w:customStyle="1" w:styleId="xl52">
    <w:name w:val="xl52"/>
    <w:basedOn w:val="Normal"/>
    <w:rsid w:val="009A4141"/>
    <w:pPr>
      <w:widowControl w:val="0"/>
      <w:pBdr>
        <w:top w:val="single" w:sz="8" w:space="0" w:color="auto"/>
        <w:left w:val="single" w:sz="8"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bdr w:val="none" w:sz="0" w:space="0" w:color="auto"/>
      <w:lang w:val="pt-BR" w:eastAsia="pt-BR"/>
    </w:rPr>
  </w:style>
  <w:style w:type="paragraph" w:customStyle="1" w:styleId="xl53">
    <w:name w:val="xl53"/>
    <w:basedOn w:val="Normal"/>
    <w:rsid w:val="009A4141"/>
    <w:pPr>
      <w:widowControl w:val="0"/>
      <w:pBdr>
        <w:top w:val="single" w:sz="4" w:space="0" w:color="auto"/>
        <w:left w:val="single" w:sz="4"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bdr w:val="none" w:sz="0" w:space="0" w:color="auto"/>
      <w:lang w:val="pt-BR" w:eastAsia="pt-BR"/>
    </w:rPr>
  </w:style>
  <w:style w:type="paragraph" w:customStyle="1" w:styleId="xl54">
    <w:name w:val="xl54"/>
    <w:basedOn w:val="Normal"/>
    <w:rsid w:val="009A4141"/>
    <w:pPr>
      <w:widowControl w:val="0"/>
      <w:pBdr>
        <w:top w:val="single" w:sz="4" w:space="0" w:color="auto"/>
        <w:left w:val="single" w:sz="4"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both"/>
      <w:textAlignment w:val="baseline"/>
    </w:pPr>
    <w:rPr>
      <w:rFonts w:ascii="Arial" w:hAnsi="Arial" w:cs="Arial"/>
      <w:bdr w:val="none" w:sz="0" w:space="0" w:color="auto"/>
      <w:lang w:val="pt-BR" w:eastAsia="pt-BR"/>
    </w:rPr>
  </w:style>
  <w:style w:type="paragraph" w:customStyle="1" w:styleId="xl55">
    <w:name w:val="xl55"/>
    <w:basedOn w:val="Normal"/>
    <w:rsid w:val="009A4141"/>
    <w:pPr>
      <w:widowControl w:val="0"/>
      <w:pBdr>
        <w:top w:val="single" w:sz="4" w:space="0" w:color="auto"/>
        <w:left w:val="single" w:sz="4"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bdr w:val="none" w:sz="0" w:space="0" w:color="auto"/>
      <w:lang w:val="pt-BR" w:eastAsia="pt-BR"/>
    </w:rPr>
  </w:style>
  <w:style w:type="paragraph" w:customStyle="1" w:styleId="xl56">
    <w:name w:val="xl56"/>
    <w:basedOn w:val="Normal"/>
    <w:rsid w:val="009A4141"/>
    <w:pPr>
      <w:widowControl w:val="0"/>
      <w:pBdr>
        <w:top w:val="single" w:sz="4" w:space="0" w:color="auto"/>
        <w:left w:val="single" w:sz="4" w:space="0" w:color="auto"/>
        <w:bottom w:val="single" w:sz="4" w:space="0" w:color="auto"/>
        <w:right w:val="single" w:sz="8"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bdr w:val="none" w:sz="0" w:space="0" w:color="auto"/>
      <w:lang w:val="pt-BR" w:eastAsia="pt-BR"/>
    </w:rPr>
  </w:style>
  <w:style w:type="paragraph" w:customStyle="1" w:styleId="xl57">
    <w:name w:val="xl57"/>
    <w:basedOn w:val="Normal"/>
    <w:rsid w:val="009A4141"/>
    <w:pPr>
      <w:widowControl w:val="0"/>
      <w:pBdr>
        <w:top w:val="single" w:sz="4" w:space="0" w:color="auto"/>
        <w:left w:val="single" w:sz="8"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bdr w:val="none" w:sz="0" w:space="0" w:color="auto"/>
      <w:lang w:val="pt-BR" w:eastAsia="pt-BR"/>
    </w:rPr>
  </w:style>
  <w:style w:type="paragraph" w:customStyle="1" w:styleId="xl58">
    <w:name w:val="xl58"/>
    <w:basedOn w:val="Normal"/>
    <w:rsid w:val="009A4141"/>
    <w:pPr>
      <w:widowControl w:val="0"/>
      <w:pBdr>
        <w:top w:val="single" w:sz="4" w:space="0" w:color="auto"/>
        <w:left w:val="single" w:sz="4" w:space="0" w:color="auto"/>
        <w:bottom w:val="single" w:sz="4" w:space="0" w:color="auto"/>
        <w:right w:val="single" w:sz="8" w:space="0" w:color="auto"/>
        <w:between w:val="none" w:sz="0" w:space="0" w:color="auto"/>
        <w:bar w:val="none" w:sz="0" w:color="auto"/>
      </w:pBdr>
      <w:adjustRightInd w:val="0"/>
      <w:spacing w:before="100" w:beforeAutospacing="1" w:after="100" w:afterAutospacing="1" w:line="360" w:lineRule="atLeast"/>
      <w:jc w:val="center"/>
      <w:textAlignment w:val="center"/>
    </w:pPr>
    <w:rPr>
      <w:rFonts w:ascii="Arial" w:hAnsi="Arial" w:cs="Arial"/>
      <w:color w:val="000000"/>
      <w:bdr w:val="none" w:sz="0" w:space="0" w:color="auto"/>
      <w:lang w:val="pt-BR" w:eastAsia="pt-BR"/>
    </w:rPr>
  </w:style>
  <w:style w:type="paragraph" w:customStyle="1" w:styleId="xl59">
    <w:name w:val="xl59"/>
    <w:basedOn w:val="Normal"/>
    <w:rsid w:val="009A4141"/>
    <w:pPr>
      <w:widowControl w:val="0"/>
      <w:pBdr>
        <w:top w:val="single" w:sz="4" w:space="0" w:color="auto"/>
        <w:left w:val="single" w:sz="4"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bdr w:val="none" w:sz="0" w:space="0" w:color="auto"/>
      <w:lang w:val="pt-BR" w:eastAsia="pt-BR"/>
    </w:rPr>
  </w:style>
  <w:style w:type="paragraph" w:customStyle="1" w:styleId="xl60">
    <w:name w:val="xl60"/>
    <w:basedOn w:val="Normal"/>
    <w:rsid w:val="009A4141"/>
    <w:pPr>
      <w:widowControl w:val="0"/>
      <w:pBdr>
        <w:top w:val="single" w:sz="4" w:space="0" w:color="auto"/>
        <w:left w:val="single" w:sz="4"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both"/>
      <w:textAlignment w:val="baseline"/>
    </w:pPr>
    <w:rPr>
      <w:rFonts w:ascii="Arial" w:hAnsi="Arial" w:cs="Arial"/>
      <w:bdr w:val="none" w:sz="0" w:space="0" w:color="auto"/>
      <w:lang w:val="pt-BR" w:eastAsia="pt-BR"/>
    </w:rPr>
  </w:style>
  <w:style w:type="paragraph" w:customStyle="1" w:styleId="xl61">
    <w:name w:val="xl61"/>
    <w:basedOn w:val="Normal"/>
    <w:rsid w:val="009A4141"/>
    <w:pPr>
      <w:widowControl w:val="0"/>
      <w:pBdr>
        <w:top w:val="single" w:sz="4" w:space="0" w:color="auto"/>
        <w:left w:val="single" w:sz="4"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bdr w:val="none" w:sz="0" w:space="0" w:color="auto"/>
      <w:lang w:val="pt-BR" w:eastAsia="pt-BR"/>
    </w:rPr>
  </w:style>
  <w:style w:type="paragraph" w:customStyle="1" w:styleId="xl62">
    <w:name w:val="xl62"/>
    <w:basedOn w:val="Normal"/>
    <w:rsid w:val="009A4141"/>
    <w:pPr>
      <w:widowControl w:val="0"/>
      <w:pBdr>
        <w:top w:val="single" w:sz="4" w:space="0" w:color="auto"/>
        <w:left w:val="single" w:sz="4" w:space="0" w:color="auto"/>
        <w:bottom w:val="single" w:sz="4" w:space="0" w:color="auto"/>
        <w:right w:val="single" w:sz="8"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bdr w:val="none" w:sz="0" w:space="0" w:color="auto"/>
      <w:lang w:val="pt-BR" w:eastAsia="pt-BR"/>
    </w:rPr>
  </w:style>
  <w:style w:type="paragraph" w:customStyle="1" w:styleId="xl63">
    <w:name w:val="xl63"/>
    <w:basedOn w:val="Normal"/>
    <w:rsid w:val="009A4141"/>
    <w:pPr>
      <w:widowControl w:val="0"/>
      <w:pBdr>
        <w:top w:val="single" w:sz="4" w:space="0" w:color="auto"/>
        <w:left w:val="single" w:sz="8"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bdr w:val="none" w:sz="0" w:space="0" w:color="auto"/>
      <w:lang w:val="pt-BR" w:eastAsia="pt-BR"/>
    </w:rPr>
  </w:style>
  <w:style w:type="paragraph" w:customStyle="1" w:styleId="xl64">
    <w:name w:val="xl64"/>
    <w:basedOn w:val="Normal"/>
    <w:rsid w:val="009A4141"/>
    <w:pPr>
      <w:widowControl w:val="0"/>
      <w:pBdr>
        <w:top w:val="single" w:sz="8" w:space="0" w:color="auto"/>
        <w:left w:val="single" w:sz="4"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both"/>
      <w:textAlignment w:val="baseline"/>
    </w:pPr>
    <w:rPr>
      <w:rFonts w:ascii="Arial" w:hAnsi="Arial" w:cs="Arial"/>
      <w:bdr w:val="none" w:sz="0" w:space="0" w:color="auto"/>
      <w:lang w:val="pt-BR" w:eastAsia="pt-BR"/>
    </w:rPr>
  </w:style>
  <w:style w:type="paragraph" w:customStyle="1" w:styleId="xl65">
    <w:name w:val="xl65"/>
    <w:basedOn w:val="Normal"/>
    <w:rsid w:val="009A4141"/>
    <w:pPr>
      <w:widowControl w:val="0"/>
      <w:pBdr>
        <w:top w:val="single" w:sz="8" w:space="0" w:color="auto"/>
        <w:left w:val="single" w:sz="4"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bdr w:val="none" w:sz="0" w:space="0" w:color="auto"/>
      <w:lang w:val="pt-BR" w:eastAsia="pt-BR"/>
    </w:rPr>
  </w:style>
  <w:style w:type="paragraph" w:customStyle="1" w:styleId="xl66">
    <w:name w:val="xl66"/>
    <w:basedOn w:val="Normal"/>
    <w:rsid w:val="009A4141"/>
    <w:pPr>
      <w:widowControl w:val="0"/>
      <w:pBdr>
        <w:top w:val="single" w:sz="8" w:space="0" w:color="auto"/>
        <w:left w:val="single" w:sz="4" w:space="0" w:color="auto"/>
        <w:bottom w:val="single" w:sz="4" w:space="0" w:color="auto"/>
        <w:right w:val="single" w:sz="8"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bdr w:val="none" w:sz="0" w:space="0" w:color="auto"/>
      <w:lang w:val="pt-BR" w:eastAsia="pt-BR"/>
    </w:rPr>
  </w:style>
  <w:style w:type="paragraph" w:customStyle="1" w:styleId="xl67">
    <w:name w:val="xl67"/>
    <w:basedOn w:val="Normal"/>
    <w:rsid w:val="009A4141"/>
    <w:pPr>
      <w:widowControl w:val="0"/>
      <w:pBdr>
        <w:top w:val="single" w:sz="4" w:space="0" w:color="auto"/>
        <w:left w:val="single" w:sz="4" w:space="0" w:color="auto"/>
        <w:bottom w:val="single" w:sz="8"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bdr w:val="none" w:sz="0" w:space="0" w:color="auto"/>
      <w:lang w:val="pt-BR" w:eastAsia="pt-BR"/>
    </w:rPr>
  </w:style>
  <w:style w:type="paragraph" w:customStyle="1" w:styleId="xl68">
    <w:name w:val="xl68"/>
    <w:basedOn w:val="Normal"/>
    <w:rsid w:val="009A4141"/>
    <w:pPr>
      <w:widowControl w:val="0"/>
      <w:pBdr>
        <w:top w:val="single" w:sz="4" w:space="0" w:color="auto"/>
        <w:left w:val="single" w:sz="4" w:space="0" w:color="auto"/>
        <w:bottom w:val="single" w:sz="8" w:space="0" w:color="auto"/>
        <w:right w:val="single" w:sz="4" w:space="0" w:color="auto"/>
        <w:between w:val="none" w:sz="0" w:space="0" w:color="auto"/>
        <w:bar w:val="none" w:sz="0" w:color="auto"/>
      </w:pBdr>
      <w:adjustRightInd w:val="0"/>
      <w:spacing w:before="100" w:beforeAutospacing="1" w:after="100" w:afterAutospacing="1" w:line="360" w:lineRule="atLeast"/>
      <w:jc w:val="both"/>
      <w:textAlignment w:val="baseline"/>
    </w:pPr>
    <w:rPr>
      <w:rFonts w:ascii="Arial" w:hAnsi="Arial" w:cs="Arial"/>
      <w:bdr w:val="none" w:sz="0" w:space="0" w:color="auto"/>
      <w:lang w:val="pt-BR" w:eastAsia="pt-BR"/>
    </w:rPr>
  </w:style>
  <w:style w:type="paragraph" w:customStyle="1" w:styleId="xl69">
    <w:name w:val="xl69"/>
    <w:basedOn w:val="Normal"/>
    <w:rsid w:val="009A4141"/>
    <w:pPr>
      <w:widowControl w:val="0"/>
      <w:pBdr>
        <w:top w:val="single" w:sz="4" w:space="0" w:color="auto"/>
        <w:left w:val="single" w:sz="4" w:space="0" w:color="auto"/>
        <w:bottom w:val="single" w:sz="8"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bdr w:val="none" w:sz="0" w:space="0" w:color="auto"/>
      <w:lang w:val="pt-BR" w:eastAsia="pt-BR"/>
    </w:rPr>
  </w:style>
  <w:style w:type="paragraph" w:customStyle="1" w:styleId="xl70">
    <w:name w:val="xl70"/>
    <w:basedOn w:val="Normal"/>
    <w:rsid w:val="009A4141"/>
    <w:pPr>
      <w:widowControl w:val="0"/>
      <w:pBdr>
        <w:top w:val="single" w:sz="4" w:space="0" w:color="auto"/>
        <w:left w:val="single" w:sz="4" w:space="0" w:color="auto"/>
        <w:bottom w:val="single" w:sz="8" w:space="0" w:color="auto"/>
        <w:right w:val="single" w:sz="8"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bdr w:val="none" w:sz="0" w:space="0" w:color="auto"/>
      <w:lang w:val="pt-BR" w:eastAsia="pt-BR"/>
    </w:rPr>
  </w:style>
  <w:style w:type="paragraph" w:customStyle="1" w:styleId="xl71">
    <w:name w:val="xl71"/>
    <w:basedOn w:val="Normal"/>
    <w:rsid w:val="009A4141"/>
    <w:pPr>
      <w:widowControl w:val="0"/>
      <w:pBdr>
        <w:top w:val="single" w:sz="4" w:space="0" w:color="auto"/>
        <w:left w:val="single" w:sz="8" w:space="0" w:color="auto"/>
        <w:bottom w:val="single" w:sz="8"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bdr w:val="none" w:sz="0" w:space="0" w:color="auto"/>
      <w:lang w:val="pt-BR" w:eastAsia="pt-BR"/>
    </w:rPr>
  </w:style>
  <w:style w:type="paragraph" w:customStyle="1" w:styleId="xl72">
    <w:name w:val="xl72"/>
    <w:basedOn w:val="Normal"/>
    <w:rsid w:val="009A4141"/>
    <w:pPr>
      <w:widowControl w:val="0"/>
      <w:pBdr>
        <w:top w:val="single" w:sz="4" w:space="0" w:color="auto"/>
        <w:left w:val="single" w:sz="4"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center"/>
    </w:pPr>
    <w:rPr>
      <w:rFonts w:ascii="Arial" w:hAnsi="Arial" w:cs="Arial"/>
      <w:bdr w:val="none" w:sz="0" w:space="0" w:color="auto"/>
      <w:lang w:val="pt-BR" w:eastAsia="pt-BR"/>
    </w:rPr>
  </w:style>
  <w:style w:type="paragraph" w:customStyle="1" w:styleId="xl73">
    <w:name w:val="xl73"/>
    <w:basedOn w:val="Normal"/>
    <w:rsid w:val="009A4141"/>
    <w:pPr>
      <w:widowControl w:val="0"/>
      <w:pBdr>
        <w:top w:val="single" w:sz="4" w:space="0" w:color="auto"/>
        <w:left w:val="single" w:sz="8"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bdr w:val="none" w:sz="0" w:space="0" w:color="auto"/>
      <w:lang w:val="pt-BR" w:eastAsia="pt-BR"/>
    </w:rPr>
  </w:style>
  <w:style w:type="paragraph" w:customStyle="1" w:styleId="xl74">
    <w:name w:val="xl74"/>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bdr w:val="none" w:sz="0" w:space="0" w:color="auto"/>
      <w:lang w:val="pt-BR" w:eastAsia="pt-BR"/>
    </w:rPr>
  </w:style>
  <w:style w:type="paragraph" w:customStyle="1" w:styleId="xl75">
    <w:name w:val="xl75"/>
    <w:basedOn w:val="Normal"/>
    <w:rsid w:val="009A4141"/>
    <w:pPr>
      <w:widowControl w:val="0"/>
      <w:pBdr>
        <w:top w:val="single" w:sz="4" w:space="0" w:color="auto"/>
        <w:left w:val="single" w:sz="4" w:space="0" w:color="auto"/>
        <w:bottom w:val="single" w:sz="4" w:space="0" w:color="auto"/>
        <w:right w:val="single" w:sz="8" w:space="0" w:color="auto"/>
        <w:between w:val="none" w:sz="0" w:space="0" w:color="auto"/>
        <w:bar w:val="none" w:sz="0" w:color="auto"/>
      </w:pBdr>
      <w:adjustRightInd w:val="0"/>
      <w:spacing w:before="100" w:beforeAutospacing="1" w:after="100" w:afterAutospacing="1" w:line="360" w:lineRule="atLeast"/>
      <w:jc w:val="center"/>
      <w:textAlignment w:val="center"/>
    </w:pPr>
    <w:rPr>
      <w:rFonts w:ascii="Arial" w:hAnsi="Arial" w:cs="Arial"/>
      <w:bdr w:val="none" w:sz="0" w:space="0" w:color="auto"/>
      <w:lang w:val="pt-BR" w:eastAsia="pt-BR"/>
    </w:rPr>
  </w:style>
  <w:style w:type="paragraph" w:customStyle="1" w:styleId="xl76">
    <w:name w:val="xl76"/>
    <w:basedOn w:val="Normal"/>
    <w:rsid w:val="009A4141"/>
    <w:pPr>
      <w:widowControl w:val="0"/>
      <w:pBdr>
        <w:top w:val="single" w:sz="4" w:space="0" w:color="auto"/>
        <w:left w:val="single" w:sz="8"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center"/>
    </w:pPr>
    <w:rPr>
      <w:rFonts w:ascii="Arial Unicode MS" w:hAnsi="Arial Unicode MS" w:cs="Swiss"/>
      <w:color w:val="000000"/>
      <w:bdr w:val="none" w:sz="0" w:space="0" w:color="auto"/>
      <w:lang w:val="pt-BR" w:eastAsia="pt-BR"/>
    </w:rPr>
  </w:style>
  <w:style w:type="paragraph" w:customStyle="1" w:styleId="xl77">
    <w:name w:val="xl77"/>
    <w:basedOn w:val="Normal"/>
    <w:rsid w:val="009A4141"/>
    <w:pPr>
      <w:widowControl w:val="0"/>
      <w:pBdr>
        <w:top w:val="single" w:sz="4" w:space="0" w:color="auto"/>
        <w:left w:val="single" w:sz="4" w:space="0" w:color="auto"/>
        <w:bottom w:val="single" w:sz="8" w:space="0" w:color="auto"/>
        <w:right w:val="single" w:sz="8" w:space="0" w:color="auto"/>
        <w:between w:val="none" w:sz="0" w:space="0" w:color="auto"/>
        <w:bar w:val="none" w:sz="0" w:color="auto"/>
      </w:pBdr>
      <w:adjustRightInd w:val="0"/>
      <w:spacing w:before="100" w:beforeAutospacing="1" w:after="100" w:afterAutospacing="1" w:line="360" w:lineRule="atLeast"/>
      <w:jc w:val="center"/>
      <w:textAlignment w:val="center"/>
    </w:pPr>
    <w:rPr>
      <w:rFonts w:ascii="Arial" w:hAnsi="Arial" w:cs="Arial"/>
      <w:bdr w:val="none" w:sz="0" w:space="0" w:color="auto"/>
      <w:lang w:val="pt-BR" w:eastAsia="pt-BR"/>
    </w:rPr>
  </w:style>
  <w:style w:type="paragraph" w:customStyle="1" w:styleId="xl78">
    <w:name w:val="xl78"/>
    <w:basedOn w:val="Normal"/>
    <w:rsid w:val="009A4141"/>
    <w:pPr>
      <w:widowControl w:val="0"/>
      <w:pBdr>
        <w:top w:val="single" w:sz="4" w:space="0" w:color="auto"/>
        <w:left w:val="single" w:sz="4"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bdr w:val="none" w:sz="0" w:space="0" w:color="auto"/>
      <w:lang w:val="pt-BR" w:eastAsia="pt-BR"/>
    </w:rPr>
  </w:style>
  <w:style w:type="paragraph" w:customStyle="1" w:styleId="xl79">
    <w:name w:val="xl79"/>
    <w:basedOn w:val="Normal"/>
    <w:rsid w:val="009A4141"/>
    <w:pPr>
      <w:widowControl w:val="0"/>
      <w:pBdr>
        <w:top w:val="single" w:sz="4" w:space="0" w:color="auto"/>
        <w:left w:val="single" w:sz="8"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bdr w:val="none" w:sz="0" w:space="0" w:color="auto"/>
      <w:lang w:val="pt-BR" w:eastAsia="pt-BR"/>
    </w:rPr>
  </w:style>
  <w:style w:type="paragraph" w:customStyle="1" w:styleId="xl80">
    <w:name w:val="xl80"/>
    <w:basedOn w:val="Normal"/>
    <w:rsid w:val="009A4141"/>
    <w:pPr>
      <w:widowControl w:val="0"/>
      <w:pBdr>
        <w:top w:val="single" w:sz="4" w:space="0" w:color="auto"/>
        <w:left w:val="single" w:sz="8" w:space="0" w:color="auto"/>
        <w:bottom w:val="single" w:sz="8"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bdr w:val="none" w:sz="0" w:space="0" w:color="auto"/>
      <w:lang w:val="pt-BR" w:eastAsia="pt-BR"/>
    </w:rPr>
  </w:style>
  <w:style w:type="paragraph" w:customStyle="1" w:styleId="xl81">
    <w:name w:val="xl81"/>
    <w:basedOn w:val="Normal"/>
    <w:rsid w:val="009A4141"/>
    <w:pPr>
      <w:widowControl w:val="0"/>
      <w:pBdr>
        <w:top w:val="single" w:sz="8" w:space="0" w:color="auto"/>
        <w:left w:val="single" w:sz="8"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bdr w:val="none" w:sz="0" w:space="0" w:color="auto"/>
      <w:lang w:val="pt-BR" w:eastAsia="pt-BR"/>
    </w:rPr>
  </w:style>
  <w:style w:type="paragraph" w:customStyle="1" w:styleId="xl82">
    <w:name w:val="xl82"/>
    <w:basedOn w:val="Normal"/>
    <w:rsid w:val="009A4141"/>
    <w:pPr>
      <w:widowControl w:val="0"/>
      <w:pBdr>
        <w:top w:val="single" w:sz="4" w:space="0" w:color="auto"/>
        <w:left w:val="single" w:sz="4"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bdr w:val="none" w:sz="0" w:space="0" w:color="auto"/>
      <w:lang w:val="pt-BR" w:eastAsia="pt-BR"/>
    </w:rPr>
  </w:style>
  <w:style w:type="paragraph" w:customStyle="1" w:styleId="xl83">
    <w:name w:val="xl83"/>
    <w:basedOn w:val="Normal"/>
    <w:rsid w:val="009A4141"/>
    <w:pPr>
      <w:widowControl w:val="0"/>
      <w:pBdr>
        <w:top w:val="single" w:sz="8" w:space="0" w:color="auto"/>
        <w:left w:val="single" w:sz="4" w:space="0" w:color="auto"/>
        <w:bottom w:val="single" w:sz="4" w:space="0" w:color="auto"/>
        <w:right w:val="single" w:sz="8" w:space="0" w:color="auto"/>
        <w:between w:val="none" w:sz="0" w:space="0" w:color="auto"/>
        <w:bar w:val="none" w:sz="0" w:color="auto"/>
      </w:pBdr>
      <w:adjustRightInd w:val="0"/>
      <w:spacing w:before="100" w:beforeAutospacing="1" w:after="100" w:afterAutospacing="1" w:line="360" w:lineRule="atLeast"/>
      <w:jc w:val="both"/>
      <w:textAlignment w:val="baseline"/>
    </w:pPr>
    <w:rPr>
      <w:rFonts w:ascii="Arial" w:hAnsi="Arial" w:cs="Arial"/>
      <w:bdr w:val="none" w:sz="0" w:space="0" w:color="auto"/>
      <w:lang w:val="pt-BR" w:eastAsia="pt-BR"/>
    </w:rPr>
  </w:style>
  <w:style w:type="paragraph" w:customStyle="1" w:styleId="xl84">
    <w:name w:val="xl84"/>
    <w:basedOn w:val="Normal"/>
    <w:rsid w:val="009A4141"/>
    <w:pPr>
      <w:widowControl w:val="0"/>
      <w:pBdr>
        <w:top w:val="single" w:sz="4" w:space="0" w:color="auto"/>
        <w:left w:val="single" w:sz="4"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both"/>
      <w:textAlignment w:val="center"/>
    </w:pPr>
    <w:rPr>
      <w:rFonts w:ascii="Arial" w:hAnsi="Arial" w:cs="Arial"/>
      <w:bdr w:val="none" w:sz="0" w:space="0" w:color="auto"/>
      <w:lang w:val="pt-BR" w:eastAsia="pt-BR"/>
    </w:rPr>
  </w:style>
  <w:style w:type="paragraph" w:customStyle="1" w:styleId="xl85">
    <w:name w:val="xl85"/>
    <w:basedOn w:val="Normal"/>
    <w:rsid w:val="009A4141"/>
    <w:pPr>
      <w:widowControl w:val="0"/>
      <w:pBdr>
        <w:top w:val="single" w:sz="4" w:space="0" w:color="auto"/>
        <w:left w:val="single" w:sz="4" w:space="0" w:color="auto"/>
        <w:bottom w:val="single" w:sz="8" w:space="0" w:color="auto"/>
        <w:right w:val="single" w:sz="4" w:space="0" w:color="auto"/>
        <w:between w:val="none" w:sz="0" w:space="0" w:color="auto"/>
        <w:bar w:val="none" w:sz="0" w:color="auto"/>
      </w:pBdr>
      <w:adjustRightInd w:val="0"/>
      <w:spacing w:before="100" w:beforeAutospacing="1" w:after="100" w:afterAutospacing="1" w:line="360" w:lineRule="atLeast"/>
      <w:jc w:val="both"/>
      <w:textAlignment w:val="center"/>
    </w:pPr>
    <w:rPr>
      <w:rFonts w:ascii="Arial" w:hAnsi="Arial" w:cs="Arial"/>
      <w:bdr w:val="none" w:sz="0" w:space="0" w:color="auto"/>
      <w:lang w:val="pt-BR" w:eastAsia="pt-BR"/>
    </w:rPr>
  </w:style>
  <w:style w:type="paragraph" w:customStyle="1" w:styleId="xl86">
    <w:name w:val="xl86"/>
    <w:basedOn w:val="Normal"/>
    <w:rsid w:val="009A4141"/>
    <w:pPr>
      <w:widowControl w:val="0"/>
      <w:pBdr>
        <w:top w:val="single" w:sz="4" w:space="0" w:color="auto"/>
        <w:left w:val="single" w:sz="4"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center"/>
    </w:pPr>
    <w:rPr>
      <w:rFonts w:ascii="Arial" w:hAnsi="Arial" w:cs="Arial"/>
      <w:bdr w:val="none" w:sz="0" w:space="0" w:color="auto"/>
      <w:lang w:val="pt-BR" w:eastAsia="pt-BR"/>
    </w:rPr>
  </w:style>
  <w:style w:type="paragraph" w:customStyle="1" w:styleId="xl87">
    <w:name w:val="xl87"/>
    <w:basedOn w:val="Normal"/>
    <w:rsid w:val="009A4141"/>
    <w:pPr>
      <w:widowControl w:val="0"/>
      <w:pBdr>
        <w:top w:val="single" w:sz="4" w:space="0" w:color="auto"/>
        <w:left w:val="single" w:sz="4" w:space="0" w:color="auto"/>
        <w:bottom w:val="single" w:sz="8"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center"/>
    </w:pPr>
    <w:rPr>
      <w:rFonts w:ascii="Arial" w:hAnsi="Arial" w:cs="Arial"/>
      <w:bdr w:val="none" w:sz="0" w:space="0" w:color="auto"/>
      <w:lang w:val="pt-BR" w:eastAsia="pt-BR"/>
    </w:rPr>
  </w:style>
  <w:style w:type="paragraph" w:customStyle="1" w:styleId="xl88">
    <w:name w:val="xl88"/>
    <w:basedOn w:val="Normal"/>
    <w:rsid w:val="009A4141"/>
    <w:pPr>
      <w:widowControl w:val="0"/>
      <w:pBdr>
        <w:top w:val="single" w:sz="4" w:space="0" w:color="auto"/>
        <w:left w:val="single" w:sz="8"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center"/>
    </w:pPr>
    <w:rPr>
      <w:rFonts w:ascii="Arial" w:hAnsi="Arial" w:cs="Arial"/>
      <w:bdr w:val="none" w:sz="0" w:space="0" w:color="auto"/>
      <w:lang w:val="pt-BR" w:eastAsia="pt-BR"/>
    </w:rPr>
  </w:style>
  <w:style w:type="paragraph" w:customStyle="1" w:styleId="xl89">
    <w:name w:val="xl89"/>
    <w:basedOn w:val="Normal"/>
    <w:rsid w:val="009A4141"/>
    <w:pPr>
      <w:widowControl w:val="0"/>
      <w:pBdr>
        <w:top w:val="single" w:sz="4" w:space="0" w:color="auto"/>
        <w:left w:val="single" w:sz="8"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center"/>
    </w:pPr>
    <w:rPr>
      <w:rFonts w:ascii="Arial" w:hAnsi="Arial" w:cs="Arial"/>
      <w:bdr w:val="none" w:sz="0" w:space="0" w:color="auto"/>
      <w:lang w:val="pt-BR" w:eastAsia="pt-BR"/>
    </w:rPr>
  </w:style>
  <w:style w:type="paragraph" w:customStyle="1" w:styleId="xl90">
    <w:name w:val="xl90"/>
    <w:basedOn w:val="Normal"/>
    <w:rsid w:val="009A4141"/>
    <w:pPr>
      <w:widowControl w:val="0"/>
      <w:pBdr>
        <w:top w:val="single" w:sz="4" w:space="0" w:color="auto"/>
        <w:left w:val="single" w:sz="4"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both"/>
      <w:textAlignment w:val="center"/>
    </w:pPr>
    <w:rPr>
      <w:rFonts w:ascii="Arial" w:hAnsi="Arial" w:cs="Arial"/>
      <w:bdr w:val="none" w:sz="0" w:space="0" w:color="auto"/>
      <w:lang w:val="pt-BR" w:eastAsia="pt-BR"/>
    </w:rPr>
  </w:style>
  <w:style w:type="paragraph" w:customStyle="1" w:styleId="xl91">
    <w:name w:val="xl91"/>
    <w:basedOn w:val="Normal"/>
    <w:rsid w:val="009A4141"/>
    <w:pPr>
      <w:widowControl w:val="0"/>
      <w:pBdr>
        <w:top w:val="single" w:sz="8" w:space="0" w:color="auto"/>
        <w:left w:val="single" w:sz="8" w:space="0" w:color="auto"/>
        <w:bottom w:val="single" w:sz="8" w:space="0" w:color="auto"/>
        <w:right w:val="none" w:sz="0" w:space="0" w:color="auto"/>
        <w:between w:val="none" w:sz="0" w:space="0" w:color="auto"/>
        <w:bar w:val="none" w:sz="0" w:color="auto"/>
      </w:pBdr>
      <w:shd w:val="clear" w:color="auto" w:fill="99CCFF"/>
      <w:adjustRightInd w:val="0"/>
      <w:spacing w:before="100" w:beforeAutospacing="1" w:after="100" w:afterAutospacing="1" w:line="360" w:lineRule="atLeast"/>
      <w:jc w:val="center"/>
      <w:textAlignment w:val="center"/>
    </w:pPr>
    <w:rPr>
      <w:rFonts w:ascii="Arial Unicode MS" w:hAnsi="Arial Unicode MS" w:cs="Swiss"/>
      <w:b/>
      <w:bCs/>
      <w:color w:val="000000"/>
      <w:bdr w:val="none" w:sz="0" w:space="0" w:color="auto"/>
      <w:lang w:val="pt-BR" w:eastAsia="pt-BR"/>
    </w:rPr>
  </w:style>
  <w:style w:type="paragraph" w:customStyle="1" w:styleId="xl92">
    <w:name w:val="xl92"/>
    <w:basedOn w:val="Normal"/>
    <w:rsid w:val="009A4141"/>
    <w:pPr>
      <w:widowControl w:val="0"/>
      <w:pBdr>
        <w:top w:val="single" w:sz="8" w:space="0" w:color="auto"/>
        <w:left w:val="none" w:sz="0" w:space="0" w:color="auto"/>
        <w:bottom w:val="single" w:sz="8" w:space="0" w:color="auto"/>
        <w:right w:val="none" w:sz="0" w:space="0" w:color="auto"/>
        <w:between w:val="none" w:sz="0" w:space="0" w:color="auto"/>
        <w:bar w:val="none" w:sz="0" w:color="auto"/>
      </w:pBdr>
      <w:shd w:val="clear" w:color="auto" w:fill="99CCFF"/>
      <w:adjustRightInd w:val="0"/>
      <w:spacing w:before="100" w:beforeAutospacing="1" w:after="100" w:afterAutospacing="1" w:line="360" w:lineRule="atLeast"/>
      <w:jc w:val="center"/>
      <w:textAlignment w:val="center"/>
    </w:pPr>
    <w:rPr>
      <w:rFonts w:ascii="Arial Unicode MS" w:hAnsi="Arial Unicode MS" w:cs="Swiss"/>
      <w:b/>
      <w:bCs/>
      <w:color w:val="000000"/>
      <w:bdr w:val="none" w:sz="0" w:space="0" w:color="auto"/>
      <w:lang w:val="pt-BR" w:eastAsia="pt-BR"/>
    </w:rPr>
  </w:style>
  <w:style w:type="paragraph" w:customStyle="1" w:styleId="xl93">
    <w:name w:val="xl93"/>
    <w:basedOn w:val="Normal"/>
    <w:rsid w:val="009A4141"/>
    <w:pPr>
      <w:widowControl w:val="0"/>
      <w:pBdr>
        <w:top w:val="single" w:sz="8" w:space="0" w:color="auto"/>
        <w:left w:val="none" w:sz="0" w:space="0" w:color="auto"/>
        <w:bottom w:val="single" w:sz="8" w:space="0" w:color="auto"/>
        <w:right w:val="single" w:sz="8" w:space="0" w:color="auto"/>
        <w:between w:val="none" w:sz="0" w:space="0" w:color="auto"/>
        <w:bar w:val="none" w:sz="0" w:color="auto"/>
      </w:pBdr>
      <w:shd w:val="clear" w:color="auto" w:fill="99CCFF"/>
      <w:adjustRightInd w:val="0"/>
      <w:spacing w:before="100" w:beforeAutospacing="1" w:after="100" w:afterAutospacing="1" w:line="360" w:lineRule="atLeast"/>
      <w:jc w:val="center"/>
      <w:textAlignment w:val="center"/>
    </w:pPr>
    <w:rPr>
      <w:rFonts w:ascii="Arial Unicode MS" w:hAnsi="Arial Unicode MS" w:cs="Swiss"/>
      <w:b/>
      <w:bCs/>
      <w:color w:val="000000"/>
      <w:bdr w:val="none" w:sz="0" w:space="0" w:color="auto"/>
      <w:lang w:val="pt-BR" w:eastAsia="pt-BR"/>
    </w:rPr>
  </w:style>
  <w:style w:type="paragraph" w:customStyle="1" w:styleId="xl94">
    <w:name w:val="xl94"/>
    <w:basedOn w:val="Normal"/>
    <w:rsid w:val="009A4141"/>
    <w:pPr>
      <w:widowControl w:val="0"/>
      <w:pBdr>
        <w:top w:val="single" w:sz="8" w:space="0" w:color="auto"/>
        <w:left w:val="single" w:sz="8" w:space="0" w:color="auto"/>
        <w:bottom w:val="single" w:sz="8" w:space="0" w:color="auto"/>
        <w:right w:val="none" w:sz="0" w:space="0" w:color="auto"/>
        <w:between w:val="none" w:sz="0" w:space="0" w:color="auto"/>
        <w:bar w:val="none" w:sz="0" w:color="auto"/>
      </w:pBdr>
      <w:shd w:val="clear" w:color="auto" w:fill="C0C0C0"/>
      <w:adjustRightInd w:val="0"/>
      <w:spacing w:before="100" w:beforeAutospacing="1" w:after="100" w:afterAutospacing="1" w:line="360" w:lineRule="atLeast"/>
      <w:jc w:val="center"/>
      <w:textAlignment w:val="baseline"/>
    </w:pPr>
    <w:rPr>
      <w:rFonts w:ascii="Arial Unicode MS" w:hAnsi="Arial Unicode MS" w:cs="Swiss"/>
      <w:b/>
      <w:bCs/>
      <w:color w:val="000000"/>
      <w:bdr w:val="none" w:sz="0" w:space="0" w:color="auto"/>
      <w:lang w:val="pt-BR" w:eastAsia="pt-BR"/>
    </w:rPr>
  </w:style>
  <w:style w:type="paragraph" w:customStyle="1" w:styleId="xl95">
    <w:name w:val="xl95"/>
    <w:basedOn w:val="Normal"/>
    <w:rsid w:val="009A4141"/>
    <w:pPr>
      <w:widowControl w:val="0"/>
      <w:pBdr>
        <w:top w:val="single" w:sz="8" w:space="0" w:color="auto"/>
        <w:left w:val="none" w:sz="0" w:space="0" w:color="auto"/>
        <w:bottom w:val="single" w:sz="8" w:space="0" w:color="auto"/>
        <w:right w:val="none" w:sz="0" w:space="0" w:color="auto"/>
        <w:between w:val="none" w:sz="0" w:space="0" w:color="auto"/>
        <w:bar w:val="none" w:sz="0" w:color="auto"/>
      </w:pBdr>
      <w:shd w:val="clear" w:color="auto" w:fill="C0C0C0"/>
      <w:adjustRightInd w:val="0"/>
      <w:spacing w:before="100" w:beforeAutospacing="1" w:after="100" w:afterAutospacing="1" w:line="360" w:lineRule="atLeast"/>
      <w:jc w:val="center"/>
      <w:textAlignment w:val="baseline"/>
    </w:pPr>
    <w:rPr>
      <w:rFonts w:ascii="Arial Unicode MS" w:hAnsi="Arial Unicode MS" w:cs="Swiss"/>
      <w:b/>
      <w:bCs/>
      <w:color w:val="000000"/>
      <w:bdr w:val="none" w:sz="0" w:space="0" w:color="auto"/>
      <w:lang w:val="pt-BR" w:eastAsia="pt-BR"/>
    </w:rPr>
  </w:style>
  <w:style w:type="paragraph" w:customStyle="1" w:styleId="xl96">
    <w:name w:val="xl96"/>
    <w:basedOn w:val="Normal"/>
    <w:rsid w:val="009A4141"/>
    <w:pPr>
      <w:widowControl w:val="0"/>
      <w:pBdr>
        <w:top w:val="single" w:sz="8" w:space="0" w:color="auto"/>
        <w:left w:val="none" w:sz="0" w:space="0" w:color="auto"/>
        <w:bottom w:val="single" w:sz="8" w:space="0" w:color="auto"/>
        <w:right w:val="single" w:sz="8" w:space="0" w:color="auto"/>
        <w:between w:val="none" w:sz="0" w:space="0" w:color="auto"/>
        <w:bar w:val="none" w:sz="0" w:color="auto"/>
      </w:pBdr>
      <w:shd w:val="clear" w:color="auto" w:fill="C0C0C0"/>
      <w:adjustRightInd w:val="0"/>
      <w:spacing w:before="100" w:beforeAutospacing="1" w:after="100" w:afterAutospacing="1" w:line="360" w:lineRule="atLeast"/>
      <w:jc w:val="center"/>
      <w:textAlignment w:val="baseline"/>
    </w:pPr>
    <w:rPr>
      <w:rFonts w:ascii="Arial Unicode MS" w:hAnsi="Arial Unicode MS" w:cs="Swiss"/>
      <w:b/>
      <w:bCs/>
      <w:color w:val="000000"/>
      <w:bdr w:val="none" w:sz="0" w:space="0" w:color="auto"/>
      <w:lang w:val="pt-BR" w:eastAsia="pt-BR"/>
    </w:rPr>
  </w:style>
  <w:style w:type="paragraph" w:customStyle="1" w:styleId="xl97">
    <w:name w:val="xl97"/>
    <w:basedOn w:val="Normal"/>
    <w:rsid w:val="009A4141"/>
    <w:pPr>
      <w:widowControl w:val="0"/>
      <w:pBdr>
        <w:top w:val="single" w:sz="8" w:space="0" w:color="auto"/>
        <w:left w:val="none" w:sz="0" w:space="0" w:color="auto"/>
        <w:bottom w:val="single" w:sz="8" w:space="0" w:color="auto"/>
        <w:right w:val="none" w:sz="0" w:space="0" w:color="auto"/>
        <w:between w:val="none" w:sz="0" w:space="0" w:color="auto"/>
        <w:bar w:val="none" w:sz="0" w:color="auto"/>
      </w:pBdr>
      <w:shd w:val="clear" w:color="auto" w:fill="C0C0C0"/>
      <w:adjustRightInd w:val="0"/>
      <w:spacing w:before="100" w:beforeAutospacing="1" w:after="100" w:afterAutospacing="1" w:line="360" w:lineRule="atLeast"/>
      <w:jc w:val="center"/>
      <w:textAlignment w:val="baseline"/>
    </w:pPr>
    <w:rPr>
      <w:rFonts w:ascii="Arial Unicode MS" w:hAnsi="Arial Unicode MS" w:cs="Swiss"/>
      <w:b/>
      <w:bCs/>
      <w:color w:val="000000"/>
      <w:bdr w:val="none" w:sz="0" w:space="0" w:color="auto"/>
      <w:lang w:val="pt-BR" w:eastAsia="pt-BR"/>
    </w:rPr>
  </w:style>
  <w:style w:type="paragraph" w:customStyle="1" w:styleId="xl98">
    <w:name w:val="xl98"/>
    <w:basedOn w:val="Normal"/>
    <w:rsid w:val="009A4141"/>
    <w:pPr>
      <w:widowControl w:val="0"/>
      <w:pBdr>
        <w:top w:val="single" w:sz="8" w:space="0" w:color="auto"/>
        <w:left w:val="none" w:sz="0" w:space="0" w:color="auto"/>
        <w:bottom w:val="single" w:sz="8" w:space="0" w:color="auto"/>
        <w:right w:val="single" w:sz="8" w:space="0" w:color="auto"/>
        <w:between w:val="none" w:sz="0" w:space="0" w:color="auto"/>
        <w:bar w:val="none" w:sz="0" w:color="auto"/>
      </w:pBdr>
      <w:shd w:val="clear" w:color="auto" w:fill="C0C0C0"/>
      <w:adjustRightInd w:val="0"/>
      <w:spacing w:before="100" w:beforeAutospacing="1" w:after="100" w:afterAutospacing="1" w:line="360" w:lineRule="atLeast"/>
      <w:jc w:val="center"/>
      <w:textAlignment w:val="baseline"/>
    </w:pPr>
    <w:rPr>
      <w:rFonts w:ascii="Arial Unicode MS" w:hAnsi="Arial Unicode MS" w:cs="Swiss"/>
      <w:b/>
      <w:bCs/>
      <w:color w:val="000000"/>
      <w:bdr w:val="none" w:sz="0" w:space="0" w:color="auto"/>
      <w:lang w:val="pt-BR" w:eastAsia="pt-BR"/>
    </w:rPr>
  </w:style>
  <w:style w:type="paragraph" w:customStyle="1" w:styleId="Partes">
    <w:name w:val="Partes"/>
    <w:basedOn w:val="Normal"/>
    <w:next w:val="Normal"/>
    <w:rsid w:val="009A4141"/>
    <w:pPr>
      <w:widowControl w:val="0"/>
      <w:numPr>
        <w:numId w:val="20"/>
      </w:numPr>
      <w:pBdr>
        <w:top w:val="none" w:sz="0" w:space="0" w:color="auto"/>
        <w:left w:val="none" w:sz="0" w:space="0" w:color="auto"/>
        <w:bottom w:val="none" w:sz="0" w:space="0" w:color="auto"/>
        <w:right w:val="none" w:sz="0" w:space="0" w:color="auto"/>
        <w:between w:val="none" w:sz="0" w:space="0" w:color="auto"/>
        <w:bar w:val="none" w:sz="0" w:color="auto"/>
      </w:pBdr>
      <w:adjustRightInd w:val="0"/>
      <w:spacing w:line="280" w:lineRule="exact"/>
      <w:jc w:val="both"/>
      <w:textAlignment w:val="baseline"/>
    </w:pPr>
    <w:rPr>
      <w:rFonts w:ascii="Arial Narrow" w:eastAsia="Times New Roman" w:hAnsi="Arial Narrow"/>
      <w:sz w:val="22"/>
      <w:bdr w:val="none" w:sz="0" w:space="0" w:color="auto"/>
      <w:lang w:val="pt-BR"/>
    </w:rPr>
  </w:style>
  <w:style w:type="paragraph" w:customStyle="1" w:styleId="Considerando">
    <w:name w:val="Considerando"/>
    <w:basedOn w:val="Normal"/>
    <w:next w:val="Normal"/>
    <w:rsid w:val="009A4141"/>
    <w:pPr>
      <w:widowControl w:val="0"/>
      <w:numPr>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s>
      <w:adjustRightInd w:val="0"/>
      <w:spacing w:line="280" w:lineRule="exact"/>
      <w:jc w:val="both"/>
      <w:textAlignment w:val="baseline"/>
    </w:pPr>
    <w:rPr>
      <w:rFonts w:ascii="Arial Narrow" w:eastAsia="Times New Roman" w:hAnsi="Arial Narrow"/>
      <w:sz w:val="22"/>
      <w:bdr w:val="none" w:sz="0" w:space="0" w:color="auto"/>
      <w:lang w:val="pt-BR"/>
    </w:rPr>
  </w:style>
  <w:style w:type="paragraph" w:customStyle="1" w:styleId="Capitulo">
    <w:name w:val="Capitulo"/>
    <w:basedOn w:val="Normal"/>
    <w:next w:val="Normal"/>
    <w:rsid w:val="009A4141"/>
    <w:pPr>
      <w:widowControl w:val="0"/>
      <w:numPr>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adjustRightInd w:val="0"/>
      <w:spacing w:line="280" w:lineRule="exact"/>
      <w:jc w:val="center"/>
      <w:textAlignment w:val="baseline"/>
    </w:pPr>
    <w:rPr>
      <w:rFonts w:ascii="Arial Narrow" w:eastAsia="Times New Roman" w:hAnsi="Arial Narrow"/>
      <w:b/>
      <w:sz w:val="22"/>
      <w:bdr w:val="none" w:sz="0" w:space="0" w:color="auto"/>
      <w:lang w:val="pt-BR"/>
    </w:rPr>
  </w:style>
  <w:style w:type="paragraph" w:customStyle="1" w:styleId="CLUSULA">
    <w:name w:val="CLÁUSULA"/>
    <w:basedOn w:val="Normal"/>
    <w:next w:val="Normal"/>
    <w:rsid w:val="009A4141"/>
    <w:pPr>
      <w:widowControl w:val="0"/>
      <w:numPr>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6"/>
      </w:tabs>
      <w:adjustRightInd w:val="0"/>
      <w:spacing w:line="280" w:lineRule="exact"/>
      <w:jc w:val="center"/>
      <w:textAlignment w:val="baseline"/>
    </w:pPr>
    <w:rPr>
      <w:rFonts w:ascii="Arial Narrow" w:eastAsia="Times New Roman" w:hAnsi="Arial Narrow"/>
      <w:b/>
      <w:caps/>
      <w:sz w:val="22"/>
      <w:bdr w:val="none" w:sz="0" w:space="0" w:color="auto"/>
      <w:lang w:val="pt-BR"/>
    </w:rPr>
  </w:style>
  <w:style w:type="paragraph" w:customStyle="1" w:styleId="ITEM">
    <w:name w:val="ITEM"/>
    <w:basedOn w:val="Normal"/>
    <w:rsid w:val="009A4141"/>
    <w:pPr>
      <w:widowControl w:val="0"/>
      <w:numPr>
        <w:numId w:val="24"/>
      </w:numPr>
      <w:pBdr>
        <w:top w:val="none" w:sz="0" w:space="0" w:color="auto"/>
        <w:left w:val="none" w:sz="0" w:space="0" w:color="auto"/>
        <w:bottom w:val="none" w:sz="0" w:space="0" w:color="auto"/>
        <w:right w:val="none" w:sz="0" w:space="0" w:color="auto"/>
        <w:between w:val="none" w:sz="0" w:space="0" w:color="auto"/>
        <w:bar w:val="none" w:sz="0" w:color="auto"/>
      </w:pBdr>
      <w:adjustRightInd w:val="0"/>
      <w:spacing w:line="280" w:lineRule="exact"/>
      <w:jc w:val="both"/>
      <w:textAlignment w:val="baseline"/>
    </w:pPr>
    <w:rPr>
      <w:rFonts w:ascii="Arial Narrow" w:eastAsia="Times New Roman" w:hAnsi="Arial Narrow"/>
      <w:sz w:val="22"/>
      <w:bdr w:val="none" w:sz="0" w:space="0" w:color="auto"/>
      <w:lang w:val="pt-BR"/>
    </w:rPr>
  </w:style>
  <w:style w:type="paragraph" w:customStyle="1" w:styleId="CharChar1CharCharChar1Char">
    <w:name w:val="Char Char1 Char Char Char1 Char"/>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MS Mincho" w:hAnsi="Verdana"/>
      <w:sz w:val="20"/>
      <w:szCs w:val="20"/>
      <w:bdr w:val="none" w:sz="0" w:space="0" w:color="auto"/>
    </w:rPr>
  </w:style>
  <w:style w:type="paragraph" w:customStyle="1" w:styleId="normalweb1">
    <w:name w:val="normalweb"/>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customStyle="1" w:styleId="CharCharChar">
    <w:name w:val="Char Char Char"/>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MS Mincho" w:hAnsi="Verdana"/>
      <w:sz w:val="20"/>
      <w:szCs w:val="20"/>
      <w:bdr w:val="none" w:sz="0" w:space="0" w:color="auto"/>
    </w:rPr>
  </w:style>
  <w:style w:type="paragraph" w:customStyle="1" w:styleId="xmsonormal">
    <w:name w:val="xmsonormal"/>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styleId="Refdenotadefim">
    <w:name w:val="endnote reference"/>
    <w:basedOn w:val="Fontepargpadro"/>
    <w:uiPriority w:val="99"/>
    <w:semiHidden/>
    <w:unhideWhenUsed/>
    <w:rsid w:val="009A4141"/>
    <w:rPr>
      <w:vertAlign w:val="superscript"/>
    </w:rPr>
  </w:style>
  <w:style w:type="paragraph" w:customStyle="1" w:styleId="BodyText1SS">
    <w:name w:val="Body Text 1&quot; SS"/>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240"/>
      <w:ind w:firstLine="1440"/>
      <w:jc w:val="both"/>
    </w:pPr>
    <w:rPr>
      <w:rFonts w:eastAsia="SimSun"/>
      <w:sz w:val="22"/>
      <w:bdr w:val="none" w:sz="0" w:space="0" w:color="auto"/>
      <w:lang w:eastAsia="zh-CN"/>
    </w:rPr>
  </w:style>
  <w:style w:type="paragraph" w:customStyle="1" w:styleId="EXHIBIT">
    <w:name w:val="EXHIBIT"/>
    <w:basedOn w:val="Normal"/>
    <w:next w:val="Normal"/>
    <w:autoRedefine/>
    <w:semiHidden/>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before="120" w:after="120"/>
      <w:jc w:val="center"/>
    </w:pPr>
    <w:rPr>
      <w:rFonts w:ascii="Verdana" w:eastAsia="Times New Roman" w:hAnsi="Verdana" w:cs="Times New Roman Bold"/>
      <w:b/>
      <w:bCs/>
      <w:sz w:val="22"/>
      <w:szCs w:val="22"/>
      <w:bdr w:val="none" w:sz="0" w:space="0" w:color="auto"/>
      <w:shd w:val="clear" w:color="auto" w:fill="FFFFFF"/>
      <w:lang w:val="pt-BR"/>
    </w:rPr>
  </w:style>
  <w:style w:type="paragraph" w:customStyle="1" w:styleId="TEXT">
    <w:name w:val="TEXT"/>
    <w:basedOn w:val="Normal"/>
    <w:link w:val="TEXTChar"/>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eastAsia="Times New Roman"/>
      <w:sz w:val="22"/>
      <w:szCs w:val="22"/>
      <w:bdr w:val="none" w:sz="0" w:space="0" w:color="auto"/>
      <w:lang w:eastAsia="zh-CN"/>
    </w:rPr>
  </w:style>
  <w:style w:type="character" w:customStyle="1" w:styleId="TEXTChar">
    <w:name w:val="TEXT Char"/>
    <w:link w:val="TEXT"/>
    <w:rsid w:val="009A4141"/>
    <w:rPr>
      <w:rFonts w:eastAsia="Times New Roman"/>
      <w:sz w:val="22"/>
      <w:szCs w:val="22"/>
      <w:bdr w:val="none" w:sz="0" w:space="0" w:color="auto"/>
      <w:lang w:val="en-US" w:eastAsia="zh-CN"/>
    </w:rPr>
  </w:style>
  <w:style w:type="paragraph" w:customStyle="1" w:styleId="INCISO3A">
    <w:name w:val="INCISO 3 (A)"/>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num" w:pos="2160"/>
      </w:tabs>
      <w:spacing w:before="120" w:after="120"/>
      <w:ind w:left="2160" w:hanging="720"/>
      <w:jc w:val="both"/>
    </w:pPr>
    <w:rPr>
      <w:rFonts w:eastAsia="Times New Roman"/>
      <w:sz w:val="22"/>
      <w:bdr w:val="none" w:sz="0" w:space="0" w:color="auto"/>
      <w:lang w:val="es-ES_tradnl"/>
    </w:rPr>
  </w:style>
  <w:style w:type="paragraph" w:styleId="Textodebalo">
    <w:name w:val="Balloon Text"/>
    <w:basedOn w:val="Normal"/>
    <w:link w:val="TextodebaloChar2"/>
    <w:uiPriority w:val="99"/>
    <w:semiHidden/>
    <w:unhideWhenUsed/>
    <w:rsid w:val="009A4141"/>
    <w:rPr>
      <w:rFonts w:ascii="Segoe UI" w:hAnsi="Segoe UI" w:cs="Segoe UI"/>
      <w:sz w:val="18"/>
      <w:szCs w:val="18"/>
    </w:rPr>
  </w:style>
  <w:style w:type="character" w:customStyle="1" w:styleId="TextodebaloChar2">
    <w:name w:val="Texto de balão Char2"/>
    <w:basedOn w:val="Fontepargpadro"/>
    <w:link w:val="Textodebalo"/>
    <w:uiPriority w:val="99"/>
    <w:semiHidden/>
    <w:rsid w:val="009A4141"/>
    <w:rPr>
      <w:rFonts w:ascii="Segoe UI" w:hAnsi="Segoe UI" w:cs="Segoe UI"/>
      <w:sz w:val="18"/>
      <w:szCs w:val="18"/>
      <w:lang w:val="en-US" w:eastAsia="en-US"/>
    </w:rPr>
  </w:style>
  <w:style w:type="paragraph" w:styleId="Recuodecorpodetexto3">
    <w:name w:val="Body Text Indent 3"/>
    <w:basedOn w:val="Normal"/>
    <w:link w:val="Recuodecorpodetexto3Char2"/>
    <w:unhideWhenUsed/>
    <w:rsid w:val="009A4141"/>
    <w:pPr>
      <w:spacing w:after="120"/>
      <w:ind w:left="283"/>
    </w:pPr>
    <w:rPr>
      <w:sz w:val="16"/>
      <w:szCs w:val="16"/>
    </w:rPr>
  </w:style>
  <w:style w:type="character" w:customStyle="1" w:styleId="Recuodecorpodetexto3Char2">
    <w:name w:val="Recuo de corpo de texto 3 Char2"/>
    <w:basedOn w:val="Fontepargpadro"/>
    <w:link w:val="Recuodecorpodetexto3"/>
    <w:uiPriority w:val="99"/>
    <w:semiHidden/>
    <w:rsid w:val="009A4141"/>
    <w:rPr>
      <w:sz w:val="16"/>
      <w:szCs w:val="16"/>
      <w:lang w:val="en-US" w:eastAsia="en-US"/>
    </w:rPr>
  </w:style>
  <w:style w:type="paragraph" w:customStyle="1" w:styleId="paragraph">
    <w:name w:val="paragraph"/>
    <w:basedOn w:val="Normal"/>
    <w:rsid w:val="00C61EB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customStyle="1" w:styleId="normaltextrun">
    <w:name w:val="normaltextrun"/>
    <w:basedOn w:val="Fontepargpadro"/>
    <w:rsid w:val="00C61EB1"/>
  </w:style>
  <w:style w:type="character" w:customStyle="1" w:styleId="eop">
    <w:name w:val="eop"/>
    <w:basedOn w:val="Fontepargpadro"/>
    <w:rsid w:val="00C61EB1"/>
  </w:style>
  <w:style w:type="table" w:customStyle="1" w:styleId="TableNormal">
    <w:name w:val="Table Normal"/>
    <w:uiPriority w:val="2"/>
    <w:semiHidden/>
    <w:unhideWhenUsed/>
    <w:qFormat/>
    <w:rsid w:val="00866B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Calibri" w:hAnsi="Calibri" w:cs="Arial"/>
      <w:sz w:val="22"/>
      <w:szCs w:val="22"/>
      <w:bdr w:val="none" w:sz="0" w:space="0" w:color="auto"/>
      <w:lang w:val="en-US" w:eastAsia="en-US"/>
    </w:rPr>
    <w:tblPr>
      <w:tblInd w:w="0" w:type="dxa"/>
      <w:tblCellMar>
        <w:top w:w="0" w:type="dxa"/>
        <w:left w:w="0" w:type="dxa"/>
        <w:bottom w:w="0" w:type="dxa"/>
        <w:right w:w="0" w:type="dxa"/>
      </w:tblCellMar>
    </w:tblPr>
  </w:style>
  <w:style w:type="table" w:customStyle="1" w:styleId="MediumGrid31">
    <w:name w:val="Medium Grid 31"/>
    <w:basedOn w:val="Tabelanormal"/>
    <w:uiPriority w:val="69"/>
    <w:rsid w:val="00DC4E5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customStyle="1" w:styleId="Bodytext0">
    <w:name w:val="_Body text"/>
    <w:autoRedefine/>
    <w:uiPriority w:val="99"/>
    <w:rsid w:val="00DC4E57"/>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pPr>
    <w:rPr>
      <w:rFonts w:ascii="Arial Narrow" w:eastAsia="Batang" w:hAnsi="Arial Narrow" w:cs="Arial"/>
      <w:bCs/>
      <w:color w:val="000000"/>
      <w:sz w:val="24"/>
      <w:szCs w:val="24"/>
      <w:bdr w:val="none" w:sz="0" w:space="0" w:color="auto"/>
      <w:lang w:eastAsia="en-US"/>
    </w:rPr>
  </w:style>
  <w:style w:type="paragraph" w:customStyle="1" w:styleId="Numbertext">
    <w:name w:val="_Number text"/>
    <w:rsid w:val="00DC4E57"/>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ascii="Arial" w:eastAsia="Batang" w:hAnsi="Arial" w:cs="Arial"/>
      <w:sz w:val="22"/>
      <w:bdr w:val="none" w:sz="0" w:space="0" w:color="auto"/>
      <w:lang w:val="en-GB" w:eastAsia="en-US"/>
    </w:rPr>
  </w:style>
  <w:style w:type="table" w:customStyle="1" w:styleId="TableGrid">
    <w:name w:val="TableGrid"/>
    <w:rsid w:val="00DC4E5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kern w:val="2"/>
      <w:sz w:val="22"/>
      <w:szCs w:val="22"/>
      <w:bdr w:val="none" w:sz="0" w:space="0" w:color="auto"/>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198649">
      <w:bodyDiv w:val="1"/>
      <w:marLeft w:val="0"/>
      <w:marRight w:val="0"/>
      <w:marTop w:val="0"/>
      <w:marBottom w:val="0"/>
      <w:divBdr>
        <w:top w:val="none" w:sz="0" w:space="0" w:color="auto"/>
        <w:left w:val="none" w:sz="0" w:space="0" w:color="auto"/>
        <w:bottom w:val="none" w:sz="0" w:space="0" w:color="auto"/>
        <w:right w:val="none" w:sz="0" w:space="0" w:color="auto"/>
      </w:divBdr>
    </w:div>
    <w:div w:id="132676428">
      <w:bodyDiv w:val="1"/>
      <w:marLeft w:val="0"/>
      <w:marRight w:val="0"/>
      <w:marTop w:val="0"/>
      <w:marBottom w:val="0"/>
      <w:divBdr>
        <w:top w:val="none" w:sz="0" w:space="0" w:color="auto"/>
        <w:left w:val="none" w:sz="0" w:space="0" w:color="auto"/>
        <w:bottom w:val="none" w:sz="0" w:space="0" w:color="auto"/>
        <w:right w:val="none" w:sz="0" w:space="0" w:color="auto"/>
      </w:divBdr>
      <w:divsChild>
        <w:div w:id="239295226">
          <w:marLeft w:val="0"/>
          <w:marRight w:val="0"/>
          <w:marTop w:val="0"/>
          <w:marBottom w:val="0"/>
          <w:divBdr>
            <w:top w:val="none" w:sz="0" w:space="0" w:color="auto"/>
            <w:left w:val="none" w:sz="0" w:space="0" w:color="auto"/>
            <w:bottom w:val="none" w:sz="0" w:space="0" w:color="auto"/>
            <w:right w:val="none" w:sz="0" w:space="0" w:color="auto"/>
          </w:divBdr>
        </w:div>
        <w:div w:id="547379416">
          <w:marLeft w:val="0"/>
          <w:marRight w:val="0"/>
          <w:marTop w:val="0"/>
          <w:marBottom w:val="0"/>
          <w:divBdr>
            <w:top w:val="none" w:sz="0" w:space="0" w:color="auto"/>
            <w:left w:val="none" w:sz="0" w:space="0" w:color="auto"/>
            <w:bottom w:val="none" w:sz="0" w:space="0" w:color="auto"/>
            <w:right w:val="none" w:sz="0" w:space="0" w:color="auto"/>
          </w:divBdr>
        </w:div>
        <w:div w:id="1328365429">
          <w:marLeft w:val="0"/>
          <w:marRight w:val="0"/>
          <w:marTop w:val="0"/>
          <w:marBottom w:val="0"/>
          <w:divBdr>
            <w:top w:val="none" w:sz="0" w:space="0" w:color="auto"/>
            <w:left w:val="none" w:sz="0" w:space="0" w:color="auto"/>
            <w:bottom w:val="none" w:sz="0" w:space="0" w:color="auto"/>
            <w:right w:val="none" w:sz="0" w:space="0" w:color="auto"/>
          </w:divBdr>
        </w:div>
        <w:div w:id="1818181610">
          <w:marLeft w:val="0"/>
          <w:marRight w:val="0"/>
          <w:marTop w:val="0"/>
          <w:marBottom w:val="0"/>
          <w:divBdr>
            <w:top w:val="none" w:sz="0" w:space="0" w:color="auto"/>
            <w:left w:val="none" w:sz="0" w:space="0" w:color="auto"/>
            <w:bottom w:val="none" w:sz="0" w:space="0" w:color="auto"/>
            <w:right w:val="none" w:sz="0" w:space="0" w:color="auto"/>
          </w:divBdr>
        </w:div>
        <w:div w:id="2057579814">
          <w:marLeft w:val="0"/>
          <w:marRight w:val="0"/>
          <w:marTop w:val="0"/>
          <w:marBottom w:val="0"/>
          <w:divBdr>
            <w:top w:val="none" w:sz="0" w:space="0" w:color="auto"/>
            <w:left w:val="none" w:sz="0" w:space="0" w:color="auto"/>
            <w:bottom w:val="none" w:sz="0" w:space="0" w:color="auto"/>
            <w:right w:val="none" w:sz="0" w:space="0" w:color="auto"/>
          </w:divBdr>
        </w:div>
      </w:divsChild>
    </w:div>
    <w:div w:id="972369651">
      <w:bodyDiv w:val="1"/>
      <w:marLeft w:val="0"/>
      <w:marRight w:val="0"/>
      <w:marTop w:val="0"/>
      <w:marBottom w:val="0"/>
      <w:divBdr>
        <w:top w:val="none" w:sz="0" w:space="0" w:color="auto"/>
        <w:left w:val="none" w:sz="0" w:space="0" w:color="auto"/>
        <w:bottom w:val="none" w:sz="0" w:space="0" w:color="auto"/>
        <w:right w:val="none" w:sz="0" w:space="0" w:color="auto"/>
      </w:divBdr>
      <w:divsChild>
        <w:div w:id="77295315">
          <w:marLeft w:val="0"/>
          <w:marRight w:val="0"/>
          <w:marTop w:val="0"/>
          <w:marBottom w:val="0"/>
          <w:divBdr>
            <w:top w:val="none" w:sz="0" w:space="0" w:color="auto"/>
            <w:left w:val="none" w:sz="0" w:space="0" w:color="auto"/>
            <w:bottom w:val="none" w:sz="0" w:space="0" w:color="auto"/>
            <w:right w:val="none" w:sz="0" w:space="0" w:color="auto"/>
          </w:divBdr>
        </w:div>
        <w:div w:id="346837301">
          <w:marLeft w:val="0"/>
          <w:marRight w:val="0"/>
          <w:marTop w:val="0"/>
          <w:marBottom w:val="0"/>
          <w:divBdr>
            <w:top w:val="none" w:sz="0" w:space="0" w:color="auto"/>
            <w:left w:val="none" w:sz="0" w:space="0" w:color="auto"/>
            <w:bottom w:val="none" w:sz="0" w:space="0" w:color="auto"/>
            <w:right w:val="none" w:sz="0" w:space="0" w:color="auto"/>
          </w:divBdr>
        </w:div>
        <w:div w:id="791094957">
          <w:marLeft w:val="0"/>
          <w:marRight w:val="0"/>
          <w:marTop w:val="0"/>
          <w:marBottom w:val="0"/>
          <w:divBdr>
            <w:top w:val="none" w:sz="0" w:space="0" w:color="auto"/>
            <w:left w:val="none" w:sz="0" w:space="0" w:color="auto"/>
            <w:bottom w:val="none" w:sz="0" w:space="0" w:color="auto"/>
            <w:right w:val="none" w:sz="0" w:space="0" w:color="auto"/>
          </w:divBdr>
        </w:div>
        <w:div w:id="1022171353">
          <w:marLeft w:val="0"/>
          <w:marRight w:val="0"/>
          <w:marTop w:val="0"/>
          <w:marBottom w:val="0"/>
          <w:divBdr>
            <w:top w:val="none" w:sz="0" w:space="0" w:color="auto"/>
            <w:left w:val="none" w:sz="0" w:space="0" w:color="auto"/>
            <w:bottom w:val="none" w:sz="0" w:space="0" w:color="auto"/>
            <w:right w:val="none" w:sz="0" w:space="0" w:color="auto"/>
          </w:divBdr>
        </w:div>
        <w:div w:id="1281499690">
          <w:marLeft w:val="0"/>
          <w:marRight w:val="0"/>
          <w:marTop w:val="0"/>
          <w:marBottom w:val="0"/>
          <w:divBdr>
            <w:top w:val="none" w:sz="0" w:space="0" w:color="auto"/>
            <w:left w:val="none" w:sz="0" w:space="0" w:color="auto"/>
            <w:bottom w:val="none" w:sz="0" w:space="0" w:color="auto"/>
            <w:right w:val="none" w:sz="0" w:space="0" w:color="auto"/>
          </w:divBdr>
        </w:div>
      </w:divsChild>
    </w:div>
    <w:div w:id="1780105905">
      <w:bodyDiv w:val="1"/>
      <w:marLeft w:val="0"/>
      <w:marRight w:val="0"/>
      <w:marTop w:val="0"/>
      <w:marBottom w:val="0"/>
      <w:divBdr>
        <w:top w:val="none" w:sz="0" w:space="0" w:color="auto"/>
        <w:left w:val="none" w:sz="0" w:space="0" w:color="auto"/>
        <w:bottom w:val="none" w:sz="0" w:space="0" w:color="auto"/>
        <w:right w:val="none" w:sz="0" w:space="0" w:color="auto"/>
      </w:divBdr>
      <w:divsChild>
        <w:div w:id="41178806">
          <w:marLeft w:val="0"/>
          <w:marRight w:val="0"/>
          <w:marTop w:val="0"/>
          <w:marBottom w:val="0"/>
          <w:divBdr>
            <w:top w:val="none" w:sz="0" w:space="0" w:color="auto"/>
            <w:left w:val="none" w:sz="0" w:space="0" w:color="auto"/>
            <w:bottom w:val="none" w:sz="0" w:space="0" w:color="auto"/>
            <w:right w:val="none" w:sz="0" w:space="0" w:color="auto"/>
          </w:divBdr>
        </w:div>
        <w:div w:id="675232388">
          <w:marLeft w:val="0"/>
          <w:marRight w:val="0"/>
          <w:marTop w:val="0"/>
          <w:marBottom w:val="0"/>
          <w:divBdr>
            <w:top w:val="none" w:sz="0" w:space="0" w:color="auto"/>
            <w:left w:val="none" w:sz="0" w:space="0" w:color="auto"/>
            <w:bottom w:val="none" w:sz="0" w:space="0" w:color="auto"/>
            <w:right w:val="none" w:sz="0" w:space="0" w:color="auto"/>
          </w:divBdr>
        </w:div>
        <w:div w:id="943997577">
          <w:marLeft w:val="0"/>
          <w:marRight w:val="0"/>
          <w:marTop w:val="0"/>
          <w:marBottom w:val="0"/>
          <w:divBdr>
            <w:top w:val="none" w:sz="0" w:space="0" w:color="auto"/>
            <w:left w:val="none" w:sz="0" w:space="0" w:color="auto"/>
            <w:bottom w:val="none" w:sz="0" w:space="0" w:color="auto"/>
            <w:right w:val="none" w:sz="0" w:space="0" w:color="auto"/>
          </w:divBdr>
        </w:div>
        <w:div w:id="1266425150">
          <w:marLeft w:val="0"/>
          <w:marRight w:val="0"/>
          <w:marTop w:val="0"/>
          <w:marBottom w:val="0"/>
          <w:divBdr>
            <w:top w:val="none" w:sz="0" w:space="0" w:color="auto"/>
            <w:left w:val="none" w:sz="0" w:space="0" w:color="auto"/>
            <w:bottom w:val="none" w:sz="0" w:space="0" w:color="auto"/>
            <w:right w:val="none" w:sz="0" w:space="0" w:color="auto"/>
          </w:divBdr>
        </w:div>
        <w:div w:id="1369141469">
          <w:marLeft w:val="0"/>
          <w:marRight w:val="0"/>
          <w:marTop w:val="0"/>
          <w:marBottom w:val="0"/>
          <w:divBdr>
            <w:top w:val="none" w:sz="0" w:space="0" w:color="auto"/>
            <w:left w:val="none" w:sz="0" w:space="0" w:color="auto"/>
            <w:bottom w:val="none" w:sz="0" w:space="0" w:color="auto"/>
            <w:right w:val="none" w:sz="0" w:space="0" w:color="auto"/>
          </w:divBdr>
          <w:divsChild>
            <w:div w:id="1036811792">
              <w:marLeft w:val="0"/>
              <w:marRight w:val="0"/>
              <w:marTop w:val="30"/>
              <w:marBottom w:val="30"/>
              <w:divBdr>
                <w:top w:val="none" w:sz="0" w:space="0" w:color="auto"/>
                <w:left w:val="none" w:sz="0" w:space="0" w:color="auto"/>
                <w:bottom w:val="none" w:sz="0" w:space="0" w:color="auto"/>
                <w:right w:val="none" w:sz="0" w:space="0" w:color="auto"/>
              </w:divBdr>
              <w:divsChild>
                <w:div w:id="406344766">
                  <w:marLeft w:val="0"/>
                  <w:marRight w:val="0"/>
                  <w:marTop w:val="0"/>
                  <w:marBottom w:val="0"/>
                  <w:divBdr>
                    <w:top w:val="none" w:sz="0" w:space="0" w:color="auto"/>
                    <w:left w:val="none" w:sz="0" w:space="0" w:color="auto"/>
                    <w:bottom w:val="none" w:sz="0" w:space="0" w:color="auto"/>
                    <w:right w:val="none" w:sz="0" w:space="0" w:color="auto"/>
                  </w:divBdr>
                  <w:divsChild>
                    <w:div w:id="1610045700">
                      <w:marLeft w:val="0"/>
                      <w:marRight w:val="0"/>
                      <w:marTop w:val="0"/>
                      <w:marBottom w:val="0"/>
                      <w:divBdr>
                        <w:top w:val="none" w:sz="0" w:space="0" w:color="auto"/>
                        <w:left w:val="none" w:sz="0" w:space="0" w:color="auto"/>
                        <w:bottom w:val="none" w:sz="0" w:space="0" w:color="auto"/>
                        <w:right w:val="none" w:sz="0" w:space="0" w:color="auto"/>
                      </w:divBdr>
                    </w:div>
                  </w:divsChild>
                </w:div>
                <w:div w:id="479005046">
                  <w:marLeft w:val="0"/>
                  <w:marRight w:val="0"/>
                  <w:marTop w:val="0"/>
                  <w:marBottom w:val="0"/>
                  <w:divBdr>
                    <w:top w:val="none" w:sz="0" w:space="0" w:color="auto"/>
                    <w:left w:val="none" w:sz="0" w:space="0" w:color="auto"/>
                    <w:bottom w:val="none" w:sz="0" w:space="0" w:color="auto"/>
                    <w:right w:val="none" w:sz="0" w:space="0" w:color="auto"/>
                  </w:divBdr>
                  <w:divsChild>
                    <w:div w:id="1765148857">
                      <w:marLeft w:val="0"/>
                      <w:marRight w:val="0"/>
                      <w:marTop w:val="0"/>
                      <w:marBottom w:val="0"/>
                      <w:divBdr>
                        <w:top w:val="none" w:sz="0" w:space="0" w:color="auto"/>
                        <w:left w:val="none" w:sz="0" w:space="0" w:color="auto"/>
                        <w:bottom w:val="none" w:sz="0" w:space="0" w:color="auto"/>
                        <w:right w:val="none" w:sz="0" w:space="0" w:color="auto"/>
                      </w:divBdr>
                    </w:div>
                  </w:divsChild>
                </w:div>
                <w:div w:id="518543005">
                  <w:marLeft w:val="0"/>
                  <w:marRight w:val="0"/>
                  <w:marTop w:val="0"/>
                  <w:marBottom w:val="0"/>
                  <w:divBdr>
                    <w:top w:val="none" w:sz="0" w:space="0" w:color="auto"/>
                    <w:left w:val="none" w:sz="0" w:space="0" w:color="auto"/>
                    <w:bottom w:val="none" w:sz="0" w:space="0" w:color="auto"/>
                    <w:right w:val="none" w:sz="0" w:space="0" w:color="auto"/>
                  </w:divBdr>
                  <w:divsChild>
                    <w:div w:id="1604536749">
                      <w:marLeft w:val="0"/>
                      <w:marRight w:val="0"/>
                      <w:marTop w:val="0"/>
                      <w:marBottom w:val="0"/>
                      <w:divBdr>
                        <w:top w:val="none" w:sz="0" w:space="0" w:color="auto"/>
                        <w:left w:val="none" w:sz="0" w:space="0" w:color="auto"/>
                        <w:bottom w:val="none" w:sz="0" w:space="0" w:color="auto"/>
                        <w:right w:val="none" w:sz="0" w:space="0" w:color="auto"/>
                      </w:divBdr>
                    </w:div>
                  </w:divsChild>
                </w:div>
                <w:div w:id="1201480361">
                  <w:marLeft w:val="0"/>
                  <w:marRight w:val="0"/>
                  <w:marTop w:val="0"/>
                  <w:marBottom w:val="0"/>
                  <w:divBdr>
                    <w:top w:val="none" w:sz="0" w:space="0" w:color="auto"/>
                    <w:left w:val="none" w:sz="0" w:space="0" w:color="auto"/>
                    <w:bottom w:val="none" w:sz="0" w:space="0" w:color="auto"/>
                    <w:right w:val="none" w:sz="0" w:space="0" w:color="auto"/>
                  </w:divBdr>
                  <w:divsChild>
                    <w:div w:id="1387139946">
                      <w:marLeft w:val="0"/>
                      <w:marRight w:val="0"/>
                      <w:marTop w:val="0"/>
                      <w:marBottom w:val="0"/>
                      <w:divBdr>
                        <w:top w:val="none" w:sz="0" w:space="0" w:color="auto"/>
                        <w:left w:val="none" w:sz="0" w:space="0" w:color="auto"/>
                        <w:bottom w:val="none" w:sz="0" w:space="0" w:color="auto"/>
                        <w:right w:val="none" w:sz="0" w:space="0" w:color="auto"/>
                      </w:divBdr>
                    </w:div>
                  </w:divsChild>
                </w:div>
                <w:div w:id="1725719344">
                  <w:marLeft w:val="0"/>
                  <w:marRight w:val="0"/>
                  <w:marTop w:val="0"/>
                  <w:marBottom w:val="0"/>
                  <w:divBdr>
                    <w:top w:val="none" w:sz="0" w:space="0" w:color="auto"/>
                    <w:left w:val="none" w:sz="0" w:space="0" w:color="auto"/>
                    <w:bottom w:val="none" w:sz="0" w:space="0" w:color="auto"/>
                    <w:right w:val="none" w:sz="0" w:space="0" w:color="auto"/>
                  </w:divBdr>
                  <w:divsChild>
                    <w:div w:id="265574519">
                      <w:marLeft w:val="0"/>
                      <w:marRight w:val="0"/>
                      <w:marTop w:val="0"/>
                      <w:marBottom w:val="0"/>
                      <w:divBdr>
                        <w:top w:val="none" w:sz="0" w:space="0" w:color="auto"/>
                        <w:left w:val="none" w:sz="0" w:space="0" w:color="auto"/>
                        <w:bottom w:val="none" w:sz="0" w:space="0" w:color="auto"/>
                        <w:right w:val="none" w:sz="0" w:space="0" w:color="auto"/>
                      </w:divBdr>
                    </w:div>
                  </w:divsChild>
                </w:div>
                <w:div w:id="2056002554">
                  <w:marLeft w:val="0"/>
                  <w:marRight w:val="0"/>
                  <w:marTop w:val="0"/>
                  <w:marBottom w:val="0"/>
                  <w:divBdr>
                    <w:top w:val="none" w:sz="0" w:space="0" w:color="auto"/>
                    <w:left w:val="none" w:sz="0" w:space="0" w:color="auto"/>
                    <w:bottom w:val="none" w:sz="0" w:space="0" w:color="auto"/>
                    <w:right w:val="none" w:sz="0" w:space="0" w:color="auto"/>
                  </w:divBdr>
                  <w:divsChild>
                    <w:div w:id="116497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8533">
          <w:marLeft w:val="0"/>
          <w:marRight w:val="0"/>
          <w:marTop w:val="0"/>
          <w:marBottom w:val="0"/>
          <w:divBdr>
            <w:top w:val="none" w:sz="0" w:space="0" w:color="auto"/>
            <w:left w:val="none" w:sz="0" w:space="0" w:color="auto"/>
            <w:bottom w:val="none" w:sz="0" w:space="0" w:color="auto"/>
            <w:right w:val="none" w:sz="0" w:space="0" w:color="auto"/>
          </w:divBdr>
        </w:div>
        <w:div w:id="1901361386">
          <w:marLeft w:val="0"/>
          <w:marRight w:val="0"/>
          <w:marTop w:val="0"/>
          <w:marBottom w:val="0"/>
          <w:divBdr>
            <w:top w:val="none" w:sz="0" w:space="0" w:color="auto"/>
            <w:left w:val="none" w:sz="0" w:space="0" w:color="auto"/>
            <w:bottom w:val="none" w:sz="0" w:space="0" w:color="auto"/>
            <w:right w:val="none" w:sz="0" w:space="0" w:color="auto"/>
          </w:divBdr>
        </w:div>
        <w:div w:id="19497794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fundos@vortx.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vortx.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arren.com.b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869FAE9E907B349B0138C1EA3EB8BF0" ma:contentTypeVersion="20" ma:contentTypeDescription="Criar um novo documento." ma:contentTypeScope="" ma:versionID="b4766670510e18a0aea356ce61e1c0db">
  <xsd:schema xmlns:xsd="http://www.w3.org/2001/XMLSchema" xmlns:xs="http://www.w3.org/2001/XMLSchema" xmlns:p="http://schemas.microsoft.com/office/2006/metadata/properties" xmlns:ns1="http://schemas.microsoft.com/sharepoint/v3" xmlns:ns2="474497f0-9ac7-43e2-ae4c-5e1d7dac090e" xmlns:ns3="a3e139c3-4be7-4a80-be61-7bc70bb770ae" targetNamespace="http://schemas.microsoft.com/office/2006/metadata/properties" ma:root="true" ma:fieldsID="b5b3addf99086b465f8f933a738f102d" ns1:_="" ns2:_="" ns3:_="">
    <xsd:import namespace="http://schemas.microsoft.com/sharepoint/v3"/>
    <xsd:import namespace="474497f0-9ac7-43e2-ae4c-5e1d7dac090e"/>
    <xsd:import namespace="a3e139c3-4be7-4a80-be61-7bc70bb770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Propriedades da Política de Conformidade Unificada" ma:hidden="true" ma:internalName="_ip_UnifiedCompliancePolicyProperties">
      <xsd:simpleType>
        <xsd:restriction base="dms:Note"/>
      </xsd:simpleType>
    </xsd:element>
    <xsd:element name="_ip_UnifiedCompliancePolicyUIAction" ma:index="19" nillable="true" ma:displayName="Ação de IU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4497f0-9ac7-43e2-ae4c-5e1d7dac0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Etiquetas de Imagem" ma:readOnly="false" ma:fieldId="{5cf76f15-5ced-4ddc-b409-7134ff3c332f}" ma:taxonomyMulti="true" ma:sspId="e6d01702-7d4f-40e4-ab41-f8d51e9e96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e139c3-4be7-4a80-be61-7bc70bb770ae" elementFormDefault="qualified">
    <xsd:import namespace="http://schemas.microsoft.com/office/2006/documentManagement/types"/>
    <xsd:import namespace="http://schemas.microsoft.com/office/infopath/2007/PartnerControls"/>
    <xsd:element name="SharedWithUsers" ma:index="16"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Partilhado Com" ma:internalName="SharedWithDetails" ma:readOnly="true">
      <xsd:simpleType>
        <xsd:restriction base="dms:Note">
          <xsd:maxLength value="255"/>
        </xsd:restriction>
      </xsd:simpleType>
    </xsd:element>
    <xsd:element name="TaxCatchAll" ma:index="25" nillable="true" ma:displayName="Taxonomy Catch All Column" ma:hidden="true" ma:list="{d8c32213-b260-467d-9355-ee55e72a7848}" ma:internalName="TaxCatchAll" ma:showField="CatchAllData" ma:web="a3e139c3-4be7-4a80-be61-7bc70bb770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3e139c3-4be7-4a80-be61-7bc70bb770ae" xsi:nil="true"/>
    <lcf76f155ced4ddcb4097134ff3c332f xmlns="474497f0-9ac7-43e2-ae4c-5e1d7dac090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8CEFF-877A-4AF8-8264-E8D0EBA79B39}">
  <ds:schemaRefs>
    <ds:schemaRef ds:uri="http://schemas.microsoft.com/sharepoint/v3/contenttype/forms"/>
  </ds:schemaRefs>
</ds:datastoreItem>
</file>

<file path=customXml/itemProps2.xml><?xml version="1.0" encoding="utf-8"?>
<ds:datastoreItem xmlns:ds="http://schemas.openxmlformats.org/officeDocument/2006/customXml" ds:itemID="{E6AA3C04-C105-4C5A-BFDE-ED9B34848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4497f0-9ac7-43e2-ae4c-5e1d7dac090e"/>
    <ds:schemaRef ds:uri="a3e139c3-4be7-4a80-be61-7bc70bb770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211A67-334D-4ED5-9C39-94BA2A3B86D4}">
  <ds:schemaRef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purl.org/dc/elements/1.1/"/>
    <ds:schemaRef ds:uri="http://schemas.microsoft.com/sharepoint/v3"/>
    <ds:schemaRef ds:uri="a3e139c3-4be7-4a80-be61-7bc70bb770ae"/>
    <ds:schemaRef ds:uri="474497f0-9ac7-43e2-ae4c-5e1d7dac090e"/>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B5A61817-3EFF-4CFD-98C8-3F1FBC2C3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5825</Words>
  <Characters>31457</Characters>
  <Application>Microsoft Office Word</Application>
  <DocSecurity>0</DocSecurity>
  <Lines>262</Lines>
  <Paragraphs>74</Paragraphs>
  <ScaleCrop>false</ScaleCrop>
  <Company/>
  <LinksUpToDate>false</LinksUpToDate>
  <CharactersWithSpaces>37208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Vital Silva Rohrs</dc:creator>
  <cp:keywords/>
  <cp:lastModifiedBy>Priscilla Dantas Martins da Silva</cp:lastModifiedBy>
  <cp:revision>2</cp:revision>
  <cp:lastPrinted>2024-02-23T20:40:00Z</cp:lastPrinted>
  <dcterms:created xsi:type="dcterms:W3CDTF">2024-02-23T20:43:00Z</dcterms:created>
  <dcterms:modified xsi:type="dcterms:W3CDTF">2024-02-23T20:43:00Z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0x0101009869FAE9E907B349B0138C1EA3EB8BF0</vt:lpwstr>
  </property>
  <property fmtid="{D5CDD505-2E9C-101B-9397-08002B2CF9AE}" pid="3" name="MediaServiceImageTags">
    <vt:lpwstr/>
  </property>
</Properties>
</file>