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525F170F" w:rsidR="008572F5" w:rsidRPr="002B7343" w:rsidRDefault="008572F5" w:rsidP="00BF3DBA">
      <w:pPr>
        <w:jc w:val="both"/>
        <w:rPr>
          <w:rFonts w:ascii="Arial" w:hAnsi="Arial" w:cs="Arial"/>
        </w:rPr>
      </w:pPr>
      <w:r w:rsidRPr="002B7343">
        <w:rPr>
          <w:rFonts w:ascii="Arial" w:hAnsi="Arial" w:cs="Arial"/>
        </w:rPr>
        <w:t>O presente instrumento é parte integrante do Instrumento Particular de Alteração do SANTANDER PREV BOLSAS GLOBAIS REAIS 20 MULTIMERCADO - CLASSE DE INVESTIMENTO EM COTAS DE FUNDO DE INVESTIMENTO FINANCEIRO RESPONSABILIDADE LIMITADA, datado de 21/01/2026</w:t>
      </w:r>
      <w:r w:rsidR="00BF3DBA">
        <w:rPr>
          <w:rFonts w:ascii="Arial" w:hAnsi="Arial" w:cs="Arial"/>
        </w:rPr>
        <w:t>.</w:t>
      </w:r>
    </w:p>
    <w:p w14:paraId="52F61264" w14:textId="77777777" w:rsidR="00EC7A22" w:rsidRPr="002B7343" w:rsidRDefault="00EC7A22" w:rsidP="008572F5">
      <w:pPr>
        <w:jc w:val="both"/>
        <w:rPr>
          <w:rFonts w:ascii="Arial" w:hAnsi="Arial" w:cs="Arial"/>
        </w:rPr>
      </w:pPr>
    </w:p>
    <w:p w14:paraId="27FA5BDD" w14:textId="77777777" w:rsidR="00870B80" w:rsidRPr="002B7343" w:rsidRDefault="00870B80" w:rsidP="003A048F">
      <w:pPr>
        <w:jc w:val="center"/>
        <w:rPr>
          <w:rFonts w:ascii="Arial" w:hAnsi="Arial" w:cs="Arial"/>
          <w:b/>
        </w:rPr>
      </w:pPr>
      <w:r w:rsidRPr="002B7343">
        <w:rPr>
          <w:rFonts w:ascii="Arial" w:hAnsi="Arial" w:cs="Arial"/>
          <w:b/>
        </w:rPr>
        <w:t>REGULAMENTO DO SANTANDER PREV BOLSAS GLOBAIS REAIS 20 MULTIMERCADO - CLASSE DE INVESTIMENTO EM COTAS DE FUNDO DE INVESTIMENTO FINANCEIRO RESPONSABILIDADE LIMITADA</w:t>
      </w:r>
    </w:p>
    <w:p w14:paraId="4AA2FE35" w14:textId="77777777" w:rsidR="00870B80" w:rsidRPr="002B7343" w:rsidRDefault="00870B80" w:rsidP="003A048F">
      <w:pPr>
        <w:jc w:val="center"/>
        <w:rPr>
          <w:rFonts w:ascii="Arial" w:hAnsi="Arial" w:cs="Arial"/>
          <w:b/>
        </w:rPr>
      </w:pPr>
    </w:p>
    <w:p w14:paraId="69FF17AF" w14:textId="77777777" w:rsidR="00870B80" w:rsidRDefault="00870B80" w:rsidP="003A048F">
      <w:pPr>
        <w:jc w:val="center"/>
        <w:rPr>
          <w:rFonts w:ascii="Arial" w:hAnsi="Arial" w:cs="Arial"/>
        </w:rPr>
      </w:pPr>
      <w:r w:rsidRPr="002B7343">
        <w:rPr>
          <w:rFonts w:ascii="Arial" w:hAnsi="Arial" w:cs="Arial"/>
        </w:rPr>
        <w:t>CNPJ: N/A – Classe Única / 40.005.818/0001-11</w:t>
      </w:r>
    </w:p>
    <w:p w14:paraId="62064EA8" w14:textId="77777777" w:rsidR="002B7343" w:rsidRPr="002B7343" w:rsidRDefault="002B7343" w:rsidP="003A048F">
      <w:pPr>
        <w:jc w:val="center"/>
        <w:rPr>
          <w:rFonts w:ascii="Arial" w:hAnsi="Arial" w:cs="Arial"/>
        </w:rPr>
      </w:pPr>
    </w:p>
    <w:p w14:paraId="7A3C8C02" w14:textId="1E7B9CC3" w:rsidR="00870B80" w:rsidRPr="002B7343" w:rsidRDefault="00870B80" w:rsidP="0012126D">
      <w:pPr>
        <w:jc w:val="right"/>
        <w:rPr>
          <w:rFonts w:ascii="Arial" w:hAnsi="Arial" w:cs="Arial"/>
        </w:rPr>
      </w:pPr>
      <w:r w:rsidRPr="002B7343">
        <w:rPr>
          <w:rFonts w:ascii="Arial" w:hAnsi="Arial" w:cs="Arial"/>
          <w:b/>
          <w:bCs/>
          <w:smallCaps/>
        </w:rPr>
        <w:t>Vigência</w:t>
      </w:r>
      <w:r w:rsidRPr="002B7343">
        <w:rPr>
          <w:rFonts w:ascii="Arial" w:hAnsi="Arial" w:cs="Arial"/>
        </w:rPr>
        <w:t xml:space="preserve">: </w:t>
      </w:r>
      <w:r w:rsidR="005163FA" w:rsidRPr="002B7343">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70B80" w:rsidRPr="002B7343" w14:paraId="0686E2FE" w14:textId="77777777" w:rsidTr="00270A73">
        <w:tc>
          <w:tcPr>
            <w:tcW w:w="5000" w:type="pct"/>
            <w:gridSpan w:val="3"/>
            <w:shd w:val="clear" w:color="auto" w:fill="C00000"/>
          </w:tcPr>
          <w:p w14:paraId="7FD41718" w14:textId="77777777" w:rsidR="00870B80" w:rsidRPr="002B7343" w:rsidRDefault="00870B80" w:rsidP="00870B80">
            <w:pPr>
              <w:pStyle w:val="PargrafodaLista"/>
              <w:numPr>
                <w:ilvl w:val="0"/>
                <w:numId w:val="4"/>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INTERPRETAÇÃO</w:t>
            </w:r>
          </w:p>
        </w:tc>
      </w:tr>
      <w:tr w:rsidR="00870B80" w:rsidRPr="002B7343" w14:paraId="05CBFB47" w14:textId="77777777" w:rsidTr="007462CE">
        <w:tc>
          <w:tcPr>
            <w:tcW w:w="1381" w:type="pct"/>
            <w:tcBorders>
              <w:bottom w:val="single" w:sz="4" w:space="0" w:color="auto"/>
            </w:tcBorders>
            <w:vAlign w:val="center"/>
          </w:tcPr>
          <w:p w14:paraId="7FBED3B5" w14:textId="77777777" w:rsidR="00870B80" w:rsidRPr="002B7343" w:rsidRDefault="00870B80" w:rsidP="007462CE">
            <w:pPr>
              <w:jc w:val="center"/>
              <w:rPr>
                <w:rFonts w:ascii="Arial" w:hAnsi="Arial" w:cs="Arial"/>
                <w:b/>
                <w:bCs/>
                <w:sz w:val="20"/>
                <w:szCs w:val="20"/>
              </w:rPr>
            </w:pPr>
          </w:p>
        </w:tc>
        <w:tc>
          <w:tcPr>
            <w:tcW w:w="3619" w:type="pct"/>
            <w:gridSpan w:val="2"/>
            <w:tcBorders>
              <w:bottom w:val="single" w:sz="4" w:space="0" w:color="auto"/>
            </w:tcBorders>
          </w:tcPr>
          <w:p w14:paraId="56CCB1C0" w14:textId="77777777" w:rsidR="00870B80" w:rsidRPr="002B7343" w:rsidRDefault="00870B80" w:rsidP="007462CE">
            <w:pPr>
              <w:rPr>
                <w:rFonts w:ascii="Arial" w:hAnsi="Arial" w:cs="Arial"/>
                <w:sz w:val="20"/>
                <w:szCs w:val="20"/>
              </w:rPr>
            </w:pPr>
          </w:p>
        </w:tc>
      </w:tr>
      <w:tr w:rsidR="00870B80" w:rsidRPr="002B7343" w14:paraId="5EE13A5D" w14:textId="77777777" w:rsidTr="007462CE">
        <w:tc>
          <w:tcPr>
            <w:tcW w:w="1454" w:type="pct"/>
            <w:gridSpan w:val="2"/>
            <w:tcBorders>
              <w:top w:val="single" w:sz="4" w:space="0" w:color="auto"/>
              <w:bottom w:val="single" w:sz="4" w:space="0" w:color="auto"/>
            </w:tcBorders>
            <w:vAlign w:val="center"/>
          </w:tcPr>
          <w:p w14:paraId="7D73952D" w14:textId="77777777" w:rsidR="00870B80" w:rsidRPr="002B7343" w:rsidRDefault="00870B80" w:rsidP="00870B80">
            <w:pPr>
              <w:pStyle w:val="PargrafodaLista"/>
              <w:numPr>
                <w:ilvl w:val="1"/>
                <w:numId w:val="4"/>
              </w:numPr>
              <w:spacing w:before="60" w:after="60"/>
              <w:ind w:left="0" w:firstLine="0"/>
              <w:jc w:val="center"/>
              <w:rPr>
                <w:rFonts w:ascii="Arial" w:hAnsi="Arial" w:cs="Arial"/>
                <w:b/>
                <w:bCs/>
                <w:smallCaps/>
                <w:sz w:val="20"/>
                <w:szCs w:val="20"/>
              </w:rPr>
            </w:pPr>
            <w:r w:rsidRPr="002B734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62EDD00" w14:textId="77777777" w:rsidR="00870B80" w:rsidRPr="002B7343" w:rsidRDefault="00870B80" w:rsidP="007462CE">
            <w:pPr>
              <w:spacing w:before="60" w:after="60"/>
              <w:ind w:left="-110" w:right="-110"/>
              <w:jc w:val="both"/>
              <w:rPr>
                <w:rFonts w:ascii="Arial" w:hAnsi="Arial" w:cs="Arial"/>
                <w:b/>
                <w:sz w:val="20"/>
                <w:szCs w:val="20"/>
              </w:rPr>
            </w:pPr>
            <w:r w:rsidRPr="002B734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B7343">
              <w:rPr>
                <w:rFonts w:ascii="Arial" w:hAnsi="Arial" w:cs="Arial"/>
                <w:b/>
                <w:sz w:val="20"/>
                <w:szCs w:val="20"/>
                <w:u w:val="single"/>
              </w:rPr>
              <w:t>RESOLUÇÃO</w:t>
            </w:r>
            <w:r w:rsidRPr="002B7343">
              <w:rPr>
                <w:rFonts w:ascii="Arial" w:hAnsi="Arial" w:cs="Arial"/>
                <w:b/>
                <w:sz w:val="20"/>
                <w:szCs w:val="20"/>
              </w:rPr>
              <w:t>”), SEM PREJUÍZO DAS DEMAIS NORMAS E DIRETRIZES REGULATÓRIAS E DA AUTORREGULAÇÃO.</w:t>
            </w:r>
          </w:p>
        </w:tc>
      </w:tr>
      <w:tr w:rsidR="00870B80" w:rsidRPr="002B7343" w14:paraId="6A9A4178" w14:textId="77777777" w:rsidTr="007462CE">
        <w:tc>
          <w:tcPr>
            <w:tcW w:w="1381" w:type="pct"/>
            <w:tcBorders>
              <w:top w:val="single" w:sz="4" w:space="0" w:color="auto"/>
              <w:bottom w:val="single" w:sz="4" w:space="0" w:color="auto"/>
            </w:tcBorders>
            <w:vAlign w:val="center"/>
          </w:tcPr>
          <w:p w14:paraId="0188FB2C" w14:textId="77777777" w:rsidR="00870B80" w:rsidRPr="002B7343" w:rsidRDefault="00870B80"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188459" w14:textId="77777777" w:rsidR="00870B80" w:rsidRPr="002B7343" w:rsidRDefault="00870B80" w:rsidP="007462CE">
            <w:pPr>
              <w:rPr>
                <w:rFonts w:ascii="Arial" w:hAnsi="Arial" w:cs="Arial"/>
                <w:sz w:val="20"/>
                <w:szCs w:val="20"/>
              </w:rPr>
            </w:pPr>
          </w:p>
        </w:tc>
      </w:tr>
      <w:tr w:rsidR="00870B80" w:rsidRPr="002B7343" w14:paraId="7B2B6DBB" w14:textId="77777777" w:rsidTr="007462CE">
        <w:tc>
          <w:tcPr>
            <w:tcW w:w="1381" w:type="pct"/>
            <w:tcBorders>
              <w:top w:val="single" w:sz="4" w:space="0" w:color="auto"/>
              <w:bottom w:val="single" w:sz="4" w:space="0" w:color="auto"/>
            </w:tcBorders>
            <w:vAlign w:val="center"/>
          </w:tcPr>
          <w:p w14:paraId="3ACE76A1" w14:textId="77777777" w:rsidR="00870B80" w:rsidRPr="002B7343" w:rsidRDefault="00870B80" w:rsidP="00870B80">
            <w:pPr>
              <w:pStyle w:val="PargrafodaLista"/>
              <w:numPr>
                <w:ilvl w:val="1"/>
                <w:numId w:val="4"/>
              </w:numPr>
              <w:spacing w:before="60" w:after="60"/>
              <w:ind w:left="0" w:firstLine="0"/>
              <w:jc w:val="center"/>
              <w:rPr>
                <w:rFonts w:ascii="Arial" w:hAnsi="Arial" w:cs="Arial"/>
                <w:b/>
                <w:bCs/>
                <w:smallCaps/>
                <w:sz w:val="20"/>
                <w:szCs w:val="20"/>
              </w:rPr>
            </w:pPr>
            <w:r w:rsidRPr="002B734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DA9D6C2" w14:textId="77777777" w:rsidR="00870B80" w:rsidRPr="002B7343" w:rsidRDefault="00870B80" w:rsidP="007462CE">
            <w:pPr>
              <w:spacing w:before="60" w:after="60"/>
              <w:jc w:val="both"/>
              <w:rPr>
                <w:rFonts w:ascii="Arial" w:hAnsi="Arial" w:cs="Arial"/>
                <w:sz w:val="20"/>
                <w:szCs w:val="20"/>
              </w:rPr>
            </w:pPr>
            <w:r w:rsidRPr="002B734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7A082E8" w14:textId="77777777" w:rsidR="00870B80" w:rsidRPr="002B7343" w:rsidRDefault="00870B80" w:rsidP="007462CE">
            <w:pPr>
              <w:spacing w:before="60" w:after="60"/>
              <w:jc w:val="both"/>
              <w:rPr>
                <w:rFonts w:ascii="Arial" w:hAnsi="Arial" w:cs="Arial"/>
                <w:sz w:val="20"/>
                <w:szCs w:val="20"/>
              </w:rPr>
            </w:pPr>
          </w:p>
          <w:p w14:paraId="03CABB21" w14:textId="77777777" w:rsidR="00870B80" w:rsidRPr="002B7343" w:rsidRDefault="00870B80" w:rsidP="007462CE">
            <w:pPr>
              <w:spacing w:before="60" w:after="60"/>
              <w:jc w:val="both"/>
              <w:rPr>
                <w:rFonts w:ascii="Arial" w:hAnsi="Arial" w:cs="Arial"/>
                <w:sz w:val="20"/>
                <w:szCs w:val="20"/>
              </w:rPr>
            </w:pPr>
            <w:r w:rsidRPr="002B734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37980FC" w14:textId="77777777" w:rsidR="00870B80" w:rsidRPr="002B7343" w:rsidRDefault="00870B80" w:rsidP="007462CE">
            <w:pPr>
              <w:spacing w:before="60" w:after="60"/>
              <w:jc w:val="both"/>
              <w:rPr>
                <w:rFonts w:ascii="Arial" w:hAnsi="Arial" w:cs="Arial"/>
                <w:sz w:val="20"/>
                <w:szCs w:val="20"/>
              </w:rPr>
            </w:pPr>
          </w:p>
          <w:p w14:paraId="37560C87" w14:textId="77777777" w:rsidR="00870B80" w:rsidRPr="002B7343" w:rsidRDefault="00870B80" w:rsidP="007462CE">
            <w:pPr>
              <w:spacing w:before="60" w:after="60"/>
              <w:jc w:val="both"/>
              <w:rPr>
                <w:rFonts w:ascii="Arial" w:hAnsi="Arial" w:cs="Arial"/>
                <w:sz w:val="20"/>
                <w:szCs w:val="20"/>
              </w:rPr>
            </w:pPr>
            <w:r w:rsidRPr="002B734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70B80" w:rsidRPr="002B7343" w14:paraId="45F7D77F" w14:textId="77777777" w:rsidTr="007462CE">
        <w:tc>
          <w:tcPr>
            <w:tcW w:w="1381" w:type="pct"/>
            <w:tcBorders>
              <w:top w:val="single" w:sz="4" w:space="0" w:color="auto"/>
              <w:bottom w:val="single" w:sz="4" w:space="0" w:color="auto"/>
            </w:tcBorders>
            <w:vAlign w:val="center"/>
          </w:tcPr>
          <w:p w14:paraId="4C1DA534" w14:textId="77777777" w:rsidR="00870B80" w:rsidRPr="002B7343" w:rsidRDefault="00870B80"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857A8EA" w14:textId="77777777" w:rsidR="00870B80" w:rsidRPr="002B7343" w:rsidRDefault="00870B80" w:rsidP="007462CE">
            <w:pPr>
              <w:jc w:val="both"/>
              <w:rPr>
                <w:rFonts w:ascii="Arial" w:hAnsi="Arial" w:cs="Arial"/>
                <w:sz w:val="20"/>
                <w:szCs w:val="20"/>
              </w:rPr>
            </w:pPr>
          </w:p>
        </w:tc>
      </w:tr>
      <w:tr w:rsidR="00870B80" w:rsidRPr="002B7343" w14:paraId="435E8346" w14:textId="77777777" w:rsidTr="007462CE">
        <w:tc>
          <w:tcPr>
            <w:tcW w:w="1381" w:type="pct"/>
            <w:tcBorders>
              <w:top w:val="single" w:sz="4" w:space="0" w:color="auto"/>
              <w:bottom w:val="single" w:sz="4" w:space="0" w:color="auto"/>
            </w:tcBorders>
            <w:vAlign w:val="center"/>
          </w:tcPr>
          <w:p w14:paraId="50130FB5" w14:textId="77777777" w:rsidR="00870B80" w:rsidRPr="002B7343" w:rsidRDefault="00870B80" w:rsidP="00870B80">
            <w:pPr>
              <w:pStyle w:val="PargrafodaLista"/>
              <w:numPr>
                <w:ilvl w:val="1"/>
                <w:numId w:val="4"/>
              </w:numPr>
              <w:spacing w:before="60" w:after="60"/>
              <w:ind w:left="0" w:firstLine="0"/>
              <w:jc w:val="center"/>
              <w:rPr>
                <w:rFonts w:ascii="Arial" w:hAnsi="Arial" w:cs="Arial"/>
                <w:b/>
                <w:bCs/>
                <w:smallCaps/>
                <w:sz w:val="20"/>
                <w:szCs w:val="20"/>
              </w:rPr>
            </w:pPr>
            <w:r w:rsidRPr="002B734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64E742A" w14:textId="77777777" w:rsidR="00870B80" w:rsidRPr="002B7343" w:rsidRDefault="00870B80" w:rsidP="007462CE">
            <w:pPr>
              <w:spacing w:before="60" w:after="60"/>
              <w:jc w:val="both"/>
              <w:rPr>
                <w:rFonts w:ascii="Arial" w:hAnsi="Arial" w:cs="Arial"/>
                <w:sz w:val="20"/>
                <w:szCs w:val="20"/>
              </w:rPr>
            </w:pPr>
            <w:r w:rsidRPr="002B7343">
              <w:rPr>
                <w:rFonts w:ascii="Arial" w:hAnsi="Arial" w:cs="Arial"/>
                <w:b/>
                <w:bCs/>
                <w:sz w:val="20"/>
                <w:szCs w:val="20"/>
              </w:rPr>
              <w:t>Este Regulamento</w:t>
            </w:r>
            <w:r w:rsidRPr="002B7343">
              <w:rPr>
                <w:rFonts w:ascii="Arial" w:hAnsi="Arial" w:cs="Arial"/>
                <w:sz w:val="20"/>
                <w:szCs w:val="20"/>
              </w:rPr>
              <w:t xml:space="preserve"> dispõe sobre informações gerais do Fundo e comuns às suas Classes e Subclasses (se houver).</w:t>
            </w:r>
          </w:p>
          <w:p w14:paraId="0ACB27D5" w14:textId="77777777" w:rsidR="00870B80" w:rsidRPr="002B7343" w:rsidRDefault="00870B80" w:rsidP="007462CE">
            <w:pPr>
              <w:spacing w:before="60" w:after="60"/>
              <w:jc w:val="both"/>
              <w:rPr>
                <w:rFonts w:ascii="Arial" w:hAnsi="Arial" w:cs="Arial"/>
                <w:sz w:val="20"/>
                <w:szCs w:val="20"/>
              </w:rPr>
            </w:pPr>
          </w:p>
          <w:p w14:paraId="2EC3CF2D" w14:textId="77777777" w:rsidR="00870B80" w:rsidRPr="002B7343" w:rsidRDefault="00870B80" w:rsidP="007462CE">
            <w:pPr>
              <w:spacing w:before="60" w:after="60"/>
              <w:jc w:val="both"/>
              <w:rPr>
                <w:rFonts w:ascii="Arial" w:hAnsi="Arial" w:cs="Arial"/>
                <w:sz w:val="20"/>
                <w:szCs w:val="20"/>
              </w:rPr>
            </w:pPr>
            <w:r w:rsidRPr="002B7343">
              <w:rPr>
                <w:rFonts w:ascii="Arial" w:hAnsi="Arial" w:cs="Arial"/>
                <w:sz w:val="20"/>
                <w:szCs w:val="20"/>
              </w:rPr>
              <w:t>Cada Anexo que integra o presente Regulamento dispõe sobre informações específicas de cada Classe, e comuns às respectivas Subclasses (se houver).</w:t>
            </w:r>
          </w:p>
          <w:p w14:paraId="28EFBF0D" w14:textId="77777777" w:rsidR="00870B80" w:rsidRPr="002B7343" w:rsidRDefault="00870B80" w:rsidP="007462CE">
            <w:pPr>
              <w:spacing w:before="60" w:after="60"/>
              <w:jc w:val="both"/>
              <w:rPr>
                <w:rFonts w:ascii="Arial" w:hAnsi="Arial" w:cs="Arial"/>
                <w:sz w:val="20"/>
                <w:szCs w:val="20"/>
              </w:rPr>
            </w:pPr>
          </w:p>
          <w:p w14:paraId="10811710" w14:textId="77777777" w:rsidR="00870B80" w:rsidRPr="002B7343" w:rsidRDefault="00870B80" w:rsidP="007462CE">
            <w:pPr>
              <w:spacing w:before="60" w:after="60"/>
              <w:jc w:val="both"/>
              <w:rPr>
                <w:rFonts w:ascii="Arial" w:hAnsi="Arial" w:cs="Arial"/>
                <w:sz w:val="20"/>
                <w:szCs w:val="20"/>
              </w:rPr>
            </w:pPr>
            <w:r w:rsidRPr="002B7343">
              <w:rPr>
                <w:rFonts w:ascii="Arial" w:hAnsi="Arial" w:cs="Arial"/>
                <w:sz w:val="20"/>
                <w:szCs w:val="20"/>
              </w:rPr>
              <w:t>Cada Apêndice que integra o Anexo de determinada Classe dispõe sobre informações específicas da respectiva Subclasse (se houver).</w:t>
            </w:r>
          </w:p>
        </w:tc>
      </w:tr>
      <w:tr w:rsidR="00870B80" w:rsidRPr="002B7343" w14:paraId="567BF999" w14:textId="77777777" w:rsidTr="007462CE">
        <w:tc>
          <w:tcPr>
            <w:tcW w:w="1381" w:type="pct"/>
            <w:tcBorders>
              <w:top w:val="single" w:sz="4" w:space="0" w:color="auto"/>
              <w:bottom w:val="single" w:sz="4" w:space="0" w:color="auto"/>
            </w:tcBorders>
            <w:vAlign w:val="center"/>
          </w:tcPr>
          <w:p w14:paraId="1BDEF2B1" w14:textId="77777777" w:rsidR="00870B80" w:rsidRPr="002B7343" w:rsidRDefault="00870B80"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311371B" w14:textId="77777777" w:rsidR="00870B80" w:rsidRPr="002B7343" w:rsidRDefault="00870B80" w:rsidP="007462CE">
            <w:pPr>
              <w:jc w:val="both"/>
              <w:rPr>
                <w:rFonts w:ascii="Arial" w:hAnsi="Arial" w:cs="Arial"/>
                <w:b/>
                <w:bCs/>
                <w:sz w:val="20"/>
                <w:szCs w:val="20"/>
              </w:rPr>
            </w:pPr>
          </w:p>
        </w:tc>
      </w:tr>
      <w:tr w:rsidR="00870B80" w:rsidRPr="002B7343" w14:paraId="0930A284" w14:textId="77777777" w:rsidTr="007462CE">
        <w:tc>
          <w:tcPr>
            <w:tcW w:w="1381" w:type="pct"/>
            <w:tcBorders>
              <w:top w:val="single" w:sz="4" w:space="0" w:color="auto"/>
              <w:bottom w:val="single" w:sz="4" w:space="0" w:color="auto"/>
            </w:tcBorders>
            <w:vAlign w:val="center"/>
          </w:tcPr>
          <w:p w14:paraId="6D2346E9" w14:textId="77777777" w:rsidR="00870B80" w:rsidRPr="002B7343" w:rsidRDefault="00870B80" w:rsidP="00870B80">
            <w:pPr>
              <w:pStyle w:val="PargrafodaLista"/>
              <w:numPr>
                <w:ilvl w:val="1"/>
                <w:numId w:val="4"/>
              </w:numPr>
              <w:spacing w:before="60" w:after="60"/>
              <w:ind w:left="0" w:firstLine="0"/>
              <w:jc w:val="center"/>
              <w:rPr>
                <w:rFonts w:ascii="Arial" w:hAnsi="Arial" w:cs="Arial"/>
                <w:b/>
                <w:bCs/>
                <w:smallCaps/>
                <w:sz w:val="20"/>
                <w:szCs w:val="20"/>
              </w:rPr>
            </w:pPr>
            <w:r w:rsidRPr="002B734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D643ACC" w14:textId="77777777" w:rsidR="00870B80" w:rsidRPr="002B7343" w:rsidRDefault="00870B80" w:rsidP="007462CE">
            <w:pPr>
              <w:spacing w:before="60" w:after="60"/>
              <w:jc w:val="both"/>
              <w:rPr>
                <w:rFonts w:ascii="Arial" w:hAnsi="Arial" w:cs="Arial"/>
                <w:b/>
                <w:bCs/>
                <w:sz w:val="20"/>
                <w:szCs w:val="20"/>
              </w:rPr>
            </w:pPr>
            <w:bookmarkStart w:id="0" w:name="_Hlk133249281"/>
            <w:r w:rsidRPr="002B734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B7343">
              <w:rPr>
                <w:rFonts w:ascii="Arial" w:hAnsi="Arial" w:cs="Arial"/>
                <w:sz w:val="20"/>
                <w:szCs w:val="20"/>
              </w:rPr>
              <w:t>.</w:t>
            </w:r>
          </w:p>
        </w:tc>
      </w:tr>
    </w:tbl>
    <w:p w14:paraId="29D765EA" w14:textId="77777777" w:rsidR="00870B80" w:rsidRPr="002B7343" w:rsidRDefault="00870B8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70B80" w:rsidRPr="002B7343" w14:paraId="518DD630" w14:textId="77777777" w:rsidTr="00270A73">
        <w:tc>
          <w:tcPr>
            <w:tcW w:w="5000" w:type="pct"/>
            <w:gridSpan w:val="2"/>
            <w:shd w:val="clear" w:color="auto" w:fill="C00000"/>
          </w:tcPr>
          <w:p w14:paraId="476D922E" w14:textId="77777777" w:rsidR="00870B80" w:rsidRPr="002B7343" w:rsidRDefault="00870B80" w:rsidP="00870B80">
            <w:pPr>
              <w:pStyle w:val="PargrafodaLista"/>
              <w:numPr>
                <w:ilvl w:val="0"/>
                <w:numId w:val="4"/>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PRESTADORES DE SERVIÇOS</w:t>
            </w:r>
          </w:p>
        </w:tc>
      </w:tr>
      <w:tr w:rsidR="00870B80" w:rsidRPr="002B7343" w14:paraId="73185341" w14:textId="77777777" w:rsidTr="00CE5261">
        <w:tc>
          <w:tcPr>
            <w:tcW w:w="1382" w:type="pct"/>
            <w:tcBorders>
              <w:bottom w:val="single" w:sz="4" w:space="0" w:color="auto"/>
            </w:tcBorders>
            <w:vAlign w:val="center"/>
          </w:tcPr>
          <w:p w14:paraId="495EC35B" w14:textId="77777777" w:rsidR="00870B80" w:rsidRPr="002B7343" w:rsidRDefault="00870B80" w:rsidP="007462CE">
            <w:pPr>
              <w:jc w:val="center"/>
              <w:rPr>
                <w:rFonts w:ascii="Arial" w:hAnsi="Arial" w:cs="Arial"/>
                <w:b/>
                <w:bCs/>
                <w:sz w:val="20"/>
                <w:szCs w:val="20"/>
              </w:rPr>
            </w:pPr>
          </w:p>
        </w:tc>
        <w:tc>
          <w:tcPr>
            <w:tcW w:w="3618" w:type="pct"/>
            <w:tcBorders>
              <w:bottom w:val="single" w:sz="4" w:space="0" w:color="auto"/>
            </w:tcBorders>
          </w:tcPr>
          <w:p w14:paraId="537964AE" w14:textId="77777777" w:rsidR="00870B80" w:rsidRPr="002B7343" w:rsidRDefault="00870B80" w:rsidP="007462CE">
            <w:pPr>
              <w:rPr>
                <w:rFonts w:ascii="Arial" w:hAnsi="Arial" w:cs="Arial"/>
                <w:sz w:val="20"/>
                <w:szCs w:val="20"/>
              </w:rPr>
            </w:pPr>
          </w:p>
        </w:tc>
      </w:tr>
      <w:tr w:rsidR="00870B80" w:rsidRPr="002B7343" w14:paraId="7AC98C81" w14:textId="77777777" w:rsidTr="00E17E63">
        <w:trPr>
          <w:trHeight w:val="699"/>
        </w:trPr>
        <w:tc>
          <w:tcPr>
            <w:tcW w:w="1382" w:type="pct"/>
            <w:tcBorders>
              <w:top w:val="single" w:sz="4" w:space="0" w:color="auto"/>
            </w:tcBorders>
            <w:vAlign w:val="center"/>
          </w:tcPr>
          <w:p w14:paraId="073EE1F9" w14:textId="77777777" w:rsidR="00870B80" w:rsidRPr="002B7343" w:rsidRDefault="00870B80" w:rsidP="00870B80">
            <w:pPr>
              <w:pStyle w:val="PargrafodaLista"/>
              <w:numPr>
                <w:ilvl w:val="1"/>
                <w:numId w:val="4"/>
              </w:numPr>
              <w:spacing w:before="60" w:after="60"/>
              <w:ind w:left="0" w:firstLine="0"/>
              <w:jc w:val="center"/>
              <w:rPr>
                <w:rFonts w:ascii="Arial" w:hAnsi="Arial" w:cs="Arial"/>
                <w:smallCaps/>
                <w:sz w:val="20"/>
                <w:szCs w:val="20"/>
              </w:rPr>
            </w:pPr>
            <w:r w:rsidRPr="002B7343">
              <w:rPr>
                <w:rFonts w:ascii="Arial" w:hAnsi="Arial" w:cs="Arial"/>
                <w:b/>
                <w:bCs/>
                <w:smallCaps/>
                <w:sz w:val="20"/>
                <w:szCs w:val="20"/>
              </w:rPr>
              <w:t>Administrador</w:t>
            </w:r>
          </w:p>
        </w:tc>
        <w:tc>
          <w:tcPr>
            <w:tcW w:w="3618" w:type="pct"/>
            <w:tcBorders>
              <w:top w:val="single" w:sz="4" w:space="0" w:color="auto"/>
            </w:tcBorders>
          </w:tcPr>
          <w:p w14:paraId="126FBC97" w14:textId="77777777" w:rsidR="00870B80" w:rsidRPr="002B7343" w:rsidRDefault="00870B80" w:rsidP="0020539D">
            <w:pPr>
              <w:jc w:val="both"/>
              <w:rPr>
                <w:rFonts w:ascii="Arial" w:hAnsi="Arial" w:cs="Arial"/>
                <w:b/>
                <w:bCs/>
                <w:sz w:val="20"/>
                <w:szCs w:val="20"/>
              </w:rPr>
            </w:pPr>
            <w:r w:rsidRPr="002B7343">
              <w:rPr>
                <w:rFonts w:ascii="Arial" w:hAnsi="Arial" w:cs="Arial"/>
                <w:b/>
                <w:bCs/>
                <w:sz w:val="20"/>
                <w:szCs w:val="20"/>
              </w:rPr>
              <w:t>Santander Distribuidora de Títulos e Valores Mobiliários S.A.</w:t>
            </w:r>
          </w:p>
          <w:p w14:paraId="63A2A9FF" w14:textId="77777777" w:rsidR="00870B80" w:rsidRPr="002B7343" w:rsidRDefault="00870B80" w:rsidP="0020539D">
            <w:pPr>
              <w:rPr>
                <w:rFonts w:ascii="Arial" w:hAnsi="Arial" w:cs="Arial"/>
                <w:sz w:val="20"/>
                <w:szCs w:val="20"/>
              </w:rPr>
            </w:pPr>
            <w:r w:rsidRPr="002B7343">
              <w:rPr>
                <w:rFonts w:ascii="Arial" w:hAnsi="Arial" w:cs="Arial"/>
                <w:sz w:val="20"/>
                <w:szCs w:val="20"/>
              </w:rPr>
              <w:t xml:space="preserve">CNPJ: 03.502.968/0001-04 </w:t>
            </w:r>
          </w:p>
          <w:p w14:paraId="72607DDD" w14:textId="77777777" w:rsidR="00870B80" w:rsidRPr="002B7343" w:rsidRDefault="00870B80" w:rsidP="007462CE">
            <w:pPr>
              <w:rPr>
                <w:rFonts w:ascii="Arial" w:hAnsi="Arial" w:cs="Arial"/>
                <w:sz w:val="20"/>
                <w:szCs w:val="20"/>
              </w:rPr>
            </w:pPr>
            <w:r w:rsidRPr="002B7343">
              <w:rPr>
                <w:rFonts w:ascii="Arial" w:hAnsi="Arial" w:cs="Arial"/>
                <w:sz w:val="20"/>
                <w:szCs w:val="20"/>
              </w:rPr>
              <w:t>Ato Declaratório CVM nº 20006 de 28/07/2022</w:t>
            </w:r>
          </w:p>
        </w:tc>
      </w:tr>
      <w:tr w:rsidR="00870B80" w:rsidRPr="002B7343" w14:paraId="6ACDAD82" w14:textId="77777777" w:rsidTr="00CE5261">
        <w:tc>
          <w:tcPr>
            <w:tcW w:w="5000" w:type="pct"/>
            <w:gridSpan w:val="2"/>
            <w:tcBorders>
              <w:top w:val="single" w:sz="4" w:space="0" w:color="auto"/>
              <w:bottom w:val="single" w:sz="4" w:space="0" w:color="auto"/>
            </w:tcBorders>
          </w:tcPr>
          <w:p w14:paraId="21202F92" w14:textId="77777777" w:rsidR="00870B80" w:rsidRPr="002B7343" w:rsidRDefault="00870B80" w:rsidP="007462CE">
            <w:pPr>
              <w:rPr>
                <w:rFonts w:ascii="Arial" w:hAnsi="Arial" w:cs="Arial"/>
                <w:smallCaps/>
                <w:sz w:val="20"/>
                <w:szCs w:val="20"/>
              </w:rPr>
            </w:pPr>
          </w:p>
        </w:tc>
      </w:tr>
      <w:tr w:rsidR="00870B80" w:rsidRPr="002B7343" w14:paraId="05D40E45" w14:textId="77777777" w:rsidTr="00CE5261">
        <w:trPr>
          <w:trHeight w:val="274"/>
        </w:trPr>
        <w:tc>
          <w:tcPr>
            <w:tcW w:w="1382" w:type="pct"/>
            <w:tcBorders>
              <w:top w:val="single" w:sz="4" w:space="0" w:color="auto"/>
            </w:tcBorders>
            <w:vAlign w:val="center"/>
          </w:tcPr>
          <w:p w14:paraId="6F863A47" w14:textId="77777777" w:rsidR="00870B80" w:rsidRPr="002B7343" w:rsidRDefault="00870B80" w:rsidP="00870B80">
            <w:pPr>
              <w:pStyle w:val="PargrafodaLista"/>
              <w:numPr>
                <w:ilvl w:val="1"/>
                <w:numId w:val="4"/>
              </w:numPr>
              <w:spacing w:before="60" w:after="60"/>
              <w:ind w:left="0" w:firstLine="0"/>
              <w:jc w:val="center"/>
              <w:rPr>
                <w:rFonts w:ascii="Arial" w:hAnsi="Arial" w:cs="Arial"/>
                <w:smallCaps/>
                <w:sz w:val="20"/>
                <w:szCs w:val="20"/>
              </w:rPr>
            </w:pPr>
            <w:r w:rsidRPr="002B7343">
              <w:rPr>
                <w:rFonts w:ascii="Arial" w:hAnsi="Arial" w:cs="Arial"/>
                <w:b/>
                <w:bCs/>
                <w:smallCaps/>
                <w:sz w:val="20"/>
                <w:szCs w:val="20"/>
              </w:rPr>
              <w:t xml:space="preserve">Gestor </w:t>
            </w:r>
          </w:p>
        </w:tc>
        <w:tc>
          <w:tcPr>
            <w:tcW w:w="3618" w:type="pct"/>
            <w:tcBorders>
              <w:top w:val="single" w:sz="4" w:space="0" w:color="auto"/>
            </w:tcBorders>
          </w:tcPr>
          <w:p w14:paraId="0B769EEC" w14:textId="77777777" w:rsidR="00870B80" w:rsidRPr="002B7343" w:rsidRDefault="00870B80" w:rsidP="007462CE">
            <w:pPr>
              <w:rPr>
                <w:rFonts w:ascii="Arial" w:hAnsi="Arial" w:cs="Arial"/>
                <w:b/>
                <w:bCs/>
                <w:sz w:val="20"/>
                <w:szCs w:val="20"/>
              </w:rPr>
            </w:pPr>
            <w:r w:rsidRPr="002B7343">
              <w:rPr>
                <w:rFonts w:ascii="Arial" w:hAnsi="Arial" w:cs="Arial"/>
                <w:b/>
                <w:bCs/>
                <w:sz w:val="20"/>
                <w:szCs w:val="20"/>
              </w:rPr>
              <w:t>Santander Brasil Gestão de Recursos Ltda.</w:t>
            </w:r>
          </w:p>
          <w:p w14:paraId="60BB7137" w14:textId="77777777" w:rsidR="00870B80" w:rsidRPr="002B7343" w:rsidRDefault="00870B80" w:rsidP="007462CE">
            <w:pPr>
              <w:rPr>
                <w:rFonts w:ascii="Arial" w:hAnsi="Arial" w:cs="Arial"/>
                <w:sz w:val="20"/>
                <w:szCs w:val="20"/>
              </w:rPr>
            </w:pPr>
            <w:r w:rsidRPr="002B7343">
              <w:rPr>
                <w:rFonts w:ascii="Arial" w:hAnsi="Arial" w:cs="Arial"/>
                <w:sz w:val="20"/>
                <w:szCs w:val="20"/>
              </w:rPr>
              <w:t>CNPJ: 10.231.177/0001-52</w:t>
            </w:r>
          </w:p>
          <w:p w14:paraId="11F32EA3" w14:textId="77777777" w:rsidR="00870B80" w:rsidRPr="002B7343" w:rsidRDefault="00870B80" w:rsidP="007462CE">
            <w:pPr>
              <w:rPr>
                <w:rFonts w:ascii="Arial" w:hAnsi="Arial" w:cs="Arial"/>
                <w:sz w:val="20"/>
                <w:szCs w:val="20"/>
              </w:rPr>
            </w:pPr>
            <w:r w:rsidRPr="002B7343">
              <w:rPr>
                <w:rFonts w:ascii="Arial" w:hAnsi="Arial" w:cs="Arial"/>
                <w:sz w:val="20"/>
                <w:szCs w:val="20"/>
              </w:rPr>
              <w:t>Ato Declaratório CVM nº 10.161, de 11/12/2008</w:t>
            </w:r>
          </w:p>
          <w:p w14:paraId="3950ED05" w14:textId="77777777" w:rsidR="00870B80" w:rsidRPr="002B7343" w:rsidRDefault="00870B80" w:rsidP="007462CE">
            <w:pPr>
              <w:rPr>
                <w:rFonts w:ascii="Arial" w:hAnsi="Arial" w:cs="Arial"/>
                <w:b/>
                <w:bCs/>
                <w:sz w:val="20"/>
                <w:szCs w:val="20"/>
              </w:rPr>
            </w:pPr>
          </w:p>
          <w:p w14:paraId="70A1AF6E"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lastRenderedPageBreak/>
              <w:t xml:space="preserve">Caso o Gestor </w:t>
            </w:r>
            <w:proofErr w:type="gramStart"/>
            <w:r w:rsidRPr="002B7343">
              <w:rPr>
                <w:rFonts w:ascii="Arial" w:hAnsi="Arial" w:cs="Arial"/>
                <w:sz w:val="20"/>
                <w:szCs w:val="20"/>
              </w:rPr>
              <w:t>contrate Cogestor</w:t>
            </w:r>
            <w:proofErr w:type="gramEnd"/>
            <w:r w:rsidRPr="002B734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70B80" w:rsidRPr="002B7343" w14:paraId="5D7AFEE0" w14:textId="77777777" w:rsidTr="00CE5261">
        <w:tc>
          <w:tcPr>
            <w:tcW w:w="1382" w:type="pct"/>
            <w:tcBorders>
              <w:top w:val="single" w:sz="4" w:space="0" w:color="auto"/>
              <w:bottom w:val="single" w:sz="4" w:space="0" w:color="auto"/>
            </w:tcBorders>
          </w:tcPr>
          <w:p w14:paraId="3334118F" w14:textId="77777777" w:rsidR="00870B80" w:rsidRPr="002B7343" w:rsidRDefault="00870B80" w:rsidP="007462CE">
            <w:pPr>
              <w:rPr>
                <w:rFonts w:ascii="Arial" w:hAnsi="Arial" w:cs="Arial"/>
                <w:smallCaps/>
                <w:sz w:val="20"/>
                <w:szCs w:val="20"/>
              </w:rPr>
            </w:pPr>
          </w:p>
        </w:tc>
        <w:tc>
          <w:tcPr>
            <w:tcW w:w="3618" w:type="pct"/>
            <w:tcBorders>
              <w:top w:val="single" w:sz="4" w:space="0" w:color="auto"/>
              <w:bottom w:val="single" w:sz="4" w:space="0" w:color="auto"/>
            </w:tcBorders>
          </w:tcPr>
          <w:p w14:paraId="6F926008" w14:textId="77777777" w:rsidR="00870B80" w:rsidRPr="002B7343" w:rsidRDefault="00870B80" w:rsidP="007462CE">
            <w:pPr>
              <w:rPr>
                <w:rFonts w:ascii="Arial" w:hAnsi="Arial" w:cs="Arial"/>
                <w:sz w:val="20"/>
                <w:szCs w:val="20"/>
              </w:rPr>
            </w:pPr>
          </w:p>
        </w:tc>
      </w:tr>
      <w:tr w:rsidR="00870B80" w:rsidRPr="002B7343" w14:paraId="5A7AC19E" w14:textId="77777777" w:rsidTr="00CE5261">
        <w:tc>
          <w:tcPr>
            <w:tcW w:w="1382" w:type="pct"/>
            <w:tcBorders>
              <w:bottom w:val="single" w:sz="4" w:space="0" w:color="auto"/>
            </w:tcBorders>
            <w:vAlign w:val="center"/>
          </w:tcPr>
          <w:p w14:paraId="5290CDD6" w14:textId="77777777" w:rsidR="00870B80" w:rsidRPr="002B7343" w:rsidRDefault="00870B80" w:rsidP="00870B80">
            <w:pPr>
              <w:pStyle w:val="PargrafodaLista"/>
              <w:numPr>
                <w:ilvl w:val="1"/>
                <w:numId w:val="4"/>
              </w:numPr>
              <w:spacing w:before="60" w:after="60"/>
              <w:ind w:left="0" w:firstLine="0"/>
              <w:jc w:val="center"/>
              <w:rPr>
                <w:rFonts w:ascii="Arial" w:hAnsi="Arial" w:cs="Arial"/>
                <w:sz w:val="20"/>
                <w:szCs w:val="20"/>
              </w:rPr>
            </w:pPr>
            <w:r w:rsidRPr="002B7343">
              <w:rPr>
                <w:rFonts w:ascii="Arial" w:hAnsi="Arial" w:cs="Arial"/>
                <w:b/>
                <w:bCs/>
                <w:smallCaps/>
                <w:sz w:val="20"/>
                <w:szCs w:val="20"/>
              </w:rPr>
              <w:t>Responsabilidade</w:t>
            </w:r>
            <w:r w:rsidRPr="002B734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8356B41"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4604E4A" w14:textId="77777777" w:rsidR="00870B80" w:rsidRPr="002B7343" w:rsidRDefault="00870B80" w:rsidP="007462CE">
            <w:pPr>
              <w:jc w:val="both"/>
              <w:rPr>
                <w:rFonts w:ascii="Arial" w:hAnsi="Arial" w:cs="Arial"/>
                <w:sz w:val="20"/>
                <w:szCs w:val="20"/>
              </w:rPr>
            </w:pPr>
          </w:p>
          <w:p w14:paraId="0DA85722"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E237C8F" w14:textId="77777777" w:rsidR="00870B80" w:rsidRPr="002B7343" w:rsidRDefault="00870B80" w:rsidP="008C4533">
            <w:pPr>
              <w:jc w:val="both"/>
              <w:rPr>
                <w:rFonts w:ascii="Arial" w:hAnsi="Arial" w:cs="Arial"/>
                <w:sz w:val="20"/>
                <w:szCs w:val="20"/>
              </w:rPr>
            </w:pPr>
          </w:p>
          <w:p w14:paraId="026E3F30" w14:textId="77777777" w:rsidR="00870B80" w:rsidRPr="002B7343" w:rsidRDefault="00870B80" w:rsidP="008C4533">
            <w:pPr>
              <w:jc w:val="both"/>
              <w:rPr>
                <w:rFonts w:ascii="Arial" w:hAnsi="Arial" w:cs="Arial"/>
                <w:sz w:val="20"/>
                <w:szCs w:val="20"/>
              </w:rPr>
            </w:pPr>
            <w:r w:rsidRPr="002B734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262B88C" w14:textId="77777777" w:rsidR="00870B80" w:rsidRPr="002B7343" w:rsidRDefault="00870B8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70B80" w:rsidRPr="002B7343" w14:paraId="33081A70" w14:textId="77777777" w:rsidTr="00270A73">
        <w:tc>
          <w:tcPr>
            <w:tcW w:w="5000" w:type="pct"/>
            <w:gridSpan w:val="2"/>
            <w:shd w:val="clear" w:color="auto" w:fill="C00000"/>
          </w:tcPr>
          <w:p w14:paraId="104E9DCA" w14:textId="77777777" w:rsidR="00870B80" w:rsidRPr="002B7343" w:rsidRDefault="00870B80" w:rsidP="00870B80">
            <w:pPr>
              <w:pStyle w:val="PargrafodaLista"/>
              <w:numPr>
                <w:ilvl w:val="0"/>
                <w:numId w:val="4"/>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ESTRUTURA DO FUNDO</w:t>
            </w:r>
          </w:p>
        </w:tc>
      </w:tr>
      <w:tr w:rsidR="00870B80" w:rsidRPr="002B7343" w14:paraId="28E3E768" w14:textId="77777777" w:rsidTr="007462CE">
        <w:tc>
          <w:tcPr>
            <w:tcW w:w="1381" w:type="pct"/>
            <w:tcBorders>
              <w:bottom w:val="single" w:sz="4" w:space="0" w:color="auto"/>
            </w:tcBorders>
            <w:vAlign w:val="center"/>
          </w:tcPr>
          <w:p w14:paraId="58EAFC2C" w14:textId="77777777" w:rsidR="00870B80" w:rsidRPr="002B7343" w:rsidRDefault="00870B80" w:rsidP="007462CE">
            <w:pPr>
              <w:jc w:val="center"/>
              <w:rPr>
                <w:rFonts w:ascii="Arial" w:hAnsi="Arial" w:cs="Arial"/>
                <w:b/>
                <w:bCs/>
                <w:sz w:val="20"/>
                <w:szCs w:val="20"/>
              </w:rPr>
            </w:pPr>
          </w:p>
        </w:tc>
        <w:tc>
          <w:tcPr>
            <w:tcW w:w="3619" w:type="pct"/>
            <w:tcBorders>
              <w:bottom w:val="single" w:sz="4" w:space="0" w:color="auto"/>
            </w:tcBorders>
          </w:tcPr>
          <w:p w14:paraId="49D91ABF" w14:textId="77777777" w:rsidR="00870B80" w:rsidRPr="002B7343" w:rsidRDefault="00870B80" w:rsidP="007462CE">
            <w:pPr>
              <w:rPr>
                <w:rFonts w:ascii="Arial" w:hAnsi="Arial" w:cs="Arial"/>
                <w:sz w:val="20"/>
                <w:szCs w:val="20"/>
              </w:rPr>
            </w:pPr>
          </w:p>
        </w:tc>
      </w:tr>
      <w:tr w:rsidR="00870B80" w:rsidRPr="002B7343" w14:paraId="5FB0F6F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A314856" w14:textId="77777777" w:rsidR="00870B80" w:rsidRPr="002B7343" w:rsidRDefault="00870B80" w:rsidP="00870B80">
            <w:pPr>
              <w:pStyle w:val="PargrafodaLista"/>
              <w:numPr>
                <w:ilvl w:val="1"/>
                <w:numId w:val="4"/>
              </w:numPr>
              <w:ind w:left="0" w:firstLine="0"/>
              <w:jc w:val="both"/>
              <w:rPr>
                <w:rFonts w:ascii="Arial" w:hAnsi="Arial" w:cs="Arial"/>
                <w:sz w:val="20"/>
                <w:szCs w:val="20"/>
              </w:rPr>
            </w:pPr>
            <w:r w:rsidRPr="002B7343">
              <w:rPr>
                <w:rFonts w:ascii="Arial" w:hAnsi="Arial" w:cs="Arial"/>
                <w:sz w:val="20"/>
                <w:szCs w:val="20"/>
              </w:rPr>
              <w:t xml:space="preserve">Prazo de Duração do Fundo: Indeterminado </w:t>
            </w:r>
          </w:p>
        </w:tc>
      </w:tr>
      <w:tr w:rsidR="00870B80" w:rsidRPr="002B7343" w14:paraId="5840C73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3002965" w14:textId="77777777" w:rsidR="00870B80" w:rsidRPr="002B7343" w:rsidRDefault="00870B80" w:rsidP="007462CE">
            <w:pPr>
              <w:pStyle w:val="PargrafodaLista"/>
              <w:ind w:left="0"/>
              <w:rPr>
                <w:rFonts w:ascii="Arial" w:hAnsi="Arial" w:cs="Arial"/>
                <w:sz w:val="20"/>
                <w:szCs w:val="20"/>
                <w:highlight w:val="yellow"/>
              </w:rPr>
            </w:pPr>
          </w:p>
        </w:tc>
      </w:tr>
      <w:tr w:rsidR="00870B80" w:rsidRPr="002B7343" w14:paraId="4133D908" w14:textId="77777777" w:rsidTr="007462CE">
        <w:tc>
          <w:tcPr>
            <w:tcW w:w="5000" w:type="pct"/>
            <w:gridSpan w:val="2"/>
            <w:tcBorders>
              <w:top w:val="single" w:sz="4" w:space="0" w:color="auto"/>
              <w:left w:val="nil"/>
              <w:bottom w:val="single" w:sz="4" w:space="0" w:color="auto"/>
              <w:right w:val="nil"/>
            </w:tcBorders>
          </w:tcPr>
          <w:p w14:paraId="4827FD79" w14:textId="77777777" w:rsidR="00870B80" w:rsidRPr="002B7343" w:rsidRDefault="00870B80" w:rsidP="00870B80">
            <w:pPr>
              <w:pStyle w:val="PargrafodaLista"/>
              <w:numPr>
                <w:ilvl w:val="1"/>
                <w:numId w:val="4"/>
              </w:numPr>
              <w:ind w:left="0" w:firstLine="0"/>
              <w:jc w:val="both"/>
              <w:rPr>
                <w:rFonts w:ascii="Arial" w:hAnsi="Arial" w:cs="Arial"/>
                <w:sz w:val="20"/>
                <w:szCs w:val="20"/>
              </w:rPr>
            </w:pPr>
            <w:r w:rsidRPr="002B7343">
              <w:rPr>
                <w:rFonts w:ascii="Arial" w:hAnsi="Arial" w:cs="Arial"/>
                <w:sz w:val="20"/>
                <w:szCs w:val="20"/>
              </w:rPr>
              <w:t xml:space="preserve">Estrutura de Classe(s): </w:t>
            </w:r>
            <w:bookmarkStart w:id="1" w:name="_Hlk149911023"/>
            <w:r w:rsidRPr="002B734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B7343">
              <w:rPr>
                <w:rFonts w:ascii="Arial" w:hAnsi="Arial" w:cs="Arial"/>
                <w:sz w:val="20"/>
                <w:szCs w:val="20"/>
              </w:rPr>
              <w:t>criar novas</w:t>
            </w:r>
            <w:proofErr w:type="gramEnd"/>
            <w:r w:rsidRPr="002B7343">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870B80" w:rsidRPr="002B7343" w14:paraId="6682DC36" w14:textId="77777777" w:rsidTr="007462CE">
        <w:tc>
          <w:tcPr>
            <w:tcW w:w="5000" w:type="pct"/>
            <w:gridSpan w:val="2"/>
            <w:tcBorders>
              <w:top w:val="single" w:sz="4" w:space="0" w:color="auto"/>
              <w:left w:val="nil"/>
              <w:bottom w:val="single" w:sz="4" w:space="0" w:color="auto"/>
              <w:right w:val="nil"/>
            </w:tcBorders>
          </w:tcPr>
          <w:p w14:paraId="7D19EC15" w14:textId="77777777" w:rsidR="00870B80" w:rsidRPr="002B7343" w:rsidRDefault="00870B80" w:rsidP="007462CE">
            <w:pPr>
              <w:pStyle w:val="PargrafodaLista"/>
              <w:ind w:left="0"/>
              <w:rPr>
                <w:rFonts w:ascii="Arial" w:hAnsi="Arial" w:cs="Arial"/>
                <w:sz w:val="20"/>
                <w:szCs w:val="20"/>
              </w:rPr>
            </w:pPr>
          </w:p>
        </w:tc>
      </w:tr>
      <w:tr w:rsidR="00870B80" w:rsidRPr="002B7343" w14:paraId="4B9C1850" w14:textId="77777777" w:rsidTr="007462CE">
        <w:tc>
          <w:tcPr>
            <w:tcW w:w="5000" w:type="pct"/>
            <w:gridSpan w:val="2"/>
            <w:tcBorders>
              <w:top w:val="single" w:sz="4" w:space="0" w:color="auto"/>
              <w:left w:val="nil"/>
              <w:bottom w:val="single" w:sz="4" w:space="0" w:color="auto"/>
              <w:right w:val="nil"/>
            </w:tcBorders>
          </w:tcPr>
          <w:p w14:paraId="4546E3C0" w14:textId="77777777" w:rsidR="00870B80" w:rsidRPr="002B7343" w:rsidRDefault="00870B80" w:rsidP="00870B80">
            <w:pPr>
              <w:pStyle w:val="PargrafodaLista"/>
              <w:numPr>
                <w:ilvl w:val="1"/>
                <w:numId w:val="4"/>
              </w:numPr>
              <w:ind w:left="0" w:firstLine="0"/>
              <w:jc w:val="both"/>
              <w:rPr>
                <w:rFonts w:ascii="Arial" w:hAnsi="Arial" w:cs="Arial"/>
                <w:sz w:val="20"/>
                <w:szCs w:val="20"/>
              </w:rPr>
            </w:pPr>
            <w:r w:rsidRPr="002B734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B7343" w:rsidDel="00444B10">
              <w:rPr>
                <w:rFonts w:ascii="Arial" w:hAnsi="Arial" w:cs="Arial"/>
                <w:sz w:val="20"/>
                <w:szCs w:val="20"/>
              </w:rPr>
              <w:t xml:space="preserve"> </w:t>
            </w:r>
            <w:r w:rsidRPr="002B7343">
              <w:rPr>
                <w:rFonts w:ascii="Arial" w:hAnsi="Arial" w:cs="Arial"/>
                <w:sz w:val="20"/>
                <w:szCs w:val="20"/>
              </w:rPr>
              <w:t>(“</w:t>
            </w:r>
            <w:r w:rsidRPr="002B7343">
              <w:rPr>
                <w:rFonts w:ascii="Arial" w:hAnsi="Arial" w:cs="Arial"/>
                <w:sz w:val="20"/>
                <w:szCs w:val="20"/>
                <w:u w:val="single"/>
              </w:rPr>
              <w:t>Código Civil</w:t>
            </w:r>
            <w:r w:rsidRPr="002B734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B7343">
              <w:rPr>
                <w:rFonts w:ascii="Arial" w:hAnsi="Arial" w:cs="Arial"/>
                <w:b/>
                <w:bCs/>
                <w:sz w:val="20"/>
                <w:szCs w:val="20"/>
              </w:rPr>
              <w:t xml:space="preserve"> </w:t>
            </w:r>
            <w:r w:rsidRPr="002B7343">
              <w:rPr>
                <w:rFonts w:ascii="Arial" w:hAnsi="Arial" w:cs="Arial"/>
                <w:sz w:val="20"/>
                <w:szCs w:val="20"/>
              </w:rPr>
              <w:t>Não há, em qualquer hipótese, solidariedade ou qualquer outra forma de coobrigação entre Classes.</w:t>
            </w:r>
          </w:p>
        </w:tc>
      </w:tr>
      <w:tr w:rsidR="00870B80" w:rsidRPr="002B7343" w14:paraId="260C47EB" w14:textId="77777777" w:rsidTr="007462CE">
        <w:tc>
          <w:tcPr>
            <w:tcW w:w="5000" w:type="pct"/>
            <w:gridSpan w:val="2"/>
            <w:tcBorders>
              <w:top w:val="single" w:sz="4" w:space="0" w:color="auto"/>
              <w:left w:val="nil"/>
              <w:bottom w:val="single" w:sz="4" w:space="0" w:color="auto"/>
              <w:right w:val="nil"/>
            </w:tcBorders>
          </w:tcPr>
          <w:p w14:paraId="3E5D8D8E" w14:textId="77777777" w:rsidR="00870B80" w:rsidRPr="002B7343" w:rsidRDefault="00870B80" w:rsidP="007462CE">
            <w:pPr>
              <w:pStyle w:val="PargrafodaLista"/>
              <w:ind w:left="0"/>
              <w:rPr>
                <w:rFonts w:ascii="Arial" w:hAnsi="Arial" w:cs="Arial"/>
                <w:sz w:val="20"/>
                <w:szCs w:val="20"/>
              </w:rPr>
            </w:pPr>
          </w:p>
        </w:tc>
      </w:tr>
      <w:tr w:rsidR="00870B80" w:rsidRPr="002B7343" w14:paraId="06ACDA77" w14:textId="77777777" w:rsidTr="007462CE">
        <w:tc>
          <w:tcPr>
            <w:tcW w:w="5000" w:type="pct"/>
            <w:gridSpan w:val="2"/>
            <w:tcBorders>
              <w:top w:val="single" w:sz="4" w:space="0" w:color="auto"/>
              <w:left w:val="nil"/>
              <w:bottom w:val="single" w:sz="4" w:space="0" w:color="auto"/>
              <w:right w:val="nil"/>
            </w:tcBorders>
          </w:tcPr>
          <w:p w14:paraId="402FD937" w14:textId="77777777" w:rsidR="00870B80" w:rsidRPr="002B7343" w:rsidRDefault="00870B80" w:rsidP="00870B80">
            <w:pPr>
              <w:pStyle w:val="PargrafodaLista"/>
              <w:numPr>
                <w:ilvl w:val="1"/>
                <w:numId w:val="4"/>
              </w:numPr>
              <w:ind w:left="0" w:firstLine="0"/>
              <w:jc w:val="both"/>
              <w:rPr>
                <w:rFonts w:ascii="Arial" w:hAnsi="Arial" w:cs="Arial"/>
                <w:sz w:val="20"/>
                <w:szCs w:val="20"/>
              </w:rPr>
            </w:pPr>
            <w:r w:rsidRPr="002B7343">
              <w:rPr>
                <w:rFonts w:ascii="Arial" w:hAnsi="Arial" w:cs="Arial"/>
                <w:sz w:val="20"/>
                <w:szCs w:val="20"/>
              </w:rPr>
              <w:t>Exercício Social do Fundo: Término no último dia do mês de abril de cada ano civil.</w:t>
            </w:r>
          </w:p>
        </w:tc>
      </w:tr>
    </w:tbl>
    <w:p w14:paraId="3045C5A6" w14:textId="77777777" w:rsidR="00870B80" w:rsidRPr="002B7343" w:rsidRDefault="00870B8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70B80" w:rsidRPr="002B7343" w14:paraId="719F2A05" w14:textId="77777777" w:rsidTr="00270A73">
        <w:tc>
          <w:tcPr>
            <w:tcW w:w="5000" w:type="pct"/>
            <w:gridSpan w:val="2"/>
            <w:shd w:val="clear" w:color="auto" w:fill="C00000"/>
          </w:tcPr>
          <w:p w14:paraId="7FBC308A" w14:textId="77777777" w:rsidR="00870B80" w:rsidRPr="002B7343" w:rsidRDefault="00870B80" w:rsidP="00870B80">
            <w:pPr>
              <w:pStyle w:val="PargrafodaLista"/>
              <w:numPr>
                <w:ilvl w:val="0"/>
                <w:numId w:val="4"/>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POLÍTICA DE INVESTIMENTOS</w:t>
            </w:r>
          </w:p>
        </w:tc>
      </w:tr>
      <w:tr w:rsidR="00870B80" w:rsidRPr="002B7343" w14:paraId="57A82CAD" w14:textId="77777777" w:rsidTr="007462CE">
        <w:tc>
          <w:tcPr>
            <w:tcW w:w="1381" w:type="pct"/>
            <w:tcBorders>
              <w:bottom w:val="single" w:sz="4" w:space="0" w:color="auto"/>
            </w:tcBorders>
            <w:vAlign w:val="center"/>
          </w:tcPr>
          <w:p w14:paraId="021C06D1" w14:textId="77777777" w:rsidR="00870B80" w:rsidRPr="002B7343" w:rsidRDefault="00870B80" w:rsidP="007462CE">
            <w:pPr>
              <w:jc w:val="center"/>
              <w:rPr>
                <w:rFonts w:ascii="Arial" w:hAnsi="Arial" w:cs="Arial"/>
                <w:b/>
                <w:bCs/>
                <w:sz w:val="20"/>
                <w:szCs w:val="20"/>
              </w:rPr>
            </w:pPr>
          </w:p>
        </w:tc>
        <w:tc>
          <w:tcPr>
            <w:tcW w:w="3619" w:type="pct"/>
            <w:tcBorders>
              <w:bottom w:val="single" w:sz="4" w:space="0" w:color="auto"/>
            </w:tcBorders>
          </w:tcPr>
          <w:p w14:paraId="083E434A" w14:textId="77777777" w:rsidR="00870B80" w:rsidRPr="002B7343" w:rsidRDefault="00870B80" w:rsidP="007462CE">
            <w:pPr>
              <w:rPr>
                <w:rFonts w:ascii="Arial" w:hAnsi="Arial" w:cs="Arial"/>
                <w:sz w:val="20"/>
                <w:szCs w:val="20"/>
              </w:rPr>
            </w:pPr>
          </w:p>
        </w:tc>
      </w:tr>
      <w:tr w:rsidR="00870B80" w:rsidRPr="002B7343" w14:paraId="08163BE3" w14:textId="77777777" w:rsidTr="007462CE">
        <w:tc>
          <w:tcPr>
            <w:tcW w:w="5000" w:type="pct"/>
            <w:gridSpan w:val="2"/>
            <w:tcBorders>
              <w:top w:val="single" w:sz="4" w:space="0" w:color="auto"/>
              <w:left w:val="nil"/>
              <w:bottom w:val="single" w:sz="4" w:space="0" w:color="auto"/>
              <w:right w:val="nil"/>
            </w:tcBorders>
          </w:tcPr>
          <w:p w14:paraId="69C6BB8F" w14:textId="77777777" w:rsidR="00870B80" w:rsidRPr="002B7343" w:rsidRDefault="00870B80" w:rsidP="00870B80">
            <w:pPr>
              <w:pStyle w:val="PargrafodaLista"/>
              <w:numPr>
                <w:ilvl w:val="1"/>
                <w:numId w:val="4"/>
              </w:numPr>
              <w:ind w:left="0" w:firstLine="0"/>
              <w:jc w:val="both"/>
              <w:rPr>
                <w:rFonts w:ascii="Arial" w:hAnsi="Arial" w:cs="Arial"/>
                <w:sz w:val="20"/>
                <w:szCs w:val="20"/>
              </w:rPr>
            </w:pPr>
            <w:r w:rsidRPr="002B734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70B80" w:rsidRPr="002B7343" w14:paraId="3322D40B" w14:textId="77777777" w:rsidTr="007462CE">
        <w:tc>
          <w:tcPr>
            <w:tcW w:w="5000" w:type="pct"/>
            <w:gridSpan w:val="2"/>
            <w:tcBorders>
              <w:top w:val="single" w:sz="4" w:space="0" w:color="auto"/>
              <w:left w:val="nil"/>
              <w:bottom w:val="single" w:sz="4" w:space="0" w:color="auto"/>
              <w:right w:val="nil"/>
            </w:tcBorders>
          </w:tcPr>
          <w:p w14:paraId="58042C42" w14:textId="77777777" w:rsidR="00870B80" w:rsidRPr="002B7343" w:rsidRDefault="00870B80" w:rsidP="007462CE">
            <w:pPr>
              <w:pStyle w:val="PargrafodaLista"/>
              <w:ind w:left="0"/>
              <w:jc w:val="both"/>
              <w:rPr>
                <w:rFonts w:ascii="Arial" w:hAnsi="Arial" w:cs="Arial"/>
                <w:sz w:val="20"/>
                <w:szCs w:val="20"/>
              </w:rPr>
            </w:pPr>
          </w:p>
        </w:tc>
      </w:tr>
      <w:tr w:rsidR="00870B80" w:rsidRPr="002B7343" w14:paraId="0DD4F0D3" w14:textId="77777777" w:rsidTr="007462CE">
        <w:tc>
          <w:tcPr>
            <w:tcW w:w="5000" w:type="pct"/>
            <w:gridSpan w:val="2"/>
            <w:tcBorders>
              <w:top w:val="single" w:sz="4" w:space="0" w:color="auto"/>
              <w:left w:val="nil"/>
              <w:bottom w:val="single" w:sz="4" w:space="0" w:color="auto"/>
              <w:right w:val="nil"/>
            </w:tcBorders>
          </w:tcPr>
          <w:p w14:paraId="5A2D6B55" w14:textId="77777777" w:rsidR="00870B80" w:rsidRPr="002B7343" w:rsidRDefault="00870B80" w:rsidP="00870B80">
            <w:pPr>
              <w:pStyle w:val="PargrafodaLista"/>
              <w:numPr>
                <w:ilvl w:val="1"/>
                <w:numId w:val="4"/>
              </w:numPr>
              <w:ind w:left="0" w:firstLine="0"/>
              <w:jc w:val="both"/>
              <w:rPr>
                <w:rFonts w:ascii="Arial" w:hAnsi="Arial" w:cs="Arial"/>
                <w:sz w:val="20"/>
                <w:szCs w:val="20"/>
              </w:rPr>
            </w:pPr>
            <w:r w:rsidRPr="002B7343">
              <w:rPr>
                <w:rFonts w:ascii="Arial" w:hAnsi="Arial" w:cs="Arial"/>
                <w:sz w:val="20"/>
                <w:szCs w:val="20"/>
              </w:rPr>
              <w:t>O investimento em uma Classe e/ou Subclasse (se houver) deste Fundo:</w:t>
            </w:r>
          </w:p>
          <w:p w14:paraId="1B7B84B5" w14:textId="77777777" w:rsidR="00870B80" w:rsidRPr="002B7343" w:rsidRDefault="00870B80" w:rsidP="00870B80">
            <w:pPr>
              <w:pStyle w:val="PargrafodaLista"/>
              <w:numPr>
                <w:ilvl w:val="0"/>
                <w:numId w:val="10"/>
              </w:numPr>
              <w:jc w:val="both"/>
              <w:rPr>
                <w:rFonts w:ascii="Arial" w:hAnsi="Arial" w:cs="Arial"/>
                <w:sz w:val="20"/>
                <w:szCs w:val="20"/>
              </w:rPr>
            </w:pPr>
            <w:r w:rsidRPr="002B7343">
              <w:rPr>
                <w:rFonts w:ascii="Arial" w:hAnsi="Arial" w:cs="Arial"/>
                <w:sz w:val="20"/>
                <w:szCs w:val="20"/>
              </w:rPr>
              <w:t>não é garantido pelo FGC – Fundo Garantidor de Crédito;</w:t>
            </w:r>
          </w:p>
          <w:p w14:paraId="6C9ECBA6" w14:textId="77777777" w:rsidR="00870B80" w:rsidRPr="002B7343" w:rsidRDefault="00870B80" w:rsidP="00870B80">
            <w:pPr>
              <w:pStyle w:val="PargrafodaLista"/>
              <w:numPr>
                <w:ilvl w:val="0"/>
                <w:numId w:val="10"/>
              </w:numPr>
              <w:jc w:val="both"/>
              <w:rPr>
                <w:rFonts w:ascii="Arial" w:hAnsi="Arial" w:cs="Arial"/>
                <w:sz w:val="20"/>
                <w:szCs w:val="20"/>
              </w:rPr>
            </w:pPr>
            <w:r w:rsidRPr="002B7343">
              <w:rPr>
                <w:rFonts w:ascii="Arial" w:hAnsi="Arial" w:cs="Arial"/>
                <w:sz w:val="20"/>
                <w:szCs w:val="20"/>
              </w:rPr>
              <w:t xml:space="preserve">não é garantido, de forma alguma, pelo Administrador, Gestor, ou qualquer outro Prestador de Serviços; e </w:t>
            </w:r>
          </w:p>
          <w:p w14:paraId="22F78C7A" w14:textId="77777777" w:rsidR="00870B80" w:rsidRPr="002B7343" w:rsidRDefault="00870B80" w:rsidP="00870B80">
            <w:pPr>
              <w:pStyle w:val="PargrafodaLista"/>
              <w:numPr>
                <w:ilvl w:val="0"/>
                <w:numId w:val="10"/>
              </w:numPr>
              <w:jc w:val="both"/>
              <w:rPr>
                <w:rFonts w:ascii="Arial" w:hAnsi="Arial" w:cs="Arial"/>
                <w:sz w:val="20"/>
                <w:szCs w:val="20"/>
              </w:rPr>
            </w:pPr>
            <w:r w:rsidRPr="002B7343">
              <w:rPr>
                <w:rFonts w:ascii="Arial" w:hAnsi="Arial" w:cs="Arial"/>
                <w:sz w:val="20"/>
                <w:szCs w:val="20"/>
              </w:rPr>
              <w:t>não conta com qualquer tipo de cobertura de seguro.</w:t>
            </w:r>
          </w:p>
        </w:tc>
      </w:tr>
      <w:tr w:rsidR="00870B80" w:rsidRPr="002B7343" w14:paraId="3255BF87" w14:textId="77777777" w:rsidTr="007462CE">
        <w:tc>
          <w:tcPr>
            <w:tcW w:w="5000" w:type="pct"/>
            <w:gridSpan w:val="2"/>
            <w:tcBorders>
              <w:top w:val="single" w:sz="4" w:space="0" w:color="auto"/>
              <w:left w:val="nil"/>
              <w:bottom w:val="single" w:sz="4" w:space="0" w:color="auto"/>
              <w:right w:val="nil"/>
            </w:tcBorders>
          </w:tcPr>
          <w:p w14:paraId="3D279396" w14:textId="77777777" w:rsidR="00870B80" w:rsidRPr="002B7343" w:rsidRDefault="00870B80" w:rsidP="007462CE">
            <w:pPr>
              <w:pStyle w:val="PargrafodaLista"/>
              <w:ind w:left="0"/>
              <w:jc w:val="both"/>
              <w:rPr>
                <w:rFonts w:ascii="Arial" w:hAnsi="Arial" w:cs="Arial"/>
                <w:sz w:val="20"/>
                <w:szCs w:val="20"/>
              </w:rPr>
            </w:pPr>
          </w:p>
        </w:tc>
      </w:tr>
      <w:tr w:rsidR="00870B80" w:rsidRPr="002B7343" w14:paraId="33448D7E" w14:textId="77777777" w:rsidTr="007462CE">
        <w:tc>
          <w:tcPr>
            <w:tcW w:w="5000" w:type="pct"/>
            <w:gridSpan w:val="2"/>
            <w:tcBorders>
              <w:top w:val="single" w:sz="4" w:space="0" w:color="auto"/>
              <w:left w:val="nil"/>
              <w:bottom w:val="single" w:sz="4" w:space="0" w:color="auto"/>
              <w:right w:val="nil"/>
            </w:tcBorders>
          </w:tcPr>
          <w:p w14:paraId="1EA17650" w14:textId="77777777" w:rsidR="00870B80" w:rsidRPr="002B7343" w:rsidRDefault="00870B80" w:rsidP="00870B80">
            <w:pPr>
              <w:pStyle w:val="PargrafodaLista"/>
              <w:numPr>
                <w:ilvl w:val="1"/>
                <w:numId w:val="4"/>
              </w:numPr>
              <w:ind w:left="0" w:firstLine="0"/>
              <w:jc w:val="both"/>
              <w:rPr>
                <w:rFonts w:ascii="Arial" w:hAnsi="Arial" w:cs="Arial"/>
                <w:sz w:val="20"/>
                <w:szCs w:val="20"/>
              </w:rPr>
            </w:pPr>
            <w:r w:rsidRPr="002B734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7F4D79D" w14:textId="77777777" w:rsidR="00870B80" w:rsidRPr="002B7343" w:rsidRDefault="00870B8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70B80" w:rsidRPr="002B7343" w14:paraId="2B717175" w14:textId="77777777" w:rsidTr="00270A73">
        <w:tc>
          <w:tcPr>
            <w:tcW w:w="5000" w:type="pct"/>
            <w:gridSpan w:val="3"/>
            <w:shd w:val="clear" w:color="auto" w:fill="C00000"/>
          </w:tcPr>
          <w:p w14:paraId="37008EC2" w14:textId="77777777" w:rsidR="00870B80" w:rsidRPr="002B7343" w:rsidRDefault="00870B80" w:rsidP="00870B80">
            <w:pPr>
              <w:pStyle w:val="PargrafodaLista"/>
              <w:numPr>
                <w:ilvl w:val="0"/>
                <w:numId w:val="4"/>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FATORES DE RISCO COMUNS ÀS CLASSES</w:t>
            </w:r>
          </w:p>
        </w:tc>
      </w:tr>
      <w:tr w:rsidR="00870B80" w:rsidRPr="002B7343" w14:paraId="2BE49190" w14:textId="77777777" w:rsidTr="007462CE">
        <w:tc>
          <w:tcPr>
            <w:tcW w:w="1964" w:type="pct"/>
            <w:gridSpan w:val="2"/>
            <w:tcBorders>
              <w:top w:val="single" w:sz="4" w:space="0" w:color="auto"/>
              <w:bottom w:val="single" w:sz="4" w:space="0" w:color="auto"/>
            </w:tcBorders>
            <w:vAlign w:val="center"/>
          </w:tcPr>
          <w:p w14:paraId="3A1A6C32" w14:textId="77777777" w:rsidR="00870B80" w:rsidRPr="002B7343" w:rsidRDefault="00870B80"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2B59A13" w14:textId="77777777" w:rsidR="00870B80" w:rsidRPr="002B7343" w:rsidRDefault="00870B80" w:rsidP="007462CE">
            <w:pPr>
              <w:jc w:val="both"/>
              <w:rPr>
                <w:rFonts w:ascii="Arial" w:hAnsi="Arial" w:cs="Arial"/>
                <w:sz w:val="20"/>
                <w:szCs w:val="20"/>
              </w:rPr>
            </w:pPr>
          </w:p>
        </w:tc>
      </w:tr>
      <w:tr w:rsidR="00870B80" w:rsidRPr="002B7343" w14:paraId="7352480A" w14:textId="77777777" w:rsidTr="007462CE">
        <w:tc>
          <w:tcPr>
            <w:tcW w:w="5000" w:type="pct"/>
            <w:gridSpan w:val="3"/>
            <w:tcBorders>
              <w:top w:val="single" w:sz="4" w:space="0" w:color="auto"/>
              <w:bottom w:val="single" w:sz="4" w:space="0" w:color="auto"/>
            </w:tcBorders>
            <w:vAlign w:val="center"/>
          </w:tcPr>
          <w:p w14:paraId="7AB0FFCD" w14:textId="77777777" w:rsidR="00870B80" w:rsidRPr="002B7343" w:rsidRDefault="00870B80" w:rsidP="00870B80">
            <w:pPr>
              <w:pStyle w:val="PargrafodaLista"/>
              <w:numPr>
                <w:ilvl w:val="1"/>
                <w:numId w:val="4"/>
              </w:numPr>
              <w:ind w:left="0" w:firstLine="0"/>
              <w:jc w:val="both"/>
              <w:rPr>
                <w:rFonts w:ascii="Arial" w:hAnsi="Arial" w:cs="Arial"/>
                <w:sz w:val="20"/>
                <w:szCs w:val="20"/>
              </w:rPr>
            </w:pPr>
            <w:r w:rsidRPr="002B7343">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70B80" w:rsidRPr="002B7343" w14:paraId="282E629E" w14:textId="77777777" w:rsidTr="007462CE">
        <w:tc>
          <w:tcPr>
            <w:tcW w:w="1382" w:type="pct"/>
            <w:tcBorders>
              <w:top w:val="single" w:sz="4" w:space="0" w:color="auto"/>
              <w:bottom w:val="single" w:sz="4" w:space="0" w:color="auto"/>
            </w:tcBorders>
            <w:vAlign w:val="center"/>
          </w:tcPr>
          <w:p w14:paraId="36A2AF7B" w14:textId="77777777" w:rsidR="00870B80" w:rsidRPr="002B7343" w:rsidRDefault="00870B8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32C14D" w14:textId="77777777" w:rsidR="00870B80" w:rsidRPr="002B7343" w:rsidRDefault="00870B80" w:rsidP="007462CE">
            <w:pPr>
              <w:jc w:val="both"/>
              <w:rPr>
                <w:rFonts w:ascii="Arial" w:hAnsi="Arial" w:cs="Arial"/>
                <w:sz w:val="20"/>
                <w:szCs w:val="20"/>
              </w:rPr>
            </w:pPr>
          </w:p>
        </w:tc>
      </w:tr>
      <w:tr w:rsidR="00870B80" w:rsidRPr="002B7343" w14:paraId="2E05FDF3" w14:textId="77777777" w:rsidTr="007462CE">
        <w:tc>
          <w:tcPr>
            <w:tcW w:w="1382" w:type="pct"/>
            <w:tcBorders>
              <w:top w:val="single" w:sz="4" w:space="0" w:color="auto"/>
              <w:bottom w:val="single" w:sz="4" w:space="0" w:color="auto"/>
            </w:tcBorders>
            <w:vAlign w:val="center"/>
          </w:tcPr>
          <w:p w14:paraId="168A115B" w14:textId="77777777" w:rsidR="00870B80" w:rsidRPr="002B7343" w:rsidRDefault="00870B80" w:rsidP="00870B80">
            <w:pPr>
              <w:pStyle w:val="PargrafodaLista"/>
              <w:numPr>
                <w:ilvl w:val="0"/>
                <w:numId w:val="6"/>
              </w:numPr>
              <w:ind w:left="0" w:firstLine="0"/>
              <w:jc w:val="center"/>
              <w:rPr>
                <w:rFonts w:ascii="Arial" w:hAnsi="Arial" w:cs="Arial"/>
                <w:smallCaps/>
                <w:sz w:val="20"/>
                <w:szCs w:val="20"/>
              </w:rPr>
            </w:pPr>
            <w:r w:rsidRPr="002B734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9C88E40"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B7343">
              <w:rPr>
                <w:rFonts w:ascii="Arial" w:hAnsi="Arial" w:cs="Arial"/>
                <w:sz w:val="20"/>
                <w:szCs w:val="20"/>
              </w:rPr>
              <w:t>ii</w:t>
            </w:r>
            <w:proofErr w:type="spellEnd"/>
            <w:r w:rsidRPr="002B7343">
              <w:rPr>
                <w:rFonts w:ascii="Arial" w:hAnsi="Arial" w:cs="Arial"/>
                <w:sz w:val="20"/>
                <w:szCs w:val="20"/>
              </w:rPr>
              <w:t>) necessidade da Classe se desfazer de ativos independentemente das condições de mercado, inclusive a liquidação de posições mantidas, (</w:t>
            </w:r>
            <w:proofErr w:type="spellStart"/>
            <w:r w:rsidRPr="002B7343">
              <w:rPr>
                <w:rFonts w:ascii="Arial" w:hAnsi="Arial" w:cs="Arial"/>
                <w:sz w:val="20"/>
                <w:szCs w:val="20"/>
              </w:rPr>
              <w:t>iii</w:t>
            </w:r>
            <w:proofErr w:type="spellEnd"/>
            <w:r w:rsidRPr="002B7343">
              <w:rPr>
                <w:rFonts w:ascii="Arial" w:hAnsi="Arial" w:cs="Arial"/>
                <w:sz w:val="20"/>
                <w:szCs w:val="20"/>
              </w:rPr>
              <w:t>) bem como mudança nas condições de investimento, regras de ingresso e saída de Cotistas, (</w:t>
            </w:r>
            <w:proofErr w:type="spellStart"/>
            <w:r w:rsidRPr="002B7343">
              <w:rPr>
                <w:rFonts w:ascii="Arial" w:hAnsi="Arial" w:cs="Arial"/>
                <w:sz w:val="20"/>
                <w:szCs w:val="20"/>
              </w:rPr>
              <w:t>iv</w:t>
            </w:r>
            <w:proofErr w:type="spellEnd"/>
            <w:r w:rsidRPr="002B7343">
              <w:rPr>
                <w:rFonts w:ascii="Arial" w:hAnsi="Arial" w:cs="Arial"/>
                <w:sz w:val="20"/>
                <w:szCs w:val="20"/>
              </w:rPr>
              <w:t>) incidência diferenciada de tributos, (v) entre outros.</w:t>
            </w:r>
          </w:p>
        </w:tc>
      </w:tr>
      <w:tr w:rsidR="00870B80" w:rsidRPr="002B7343" w14:paraId="4B6C1E50" w14:textId="77777777" w:rsidTr="007462CE">
        <w:tc>
          <w:tcPr>
            <w:tcW w:w="1382" w:type="pct"/>
            <w:tcBorders>
              <w:top w:val="single" w:sz="4" w:space="0" w:color="auto"/>
              <w:bottom w:val="single" w:sz="4" w:space="0" w:color="auto"/>
            </w:tcBorders>
            <w:vAlign w:val="center"/>
          </w:tcPr>
          <w:p w14:paraId="36EC1ECE" w14:textId="77777777" w:rsidR="00870B80" w:rsidRPr="002B7343" w:rsidRDefault="00870B8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66A246" w14:textId="77777777" w:rsidR="00870B80" w:rsidRPr="002B7343" w:rsidRDefault="00870B80" w:rsidP="007462CE">
            <w:pPr>
              <w:jc w:val="both"/>
              <w:rPr>
                <w:rFonts w:ascii="Arial" w:hAnsi="Arial" w:cs="Arial"/>
                <w:sz w:val="20"/>
                <w:szCs w:val="20"/>
              </w:rPr>
            </w:pPr>
          </w:p>
        </w:tc>
      </w:tr>
      <w:tr w:rsidR="00870B80" w:rsidRPr="002B7343" w14:paraId="6B3BD6A5" w14:textId="77777777" w:rsidTr="007462CE">
        <w:tc>
          <w:tcPr>
            <w:tcW w:w="1382" w:type="pct"/>
            <w:tcBorders>
              <w:top w:val="single" w:sz="4" w:space="0" w:color="auto"/>
              <w:bottom w:val="single" w:sz="4" w:space="0" w:color="auto"/>
            </w:tcBorders>
            <w:vAlign w:val="center"/>
          </w:tcPr>
          <w:p w14:paraId="0DD3B676" w14:textId="77777777" w:rsidR="00870B80" w:rsidRPr="002B7343" w:rsidRDefault="00870B80" w:rsidP="00870B80">
            <w:pPr>
              <w:pStyle w:val="PargrafodaLista"/>
              <w:numPr>
                <w:ilvl w:val="0"/>
                <w:numId w:val="6"/>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0B86B7"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70B80" w:rsidRPr="002B7343" w14:paraId="62C8C0B8" w14:textId="77777777" w:rsidTr="007462CE">
        <w:tc>
          <w:tcPr>
            <w:tcW w:w="1382" w:type="pct"/>
            <w:tcBorders>
              <w:top w:val="single" w:sz="4" w:space="0" w:color="auto"/>
              <w:bottom w:val="single" w:sz="4" w:space="0" w:color="auto"/>
            </w:tcBorders>
            <w:vAlign w:val="center"/>
          </w:tcPr>
          <w:p w14:paraId="71A672AC" w14:textId="77777777" w:rsidR="00870B80" w:rsidRPr="002B7343" w:rsidRDefault="00870B8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8A1EB5" w14:textId="77777777" w:rsidR="00870B80" w:rsidRPr="002B7343" w:rsidRDefault="00870B80" w:rsidP="007462CE">
            <w:pPr>
              <w:jc w:val="both"/>
              <w:rPr>
                <w:rFonts w:ascii="Arial" w:hAnsi="Arial" w:cs="Arial"/>
                <w:sz w:val="20"/>
                <w:szCs w:val="20"/>
              </w:rPr>
            </w:pPr>
          </w:p>
        </w:tc>
      </w:tr>
      <w:tr w:rsidR="00870B80" w:rsidRPr="002B7343" w14:paraId="4E3F4607" w14:textId="77777777" w:rsidTr="007462CE">
        <w:tc>
          <w:tcPr>
            <w:tcW w:w="1382" w:type="pct"/>
            <w:tcBorders>
              <w:top w:val="single" w:sz="4" w:space="0" w:color="auto"/>
              <w:bottom w:val="single" w:sz="4" w:space="0" w:color="auto"/>
            </w:tcBorders>
            <w:vAlign w:val="center"/>
          </w:tcPr>
          <w:p w14:paraId="4A96512C" w14:textId="77777777" w:rsidR="00870B80" w:rsidRPr="002B7343" w:rsidRDefault="00870B80" w:rsidP="00870B80">
            <w:pPr>
              <w:pStyle w:val="PargrafodaLista"/>
              <w:numPr>
                <w:ilvl w:val="0"/>
                <w:numId w:val="6"/>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3B4E845"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70B80" w:rsidRPr="002B7343" w14:paraId="3BAF1E9A" w14:textId="77777777" w:rsidTr="007462CE">
        <w:tc>
          <w:tcPr>
            <w:tcW w:w="1382" w:type="pct"/>
            <w:tcBorders>
              <w:top w:val="single" w:sz="4" w:space="0" w:color="auto"/>
              <w:bottom w:val="single" w:sz="4" w:space="0" w:color="auto"/>
            </w:tcBorders>
            <w:vAlign w:val="center"/>
          </w:tcPr>
          <w:p w14:paraId="6C6E65C3" w14:textId="77777777" w:rsidR="00870B80" w:rsidRPr="002B7343" w:rsidRDefault="00870B8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42E745" w14:textId="77777777" w:rsidR="00870B80" w:rsidRPr="002B7343" w:rsidRDefault="00870B80" w:rsidP="007462CE">
            <w:pPr>
              <w:jc w:val="both"/>
              <w:rPr>
                <w:rFonts w:ascii="Arial" w:hAnsi="Arial" w:cs="Arial"/>
                <w:sz w:val="20"/>
                <w:szCs w:val="20"/>
              </w:rPr>
            </w:pPr>
          </w:p>
        </w:tc>
      </w:tr>
      <w:tr w:rsidR="00870B80" w:rsidRPr="002B7343" w14:paraId="25594E6F" w14:textId="77777777" w:rsidTr="007462CE">
        <w:tc>
          <w:tcPr>
            <w:tcW w:w="1382" w:type="pct"/>
            <w:tcBorders>
              <w:top w:val="single" w:sz="4" w:space="0" w:color="auto"/>
              <w:bottom w:val="single" w:sz="4" w:space="0" w:color="auto"/>
            </w:tcBorders>
            <w:vAlign w:val="center"/>
          </w:tcPr>
          <w:p w14:paraId="4835E04C" w14:textId="77777777" w:rsidR="00870B80" w:rsidRPr="002B7343" w:rsidRDefault="00870B80" w:rsidP="00870B80">
            <w:pPr>
              <w:pStyle w:val="PargrafodaLista"/>
              <w:numPr>
                <w:ilvl w:val="0"/>
                <w:numId w:val="6"/>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5EAA218"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70B80" w:rsidRPr="002B7343" w14:paraId="750C479C" w14:textId="77777777" w:rsidTr="007462CE">
        <w:tc>
          <w:tcPr>
            <w:tcW w:w="1382" w:type="pct"/>
            <w:tcBorders>
              <w:top w:val="single" w:sz="4" w:space="0" w:color="auto"/>
              <w:bottom w:val="single" w:sz="4" w:space="0" w:color="auto"/>
            </w:tcBorders>
            <w:vAlign w:val="center"/>
          </w:tcPr>
          <w:p w14:paraId="6E22B863" w14:textId="77777777" w:rsidR="00870B80" w:rsidRPr="002B7343" w:rsidRDefault="00870B8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08936B" w14:textId="77777777" w:rsidR="00870B80" w:rsidRPr="002B7343" w:rsidRDefault="00870B80" w:rsidP="007462CE">
            <w:pPr>
              <w:jc w:val="both"/>
              <w:rPr>
                <w:rFonts w:ascii="Arial" w:hAnsi="Arial" w:cs="Arial"/>
                <w:sz w:val="20"/>
                <w:szCs w:val="20"/>
              </w:rPr>
            </w:pPr>
          </w:p>
        </w:tc>
      </w:tr>
      <w:tr w:rsidR="00870B80" w:rsidRPr="002B7343" w14:paraId="25AFD64C" w14:textId="77777777" w:rsidTr="007462CE">
        <w:tc>
          <w:tcPr>
            <w:tcW w:w="1382" w:type="pct"/>
            <w:tcBorders>
              <w:top w:val="single" w:sz="4" w:space="0" w:color="auto"/>
              <w:bottom w:val="single" w:sz="4" w:space="0" w:color="auto"/>
            </w:tcBorders>
            <w:vAlign w:val="center"/>
          </w:tcPr>
          <w:p w14:paraId="73242068" w14:textId="77777777" w:rsidR="00870B80" w:rsidRPr="002B7343" w:rsidRDefault="00870B80" w:rsidP="00870B80">
            <w:pPr>
              <w:pStyle w:val="PargrafodaLista"/>
              <w:numPr>
                <w:ilvl w:val="0"/>
                <w:numId w:val="6"/>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BFC35FC"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5BCDB9A" w14:textId="77777777" w:rsidR="00870B80" w:rsidRPr="002B7343" w:rsidRDefault="00870B8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70B80" w:rsidRPr="002B7343" w14:paraId="03C115A4" w14:textId="77777777" w:rsidTr="00270A73">
        <w:tc>
          <w:tcPr>
            <w:tcW w:w="5000" w:type="pct"/>
            <w:gridSpan w:val="2"/>
            <w:tcBorders>
              <w:bottom w:val="single" w:sz="2" w:space="0" w:color="auto"/>
            </w:tcBorders>
            <w:shd w:val="clear" w:color="auto" w:fill="C00000"/>
          </w:tcPr>
          <w:p w14:paraId="1941936A" w14:textId="77777777" w:rsidR="00870B80" w:rsidRPr="002B7343" w:rsidRDefault="00870B80" w:rsidP="00870B8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B7343">
              <w:rPr>
                <w:rFonts w:ascii="Arial" w:hAnsi="Arial" w:cs="Arial"/>
                <w:b/>
                <w:bCs/>
                <w:color w:val="FFFFFF" w:themeColor="background1"/>
                <w:sz w:val="20"/>
                <w:szCs w:val="20"/>
              </w:rPr>
              <w:t xml:space="preserve">DESPESAS E ENCARGOS </w:t>
            </w:r>
          </w:p>
        </w:tc>
      </w:tr>
      <w:tr w:rsidR="00870B80" w:rsidRPr="002B7343" w14:paraId="3F5E1F3C" w14:textId="77777777" w:rsidTr="007462CE">
        <w:tc>
          <w:tcPr>
            <w:tcW w:w="1393" w:type="pct"/>
            <w:tcBorders>
              <w:top w:val="single" w:sz="2" w:space="0" w:color="auto"/>
              <w:bottom w:val="single" w:sz="2" w:space="0" w:color="auto"/>
            </w:tcBorders>
            <w:vAlign w:val="center"/>
          </w:tcPr>
          <w:p w14:paraId="2167D6AC" w14:textId="77777777" w:rsidR="00870B80" w:rsidRPr="002B7343" w:rsidRDefault="00870B80"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7A350C3" w14:textId="77777777" w:rsidR="00870B80" w:rsidRPr="002B7343" w:rsidRDefault="00870B80" w:rsidP="007462CE">
            <w:pPr>
              <w:jc w:val="both"/>
              <w:rPr>
                <w:rFonts w:ascii="Arial" w:hAnsi="Arial" w:cs="Arial"/>
                <w:sz w:val="20"/>
                <w:szCs w:val="20"/>
              </w:rPr>
            </w:pPr>
          </w:p>
        </w:tc>
      </w:tr>
      <w:tr w:rsidR="00870B80" w:rsidRPr="002B7343" w14:paraId="0B833686" w14:textId="77777777" w:rsidTr="007462CE">
        <w:tc>
          <w:tcPr>
            <w:tcW w:w="5000" w:type="pct"/>
            <w:gridSpan w:val="2"/>
            <w:tcBorders>
              <w:top w:val="single" w:sz="2" w:space="0" w:color="auto"/>
              <w:bottom w:val="single" w:sz="2" w:space="0" w:color="auto"/>
            </w:tcBorders>
            <w:vAlign w:val="center"/>
          </w:tcPr>
          <w:p w14:paraId="18E104D6" w14:textId="77777777" w:rsidR="00870B80" w:rsidRPr="002B7343" w:rsidRDefault="00870B80" w:rsidP="00870B80">
            <w:pPr>
              <w:pStyle w:val="PargrafodaLista"/>
              <w:numPr>
                <w:ilvl w:val="1"/>
                <w:numId w:val="4"/>
              </w:numPr>
              <w:ind w:left="0" w:firstLine="0"/>
              <w:jc w:val="both"/>
              <w:rPr>
                <w:rFonts w:ascii="Arial" w:hAnsi="Arial" w:cs="Arial"/>
                <w:sz w:val="20"/>
                <w:szCs w:val="20"/>
              </w:rPr>
            </w:pPr>
            <w:r w:rsidRPr="002B734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70B80" w:rsidRPr="002B7343" w14:paraId="07FBEDC8" w14:textId="77777777" w:rsidTr="007462CE">
        <w:tc>
          <w:tcPr>
            <w:tcW w:w="5000" w:type="pct"/>
            <w:gridSpan w:val="2"/>
            <w:tcBorders>
              <w:top w:val="single" w:sz="2" w:space="0" w:color="auto"/>
              <w:bottom w:val="single" w:sz="2" w:space="0" w:color="auto"/>
            </w:tcBorders>
            <w:vAlign w:val="center"/>
          </w:tcPr>
          <w:p w14:paraId="43CF6FAC" w14:textId="77777777" w:rsidR="00870B80" w:rsidRPr="002B7343" w:rsidRDefault="00870B80" w:rsidP="007462CE">
            <w:pPr>
              <w:jc w:val="both"/>
              <w:rPr>
                <w:rFonts w:ascii="Arial" w:hAnsi="Arial" w:cs="Arial"/>
                <w:sz w:val="20"/>
                <w:szCs w:val="20"/>
              </w:rPr>
            </w:pPr>
          </w:p>
        </w:tc>
      </w:tr>
      <w:tr w:rsidR="00870B80" w:rsidRPr="002B7343" w14:paraId="66DD4421" w14:textId="77777777" w:rsidTr="007462CE">
        <w:tc>
          <w:tcPr>
            <w:tcW w:w="5000" w:type="pct"/>
            <w:gridSpan w:val="2"/>
            <w:tcBorders>
              <w:top w:val="single" w:sz="2" w:space="0" w:color="auto"/>
              <w:bottom w:val="single" w:sz="2" w:space="0" w:color="auto"/>
            </w:tcBorders>
            <w:vAlign w:val="center"/>
          </w:tcPr>
          <w:p w14:paraId="66DDD264"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70B80" w:rsidRPr="002B7343" w14:paraId="754E1927" w14:textId="77777777" w:rsidTr="007462CE">
        <w:tc>
          <w:tcPr>
            <w:tcW w:w="5000" w:type="pct"/>
            <w:gridSpan w:val="2"/>
            <w:tcBorders>
              <w:top w:val="single" w:sz="2" w:space="0" w:color="auto"/>
              <w:bottom w:val="single" w:sz="2" w:space="0" w:color="auto"/>
            </w:tcBorders>
            <w:vAlign w:val="center"/>
          </w:tcPr>
          <w:p w14:paraId="518BA537"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870B80" w:rsidRPr="002B7343" w14:paraId="2340AFEC" w14:textId="77777777" w:rsidTr="007462CE">
        <w:tc>
          <w:tcPr>
            <w:tcW w:w="5000" w:type="pct"/>
            <w:gridSpan w:val="2"/>
            <w:tcBorders>
              <w:top w:val="single" w:sz="2" w:space="0" w:color="auto"/>
              <w:bottom w:val="single" w:sz="2" w:space="0" w:color="auto"/>
            </w:tcBorders>
            <w:vAlign w:val="center"/>
          </w:tcPr>
          <w:p w14:paraId="5027D5C4"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Despesas com correspondência de interesse do Fundo e/ou da, Classe e/ou Subclasse (se houver), inclusive comunicações aos Cotistas.</w:t>
            </w:r>
          </w:p>
        </w:tc>
      </w:tr>
      <w:tr w:rsidR="00870B80" w:rsidRPr="002B7343" w14:paraId="22CD6696" w14:textId="77777777" w:rsidTr="007462CE">
        <w:tc>
          <w:tcPr>
            <w:tcW w:w="5000" w:type="pct"/>
            <w:gridSpan w:val="2"/>
            <w:tcBorders>
              <w:top w:val="single" w:sz="2" w:space="0" w:color="auto"/>
              <w:bottom w:val="single" w:sz="2" w:space="0" w:color="auto"/>
            </w:tcBorders>
            <w:vAlign w:val="center"/>
          </w:tcPr>
          <w:p w14:paraId="03A9C3E9"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Honorários e despesas do Auditor Independente.</w:t>
            </w:r>
          </w:p>
        </w:tc>
      </w:tr>
      <w:tr w:rsidR="00870B80" w:rsidRPr="002B7343" w14:paraId="4462266D" w14:textId="77777777" w:rsidTr="007462CE">
        <w:tc>
          <w:tcPr>
            <w:tcW w:w="5000" w:type="pct"/>
            <w:gridSpan w:val="2"/>
            <w:tcBorders>
              <w:top w:val="single" w:sz="2" w:space="0" w:color="auto"/>
              <w:bottom w:val="single" w:sz="2" w:space="0" w:color="auto"/>
            </w:tcBorders>
            <w:vAlign w:val="center"/>
          </w:tcPr>
          <w:p w14:paraId="3CE55106"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Emolumentos e comissões pagas por operações da carteira de ativos.</w:t>
            </w:r>
          </w:p>
        </w:tc>
      </w:tr>
      <w:tr w:rsidR="00870B80" w:rsidRPr="002B7343" w14:paraId="49AD306C" w14:textId="77777777" w:rsidTr="007462CE">
        <w:tc>
          <w:tcPr>
            <w:tcW w:w="5000" w:type="pct"/>
            <w:gridSpan w:val="2"/>
            <w:tcBorders>
              <w:top w:val="single" w:sz="2" w:space="0" w:color="auto"/>
              <w:bottom w:val="single" w:sz="2" w:space="0" w:color="auto"/>
            </w:tcBorders>
            <w:vAlign w:val="center"/>
          </w:tcPr>
          <w:p w14:paraId="0468F5DF"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Despesas com a manutenção de ativos cuja propriedade decorra de execução de garantia ou de acordo com devedor.</w:t>
            </w:r>
          </w:p>
        </w:tc>
      </w:tr>
      <w:tr w:rsidR="00870B80" w:rsidRPr="002B7343" w14:paraId="486E0A4F" w14:textId="77777777" w:rsidTr="007462CE">
        <w:tc>
          <w:tcPr>
            <w:tcW w:w="5000" w:type="pct"/>
            <w:gridSpan w:val="2"/>
            <w:tcBorders>
              <w:top w:val="single" w:sz="2" w:space="0" w:color="auto"/>
              <w:bottom w:val="single" w:sz="2" w:space="0" w:color="auto"/>
            </w:tcBorders>
            <w:vAlign w:val="center"/>
          </w:tcPr>
          <w:p w14:paraId="142772DB"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70B80" w:rsidRPr="002B7343" w14:paraId="2E747025" w14:textId="77777777" w:rsidTr="007462CE">
        <w:tc>
          <w:tcPr>
            <w:tcW w:w="5000" w:type="pct"/>
            <w:gridSpan w:val="2"/>
            <w:tcBorders>
              <w:top w:val="single" w:sz="2" w:space="0" w:color="auto"/>
              <w:bottom w:val="single" w:sz="2" w:space="0" w:color="auto"/>
            </w:tcBorders>
          </w:tcPr>
          <w:p w14:paraId="408E4EDE"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70B80" w:rsidRPr="002B7343" w14:paraId="27934E5D" w14:textId="77777777" w:rsidTr="007462CE">
        <w:tc>
          <w:tcPr>
            <w:tcW w:w="5000" w:type="pct"/>
            <w:gridSpan w:val="2"/>
            <w:tcBorders>
              <w:top w:val="single" w:sz="2" w:space="0" w:color="auto"/>
              <w:bottom w:val="single" w:sz="2" w:space="0" w:color="auto"/>
            </w:tcBorders>
          </w:tcPr>
          <w:p w14:paraId="43FEF895"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 xml:space="preserve">Gastos relativos à convocação, instalação, realização e formalização de assembleia geral ou especial </w:t>
            </w:r>
            <w:proofErr w:type="gramStart"/>
            <w:r w:rsidRPr="002B7343">
              <w:rPr>
                <w:rFonts w:ascii="Arial" w:hAnsi="Arial" w:cs="Arial"/>
                <w:sz w:val="20"/>
                <w:szCs w:val="20"/>
              </w:rPr>
              <w:t>de Cotistas</w:t>
            </w:r>
            <w:proofErr w:type="gramEnd"/>
            <w:r w:rsidRPr="002B7343">
              <w:rPr>
                <w:rFonts w:ascii="Arial" w:hAnsi="Arial" w:cs="Arial"/>
                <w:sz w:val="20"/>
                <w:szCs w:val="20"/>
              </w:rPr>
              <w:t>.</w:t>
            </w:r>
          </w:p>
        </w:tc>
      </w:tr>
      <w:tr w:rsidR="00870B80" w:rsidRPr="002B7343" w14:paraId="6DF4E858" w14:textId="77777777" w:rsidTr="007462CE">
        <w:tc>
          <w:tcPr>
            <w:tcW w:w="5000" w:type="pct"/>
            <w:gridSpan w:val="2"/>
            <w:tcBorders>
              <w:top w:val="single" w:sz="2" w:space="0" w:color="auto"/>
              <w:bottom w:val="single" w:sz="2" w:space="0" w:color="auto"/>
            </w:tcBorders>
          </w:tcPr>
          <w:p w14:paraId="5931FE48"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Despesas com fechamento de câmbio, vinculadas às operações da carteira de ativos.</w:t>
            </w:r>
          </w:p>
        </w:tc>
      </w:tr>
      <w:tr w:rsidR="00870B80" w:rsidRPr="002B7343" w14:paraId="12156F7F" w14:textId="77777777" w:rsidTr="007462CE">
        <w:tc>
          <w:tcPr>
            <w:tcW w:w="5000" w:type="pct"/>
            <w:gridSpan w:val="2"/>
            <w:tcBorders>
              <w:top w:val="single" w:sz="2" w:space="0" w:color="auto"/>
              <w:bottom w:val="single" w:sz="2" w:space="0" w:color="auto"/>
            </w:tcBorders>
            <w:vAlign w:val="center"/>
          </w:tcPr>
          <w:p w14:paraId="67827027"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Despesas com liquidação, registro e custódia de operações com ativos da carteira.</w:t>
            </w:r>
          </w:p>
        </w:tc>
      </w:tr>
      <w:tr w:rsidR="00870B80" w:rsidRPr="002B7343" w14:paraId="04FA6EC4" w14:textId="77777777" w:rsidTr="007462CE">
        <w:tc>
          <w:tcPr>
            <w:tcW w:w="5000" w:type="pct"/>
            <w:gridSpan w:val="2"/>
            <w:tcBorders>
              <w:top w:val="single" w:sz="2" w:space="0" w:color="auto"/>
              <w:bottom w:val="single" w:sz="2" w:space="0" w:color="auto"/>
            </w:tcBorders>
            <w:vAlign w:val="center"/>
          </w:tcPr>
          <w:p w14:paraId="5B63211E"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Despesas relacionadas ao exercício de direito de voto decorrente de ativos da carteira.</w:t>
            </w:r>
          </w:p>
        </w:tc>
      </w:tr>
      <w:tr w:rsidR="00870B80" w:rsidRPr="002B7343" w14:paraId="188F8EC1" w14:textId="77777777" w:rsidTr="007462CE">
        <w:tc>
          <w:tcPr>
            <w:tcW w:w="5000" w:type="pct"/>
            <w:gridSpan w:val="2"/>
            <w:tcBorders>
              <w:top w:val="single" w:sz="2" w:space="0" w:color="auto"/>
              <w:bottom w:val="single" w:sz="2" w:space="0" w:color="auto"/>
            </w:tcBorders>
            <w:vAlign w:val="center"/>
          </w:tcPr>
          <w:p w14:paraId="16781A24"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Despesas inerentes à constituição, fusão, incorporação, cisão, transformação ou liquidação do Fundo e/ou da, Classe e/ou Subclasse (se houver).</w:t>
            </w:r>
          </w:p>
        </w:tc>
      </w:tr>
      <w:tr w:rsidR="00870B80" w:rsidRPr="002B7343" w14:paraId="5D2C563E" w14:textId="77777777" w:rsidTr="007462CE">
        <w:tc>
          <w:tcPr>
            <w:tcW w:w="5000" w:type="pct"/>
            <w:gridSpan w:val="2"/>
            <w:tcBorders>
              <w:top w:val="single" w:sz="2" w:space="0" w:color="auto"/>
              <w:bottom w:val="single" w:sz="2" w:space="0" w:color="auto"/>
            </w:tcBorders>
            <w:vAlign w:val="center"/>
          </w:tcPr>
          <w:p w14:paraId="56643404"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Honorários e despesas relacionados à atividade de formador de mercado.</w:t>
            </w:r>
          </w:p>
        </w:tc>
      </w:tr>
      <w:tr w:rsidR="00870B80" w:rsidRPr="002B7343" w14:paraId="4A32AB4A" w14:textId="77777777" w:rsidTr="007462CE">
        <w:tc>
          <w:tcPr>
            <w:tcW w:w="5000" w:type="pct"/>
            <w:gridSpan w:val="2"/>
            <w:tcBorders>
              <w:top w:val="single" w:sz="2" w:space="0" w:color="auto"/>
              <w:bottom w:val="single" w:sz="2" w:space="0" w:color="auto"/>
            </w:tcBorders>
            <w:vAlign w:val="center"/>
          </w:tcPr>
          <w:p w14:paraId="08F56BBB"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Royalties devidos pelo licenciamento de índices de referência, cobrados de acordo com contrato estabelecido com a instituição que detém os direitos sobre o índice.</w:t>
            </w:r>
          </w:p>
        </w:tc>
      </w:tr>
      <w:tr w:rsidR="00870B80" w:rsidRPr="002B7343" w14:paraId="42BAF8C3" w14:textId="77777777" w:rsidTr="007462CE">
        <w:tc>
          <w:tcPr>
            <w:tcW w:w="5000" w:type="pct"/>
            <w:gridSpan w:val="2"/>
            <w:tcBorders>
              <w:top w:val="single" w:sz="2" w:space="0" w:color="auto"/>
              <w:bottom w:val="single" w:sz="2" w:space="0" w:color="auto"/>
            </w:tcBorders>
            <w:vAlign w:val="center"/>
          </w:tcPr>
          <w:p w14:paraId="14E2253B"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Gastos da distribuição primária de Cotas e despesas inerentes à admissão das Cotas à negociação em mercado organizado.</w:t>
            </w:r>
          </w:p>
        </w:tc>
      </w:tr>
      <w:tr w:rsidR="00870B80" w:rsidRPr="002B7343" w14:paraId="2EE8FC69" w14:textId="77777777" w:rsidTr="007462CE">
        <w:tc>
          <w:tcPr>
            <w:tcW w:w="5000" w:type="pct"/>
            <w:gridSpan w:val="2"/>
            <w:tcBorders>
              <w:top w:val="single" w:sz="2" w:space="0" w:color="auto"/>
              <w:bottom w:val="single" w:sz="2" w:space="0" w:color="auto"/>
            </w:tcBorders>
            <w:vAlign w:val="center"/>
          </w:tcPr>
          <w:p w14:paraId="19E630C0"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Taxa Global, incluindo parcelas destinadas ao pagamento de prestadores de serviços contratados.</w:t>
            </w:r>
          </w:p>
        </w:tc>
      </w:tr>
      <w:tr w:rsidR="00870B80" w:rsidRPr="002B7343" w14:paraId="0993616D" w14:textId="77777777" w:rsidTr="007462CE">
        <w:tc>
          <w:tcPr>
            <w:tcW w:w="5000" w:type="pct"/>
            <w:gridSpan w:val="2"/>
            <w:tcBorders>
              <w:top w:val="single" w:sz="2" w:space="0" w:color="auto"/>
              <w:bottom w:val="single" w:sz="2" w:space="0" w:color="auto"/>
            </w:tcBorders>
            <w:vAlign w:val="center"/>
          </w:tcPr>
          <w:p w14:paraId="3B2806A3"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 xml:space="preserve">Taxa de Performance. </w:t>
            </w:r>
          </w:p>
        </w:tc>
      </w:tr>
      <w:tr w:rsidR="00870B80" w:rsidRPr="002B7343" w14:paraId="77686B82" w14:textId="77777777" w:rsidTr="007462CE">
        <w:tc>
          <w:tcPr>
            <w:tcW w:w="5000" w:type="pct"/>
            <w:gridSpan w:val="2"/>
            <w:tcBorders>
              <w:top w:val="single" w:sz="2" w:space="0" w:color="auto"/>
              <w:bottom w:val="single" w:sz="2" w:space="0" w:color="auto"/>
            </w:tcBorders>
            <w:vAlign w:val="center"/>
          </w:tcPr>
          <w:p w14:paraId="760D4DA3"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70B80" w:rsidRPr="002B7343" w14:paraId="75F5F665" w14:textId="77777777" w:rsidTr="007462CE">
        <w:tc>
          <w:tcPr>
            <w:tcW w:w="5000" w:type="pct"/>
            <w:gridSpan w:val="2"/>
            <w:tcBorders>
              <w:top w:val="single" w:sz="2" w:space="0" w:color="auto"/>
              <w:bottom w:val="single" w:sz="2" w:space="0" w:color="auto"/>
            </w:tcBorders>
            <w:vAlign w:val="center"/>
          </w:tcPr>
          <w:p w14:paraId="7BF15FD2"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Taxa Máxima de Custódia.</w:t>
            </w:r>
          </w:p>
        </w:tc>
      </w:tr>
      <w:tr w:rsidR="00870B80" w:rsidRPr="002B7343" w14:paraId="5CF3C82F" w14:textId="77777777" w:rsidTr="007462CE">
        <w:tc>
          <w:tcPr>
            <w:tcW w:w="5000" w:type="pct"/>
            <w:gridSpan w:val="2"/>
            <w:tcBorders>
              <w:top w:val="single" w:sz="2" w:space="0" w:color="auto"/>
              <w:bottom w:val="single" w:sz="2" w:space="0" w:color="auto"/>
            </w:tcBorders>
            <w:vAlign w:val="center"/>
          </w:tcPr>
          <w:p w14:paraId="77FA6B50"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Despesas decorrentes de empréstimos contraídos em nome da Classe.</w:t>
            </w:r>
          </w:p>
        </w:tc>
      </w:tr>
      <w:tr w:rsidR="00870B80" w:rsidRPr="002B7343" w14:paraId="13F2B771" w14:textId="77777777" w:rsidTr="007462CE">
        <w:tc>
          <w:tcPr>
            <w:tcW w:w="5000" w:type="pct"/>
            <w:gridSpan w:val="2"/>
            <w:tcBorders>
              <w:top w:val="single" w:sz="2" w:space="0" w:color="auto"/>
              <w:bottom w:val="single" w:sz="2" w:space="0" w:color="auto"/>
            </w:tcBorders>
            <w:vAlign w:val="center"/>
          </w:tcPr>
          <w:p w14:paraId="0F53911D"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Contratação de agência de classificação de risco de crédito.</w:t>
            </w:r>
          </w:p>
        </w:tc>
      </w:tr>
      <w:tr w:rsidR="00870B80" w:rsidRPr="002B7343" w14:paraId="3E755787" w14:textId="77777777" w:rsidTr="007462CE">
        <w:tc>
          <w:tcPr>
            <w:tcW w:w="5000" w:type="pct"/>
            <w:gridSpan w:val="2"/>
            <w:tcBorders>
              <w:top w:val="single" w:sz="2" w:space="0" w:color="auto"/>
              <w:bottom w:val="single" w:sz="2" w:space="0" w:color="auto"/>
            </w:tcBorders>
            <w:vAlign w:val="center"/>
          </w:tcPr>
          <w:p w14:paraId="61741C7A" w14:textId="77777777" w:rsidR="00870B80" w:rsidRPr="002B7343" w:rsidRDefault="00870B80" w:rsidP="00870B80">
            <w:pPr>
              <w:pStyle w:val="PargrafodaLista"/>
              <w:numPr>
                <w:ilvl w:val="0"/>
                <w:numId w:val="3"/>
              </w:numPr>
              <w:spacing w:before="60" w:after="60"/>
              <w:ind w:left="0" w:firstLine="0"/>
              <w:jc w:val="both"/>
              <w:rPr>
                <w:rFonts w:ascii="Arial" w:hAnsi="Arial" w:cs="Arial"/>
                <w:sz w:val="20"/>
                <w:szCs w:val="20"/>
              </w:rPr>
            </w:pPr>
            <w:r w:rsidRPr="002B7343">
              <w:rPr>
                <w:rFonts w:ascii="Arial" w:hAnsi="Arial" w:cs="Arial"/>
                <w:sz w:val="20"/>
                <w:szCs w:val="20"/>
              </w:rPr>
              <w:t>Taxa de estruturação e manutenção de planos de previdência e de seguros de pessoas.</w:t>
            </w:r>
          </w:p>
        </w:tc>
      </w:tr>
      <w:bookmarkEnd w:id="2"/>
    </w:tbl>
    <w:p w14:paraId="36AB9C67" w14:textId="77777777" w:rsidR="00870B80" w:rsidRPr="002B7343" w:rsidRDefault="00870B8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70B80" w:rsidRPr="002B7343" w14:paraId="2795F3C0" w14:textId="77777777" w:rsidTr="00270A73">
        <w:tc>
          <w:tcPr>
            <w:tcW w:w="5000" w:type="pct"/>
            <w:gridSpan w:val="2"/>
            <w:shd w:val="clear" w:color="auto" w:fill="C00000"/>
          </w:tcPr>
          <w:p w14:paraId="709BE465" w14:textId="77777777" w:rsidR="00870B80" w:rsidRPr="002B7343" w:rsidRDefault="00870B80" w:rsidP="00870B8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B7343">
              <w:rPr>
                <w:rFonts w:ascii="Arial" w:hAnsi="Arial" w:cs="Arial"/>
                <w:b/>
                <w:bCs/>
                <w:color w:val="FFFFFF" w:themeColor="background1"/>
                <w:sz w:val="20"/>
                <w:szCs w:val="20"/>
              </w:rPr>
              <w:t>ASSEMBLEIAS DE COTISTAS</w:t>
            </w:r>
          </w:p>
        </w:tc>
      </w:tr>
      <w:tr w:rsidR="00870B80" w:rsidRPr="002B7343" w14:paraId="382AF823" w14:textId="77777777" w:rsidTr="007462CE">
        <w:tc>
          <w:tcPr>
            <w:tcW w:w="5000" w:type="pct"/>
            <w:gridSpan w:val="2"/>
            <w:tcBorders>
              <w:bottom w:val="single" w:sz="4" w:space="0" w:color="auto"/>
            </w:tcBorders>
          </w:tcPr>
          <w:p w14:paraId="3EB4C65F" w14:textId="77777777" w:rsidR="00870B80" w:rsidRPr="002B7343" w:rsidRDefault="00870B80" w:rsidP="007462CE">
            <w:pPr>
              <w:jc w:val="center"/>
              <w:rPr>
                <w:rFonts w:ascii="Arial" w:hAnsi="Arial" w:cs="Arial"/>
                <w:b/>
                <w:bCs/>
                <w:color w:val="ED7D31" w:themeColor="accent2"/>
                <w:sz w:val="20"/>
                <w:szCs w:val="20"/>
              </w:rPr>
            </w:pPr>
          </w:p>
        </w:tc>
      </w:tr>
      <w:tr w:rsidR="00870B80" w:rsidRPr="002B7343" w14:paraId="2A735A73" w14:textId="77777777" w:rsidTr="007462CE">
        <w:trPr>
          <w:trHeight w:val="333"/>
        </w:trPr>
        <w:tc>
          <w:tcPr>
            <w:tcW w:w="1381" w:type="pct"/>
            <w:tcBorders>
              <w:top w:val="single" w:sz="4" w:space="0" w:color="auto"/>
              <w:bottom w:val="single" w:sz="4" w:space="0" w:color="auto"/>
            </w:tcBorders>
            <w:vAlign w:val="center"/>
          </w:tcPr>
          <w:p w14:paraId="637E3772" w14:textId="77777777" w:rsidR="00870B80" w:rsidRPr="002B7343" w:rsidRDefault="00870B80" w:rsidP="00870B80">
            <w:pPr>
              <w:pStyle w:val="PargrafodaLista"/>
              <w:numPr>
                <w:ilvl w:val="1"/>
                <w:numId w:val="4"/>
              </w:numPr>
              <w:spacing w:before="60" w:after="60"/>
              <w:ind w:left="0" w:firstLine="0"/>
              <w:jc w:val="center"/>
              <w:rPr>
                <w:rFonts w:ascii="Arial" w:hAnsi="Arial" w:cs="Arial"/>
                <w:b/>
                <w:bCs/>
                <w:smallCaps/>
                <w:sz w:val="20"/>
                <w:szCs w:val="20"/>
              </w:rPr>
            </w:pPr>
            <w:r w:rsidRPr="002B734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C21FD5B"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As matérias que sejam de interesse de Cotistas de todas as Classes e Subclasses (se houver) serão deliberadas em Assembleia Geral de Cotistas.</w:t>
            </w:r>
          </w:p>
          <w:p w14:paraId="3F01904F" w14:textId="77777777" w:rsidR="00870B80" w:rsidRPr="002B7343" w:rsidRDefault="00870B80" w:rsidP="007462CE">
            <w:pPr>
              <w:jc w:val="both"/>
              <w:rPr>
                <w:rFonts w:ascii="Arial" w:hAnsi="Arial" w:cs="Arial"/>
                <w:sz w:val="20"/>
                <w:szCs w:val="20"/>
              </w:rPr>
            </w:pPr>
          </w:p>
          <w:p w14:paraId="3A09F11B" w14:textId="77777777" w:rsidR="00870B80" w:rsidRPr="002B7343" w:rsidRDefault="00870B80" w:rsidP="007462CE">
            <w:pPr>
              <w:jc w:val="both"/>
              <w:rPr>
                <w:rFonts w:ascii="Arial" w:hAnsi="Arial" w:cs="Arial"/>
                <w:b/>
                <w:bCs/>
                <w:sz w:val="20"/>
                <w:szCs w:val="20"/>
              </w:rPr>
            </w:pPr>
            <w:r w:rsidRPr="002B7343">
              <w:rPr>
                <w:rFonts w:ascii="Arial" w:hAnsi="Arial" w:cs="Arial"/>
                <w:sz w:val="20"/>
                <w:szCs w:val="20"/>
              </w:rPr>
              <w:t>As decisões tomadas no âmbito das Assembleias de Cotistas possuem caráter soberano e de execução obrigatória pelos Prestadores de Serviços Essenciais.</w:t>
            </w:r>
          </w:p>
        </w:tc>
      </w:tr>
      <w:tr w:rsidR="00870B80" w:rsidRPr="002B7343" w14:paraId="7988F758" w14:textId="77777777" w:rsidTr="007462CE">
        <w:trPr>
          <w:trHeight w:val="53"/>
        </w:trPr>
        <w:tc>
          <w:tcPr>
            <w:tcW w:w="1381" w:type="pct"/>
            <w:tcBorders>
              <w:top w:val="single" w:sz="4" w:space="0" w:color="auto"/>
              <w:bottom w:val="single" w:sz="4" w:space="0" w:color="auto"/>
            </w:tcBorders>
            <w:vAlign w:val="center"/>
          </w:tcPr>
          <w:p w14:paraId="2661A5C0" w14:textId="77777777" w:rsidR="00870B80" w:rsidRPr="002B7343" w:rsidRDefault="00870B80"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B208487" w14:textId="77777777" w:rsidR="00870B80" w:rsidRPr="002B7343" w:rsidRDefault="00870B80" w:rsidP="007462CE">
            <w:pPr>
              <w:jc w:val="both"/>
              <w:rPr>
                <w:rFonts w:ascii="Arial" w:hAnsi="Arial" w:cs="Arial"/>
                <w:sz w:val="20"/>
                <w:szCs w:val="20"/>
              </w:rPr>
            </w:pPr>
          </w:p>
        </w:tc>
      </w:tr>
      <w:tr w:rsidR="00870B80" w:rsidRPr="002B7343" w14:paraId="41E1FE20" w14:textId="77777777" w:rsidTr="007462CE">
        <w:trPr>
          <w:trHeight w:val="334"/>
        </w:trPr>
        <w:tc>
          <w:tcPr>
            <w:tcW w:w="1381" w:type="pct"/>
            <w:tcBorders>
              <w:top w:val="single" w:sz="4" w:space="0" w:color="auto"/>
              <w:bottom w:val="single" w:sz="4" w:space="0" w:color="auto"/>
            </w:tcBorders>
            <w:vAlign w:val="center"/>
          </w:tcPr>
          <w:p w14:paraId="1685F60A" w14:textId="77777777" w:rsidR="00870B80" w:rsidRPr="002B7343" w:rsidRDefault="00870B80" w:rsidP="00870B80">
            <w:pPr>
              <w:pStyle w:val="PargrafodaLista"/>
              <w:numPr>
                <w:ilvl w:val="1"/>
                <w:numId w:val="4"/>
              </w:numPr>
              <w:spacing w:before="60" w:after="60"/>
              <w:ind w:left="0" w:firstLine="0"/>
              <w:jc w:val="center"/>
              <w:rPr>
                <w:rFonts w:ascii="Arial" w:hAnsi="Arial" w:cs="Arial"/>
                <w:b/>
                <w:bCs/>
                <w:smallCaps/>
                <w:sz w:val="20"/>
                <w:szCs w:val="20"/>
              </w:rPr>
            </w:pPr>
            <w:r w:rsidRPr="002B734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C3C95E8"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 xml:space="preserve">As matérias de interesse específico de uma Classe serão deliberadas em Assembleia Especial de Cotistas da Classe interessada. </w:t>
            </w:r>
          </w:p>
          <w:p w14:paraId="2B4FA892" w14:textId="77777777" w:rsidR="00870B80" w:rsidRPr="002B7343" w:rsidRDefault="00870B80" w:rsidP="007462CE">
            <w:pPr>
              <w:jc w:val="both"/>
              <w:rPr>
                <w:rFonts w:ascii="Arial" w:hAnsi="Arial" w:cs="Arial"/>
                <w:sz w:val="20"/>
                <w:szCs w:val="20"/>
              </w:rPr>
            </w:pPr>
          </w:p>
          <w:p w14:paraId="2A02A0DD"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70B80" w:rsidRPr="002B7343" w14:paraId="2C5FFDDE" w14:textId="77777777" w:rsidTr="007462CE">
        <w:trPr>
          <w:trHeight w:val="70"/>
        </w:trPr>
        <w:tc>
          <w:tcPr>
            <w:tcW w:w="1381" w:type="pct"/>
            <w:tcBorders>
              <w:top w:val="single" w:sz="4" w:space="0" w:color="auto"/>
              <w:bottom w:val="single" w:sz="4" w:space="0" w:color="auto"/>
            </w:tcBorders>
            <w:vAlign w:val="center"/>
          </w:tcPr>
          <w:p w14:paraId="15DEE22D" w14:textId="77777777" w:rsidR="00870B80" w:rsidRPr="002B7343" w:rsidRDefault="00870B8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9795F1" w14:textId="77777777" w:rsidR="00870B80" w:rsidRPr="002B7343" w:rsidRDefault="00870B80" w:rsidP="007462CE">
            <w:pPr>
              <w:jc w:val="center"/>
              <w:rPr>
                <w:rFonts w:ascii="Arial" w:hAnsi="Arial" w:cs="Arial"/>
                <w:b/>
                <w:bCs/>
                <w:smallCaps/>
                <w:sz w:val="20"/>
                <w:szCs w:val="20"/>
              </w:rPr>
            </w:pPr>
          </w:p>
        </w:tc>
      </w:tr>
      <w:tr w:rsidR="00870B80" w:rsidRPr="002B7343" w14:paraId="0200EDDA" w14:textId="77777777" w:rsidTr="007462CE">
        <w:tc>
          <w:tcPr>
            <w:tcW w:w="1381" w:type="pct"/>
            <w:tcBorders>
              <w:bottom w:val="single" w:sz="4" w:space="0" w:color="auto"/>
            </w:tcBorders>
            <w:vAlign w:val="center"/>
          </w:tcPr>
          <w:p w14:paraId="799AF3C7" w14:textId="77777777" w:rsidR="00870B80" w:rsidRPr="002B7343" w:rsidRDefault="00870B80" w:rsidP="00870B80">
            <w:pPr>
              <w:pStyle w:val="PargrafodaLista"/>
              <w:numPr>
                <w:ilvl w:val="1"/>
                <w:numId w:val="4"/>
              </w:numPr>
              <w:spacing w:before="60" w:after="60"/>
              <w:ind w:left="0" w:firstLine="0"/>
              <w:jc w:val="center"/>
              <w:rPr>
                <w:rFonts w:ascii="Arial" w:hAnsi="Arial" w:cs="Arial"/>
                <w:b/>
                <w:bCs/>
                <w:sz w:val="20"/>
                <w:szCs w:val="20"/>
              </w:rPr>
            </w:pPr>
            <w:r w:rsidRPr="002B7343">
              <w:rPr>
                <w:rFonts w:ascii="Arial" w:hAnsi="Arial" w:cs="Arial"/>
                <w:b/>
                <w:bCs/>
                <w:smallCaps/>
                <w:sz w:val="20"/>
                <w:szCs w:val="20"/>
              </w:rPr>
              <w:t>Forma de realização das Assembleias de Cotistas</w:t>
            </w:r>
          </w:p>
        </w:tc>
        <w:tc>
          <w:tcPr>
            <w:tcW w:w="3619" w:type="pct"/>
            <w:tcBorders>
              <w:bottom w:val="single" w:sz="4" w:space="0" w:color="auto"/>
            </w:tcBorders>
          </w:tcPr>
          <w:p w14:paraId="48871A18" w14:textId="77777777" w:rsidR="00870B80" w:rsidRPr="002B7343" w:rsidRDefault="00870B80" w:rsidP="007462CE">
            <w:pPr>
              <w:jc w:val="both"/>
              <w:rPr>
                <w:rFonts w:ascii="Arial" w:hAnsi="Arial" w:cs="Arial"/>
                <w:sz w:val="20"/>
                <w:szCs w:val="20"/>
                <w:highlight w:val="yellow"/>
              </w:rPr>
            </w:pPr>
            <w:r w:rsidRPr="002B7343">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2B7343">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870B80" w:rsidRPr="002B7343" w14:paraId="41955A8A" w14:textId="77777777" w:rsidTr="007462CE">
        <w:tc>
          <w:tcPr>
            <w:tcW w:w="1381" w:type="pct"/>
            <w:tcBorders>
              <w:top w:val="single" w:sz="4" w:space="0" w:color="auto"/>
              <w:bottom w:val="single" w:sz="4" w:space="0" w:color="auto"/>
            </w:tcBorders>
            <w:vAlign w:val="center"/>
          </w:tcPr>
          <w:p w14:paraId="78B18395" w14:textId="77777777" w:rsidR="00870B80" w:rsidRPr="002B7343" w:rsidRDefault="00870B8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11DE98" w14:textId="77777777" w:rsidR="00870B80" w:rsidRPr="002B7343" w:rsidRDefault="00870B80" w:rsidP="007462CE">
            <w:pPr>
              <w:jc w:val="both"/>
              <w:rPr>
                <w:rFonts w:ascii="Arial" w:hAnsi="Arial" w:cs="Arial"/>
                <w:sz w:val="20"/>
                <w:szCs w:val="20"/>
              </w:rPr>
            </w:pPr>
          </w:p>
        </w:tc>
      </w:tr>
      <w:tr w:rsidR="00870B80" w:rsidRPr="002B7343" w14:paraId="5C79CB9C" w14:textId="77777777" w:rsidTr="007462CE">
        <w:tc>
          <w:tcPr>
            <w:tcW w:w="1381" w:type="pct"/>
            <w:tcBorders>
              <w:top w:val="single" w:sz="4" w:space="0" w:color="auto"/>
              <w:bottom w:val="single" w:sz="4" w:space="0" w:color="auto"/>
            </w:tcBorders>
            <w:vAlign w:val="center"/>
          </w:tcPr>
          <w:p w14:paraId="19BF3A80" w14:textId="77777777" w:rsidR="00870B80" w:rsidRPr="002B7343" w:rsidRDefault="00870B80" w:rsidP="00870B80">
            <w:pPr>
              <w:pStyle w:val="PargrafodaLista"/>
              <w:numPr>
                <w:ilvl w:val="1"/>
                <w:numId w:val="4"/>
              </w:numPr>
              <w:spacing w:before="60" w:after="60"/>
              <w:ind w:left="0" w:firstLine="0"/>
              <w:jc w:val="center"/>
              <w:rPr>
                <w:rFonts w:ascii="Arial" w:hAnsi="Arial" w:cs="Arial"/>
                <w:b/>
                <w:bCs/>
                <w:smallCaps/>
                <w:sz w:val="20"/>
                <w:szCs w:val="20"/>
              </w:rPr>
            </w:pPr>
            <w:r w:rsidRPr="002B734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833F639"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70B80" w:rsidRPr="002B7343" w14:paraId="3D0150DF" w14:textId="77777777" w:rsidTr="007462CE">
        <w:tc>
          <w:tcPr>
            <w:tcW w:w="1381" w:type="pct"/>
            <w:tcBorders>
              <w:top w:val="single" w:sz="4" w:space="0" w:color="auto"/>
              <w:bottom w:val="single" w:sz="4" w:space="0" w:color="auto"/>
            </w:tcBorders>
            <w:vAlign w:val="center"/>
          </w:tcPr>
          <w:p w14:paraId="478516E2" w14:textId="77777777" w:rsidR="00870B80" w:rsidRPr="002B7343" w:rsidRDefault="00870B8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CBB591" w14:textId="77777777" w:rsidR="00870B80" w:rsidRPr="002B7343" w:rsidRDefault="00870B80" w:rsidP="007462CE">
            <w:pPr>
              <w:jc w:val="both"/>
              <w:rPr>
                <w:rFonts w:ascii="Arial" w:hAnsi="Arial" w:cs="Arial"/>
                <w:sz w:val="20"/>
                <w:szCs w:val="20"/>
              </w:rPr>
            </w:pPr>
          </w:p>
        </w:tc>
      </w:tr>
      <w:tr w:rsidR="00870B80" w:rsidRPr="002B7343" w14:paraId="5B9F460C" w14:textId="77777777" w:rsidTr="007462CE">
        <w:tc>
          <w:tcPr>
            <w:tcW w:w="1381" w:type="pct"/>
            <w:tcBorders>
              <w:top w:val="single" w:sz="4" w:space="0" w:color="auto"/>
              <w:bottom w:val="single" w:sz="4" w:space="0" w:color="auto"/>
            </w:tcBorders>
            <w:vAlign w:val="center"/>
          </w:tcPr>
          <w:p w14:paraId="768842A4" w14:textId="77777777" w:rsidR="00870B80" w:rsidRPr="002B7343" w:rsidRDefault="00870B80" w:rsidP="00870B80">
            <w:pPr>
              <w:pStyle w:val="PargrafodaLista"/>
              <w:numPr>
                <w:ilvl w:val="1"/>
                <w:numId w:val="4"/>
              </w:numPr>
              <w:spacing w:before="60" w:after="60"/>
              <w:ind w:left="0" w:firstLine="0"/>
              <w:jc w:val="center"/>
              <w:rPr>
                <w:rFonts w:ascii="Arial" w:hAnsi="Arial" w:cs="Arial"/>
                <w:b/>
                <w:bCs/>
                <w:sz w:val="20"/>
                <w:szCs w:val="20"/>
              </w:rPr>
            </w:pPr>
            <w:r w:rsidRPr="002B734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471804B"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 xml:space="preserve">Compete privativamente à Assembleia Geral de Cotistas deliberar sobre a alteração da seção comum do Regulamento. </w:t>
            </w:r>
          </w:p>
          <w:p w14:paraId="71539AAE" w14:textId="77777777" w:rsidR="00870B80" w:rsidRPr="002B7343" w:rsidRDefault="00870B80" w:rsidP="007462CE">
            <w:pPr>
              <w:jc w:val="both"/>
              <w:rPr>
                <w:rFonts w:ascii="Arial" w:hAnsi="Arial" w:cs="Arial"/>
                <w:sz w:val="20"/>
                <w:szCs w:val="20"/>
              </w:rPr>
            </w:pPr>
          </w:p>
          <w:p w14:paraId="2F61F275" w14:textId="77777777" w:rsidR="00870B80" w:rsidRPr="002B7343" w:rsidRDefault="00870B80" w:rsidP="007462CE">
            <w:pPr>
              <w:jc w:val="both"/>
              <w:rPr>
                <w:rFonts w:ascii="Arial" w:hAnsi="Arial" w:cs="Arial"/>
                <w:sz w:val="20"/>
                <w:szCs w:val="20"/>
                <w:highlight w:val="yellow"/>
              </w:rPr>
            </w:pPr>
            <w:r w:rsidRPr="002B7343">
              <w:rPr>
                <w:rFonts w:ascii="Arial" w:hAnsi="Arial" w:cs="Arial"/>
                <w:sz w:val="20"/>
                <w:szCs w:val="20"/>
              </w:rPr>
              <w:t>As matérias de competência de Assembleia Especial de Cotistas estarão indicadas no Anexo de cada Classe.</w:t>
            </w:r>
          </w:p>
        </w:tc>
      </w:tr>
      <w:tr w:rsidR="00870B80" w:rsidRPr="002B7343" w14:paraId="0B6C284A" w14:textId="77777777" w:rsidTr="007462CE">
        <w:tc>
          <w:tcPr>
            <w:tcW w:w="1381" w:type="pct"/>
            <w:tcBorders>
              <w:top w:val="single" w:sz="4" w:space="0" w:color="auto"/>
              <w:bottom w:val="single" w:sz="4" w:space="0" w:color="auto"/>
            </w:tcBorders>
            <w:vAlign w:val="center"/>
          </w:tcPr>
          <w:p w14:paraId="084F2882" w14:textId="77777777" w:rsidR="00870B80" w:rsidRPr="002B7343" w:rsidRDefault="00870B8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D1B726" w14:textId="77777777" w:rsidR="00870B80" w:rsidRPr="002B7343" w:rsidRDefault="00870B80" w:rsidP="007462CE">
            <w:pPr>
              <w:jc w:val="both"/>
              <w:rPr>
                <w:rFonts w:ascii="Arial" w:hAnsi="Arial" w:cs="Arial"/>
                <w:sz w:val="20"/>
                <w:szCs w:val="20"/>
              </w:rPr>
            </w:pPr>
          </w:p>
        </w:tc>
      </w:tr>
      <w:tr w:rsidR="00870B80" w:rsidRPr="002B7343" w14:paraId="29C0A0C1" w14:textId="77777777" w:rsidTr="007462CE">
        <w:trPr>
          <w:trHeight w:val="820"/>
        </w:trPr>
        <w:tc>
          <w:tcPr>
            <w:tcW w:w="1381" w:type="pct"/>
            <w:tcBorders>
              <w:top w:val="single" w:sz="4" w:space="0" w:color="auto"/>
              <w:bottom w:val="single" w:sz="4" w:space="0" w:color="auto"/>
            </w:tcBorders>
            <w:vAlign w:val="center"/>
          </w:tcPr>
          <w:p w14:paraId="4F525F8C" w14:textId="77777777" w:rsidR="00870B80" w:rsidRPr="002B7343" w:rsidRDefault="00870B80" w:rsidP="00870B80">
            <w:pPr>
              <w:pStyle w:val="PargrafodaLista"/>
              <w:numPr>
                <w:ilvl w:val="1"/>
                <w:numId w:val="4"/>
              </w:numPr>
              <w:spacing w:before="60" w:after="60"/>
              <w:ind w:left="0" w:firstLine="0"/>
              <w:jc w:val="center"/>
              <w:rPr>
                <w:rFonts w:ascii="Arial" w:hAnsi="Arial" w:cs="Arial"/>
                <w:b/>
                <w:bCs/>
                <w:smallCaps/>
                <w:sz w:val="20"/>
                <w:szCs w:val="20"/>
              </w:rPr>
            </w:pPr>
            <w:r w:rsidRPr="002B734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6284E56"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As deliberações da Assembleia Geral de Cotistas serão todas tomadas por maioria dos votos dos Cotistas presentes, salvo se previsto quórum distinto na regulamentação em vigor.</w:t>
            </w:r>
          </w:p>
          <w:p w14:paraId="7351EFDD" w14:textId="77777777" w:rsidR="00870B80" w:rsidRPr="002B7343" w:rsidRDefault="00870B80" w:rsidP="007462CE">
            <w:pPr>
              <w:jc w:val="both"/>
              <w:rPr>
                <w:rFonts w:ascii="Arial" w:hAnsi="Arial" w:cs="Arial"/>
                <w:sz w:val="20"/>
                <w:szCs w:val="20"/>
              </w:rPr>
            </w:pPr>
          </w:p>
          <w:p w14:paraId="296BDB16"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DE3C3B5" w14:textId="77777777" w:rsidR="00870B80" w:rsidRPr="002B7343" w:rsidRDefault="00870B8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70B80" w:rsidRPr="002B7343" w14:paraId="47E2356B" w14:textId="77777777" w:rsidTr="00270A73">
        <w:tc>
          <w:tcPr>
            <w:tcW w:w="5000" w:type="pct"/>
            <w:gridSpan w:val="2"/>
            <w:shd w:val="clear" w:color="auto" w:fill="C00000"/>
          </w:tcPr>
          <w:p w14:paraId="05D7EE6B" w14:textId="77777777" w:rsidR="00870B80" w:rsidRPr="002B7343" w:rsidRDefault="00870B80" w:rsidP="00870B80">
            <w:pPr>
              <w:pStyle w:val="PargrafodaLista"/>
              <w:numPr>
                <w:ilvl w:val="0"/>
                <w:numId w:val="4"/>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DISPOSIÇÕES GERAIS</w:t>
            </w:r>
          </w:p>
        </w:tc>
      </w:tr>
      <w:tr w:rsidR="00870B80" w:rsidRPr="002B7343" w14:paraId="278197A7" w14:textId="77777777" w:rsidTr="007462CE">
        <w:tc>
          <w:tcPr>
            <w:tcW w:w="1382" w:type="pct"/>
            <w:tcBorders>
              <w:bottom w:val="single" w:sz="4" w:space="0" w:color="auto"/>
            </w:tcBorders>
            <w:vAlign w:val="center"/>
          </w:tcPr>
          <w:p w14:paraId="4C282CB3" w14:textId="77777777" w:rsidR="00870B80" w:rsidRPr="002B7343" w:rsidRDefault="00870B80" w:rsidP="007462CE">
            <w:pPr>
              <w:jc w:val="center"/>
              <w:rPr>
                <w:rFonts w:ascii="Arial" w:hAnsi="Arial" w:cs="Arial"/>
                <w:b/>
                <w:bCs/>
                <w:sz w:val="20"/>
                <w:szCs w:val="20"/>
              </w:rPr>
            </w:pPr>
          </w:p>
        </w:tc>
        <w:tc>
          <w:tcPr>
            <w:tcW w:w="3618" w:type="pct"/>
            <w:tcBorders>
              <w:bottom w:val="single" w:sz="4" w:space="0" w:color="auto"/>
            </w:tcBorders>
          </w:tcPr>
          <w:p w14:paraId="3C47BF45" w14:textId="77777777" w:rsidR="00870B80" w:rsidRPr="002B7343" w:rsidRDefault="00870B80" w:rsidP="007462CE">
            <w:pPr>
              <w:rPr>
                <w:rFonts w:ascii="Arial" w:hAnsi="Arial" w:cs="Arial"/>
                <w:sz w:val="20"/>
                <w:szCs w:val="20"/>
              </w:rPr>
            </w:pPr>
          </w:p>
        </w:tc>
      </w:tr>
      <w:tr w:rsidR="00870B80" w:rsidRPr="002B7343" w14:paraId="44620945" w14:textId="77777777" w:rsidTr="007462CE">
        <w:tc>
          <w:tcPr>
            <w:tcW w:w="1382" w:type="pct"/>
            <w:tcBorders>
              <w:top w:val="single" w:sz="4" w:space="0" w:color="auto"/>
              <w:bottom w:val="single" w:sz="4" w:space="0" w:color="auto"/>
            </w:tcBorders>
            <w:vAlign w:val="center"/>
          </w:tcPr>
          <w:p w14:paraId="31A3B67D" w14:textId="77777777" w:rsidR="00870B80" w:rsidRPr="002B7343" w:rsidRDefault="00870B80" w:rsidP="00870B80">
            <w:pPr>
              <w:pStyle w:val="PargrafodaLista"/>
              <w:numPr>
                <w:ilvl w:val="1"/>
                <w:numId w:val="4"/>
              </w:numPr>
              <w:spacing w:before="60" w:after="60"/>
              <w:ind w:left="0" w:firstLine="0"/>
              <w:jc w:val="center"/>
              <w:rPr>
                <w:rFonts w:ascii="Arial" w:hAnsi="Arial" w:cs="Arial"/>
                <w:b/>
                <w:bCs/>
                <w:smallCaps/>
                <w:sz w:val="20"/>
                <w:szCs w:val="20"/>
              </w:rPr>
            </w:pPr>
            <w:r w:rsidRPr="002B734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09CA490"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 xml:space="preserve">Os Prestadores de Serviços Essenciais poderão, de comum acordo e a critério exclusivo </w:t>
            </w:r>
            <w:proofErr w:type="gramStart"/>
            <w:r w:rsidRPr="002B7343">
              <w:rPr>
                <w:rFonts w:ascii="Arial" w:hAnsi="Arial" w:cs="Arial"/>
                <w:sz w:val="20"/>
                <w:szCs w:val="20"/>
              </w:rPr>
              <w:t>destes, criar</w:t>
            </w:r>
            <w:proofErr w:type="gramEnd"/>
            <w:r w:rsidRPr="002B7343">
              <w:rPr>
                <w:rFonts w:ascii="Arial" w:hAnsi="Arial" w:cs="Arial"/>
                <w:sz w:val="20"/>
                <w:szCs w:val="20"/>
              </w:rPr>
              <w:t xml:space="preserve"> novas Subclasses no Fundo, contanto que não restrinjam os direitos atribuídos às Subclasses existentes, conforme aplicável. </w:t>
            </w:r>
          </w:p>
        </w:tc>
      </w:tr>
      <w:tr w:rsidR="00870B80" w:rsidRPr="002B7343" w14:paraId="6DC95568" w14:textId="77777777" w:rsidTr="007462CE">
        <w:tc>
          <w:tcPr>
            <w:tcW w:w="1382" w:type="pct"/>
            <w:tcBorders>
              <w:top w:val="single" w:sz="4" w:space="0" w:color="auto"/>
              <w:bottom w:val="single" w:sz="4" w:space="0" w:color="auto"/>
            </w:tcBorders>
            <w:vAlign w:val="center"/>
          </w:tcPr>
          <w:p w14:paraId="000A77B5" w14:textId="77777777" w:rsidR="00870B80" w:rsidRPr="002B7343" w:rsidRDefault="00870B80"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C9F13DA" w14:textId="77777777" w:rsidR="00870B80" w:rsidRPr="002B7343" w:rsidRDefault="00870B80" w:rsidP="007462CE">
            <w:pPr>
              <w:jc w:val="both"/>
              <w:rPr>
                <w:rFonts w:ascii="Arial" w:hAnsi="Arial" w:cs="Arial"/>
                <w:sz w:val="20"/>
                <w:szCs w:val="20"/>
              </w:rPr>
            </w:pPr>
          </w:p>
        </w:tc>
      </w:tr>
      <w:tr w:rsidR="00870B80" w:rsidRPr="002B7343" w14:paraId="2746B662" w14:textId="77777777" w:rsidTr="007462CE">
        <w:tc>
          <w:tcPr>
            <w:tcW w:w="1382" w:type="pct"/>
            <w:tcBorders>
              <w:top w:val="single" w:sz="4" w:space="0" w:color="auto"/>
              <w:bottom w:val="single" w:sz="4" w:space="0" w:color="auto"/>
            </w:tcBorders>
            <w:vAlign w:val="center"/>
          </w:tcPr>
          <w:p w14:paraId="5FDE5BA2" w14:textId="77777777" w:rsidR="00870B80" w:rsidRPr="002B7343" w:rsidRDefault="00870B80" w:rsidP="00870B80">
            <w:pPr>
              <w:pStyle w:val="PargrafodaLista"/>
              <w:numPr>
                <w:ilvl w:val="1"/>
                <w:numId w:val="4"/>
              </w:numPr>
              <w:spacing w:before="60" w:after="60"/>
              <w:ind w:left="0" w:firstLine="0"/>
              <w:jc w:val="center"/>
              <w:rPr>
                <w:rFonts w:ascii="Arial" w:hAnsi="Arial" w:cs="Arial"/>
                <w:b/>
                <w:bCs/>
                <w:smallCaps/>
                <w:sz w:val="20"/>
                <w:szCs w:val="20"/>
              </w:rPr>
            </w:pPr>
            <w:r w:rsidRPr="002B734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06E4292" w14:textId="77777777" w:rsidR="00870B80" w:rsidRPr="002B7343" w:rsidRDefault="00870B80" w:rsidP="00356892">
            <w:pPr>
              <w:pStyle w:val="NormalWeb"/>
              <w:spacing w:before="0" w:after="0"/>
              <w:rPr>
                <w:rFonts w:ascii="Arial" w:hAnsi="Arial" w:cs="Arial"/>
                <w:sz w:val="20"/>
                <w:szCs w:val="20"/>
              </w:rPr>
            </w:pPr>
            <w:r w:rsidRPr="002B7343">
              <w:rPr>
                <w:rFonts w:ascii="Arial" w:hAnsi="Arial" w:cs="Arial"/>
                <w:b/>
                <w:bCs/>
                <w:sz w:val="20"/>
                <w:szCs w:val="20"/>
              </w:rPr>
              <w:t>Central de Atendimento:</w:t>
            </w:r>
          </w:p>
          <w:p w14:paraId="50FCCA62" w14:textId="77777777" w:rsidR="00870B80" w:rsidRPr="002B7343" w:rsidRDefault="00870B80" w:rsidP="00356892">
            <w:pPr>
              <w:pStyle w:val="NormalWeb"/>
              <w:spacing w:before="0" w:after="0"/>
              <w:rPr>
                <w:rFonts w:ascii="Arial" w:hAnsi="Arial" w:cs="Arial"/>
                <w:sz w:val="20"/>
                <w:szCs w:val="20"/>
              </w:rPr>
            </w:pPr>
            <w:r w:rsidRPr="002B7343">
              <w:rPr>
                <w:rFonts w:ascii="Arial" w:hAnsi="Arial" w:cs="Arial"/>
                <w:sz w:val="20"/>
                <w:szCs w:val="20"/>
              </w:rPr>
              <w:t xml:space="preserve">4004 3535 (Capitais e regiões metropolitanas), </w:t>
            </w:r>
          </w:p>
          <w:p w14:paraId="0CECE872" w14:textId="77777777" w:rsidR="00870B80" w:rsidRPr="002B7343" w:rsidRDefault="00870B80" w:rsidP="00356892">
            <w:pPr>
              <w:pStyle w:val="NormalWeb"/>
              <w:spacing w:before="0" w:after="0"/>
              <w:rPr>
                <w:rFonts w:ascii="Arial" w:hAnsi="Arial" w:cs="Arial"/>
                <w:sz w:val="20"/>
                <w:szCs w:val="20"/>
              </w:rPr>
            </w:pPr>
            <w:r w:rsidRPr="002B7343">
              <w:rPr>
                <w:rFonts w:ascii="Arial" w:hAnsi="Arial" w:cs="Arial"/>
                <w:sz w:val="20"/>
                <w:szCs w:val="20"/>
              </w:rPr>
              <w:t xml:space="preserve">0800 702 3535 (demais localidades), </w:t>
            </w:r>
          </w:p>
          <w:p w14:paraId="779E24E5" w14:textId="77777777" w:rsidR="00870B80" w:rsidRPr="002B7343" w:rsidRDefault="00870B80" w:rsidP="00356892">
            <w:pPr>
              <w:pStyle w:val="NormalWeb"/>
              <w:spacing w:before="0" w:after="0"/>
              <w:rPr>
                <w:rFonts w:ascii="Arial" w:hAnsi="Arial" w:cs="Arial"/>
                <w:sz w:val="20"/>
                <w:szCs w:val="20"/>
              </w:rPr>
            </w:pPr>
            <w:r w:rsidRPr="002B7343">
              <w:rPr>
                <w:rFonts w:ascii="Arial" w:hAnsi="Arial" w:cs="Arial"/>
                <w:sz w:val="20"/>
                <w:szCs w:val="20"/>
              </w:rPr>
              <w:t xml:space="preserve">De segunda a sexta-feira, das 6h às 22h, sábados das 8h às 19h, e domingo, as 9h às 16h. </w:t>
            </w:r>
          </w:p>
          <w:p w14:paraId="08FA49F9" w14:textId="77777777" w:rsidR="00870B80" w:rsidRPr="002B7343" w:rsidRDefault="00870B80" w:rsidP="00356892">
            <w:pPr>
              <w:pStyle w:val="NormalWeb"/>
              <w:spacing w:before="0" w:after="0"/>
              <w:rPr>
                <w:rFonts w:ascii="Arial" w:hAnsi="Arial" w:cs="Arial"/>
                <w:sz w:val="20"/>
                <w:szCs w:val="20"/>
              </w:rPr>
            </w:pPr>
            <w:r w:rsidRPr="002B7343">
              <w:rPr>
                <w:rFonts w:ascii="Arial" w:hAnsi="Arial" w:cs="Arial"/>
                <w:b/>
                <w:bCs/>
                <w:sz w:val="20"/>
                <w:szCs w:val="20"/>
              </w:rPr>
              <w:t>SAC:</w:t>
            </w:r>
          </w:p>
          <w:p w14:paraId="04F494C6" w14:textId="77777777" w:rsidR="00870B80" w:rsidRPr="002B7343" w:rsidRDefault="00870B80" w:rsidP="00356892">
            <w:pPr>
              <w:pStyle w:val="NormalWeb"/>
              <w:spacing w:before="0" w:after="0"/>
              <w:rPr>
                <w:rFonts w:ascii="Arial" w:hAnsi="Arial" w:cs="Arial"/>
                <w:sz w:val="20"/>
                <w:szCs w:val="20"/>
              </w:rPr>
            </w:pPr>
            <w:r w:rsidRPr="002B7343">
              <w:rPr>
                <w:rFonts w:ascii="Arial" w:hAnsi="Arial" w:cs="Arial"/>
                <w:sz w:val="20"/>
                <w:szCs w:val="20"/>
              </w:rPr>
              <w:t xml:space="preserve">0800 762 7777 (Capitais e regiões metropolitanas), </w:t>
            </w:r>
          </w:p>
          <w:p w14:paraId="35FC3610" w14:textId="77777777" w:rsidR="00870B80" w:rsidRPr="002B7343" w:rsidRDefault="00870B80" w:rsidP="00356892">
            <w:pPr>
              <w:pStyle w:val="NormalWeb"/>
              <w:spacing w:before="0" w:after="0"/>
              <w:rPr>
                <w:rFonts w:ascii="Arial" w:hAnsi="Arial" w:cs="Arial"/>
                <w:sz w:val="20"/>
                <w:szCs w:val="20"/>
              </w:rPr>
            </w:pPr>
            <w:r w:rsidRPr="002B7343">
              <w:rPr>
                <w:rFonts w:ascii="Arial" w:hAnsi="Arial" w:cs="Arial"/>
                <w:sz w:val="20"/>
                <w:szCs w:val="20"/>
              </w:rPr>
              <w:t xml:space="preserve">+55 11 3012 3336 (no exterior). </w:t>
            </w:r>
          </w:p>
          <w:p w14:paraId="27B2DE41" w14:textId="77777777" w:rsidR="00870B80" w:rsidRPr="002B7343" w:rsidRDefault="00870B80" w:rsidP="00356892">
            <w:pPr>
              <w:pStyle w:val="NormalWeb"/>
              <w:spacing w:before="0" w:after="0"/>
              <w:rPr>
                <w:rFonts w:ascii="Arial" w:hAnsi="Arial" w:cs="Arial"/>
                <w:sz w:val="20"/>
                <w:szCs w:val="20"/>
              </w:rPr>
            </w:pPr>
            <w:r w:rsidRPr="002B7343">
              <w:rPr>
                <w:rFonts w:ascii="Arial" w:hAnsi="Arial" w:cs="Arial"/>
                <w:sz w:val="20"/>
                <w:szCs w:val="20"/>
              </w:rPr>
              <w:t xml:space="preserve">Todos os dias, 24h por dia. </w:t>
            </w:r>
          </w:p>
          <w:p w14:paraId="1405204F" w14:textId="77777777" w:rsidR="00870B80" w:rsidRPr="002B7343" w:rsidRDefault="00870B80" w:rsidP="00356892">
            <w:pPr>
              <w:pStyle w:val="NormalWeb"/>
              <w:spacing w:before="0" w:after="0"/>
              <w:rPr>
                <w:rFonts w:ascii="Arial" w:hAnsi="Arial" w:cs="Arial"/>
                <w:sz w:val="20"/>
                <w:szCs w:val="20"/>
              </w:rPr>
            </w:pPr>
            <w:r w:rsidRPr="002B7343">
              <w:rPr>
                <w:rFonts w:ascii="Arial" w:hAnsi="Arial" w:cs="Arial"/>
                <w:b/>
                <w:bCs/>
                <w:sz w:val="20"/>
                <w:szCs w:val="20"/>
              </w:rPr>
              <w:t>Ouvidoria:</w:t>
            </w:r>
          </w:p>
          <w:p w14:paraId="23B52F1F" w14:textId="77777777" w:rsidR="00870B80" w:rsidRPr="002B7343" w:rsidRDefault="00870B80" w:rsidP="00356892">
            <w:pPr>
              <w:pStyle w:val="NormalWeb"/>
              <w:spacing w:before="0" w:after="0"/>
              <w:rPr>
                <w:rFonts w:ascii="Arial" w:hAnsi="Arial" w:cs="Arial"/>
                <w:sz w:val="20"/>
                <w:szCs w:val="20"/>
              </w:rPr>
            </w:pPr>
            <w:r w:rsidRPr="002B7343">
              <w:rPr>
                <w:rFonts w:ascii="Arial" w:hAnsi="Arial" w:cs="Arial"/>
                <w:sz w:val="20"/>
                <w:szCs w:val="20"/>
              </w:rPr>
              <w:t xml:space="preserve">Se não ficar satisfeito com a solução apresentada: 0800 726 0322; ou pelo WhatsApp: +55 11 3012 0322. </w:t>
            </w:r>
          </w:p>
          <w:p w14:paraId="78DD897B" w14:textId="77777777" w:rsidR="00870B80" w:rsidRPr="002B7343" w:rsidRDefault="00870B80" w:rsidP="00356892">
            <w:pPr>
              <w:pStyle w:val="NormalWeb"/>
              <w:spacing w:before="0" w:after="0"/>
              <w:rPr>
                <w:rFonts w:ascii="Arial" w:hAnsi="Arial" w:cs="Arial"/>
                <w:sz w:val="20"/>
                <w:szCs w:val="20"/>
              </w:rPr>
            </w:pPr>
            <w:r w:rsidRPr="002B7343">
              <w:rPr>
                <w:rFonts w:ascii="Arial" w:hAnsi="Arial" w:cs="Arial"/>
                <w:sz w:val="20"/>
                <w:szCs w:val="20"/>
              </w:rPr>
              <w:t xml:space="preserve">No exterior, ligue a cobrar para: +55 11 3012 0322. </w:t>
            </w:r>
          </w:p>
          <w:p w14:paraId="65F02FFD" w14:textId="77777777" w:rsidR="00870B80" w:rsidRPr="002B7343" w:rsidRDefault="00870B80" w:rsidP="00F45432">
            <w:pPr>
              <w:pStyle w:val="NormalWeb"/>
              <w:spacing w:before="0" w:after="0"/>
              <w:rPr>
                <w:rFonts w:ascii="Arial" w:hAnsi="Arial" w:cs="Arial"/>
                <w:sz w:val="20"/>
                <w:szCs w:val="20"/>
              </w:rPr>
            </w:pPr>
            <w:r w:rsidRPr="002B7343">
              <w:rPr>
                <w:rFonts w:ascii="Arial" w:hAnsi="Arial" w:cs="Arial"/>
                <w:sz w:val="20"/>
                <w:szCs w:val="20"/>
              </w:rPr>
              <w:t>De segunda a sexta-feira, das 8h às 18h, exceto feriados.</w:t>
            </w:r>
          </w:p>
          <w:p w14:paraId="4A6DE3F0" w14:textId="77777777" w:rsidR="00870B80" w:rsidRPr="002B7343" w:rsidRDefault="00870B80" w:rsidP="00F45432">
            <w:pPr>
              <w:pStyle w:val="NormalWeb"/>
              <w:spacing w:before="0" w:after="0"/>
              <w:rPr>
                <w:rFonts w:ascii="Arial" w:hAnsi="Arial" w:cs="Arial"/>
                <w:sz w:val="20"/>
                <w:szCs w:val="20"/>
              </w:rPr>
            </w:pPr>
            <w:r w:rsidRPr="002B7343">
              <w:rPr>
                <w:rFonts w:ascii="Arial" w:hAnsi="Arial" w:cs="Arial"/>
                <w:b/>
                <w:bCs/>
                <w:sz w:val="20"/>
                <w:szCs w:val="20"/>
              </w:rPr>
              <w:t>SAC e Ouvidoria</w:t>
            </w:r>
            <w:r w:rsidRPr="002B7343">
              <w:rPr>
                <w:rFonts w:ascii="Arial" w:hAnsi="Arial" w:cs="Arial"/>
                <w:sz w:val="20"/>
                <w:szCs w:val="20"/>
              </w:rPr>
              <w:t xml:space="preserve"> com canal exclusivo para </w:t>
            </w:r>
            <w:r w:rsidRPr="002B7343">
              <w:rPr>
                <w:rFonts w:ascii="Arial" w:hAnsi="Arial" w:cs="Arial"/>
                <w:b/>
                <w:bCs/>
                <w:sz w:val="20"/>
                <w:szCs w:val="20"/>
              </w:rPr>
              <w:t xml:space="preserve">Atendimento em Libras, </w:t>
            </w:r>
            <w:r w:rsidRPr="002B7343">
              <w:rPr>
                <w:rFonts w:ascii="Arial" w:hAnsi="Arial" w:cs="Arial"/>
                <w:sz w:val="20"/>
                <w:szCs w:val="20"/>
              </w:rPr>
              <w:t xml:space="preserve">disponível em nosso site </w:t>
            </w:r>
            <w:hyperlink r:id="rId11" w:history="1">
              <w:r w:rsidRPr="002B7343">
                <w:rPr>
                  <w:rStyle w:val="Hyperlink"/>
                  <w:rFonts w:ascii="Arial" w:hAnsi="Arial" w:cs="Arial"/>
                  <w:sz w:val="20"/>
                  <w:szCs w:val="20"/>
                </w:rPr>
                <w:t>https://www.santander.com.br/atendimento-santander/</w:t>
              </w:r>
            </w:hyperlink>
            <w:r w:rsidRPr="002B7343">
              <w:rPr>
                <w:rFonts w:ascii="Arial" w:hAnsi="Arial" w:cs="Arial"/>
                <w:sz w:val="20"/>
                <w:szCs w:val="20"/>
              </w:rPr>
              <w:t xml:space="preserve"> de segunda a sexta-feira, das 08h às 20h, exceto feriados.</w:t>
            </w:r>
          </w:p>
          <w:p w14:paraId="74CE3EA8" w14:textId="77777777" w:rsidR="00870B80" w:rsidRPr="002B7343" w:rsidRDefault="00870B80" w:rsidP="00037AEC">
            <w:pPr>
              <w:jc w:val="both"/>
              <w:rPr>
                <w:rFonts w:ascii="Arial" w:hAnsi="Arial" w:cs="Arial"/>
                <w:sz w:val="20"/>
                <w:szCs w:val="20"/>
                <w:lang w:val="en-US"/>
              </w:rPr>
            </w:pPr>
            <w:r w:rsidRPr="002B7343">
              <w:rPr>
                <w:rFonts w:ascii="Arial" w:hAnsi="Arial" w:cs="Arial"/>
                <w:sz w:val="20"/>
                <w:szCs w:val="20"/>
                <w:lang w:val="en-US"/>
              </w:rPr>
              <w:t xml:space="preserve">Website: </w:t>
            </w:r>
            <w:hyperlink r:id="rId12" w:history="1">
              <w:r w:rsidRPr="002B7343">
                <w:rPr>
                  <w:rStyle w:val="Hyperlink"/>
                  <w:rFonts w:ascii="Arial" w:hAnsi="Arial" w:cs="Arial"/>
                  <w:sz w:val="20"/>
                  <w:szCs w:val="20"/>
                  <w:lang w:val="en-US"/>
                </w:rPr>
                <w:t>www.santanderdtvm.com.br</w:t>
              </w:r>
            </w:hyperlink>
          </w:p>
        </w:tc>
      </w:tr>
    </w:tbl>
    <w:p w14:paraId="5ECF911C" w14:textId="77777777" w:rsidR="00870B80" w:rsidRPr="002B7343" w:rsidRDefault="00870B8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70B80" w:rsidRPr="002B7343" w14:paraId="59D52E2D" w14:textId="77777777" w:rsidTr="00270A73">
        <w:tc>
          <w:tcPr>
            <w:tcW w:w="5000" w:type="pct"/>
            <w:gridSpan w:val="2"/>
            <w:shd w:val="clear" w:color="auto" w:fill="C00000"/>
          </w:tcPr>
          <w:p w14:paraId="5BFED243" w14:textId="77777777" w:rsidR="00870B80" w:rsidRPr="002B7343" w:rsidRDefault="00870B80" w:rsidP="00870B80">
            <w:pPr>
              <w:pStyle w:val="PargrafodaLista"/>
              <w:numPr>
                <w:ilvl w:val="0"/>
                <w:numId w:val="4"/>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SOLUÇÃO DE CONTROVÉRSIAS</w:t>
            </w:r>
          </w:p>
        </w:tc>
      </w:tr>
      <w:tr w:rsidR="00870B80" w:rsidRPr="002B7343" w14:paraId="5B55127F" w14:textId="77777777" w:rsidTr="007462CE">
        <w:tc>
          <w:tcPr>
            <w:tcW w:w="1381" w:type="pct"/>
            <w:tcBorders>
              <w:bottom w:val="single" w:sz="4" w:space="0" w:color="auto"/>
            </w:tcBorders>
            <w:vAlign w:val="center"/>
          </w:tcPr>
          <w:p w14:paraId="62596C62" w14:textId="77777777" w:rsidR="00870B80" w:rsidRPr="002B7343" w:rsidRDefault="00870B80" w:rsidP="007462CE">
            <w:pPr>
              <w:jc w:val="center"/>
              <w:rPr>
                <w:rFonts w:ascii="Arial" w:hAnsi="Arial" w:cs="Arial"/>
                <w:b/>
                <w:bCs/>
                <w:sz w:val="20"/>
                <w:szCs w:val="20"/>
              </w:rPr>
            </w:pPr>
          </w:p>
        </w:tc>
        <w:tc>
          <w:tcPr>
            <w:tcW w:w="3619" w:type="pct"/>
            <w:tcBorders>
              <w:bottom w:val="single" w:sz="4" w:space="0" w:color="auto"/>
            </w:tcBorders>
          </w:tcPr>
          <w:p w14:paraId="1B9FC4FE" w14:textId="77777777" w:rsidR="00870B80" w:rsidRPr="002B7343" w:rsidRDefault="00870B80" w:rsidP="007462CE">
            <w:pPr>
              <w:rPr>
                <w:rFonts w:ascii="Arial" w:hAnsi="Arial" w:cs="Arial"/>
                <w:sz w:val="20"/>
                <w:szCs w:val="20"/>
              </w:rPr>
            </w:pPr>
          </w:p>
        </w:tc>
      </w:tr>
      <w:tr w:rsidR="00870B80" w:rsidRPr="002B7343" w14:paraId="26E57D98" w14:textId="77777777" w:rsidTr="007462CE">
        <w:tc>
          <w:tcPr>
            <w:tcW w:w="5000" w:type="pct"/>
            <w:gridSpan w:val="2"/>
            <w:tcBorders>
              <w:top w:val="single" w:sz="4" w:space="0" w:color="auto"/>
              <w:bottom w:val="single" w:sz="4" w:space="0" w:color="auto"/>
            </w:tcBorders>
            <w:vAlign w:val="center"/>
          </w:tcPr>
          <w:p w14:paraId="69B38440" w14:textId="77777777" w:rsidR="00870B80" w:rsidRPr="002B7343" w:rsidRDefault="00870B80" w:rsidP="00870B80">
            <w:pPr>
              <w:pStyle w:val="PargrafodaLista"/>
              <w:numPr>
                <w:ilvl w:val="1"/>
                <w:numId w:val="4"/>
              </w:numPr>
              <w:ind w:left="0" w:firstLine="0"/>
              <w:jc w:val="both"/>
              <w:rPr>
                <w:rFonts w:ascii="Arial" w:hAnsi="Arial" w:cs="Arial"/>
                <w:sz w:val="20"/>
                <w:szCs w:val="20"/>
              </w:rPr>
            </w:pPr>
            <w:r w:rsidRPr="002B734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D0FEABD" w14:textId="77777777" w:rsidR="00870B80" w:rsidRPr="002B7343" w:rsidRDefault="00870B80">
      <w:pPr>
        <w:rPr>
          <w:rFonts w:ascii="Arial" w:hAnsi="Arial" w:cs="Arial"/>
        </w:rPr>
      </w:pPr>
      <w:r w:rsidRPr="002B7343">
        <w:rPr>
          <w:rFonts w:ascii="Arial" w:hAnsi="Arial" w:cs="Arial"/>
        </w:rPr>
        <w:br w:type="page"/>
      </w:r>
    </w:p>
    <w:p w14:paraId="76AD292D" w14:textId="77777777" w:rsidR="00870B80" w:rsidRPr="002B7343" w:rsidRDefault="00870B80" w:rsidP="006B4C05">
      <w:pPr>
        <w:spacing w:line="320" w:lineRule="exact"/>
        <w:jc w:val="center"/>
        <w:rPr>
          <w:rFonts w:ascii="Arial" w:hAnsi="Arial" w:cs="Arial"/>
          <w:b/>
        </w:rPr>
      </w:pPr>
      <w:r w:rsidRPr="002B7343">
        <w:rPr>
          <w:rFonts w:ascii="Arial" w:hAnsi="Arial" w:cs="Arial"/>
          <w:b/>
        </w:rPr>
        <w:lastRenderedPageBreak/>
        <w:t>ANEXO DA CLASSE ÚNICA DO SANTANDER PREV BOLSAS GLOBAIS REAIS 20 MULTIMERCADO - CLASSE DE INVESTIMENTO EM COTAS DE FUNDO DE INVESTIMENTO FINANCEIRO RESPONSABILIDADE LIMITADA</w:t>
      </w:r>
    </w:p>
    <w:p w14:paraId="6C119F5A" w14:textId="77777777" w:rsidR="00870B80" w:rsidRPr="002B7343" w:rsidRDefault="00870B80" w:rsidP="006B4C05">
      <w:pPr>
        <w:spacing w:line="320" w:lineRule="exact"/>
        <w:jc w:val="center"/>
        <w:rPr>
          <w:rFonts w:ascii="Arial" w:hAnsi="Arial" w:cs="Arial"/>
          <w:b/>
        </w:rPr>
      </w:pPr>
      <w:r w:rsidRPr="002B7343">
        <w:rPr>
          <w:rFonts w:ascii="Arial" w:hAnsi="Arial" w:cs="Arial"/>
          <w:bCs/>
        </w:rPr>
        <w:t>CNPJ: 40.005.818/0001-11</w:t>
      </w:r>
    </w:p>
    <w:p w14:paraId="7B1B3135" w14:textId="49B474A8" w:rsidR="00870B80" w:rsidRPr="002B7343" w:rsidRDefault="00870B80" w:rsidP="00E17E63">
      <w:pPr>
        <w:spacing w:line="320" w:lineRule="exact"/>
        <w:jc w:val="right"/>
        <w:rPr>
          <w:rFonts w:ascii="Arial" w:hAnsi="Arial" w:cs="Arial"/>
        </w:rPr>
      </w:pPr>
      <w:r w:rsidRPr="002B7343">
        <w:rPr>
          <w:rFonts w:ascii="Arial" w:hAnsi="Arial" w:cs="Arial"/>
          <w:b/>
          <w:bCs/>
          <w:smallCaps/>
        </w:rPr>
        <w:t>Vigência</w:t>
      </w:r>
      <w:r w:rsidRPr="002B7343">
        <w:rPr>
          <w:rFonts w:ascii="Arial" w:hAnsi="Arial" w:cs="Arial"/>
        </w:rPr>
        <w:t xml:space="preserve">: </w:t>
      </w:r>
      <w:r w:rsidR="005163FA" w:rsidRPr="002B7343">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70B80" w:rsidRPr="002B7343" w14:paraId="591A53D6" w14:textId="77777777" w:rsidTr="00270A73">
        <w:tc>
          <w:tcPr>
            <w:tcW w:w="5000" w:type="pct"/>
            <w:gridSpan w:val="3"/>
            <w:shd w:val="clear" w:color="auto" w:fill="C00000"/>
          </w:tcPr>
          <w:p w14:paraId="5D3BC5A6" w14:textId="77777777" w:rsidR="00870B80" w:rsidRPr="002B7343" w:rsidRDefault="00870B80" w:rsidP="00870B80">
            <w:pPr>
              <w:pStyle w:val="PargrafodaLista"/>
              <w:numPr>
                <w:ilvl w:val="0"/>
                <w:numId w:val="5"/>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INTERPRETAÇÃO</w:t>
            </w:r>
          </w:p>
        </w:tc>
      </w:tr>
      <w:tr w:rsidR="00870B80" w:rsidRPr="002B7343" w14:paraId="4878F2D8" w14:textId="77777777" w:rsidTr="00145BDC">
        <w:tc>
          <w:tcPr>
            <w:tcW w:w="2321" w:type="pct"/>
            <w:gridSpan w:val="2"/>
            <w:tcBorders>
              <w:bottom w:val="single" w:sz="4" w:space="0" w:color="auto"/>
            </w:tcBorders>
            <w:vAlign w:val="center"/>
          </w:tcPr>
          <w:p w14:paraId="620F0D1C" w14:textId="77777777" w:rsidR="00870B80" w:rsidRPr="002B7343" w:rsidRDefault="00870B80" w:rsidP="00890BCA">
            <w:pPr>
              <w:jc w:val="center"/>
              <w:rPr>
                <w:rFonts w:ascii="Arial" w:hAnsi="Arial" w:cs="Arial"/>
                <w:b/>
                <w:bCs/>
                <w:sz w:val="20"/>
                <w:szCs w:val="20"/>
              </w:rPr>
            </w:pPr>
          </w:p>
        </w:tc>
        <w:tc>
          <w:tcPr>
            <w:tcW w:w="2679" w:type="pct"/>
            <w:tcBorders>
              <w:bottom w:val="single" w:sz="4" w:space="0" w:color="auto"/>
            </w:tcBorders>
          </w:tcPr>
          <w:p w14:paraId="7676D93D" w14:textId="77777777" w:rsidR="00870B80" w:rsidRPr="002B7343" w:rsidRDefault="00870B80" w:rsidP="00890BCA">
            <w:pPr>
              <w:rPr>
                <w:rFonts w:ascii="Arial" w:hAnsi="Arial" w:cs="Arial"/>
                <w:sz w:val="20"/>
                <w:szCs w:val="20"/>
              </w:rPr>
            </w:pPr>
          </w:p>
        </w:tc>
      </w:tr>
      <w:tr w:rsidR="00870B80" w:rsidRPr="002B7343" w14:paraId="081280C8" w14:textId="77777777" w:rsidTr="00145BDC">
        <w:tc>
          <w:tcPr>
            <w:tcW w:w="1382" w:type="pct"/>
            <w:tcBorders>
              <w:top w:val="single" w:sz="4" w:space="0" w:color="auto"/>
              <w:bottom w:val="single" w:sz="4" w:space="0" w:color="auto"/>
            </w:tcBorders>
            <w:vAlign w:val="center"/>
          </w:tcPr>
          <w:p w14:paraId="630921B5" w14:textId="77777777" w:rsidR="00870B80" w:rsidRPr="002B7343" w:rsidRDefault="00870B80" w:rsidP="00870B80">
            <w:pPr>
              <w:pStyle w:val="PargrafodaLista"/>
              <w:numPr>
                <w:ilvl w:val="1"/>
                <w:numId w:val="5"/>
              </w:numPr>
              <w:ind w:left="0" w:firstLine="0"/>
              <w:jc w:val="center"/>
              <w:rPr>
                <w:rFonts w:ascii="Arial" w:hAnsi="Arial" w:cs="Arial"/>
                <w:b/>
                <w:bCs/>
                <w:smallCaps/>
                <w:sz w:val="20"/>
                <w:szCs w:val="20"/>
              </w:rPr>
            </w:pPr>
            <w:r w:rsidRPr="002B734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05F0367" w14:textId="77777777" w:rsidR="00870B80" w:rsidRPr="002B7343" w:rsidRDefault="00870B80" w:rsidP="00145BDC">
            <w:pPr>
              <w:ind w:right="-110"/>
              <w:jc w:val="both"/>
              <w:rPr>
                <w:rFonts w:ascii="Arial" w:hAnsi="Arial" w:cs="Arial"/>
                <w:b/>
                <w:sz w:val="20"/>
                <w:szCs w:val="20"/>
              </w:rPr>
            </w:pPr>
            <w:r w:rsidRPr="002B734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B7343">
              <w:rPr>
                <w:rFonts w:ascii="Arial" w:hAnsi="Arial" w:cs="Arial"/>
                <w:b/>
                <w:sz w:val="20"/>
                <w:szCs w:val="20"/>
                <w:u w:val="single"/>
              </w:rPr>
              <w:t>RESOLUÇÃO</w:t>
            </w:r>
            <w:r w:rsidRPr="002B7343">
              <w:rPr>
                <w:rFonts w:ascii="Arial" w:hAnsi="Arial" w:cs="Arial"/>
                <w:b/>
                <w:sz w:val="20"/>
                <w:szCs w:val="20"/>
              </w:rPr>
              <w:t>”), SEM PREJUÍZO DAS DEMAIS NORMAS E DIRETRIZES REGULATÓRIAS E DA AUTORREGULAÇÃO.</w:t>
            </w:r>
          </w:p>
        </w:tc>
      </w:tr>
      <w:tr w:rsidR="00870B80" w:rsidRPr="002B7343" w14:paraId="4DC90EC8" w14:textId="77777777" w:rsidTr="00145BDC">
        <w:tc>
          <w:tcPr>
            <w:tcW w:w="1382" w:type="pct"/>
            <w:tcBorders>
              <w:top w:val="single" w:sz="4" w:space="0" w:color="auto"/>
              <w:bottom w:val="single" w:sz="4" w:space="0" w:color="auto"/>
            </w:tcBorders>
            <w:vAlign w:val="center"/>
          </w:tcPr>
          <w:p w14:paraId="48E31D98" w14:textId="77777777" w:rsidR="00870B80" w:rsidRPr="002B7343" w:rsidRDefault="00870B8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BF33F1D" w14:textId="77777777" w:rsidR="00870B80" w:rsidRPr="002B7343" w:rsidRDefault="00870B80" w:rsidP="00145BDC">
            <w:pPr>
              <w:rPr>
                <w:rFonts w:ascii="Arial" w:hAnsi="Arial" w:cs="Arial"/>
                <w:sz w:val="20"/>
                <w:szCs w:val="20"/>
              </w:rPr>
            </w:pPr>
          </w:p>
        </w:tc>
      </w:tr>
      <w:tr w:rsidR="00870B80" w:rsidRPr="002B7343" w14:paraId="79EA86EF" w14:textId="77777777" w:rsidTr="00145BDC">
        <w:tc>
          <w:tcPr>
            <w:tcW w:w="1382" w:type="pct"/>
            <w:tcBorders>
              <w:top w:val="single" w:sz="4" w:space="0" w:color="auto"/>
              <w:bottom w:val="single" w:sz="4" w:space="0" w:color="auto"/>
            </w:tcBorders>
            <w:vAlign w:val="center"/>
          </w:tcPr>
          <w:p w14:paraId="3548E0EE" w14:textId="77777777" w:rsidR="00870B80" w:rsidRPr="002B7343" w:rsidRDefault="00870B80" w:rsidP="00870B80">
            <w:pPr>
              <w:pStyle w:val="PargrafodaLista"/>
              <w:numPr>
                <w:ilvl w:val="1"/>
                <w:numId w:val="5"/>
              </w:numPr>
              <w:ind w:left="0" w:firstLine="0"/>
              <w:jc w:val="center"/>
              <w:rPr>
                <w:rFonts w:ascii="Arial" w:hAnsi="Arial" w:cs="Arial"/>
                <w:b/>
                <w:bCs/>
                <w:smallCaps/>
                <w:sz w:val="20"/>
                <w:szCs w:val="20"/>
              </w:rPr>
            </w:pPr>
            <w:r w:rsidRPr="002B734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7E9CEDF" w14:textId="77777777" w:rsidR="00870B80" w:rsidRPr="002B7343" w:rsidRDefault="00870B80" w:rsidP="000C62D5">
            <w:pPr>
              <w:spacing w:before="60" w:after="60"/>
              <w:jc w:val="both"/>
              <w:rPr>
                <w:rFonts w:ascii="Arial" w:hAnsi="Arial" w:cs="Arial"/>
                <w:sz w:val="20"/>
                <w:szCs w:val="20"/>
              </w:rPr>
            </w:pPr>
            <w:r w:rsidRPr="002B734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FB214A1" w14:textId="77777777" w:rsidR="00870B80" w:rsidRPr="002B7343" w:rsidRDefault="00870B80" w:rsidP="000C62D5">
            <w:pPr>
              <w:spacing w:before="60" w:after="60"/>
              <w:jc w:val="both"/>
              <w:rPr>
                <w:rFonts w:ascii="Arial" w:hAnsi="Arial" w:cs="Arial"/>
                <w:sz w:val="20"/>
                <w:szCs w:val="20"/>
              </w:rPr>
            </w:pPr>
          </w:p>
          <w:p w14:paraId="1DCE599B" w14:textId="77777777" w:rsidR="00870B80" w:rsidRPr="002B7343" w:rsidRDefault="00870B80" w:rsidP="000C62D5">
            <w:pPr>
              <w:spacing w:before="60" w:after="60"/>
              <w:jc w:val="both"/>
              <w:rPr>
                <w:rFonts w:ascii="Arial" w:hAnsi="Arial" w:cs="Arial"/>
                <w:sz w:val="20"/>
                <w:szCs w:val="20"/>
              </w:rPr>
            </w:pPr>
            <w:r w:rsidRPr="002B734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0503F31" w14:textId="77777777" w:rsidR="00870B80" w:rsidRPr="002B7343" w:rsidRDefault="00870B80" w:rsidP="000C62D5">
            <w:pPr>
              <w:spacing w:before="60" w:after="60"/>
              <w:jc w:val="both"/>
              <w:rPr>
                <w:rFonts w:ascii="Arial" w:hAnsi="Arial" w:cs="Arial"/>
                <w:sz w:val="20"/>
                <w:szCs w:val="20"/>
              </w:rPr>
            </w:pPr>
          </w:p>
          <w:p w14:paraId="7194F0E5" w14:textId="77777777" w:rsidR="00870B80" w:rsidRPr="002B7343" w:rsidRDefault="00870B80" w:rsidP="000C62D5">
            <w:pPr>
              <w:jc w:val="both"/>
              <w:rPr>
                <w:rFonts w:ascii="Arial" w:hAnsi="Arial" w:cs="Arial"/>
                <w:sz w:val="20"/>
                <w:szCs w:val="20"/>
              </w:rPr>
            </w:pPr>
            <w:r w:rsidRPr="002B734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70B80" w:rsidRPr="002B7343" w14:paraId="31702357" w14:textId="77777777" w:rsidTr="00145BDC">
        <w:tc>
          <w:tcPr>
            <w:tcW w:w="1382" w:type="pct"/>
            <w:tcBorders>
              <w:top w:val="single" w:sz="4" w:space="0" w:color="auto"/>
              <w:bottom w:val="single" w:sz="4" w:space="0" w:color="auto"/>
            </w:tcBorders>
            <w:vAlign w:val="center"/>
          </w:tcPr>
          <w:p w14:paraId="354787DE" w14:textId="77777777" w:rsidR="00870B80" w:rsidRPr="002B7343" w:rsidRDefault="00870B8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4343208" w14:textId="77777777" w:rsidR="00870B80" w:rsidRPr="002B7343" w:rsidRDefault="00870B80" w:rsidP="00145BDC">
            <w:pPr>
              <w:jc w:val="both"/>
              <w:rPr>
                <w:rFonts w:ascii="Arial" w:hAnsi="Arial" w:cs="Arial"/>
                <w:sz w:val="20"/>
                <w:szCs w:val="20"/>
              </w:rPr>
            </w:pPr>
          </w:p>
        </w:tc>
      </w:tr>
      <w:tr w:rsidR="00870B80" w:rsidRPr="002B7343" w14:paraId="2DE6273F" w14:textId="77777777" w:rsidTr="00145BDC">
        <w:tc>
          <w:tcPr>
            <w:tcW w:w="1382" w:type="pct"/>
            <w:tcBorders>
              <w:top w:val="single" w:sz="4" w:space="0" w:color="auto"/>
              <w:bottom w:val="single" w:sz="4" w:space="0" w:color="auto"/>
            </w:tcBorders>
            <w:vAlign w:val="center"/>
          </w:tcPr>
          <w:p w14:paraId="3608908E" w14:textId="77777777" w:rsidR="00870B80" w:rsidRPr="002B7343" w:rsidRDefault="00870B80" w:rsidP="00870B80">
            <w:pPr>
              <w:pStyle w:val="PargrafodaLista"/>
              <w:numPr>
                <w:ilvl w:val="1"/>
                <w:numId w:val="5"/>
              </w:numPr>
              <w:ind w:left="0" w:firstLine="0"/>
              <w:jc w:val="center"/>
              <w:rPr>
                <w:rFonts w:ascii="Arial" w:hAnsi="Arial" w:cs="Arial"/>
                <w:b/>
                <w:bCs/>
                <w:smallCaps/>
                <w:sz w:val="20"/>
                <w:szCs w:val="20"/>
              </w:rPr>
            </w:pPr>
            <w:r w:rsidRPr="002B734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19E6A29" w14:textId="77777777" w:rsidR="00870B80" w:rsidRPr="002B7343" w:rsidRDefault="00870B80" w:rsidP="00145BDC">
            <w:pPr>
              <w:jc w:val="both"/>
              <w:rPr>
                <w:rFonts w:ascii="Arial" w:hAnsi="Arial" w:cs="Arial"/>
                <w:sz w:val="20"/>
                <w:szCs w:val="20"/>
              </w:rPr>
            </w:pPr>
            <w:r w:rsidRPr="002B7343">
              <w:rPr>
                <w:rFonts w:ascii="Arial" w:hAnsi="Arial" w:cs="Arial"/>
                <w:sz w:val="20"/>
                <w:szCs w:val="20"/>
              </w:rPr>
              <w:t>O Regulamento dispõe sobre informações gerais do Fundo e comuns às Classes e Subclasses (se houver).</w:t>
            </w:r>
          </w:p>
          <w:p w14:paraId="355B60D1" w14:textId="77777777" w:rsidR="00870B80" w:rsidRPr="002B7343" w:rsidRDefault="00870B80" w:rsidP="00145BDC">
            <w:pPr>
              <w:jc w:val="both"/>
              <w:rPr>
                <w:rFonts w:ascii="Arial" w:hAnsi="Arial" w:cs="Arial"/>
                <w:sz w:val="20"/>
                <w:szCs w:val="20"/>
              </w:rPr>
            </w:pPr>
          </w:p>
          <w:p w14:paraId="0D9DF511" w14:textId="77777777" w:rsidR="00870B80" w:rsidRPr="002B7343" w:rsidRDefault="00870B80" w:rsidP="00145BDC">
            <w:pPr>
              <w:jc w:val="both"/>
              <w:rPr>
                <w:rFonts w:ascii="Arial" w:hAnsi="Arial" w:cs="Arial"/>
                <w:sz w:val="20"/>
                <w:szCs w:val="20"/>
              </w:rPr>
            </w:pPr>
            <w:r w:rsidRPr="002B7343">
              <w:rPr>
                <w:rFonts w:ascii="Arial" w:hAnsi="Arial" w:cs="Arial"/>
                <w:b/>
                <w:bCs/>
                <w:sz w:val="20"/>
                <w:szCs w:val="20"/>
              </w:rPr>
              <w:t>Este Anexo</w:t>
            </w:r>
            <w:r w:rsidRPr="002B7343">
              <w:rPr>
                <w:rFonts w:ascii="Arial" w:hAnsi="Arial" w:cs="Arial"/>
                <w:sz w:val="20"/>
                <w:szCs w:val="20"/>
              </w:rPr>
              <w:t>, que integra o Regulamento, dispõe sobre informações específicas desta Classe e comuns às suas Subclasses (se houver).</w:t>
            </w:r>
          </w:p>
          <w:p w14:paraId="7FCF428F" w14:textId="77777777" w:rsidR="00870B80" w:rsidRPr="002B7343" w:rsidRDefault="00870B80" w:rsidP="00145BDC">
            <w:pPr>
              <w:jc w:val="both"/>
              <w:rPr>
                <w:rFonts w:ascii="Arial" w:hAnsi="Arial" w:cs="Arial"/>
                <w:sz w:val="20"/>
                <w:szCs w:val="20"/>
              </w:rPr>
            </w:pPr>
          </w:p>
          <w:p w14:paraId="4D39650B" w14:textId="77777777" w:rsidR="00870B80" w:rsidRPr="002B7343" w:rsidRDefault="00870B80" w:rsidP="00145BDC">
            <w:pPr>
              <w:jc w:val="both"/>
              <w:rPr>
                <w:rFonts w:ascii="Arial" w:hAnsi="Arial" w:cs="Arial"/>
                <w:sz w:val="20"/>
                <w:szCs w:val="20"/>
              </w:rPr>
            </w:pPr>
            <w:r w:rsidRPr="002B7343">
              <w:rPr>
                <w:rFonts w:ascii="Arial" w:hAnsi="Arial" w:cs="Arial"/>
                <w:sz w:val="20"/>
                <w:szCs w:val="20"/>
              </w:rPr>
              <w:t>Cada Apêndice que integra este Anexo dispõe sobre informações específicas da respectiva Subclasse (se houver).</w:t>
            </w:r>
          </w:p>
        </w:tc>
      </w:tr>
    </w:tbl>
    <w:p w14:paraId="717C63F7" w14:textId="77777777" w:rsidR="00870B80" w:rsidRPr="002B7343" w:rsidRDefault="00870B8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70B80" w:rsidRPr="002B7343" w14:paraId="340D45E7" w14:textId="77777777" w:rsidTr="00270A73">
        <w:tc>
          <w:tcPr>
            <w:tcW w:w="5000" w:type="pct"/>
            <w:gridSpan w:val="3"/>
            <w:shd w:val="clear" w:color="auto" w:fill="C00000"/>
          </w:tcPr>
          <w:p w14:paraId="4C13F0E4" w14:textId="77777777" w:rsidR="00870B80" w:rsidRPr="002B7343" w:rsidRDefault="00870B80" w:rsidP="00870B80">
            <w:pPr>
              <w:pStyle w:val="PargrafodaLista"/>
              <w:numPr>
                <w:ilvl w:val="0"/>
                <w:numId w:val="5"/>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CARACTERÍSTICAS DA CLASSE</w:t>
            </w:r>
          </w:p>
        </w:tc>
      </w:tr>
      <w:tr w:rsidR="00870B80" w:rsidRPr="002B7343" w14:paraId="0F15E9A8" w14:textId="77777777" w:rsidTr="004E5FC3">
        <w:tc>
          <w:tcPr>
            <w:tcW w:w="2622" w:type="pct"/>
            <w:gridSpan w:val="2"/>
            <w:tcBorders>
              <w:bottom w:val="single" w:sz="4" w:space="0" w:color="auto"/>
            </w:tcBorders>
            <w:vAlign w:val="center"/>
          </w:tcPr>
          <w:p w14:paraId="7C3F780B" w14:textId="77777777" w:rsidR="00870B80" w:rsidRPr="002B7343" w:rsidRDefault="00870B80" w:rsidP="004C2A0B">
            <w:pPr>
              <w:jc w:val="center"/>
              <w:rPr>
                <w:rFonts w:ascii="Arial" w:hAnsi="Arial" w:cs="Arial"/>
                <w:b/>
                <w:bCs/>
                <w:sz w:val="20"/>
                <w:szCs w:val="20"/>
              </w:rPr>
            </w:pPr>
          </w:p>
        </w:tc>
        <w:tc>
          <w:tcPr>
            <w:tcW w:w="2378" w:type="pct"/>
            <w:tcBorders>
              <w:bottom w:val="single" w:sz="4" w:space="0" w:color="auto"/>
            </w:tcBorders>
          </w:tcPr>
          <w:p w14:paraId="29ED48FD" w14:textId="77777777" w:rsidR="00870B80" w:rsidRPr="002B7343" w:rsidRDefault="00870B80" w:rsidP="004C2A0B">
            <w:pPr>
              <w:rPr>
                <w:rFonts w:ascii="Arial" w:hAnsi="Arial" w:cs="Arial"/>
                <w:sz w:val="20"/>
                <w:szCs w:val="20"/>
              </w:rPr>
            </w:pPr>
          </w:p>
        </w:tc>
      </w:tr>
      <w:tr w:rsidR="00870B80" w:rsidRPr="002B7343" w14:paraId="44C5DA62" w14:textId="77777777" w:rsidTr="004E5FC3">
        <w:tc>
          <w:tcPr>
            <w:tcW w:w="1382" w:type="pct"/>
            <w:tcBorders>
              <w:top w:val="single" w:sz="4" w:space="0" w:color="auto"/>
              <w:bottom w:val="single" w:sz="4" w:space="0" w:color="auto"/>
            </w:tcBorders>
            <w:vAlign w:val="center"/>
          </w:tcPr>
          <w:p w14:paraId="56B17A0B"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1A3D1AF" w14:textId="77777777" w:rsidR="00870B80" w:rsidRPr="002B7343" w:rsidRDefault="00870B80" w:rsidP="009E62C3">
            <w:pPr>
              <w:jc w:val="both"/>
              <w:rPr>
                <w:rFonts w:ascii="Arial" w:hAnsi="Arial" w:cs="Arial"/>
                <w:b/>
                <w:bCs/>
                <w:smallCaps/>
                <w:color w:val="000000"/>
                <w:sz w:val="20"/>
                <w:szCs w:val="20"/>
              </w:rPr>
            </w:pPr>
            <w:r w:rsidRPr="002B7343">
              <w:rPr>
                <w:rFonts w:ascii="Arial" w:hAnsi="Arial" w:cs="Arial"/>
                <w:sz w:val="20"/>
                <w:szCs w:val="20"/>
              </w:rPr>
              <w:t>A Classe é destinada a acolher, diretamente, recursos referentes ao saldo da provisão de planos PGBL e/ou VGBL</w:t>
            </w:r>
            <w:r w:rsidRPr="002B7343">
              <w:rPr>
                <w:rFonts w:ascii="Arial" w:hAnsi="Arial" w:cs="Arial"/>
                <w:b/>
                <w:bCs/>
                <w:sz w:val="20"/>
                <w:szCs w:val="20"/>
              </w:rPr>
              <w:t>,</w:t>
            </w:r>
            <w:r w:rsidRPr="002B7343">
              <w:rPr>
                <w:rFonts w:ascii="Arial" w:hAnsi="Arial" w:cs="Arial"/>
                <w:sz w:val="20"/>
                <w:szCs w:val="20"/>
              </w:rPr>
              <w:t xml:space="preserve">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4B010AC" w14:textId="77777777" w:rsidR="00870B80" w:rsidRPr="002B7343" w:rsidRDefault="00870B80" w:rsidP="007D5F79">
            <w:pPr>
              <w:jc w:val="both"/>
              <w:rPr>
                <w:rFonts w:ascii="Arial" w:hAnsi="Arial" w:cs="Arial"/>
                <w:sz w:val="20"/>
                <w:szCs w:val="20"/>
              </w:rPr>
            </w:pPr>
          </w:p>
          <w:p w14:paraId="617C781D" w14:textId="77777777" w:rsidR="00870B80" w:rsidRPr="002B7343" w:rsidRDefault="00870B80" w:rsidP="00436053">
            <w:pPr>
              <w:jc w:val="both"/>
              <w:rPr>
                <w:rFonts w:ascii="Arial" w:hAnsi="Arial" w:cs="Arial"/>
                <w:sz w:val="20"/>
                <w:szCs w:val="20"/>
              </w:rPr>
            </w:pPr>
            <w:r w:rsidRPr="002B7343">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F18E45F" w14:textId="77777777" w:rsidR="00870B80" w:rsidRPr="002B7343" w:rsidRDefault="00870B80" w:rsidP="00436053">
            <w:pPr>
              <w:jc w:val="both"/>
              <w:rPr>
                <w:rFonts w:ascii="Arial" w:hAnsi="Arial" w:cs="Arial"/>
                <w:sz w:val="20"/>
                <w:szCs w:val="20"/>
              </w:rPr>
            </w:pPr>
          </w:p>
          <w:p w14:paraId="78FE09AB" w14:textId="77777777" w:rsidR="00870B80" w:rsidRPr="002B7343" w:rsidRDefault="00870B80" w:rsidP="007309A8">
            <w:pPr>
              <w:jc w:val="both"/>
              <w:rPr>
                <w:rFonts w:ascii="Arial" w:hAnsi="Arial" w:cs="Arial"/>
                <w:b/>
                <w:bCs/>
                <w:smallCaps/>
                <w:color w:val="000000"/>
                <w:sz w:val="20"/>
                <w:szCs w:val="20"/>
              </w:rPr>
            </w:pPr>
            <w:r w:rsidRPr="002B7343">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870B80" w:rsidRPr="002B7343" w14:paraId="3D5D3A82" w14:textId="77777777" w:rsidTr="004E5FC3">
        <w:tc>
          <w:tcPr>
            <w:tcW w:w="1382" w:type="pct"/>
            <w:tcBorders>
              <w:top w:val="single" w:sz="4" w:space="0" w:color="auto"/>
              <w:bottom w:val="single" w:sz="4" w:space="0" w:color="auto"/>
            </w:tcBorders>
            <w:vAlign w:val="center"/>
          </w:tcPr>
          <w:p w14:paraId="7557C5C7" w14:textId="77777777" w:rsidR="00870B80" w:rsidRPr="002B7343" w:rsidRDefault="00870B8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4B5DE0" w14:textId="77777777" w:rsidR="00870B80" w:rsidRPr="002B7343" w:rsidRDefault="00870B80" w:rsidP="004C2A0B">
            <w:pPr>
              <w:jc w:val="both"/>
              <w:rPr>
                <w:rFonts w:ascii="Arial" w:hAnsi="Arial" w:cs="Arial"/>
                <w:sz w:val="20"/>
                <w:szCs w:val="20"/>
                <w:highlight w:val="yellow"/>
              </w:rPr>
            </w:pPr>
          </w:p>
        </w:tc>
      </w:tr>
      <w:tr w:rsidR="00870B80" w:rsidRPr="002B7343" w14:paraId="0C2989B6" w14:textId="77777777" w:rsidTr="004E5FC3">
        <w:tc>
          <w:tcPr>
            <w:tcW w:w="1382" w:type="pct"/>
            <w:tcBorders>
              <w:top w:val="single" w:sz="4" w:space="0" w:color="auto"/>
              <w:bottom w:val="single" w:sz="4" w:space="0" w:color="auto"/>
            </w:tcBorders>
            <w:vAlign w:val="center"/>
          </w:tcPr>
          <w:p w14:paraId="3C9A68CA"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AB2E5E0" w14:textId="77777777" w:rsidR="00870B80" w:rsidRPr="002B7343" w:rsidRDefault="00870B80" w:rsidP="004C2A0B">
            <w:pPr>
              <w:jc w:val="both"/>
              <w:rPr>
                <w:rFonts w:ascii="Arial" w:hAnsi="Arial" w:cs="Arial"/>
                <w:sz w:val="20"/>
                <w:szCs w:val="20"/>
                <w:highlight w:val="yellow"/>
              </w:rPr>
            </w:pPr>
            <w:r w:rsidRPr="002B7343">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870B80" w:rsidRPr="002B7343" w14:paraId="3BBBDE97" w14:textId="77777777" w:rsidTr="004E5FC3">
        <w:tc>
          <w:tcPr>
            <w:tcW w:w="1382" w:type="pct"/>
            <w:tcBorders>
              <w:top w:val="single" w:sz="4" w:space="0" w:color="auto"/>
              <w:bottom w:val="single" w:sz="4" w:space="0" w:color="auto"/>
            </w:tcBorders>
            <w:vAlign w:val="center"/>
          </w:tcPr>
          <w:p w14:paraId="3094BB99" w14:textId="77777777" w:rsidR="00870B80" w:rsidRPr="002B7343" w:rsidRDefault="00870B8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EDA410" w14:textId="77777777" w:rsidR="00870B80" w:rsidRPr="002B7343" w:rsidRDefault="00870B80" w:rsidP="004C2A0B">
            <w:pPr>
              <w:jc w:val="both"/>
              <w:rPr>
                <w:rFonts w:ascii="Arial" w:hAnsi="Arial" w:cs="Arial"/>
                <w:sz w:val="20"/>
                <w:szCs w:val="20"/>
                <w:highlight w:val="yellow"/>
              </w:rPr>
            </w:pPr>
          </w:p>
        </w:tc>
      </w:tr>
      <w:tr w:rsidR="00870B80" w:rsidRPr="002B7343" w14:paraId="665D9377" w14:textId="77777777" w:rsidTr="004E5FC3">
        <w:tc>
          <w:tcPr>
            <w:tcW w:w="1382" w:type="pct"/>
            <w:tcBorders>
              <w:top w:val="single" w:sz="4" w:space="0" w:color="auto"/>
              <w:bottom w:val="single" w:sz="4" w:space="0" w:color="auto"/>
            </w:tcBorders>
          </w:tcPr>
          <w:p w14:paraId="31572C76"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8516A07" w14:textId="77777777" w:rsidR="00870B80" w:rsidRPr="002B7343" w:rsidRDefault="00870B80" w:rsidP="004C2A0B">
            <w:pPr>
              <w:jc w:val="both"/>
              <w:rPr>
                <w:rFonts w:ascii="Arial" w:hAnsi="Arial" w:cs="Arial"/>
                <w:b/>
                <w:bCs/>
                <w:smallCaps/>
                <w:color w:val="000000"/>
                <w:sz w:val="20"/>
                <w:szCs w:val="20"/>
              </w:rPr>
            </w:pPr>
            <w:r w:rsidRPr="002B7343">
              <w:rPr>
                <w:rFonts w:ascii="Arial" w:hAnsi="Arial" w:cs="Arial"/>
                <w:sz w:val="20"/>
                <w:szCs w:val="20"/>
              </w:rPr>
              <w:t>Aberto.</w:t>
            </w:r>
          </w:p>
        </w:tc>
      </w:tr>
      <w:tr w:rsidR="00870B80" w:rsidRPr="002B7343" w14:paraId="3547CDE3" w14:textId="77777777" w:rsidTr="004E5FC3">
        <w:tc>
          <w:tcPr>
            <w:tcW w:w="1382" w:type="pct"/>
            <w:tcBorders>
              <w:top w:val="single" w:sz="4" w:space="0" w:color="auto"/>
              <w:bottom w:val="single" w:sz="4" w:space="0" w:color="auto"/>
            </w:tcBorders>
          </w:tcPr>
          <w:p w14:paraId="2EEF1F10" w14:textId="77777777" w:rsidR="00870B80" w:rsidRPr="002B7343" w:rsidRDefault="00870B8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8772B2" w14:textId="77777777" w:rsidR="00870B80" w:rsidRPr="002B7343" w:rsidRDefault="00870B80" w:rsidP="004C2A0B">
            <w:pPr>
              <w:jc w:val="both"/>
              <w:rPr>
                <w:rFonts w:ascii="Arial" w:hAnsi="Arial" w:cs="Arial"/>
                <w:sz w:val="20"/>
                <w:szCs w:val="20"/>
                <w:highlight w:val="yellow"/>
              </w:rPr>
            </w:pPr>
          </w:p>
        </w:tc>
      </w:tr>
      <w:tr w:rsidR="00870B80" w:rsidRPr="002B7343" w14:paraId="6713F87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B25249"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A0B85AC" w14:textId="77777777" w:rsidR="00870B80" w:rsidRPr="002B7343" w:rsidRDefault="00870B80" w:rsidP="004C2A0B">
            <w:pPr>
              <w:jc w:val="both"/>
              <w:rPr>
                <w:rFonts w:ascii="Arial" w:hAnsi="Arial" w:cs="Arial"/>
                <w:b/>
                <w:bCs/>
                <w:smallCaps/>
                <w:color w:val="000000"/>
                <w:sz w:val="20"/>
                <w:szCs w:val="20"/>
              </w:rPr>
            </w:pPr>
            <w:r w:rsidRPr="002B7343">
              <w:rPr>
                <w:rFonts w:ascii="Arial" w:hAnsi="Arial" w:cs="Arial"/>
                <w:sz w:val="20"/>
                <w:szCs w:val="20"/>
              </w:rPr>
              <w:t>Indeterminado</w:t>
            </w:r>
          </w:p>
        </w:tc>
      </w:tr>
      <w:tr w:rsidR="00870B80" w:rsidRPr="002B7343" w14:paraId="72D48D7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2EE28B" w14:textId="77777777" w:rsidR="00870B80" w:rsidRPr="002B7343" w:rsidRDefault="00870B8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5B599A8" w14:textId="77777777" w:rsidR="00870B80" w:rsidRPr="002B7343" w:rsidRDefault="00870B80" w:rsidP="004C2A0B">
            <w:pPr>
              <w:jc w:val="both"/>
              <w:rPr>
                <w:rFonts w:ascii="Arial" w:hAnsi="Arial" w:cs="Arial"/>
                <w:sz w:val="20"/>
                <w:szCs w:val="20"/>
              </w:rPr>
            </w:pPr>
          </w:p>
        </w:tc>
      </w:tr>
      <w:tr w:rsidR="00870B80" w:rsidRPr="002B7343" w14:paraId="21B117C5" w14:textId="77777777" w:rsidTr="00BE7EB7">
        <w:trPr>
          <w:trHeight w:val="54"/>
        </w:trPr>
        <w:tc>
          <w:tcPr>
            <w:tcW w:w="1382" w:type="pct"/>
            <w:tcBorders>
              <w:top w:val="single" w:sz="4" w:space="0" w:color="auto"/>
              <w:left w:val="nil"/>
              <w:bottom w:val="single" w:sz="4" w:space="0" w:color="auto"/>
              <w:right w:val="nil"/>
            </w:tcBorders>
            <w:vAlign w:val="center"/>
          </w:tcPr>
          <w:p w14:paraId="5F44A483"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768271B" w14:textId="77777777" w:rsidR="00870B80" w:rsidRPr="002B7343" w:rsidRDefault="00870B80" w:rsidP="00967B25">
            <w:pPr>
              <w:jc w:val="both"/>
              <w:rPr>
                <w:rFonts w:ascii="Arial" w:hAnsi="Arial" w:cs="Arial"/>
                <w:sz w:val="20"/>
                <w:szCs w:val="20"/>
              </w:rPr>
            </w:pPr>
            <w:r w:rsidRPr="002B7343">
              <w:rPr>
                <w:rFonts w:ascii="Arial" w:hAnsi="Arial" w:cs="Arial"/>
                <w:sz w:val="20"/>
                <w:szCs w:val="20"/>
              </w:rPr>
              <w:t>A Classe não conta com Subclasses.</w:t>
            </w:r>
          </w:p>
        </w:tc>
      </w:tr>
      <w:tr w:rsidR="00870B80" w:rsidRPr="002B7343" w14:paraId="0DC8021C" w14:textId="77777777" w:rsidTr="00777F8D">
        <w:trPr>
          <w:trHeight w:val="81"/>
        </w:trPr>
        <w:tc>
          <w:tcPr>
            <w:tcW w:w="1382" w:type="pct"/>
            <w:tcBorders>
              <w:top w:val="single" w:sz="4" w:space="0" w:color="auto"/>
              <w:left w:val="nil"/>
              <w:bottom w:val="single" w:sz="4" w:space="0" w:color="auto"/>
              <w:right w:val="nil"/>
            </w:tcBorders>
            <w:vAlign w:val="center"/>
          </w:tcPr>
          <w:p w14:paraId="21E995B1" w14:textId="77777777" w:rsidR="00870B80" w:rsidRPr="002B7343" w:rsidRDefault="00870B80"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92078D3" w14:textId="77777777" w:rsidR="00870B80" w:rsidRPr="002B7343" w:rsidRDefault="00870B80" w:rsidP="004C2A0B">
            <w:pPr>
              <w:jc w:val="both"/>
              <w:rPr>
                <w:rFonts w:ascii="Arial" w:hAnsi="Arial" w:cs="Arial"/>
                <w:sz w:val="20"/>
                <w:szCs w:val="20"/>
                <w:highlight w:val="yellow"/>
              </w:rPr>
            </w:pPr>
          </w:p>
        </w:tc>
      </w:tr>
      <w:tr w:rsidR="00870B80" w:rsidRPr="002B7343" w14:paraId="056AF0B9" w14:textId="77777777" w:rsidTr="00777F8D">
        <w:trPr>
          <w:trHeight w:val="411"/>
        </w:trPr>
        <w:tc>
          <w:tcPr>
            <w:tcW w:w="1382" w:type="pct"/>
            <w:tcBorders>
              <w:top w:val="single" w:sz="4" w:space="0" w:color="auto"/>
              <w:left w:val="nil"/>
              <w:bottom w:val="single" w:sz="4" w:space="0" w:color="auto"/>
              <w:right w:val="nil"/>
            </w:tcBorders>
            <w:vAlign w:val="center"/>
          </w:tcPr>
          <w:p w14:paraId="4D059C46" w14:textId="77777777" w:rsidR="00870B80" w:rsidRPr="002B7343" w:rsidRDefault="00870B80" w:rsidP="00335549">
            <w:pPr>
              <w:pStyle w:val="PargrafodaLista"/>
              <w:ind w:left="0"/>
              <w:rPr>
                <w:rFonts w:ascii="Arial" w:hAnsi="Arial" w:cs="Arial"/>
                <w:b/>
                <w:bCs/>
                <w:smallCaps/>
                <w:color w:val="000000"/>
                <w:sz w:val="20"/>
                <w:szCs w:val="20"/>
              </w:rPr>
            </w:pPr>
            <w:r w:rsidRPr="002B7343">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6B491ACB" w14:textId="77777777" w:rsidR="00870B80" w:rsidRPr="002B7343" w:rsidRDefault="00870B80" w:rsidP="00335549">
            <w:pPr>
              <w:jc w:val="both"/>
              <w:rPr>
                <w:rFonts w:ascii="Arial" w:hAnsi="Arial" w:cs="Arial"/>
                <w:b/>
                <w:bCs/>
                <w:sz w:val="20"/>
                <w:szCs w:val="20"/>
              </w:rPr>
            </w:pPr>
            <w:r w:rsidRPr="002B7343">
              <w:rPr>
                <w:rFonts w:ascii="Arial" w:hAnsi="Arial" w:cs="Arial"/>
                <w:b/>
                <w:bCs/>
                <w:sz w:val="20"/>
                <w:szCs w:val="20"/>
              </w:rPr>
              <w:t>Zurich Santander Brasil Seguros E Previdência S.A.</w:t>
            </w:r>
          </w:p>
          <w:p w14:paraId="6E95D721" w14:textId="77777777" w:rsidR="00870B80" w:rsidRPr="002B7343" w:rsidRDefault="00870B80" w:rsidP="00335549">
            <w:pPr>
              <w:jc w:val="both"/>
              <w:rPr>
                <w:rFonts w:ascii="Arial" w:hAnsi="Arial" w:cs="Arial"/>
                <w:sz w:val="20"/>
                <w:szCs w:val="20"/>
              </w:rPr>
            </w:pPr>
            <w:r w:rsidRPr="002B7343">
              <w:rPr>
                <w:rFonts w:ascii="Arial" w:hAnsi="Arial" w:cs="Arial"/>
                <w:sz w:val="20"/>
                <w:szCs w:val="20"/>
              </w:rPr>
              <w:t>CNPJ: 87.376.109/0001-06</w:t>
            </w:r>
          </w:p>
        </w:tc>
      </w:tr>
    </w:tbl>
    <w:p w14:paraId="72A193B0" w14:textId="77777777" w:rsidR="00870B80" w:rsidRPr="002B7343" w:rsidRDefault="00870B80"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870B80" w:rsidRPr="002B7343" w14:paraId="4729ADCC" w14:textId="77777777" w:rsidTr="00B26498">
        <w:trPr>
          <w:jc w:val="center"/>
        </w:trPr>
        <w:tc>
          <w:tcPr>
            <w:tcW w:w="5000" w:type="pct"/>
            <w:tcBorders>
              <w:top w:val="single" w:sz="4" w:space="0" w:color="auto"/>
              <w:bottom w:val="single" w:sz="4" w:space="0" w:color="auto"/>
            </w:tcBorders>
            <w:vAlign w:val="center"/>
          </w:tcPr>
          <w:p w14:paraId="3BABC6C4" w14:textId="77777777" w:rsidR="00870B80" w:rsidRPr="002B7343" w:rsidRDefault="00870B80" w:rsidP="00F45432">
            <w:pPr>
              <w:ind w:right="-601"/>
              <w:rPr>
                <w:rFonts w:ascii="Arial" w:hAnsi="Arial" w:cs="Arial"/>
                <w:b/>
                <w:bCs/>
                <w:sz w:val="20"/>
                <w:szCs w:val="20"/>
              </w:rPr>
            </w:pPr>
            <w:bookmarkStart w:id="4" w:name="_Hlk129700376"/>
            <w:r w:rsidRPr="002B7343">
              <w:rPr>
                <w:rFonts w:ascii="Arial" w:hAnsi="Arial" w:cs="Arial"/>
                <w:b/>
                <w:bCs/>
                <w:sz w:val="20"/>
                <w:szCs w:val="20"/>
              </w:rPr>
              <w:tab/>
            </w:r>
          </w:p>
          <w:tbl>
            <w:tblPr>
              <w:tblStyle w:val="Tabelacomgrade"/>
              <w:tblW w:w="981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407"/>
              <w:gridCol w:w="130"/>
              <w:gridCol w:w="453"/>
              <w:gridCol w:w="551"/>
              <w:gridCol w:w="616"/>
              <w:gridCol w:w="373"/>
              <w:gridCol w:w="508"/>
              <w:gridCol w:w="410"/>
              <w:gridCol w:w="422"/>
              <w:gridCol w:w="840"/>
              <w:gridCol w:w="724"/>
              <w:gridCol w:w="255"/>
              <w:gridCol w:w="734"/>
              <w:gridCol w:w="1148"/>
            </w:tblGrid>
            <w:tr w:rsidR="00870B80" w:rsidRPr="002B7343" w14:paraId="223B2A6E" w14:textId="77777777" w:rsidTr="00F45432">
              <w:trPr>
                <w:jc w:val="center"/>
              </w:trPr>
              <w:tc>
                <w:tcPr>
                  <w:tcW w:w="5000" w:type="pct"/>
                  <w:gridSpan w:val="15"/>
                  <w:shd w:val="clear" w:color="auto" w:fill="C00000"/>
                  <w:hideMark/>
                </w:tcPr>
                <w:p w14:paraId="47F5228C" w14:textId="77777777" w:rsidR="00870B80" w:rsidRPr="002B7343" w:rsidRDefault="00870B80" w:rsidP="00870B80">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2B7343">
                    <w:rPr>
                      <w:rFonts w:ascii="Arial" w:hAnsi="Arial" w:cs="Arial"/>
                      <w:b/>
                      <w:bCs/>
                      <w:color w:val="FFFFFF" w:themeColor="background1"/>
                      <w:sz w:val="20"/>
                      <w:szCs w:val="20"/>
                    </w:rPr>
                    <w:t>POLÍTICA DE INVESTIMENTOS</w:t>
                  </w:r>
                </w:p>
              </w:tc>
            </w:tr>
            <w:tr w:rsidR="00870B80" w:rsidRPr="002B7343" w14:paraId="635C2189" w14:textId="77777777" w:rsidTr="000704A0">
              <w:trPr>
                <w:jc w:val="center"/>
              </w:trPr>
              <w:tc>
                <w:tcPr>
                  <w:tcW w:w="1927" w:type="pct"/>
                  <w:gridSpan w:val="5"/>
                  <w:tcBorders>
                    <w:top w:val="nil"/>
                    <w:left w:val="nil"/>
                    <w:bottom w:val="single" w:sz="4" w:space="0" w:color="auto"/>
                    <w:right w:val="nil"/>
                  </w:tcBorders>
                  <w:vAlign w:val="center"/>
                </w:tcPr>
                <w:p w14:paraId="52D78212" w14:textId="77777777" w:rsidR="00870B80" w:rsidRPr="002B7343" w:rsidRDefault="00870B80" w:rsidP="00B26498">
                  <w:pPr>
                    <w:jc w:val="center"/>
                    <w:rPr>
                      <w:rFonts w:ascii="Arial" w:hAnsi="Arial" w:cs="Arial"/>
                      <w:b/>
                      <w:bCs/>
                      <w:sz w:val="20"/>
                      <w:szCs w:val="20"/>
                    </w:rPr>
                  </w:pPr>
                </w:p>
              </w:tc>
              <w:tc>
                <w:tcPr>
                  <w:tcW w:w="3073" w:type="pct"/>
                  <w:gridSpan w:val="10"/>
                  <w:tcBorders>
                    <w:top w:val="nil"/>
                    <w:left w:val="nil"/>
                    <w:bottom w:val="single" w:sz="4" w:space="0" w:color="auto"/>
                    <w:right w:val="nil"/>
                  </w:tcBorders>
                </w:tcPr>
                <w:p w14:paraId="30A5CAA6" w14:textId="77777777" w:rsidR="00870B80" w:rsidRPr="002B7343" w:rsidRDefault="00870B80" w:rsidP="00B26498">
                  <w:pPr>
                    <w:rPr>
                      <w:rFonts w:ascii="Arial" w:hAnsi="Arial" w:cs="Arial"/>
                      <w:sz w:val="20"/>
                      <w:szCs w:val="20"/>
                    </w:rPr>
                  </w:pPr>
                </w:p>
              </w:tc>
            </w:tr>
            <w:tr w:rsidR="00870B80" w:rsidRPr="002B7343" w14:paraId="61360085" w14:textId="77777777" w:rsidTr="00F45432">
              <w:trPr>
                <w:jc w:val="center"/>
              </w:trPr>
              <w:tc>
                <w:tcPr>
                  <w:tcW w:w="1349" w:type="pct"/>
                  <w:gridSpan w:val="2"/>
                  <w:tcBorders>
                    <w:top w:val="single" w:sz="4" w:space="0" w:color="auto"/>
                    <w:left w:val="nil"/>
                    <w:bottom w:val="single" w:sz="4" w:space="0" w:color="auto"/>
                    <w:right w:val="nil"/>
                  </w:tcBorders>
                  <w:vAlign w:val="center"/>
                  <w:hideMark/>
                </w:tcPr>
                <w:p w14:paraId="607F7FCD" w14:textId="77777777" w:rsidR="00870B80" w:rsidRPr="002B7343" w:rsidRDefault="00870B80" w:rsidP="00870B80">
                  <w:pPr>
                    <w:pStyle w:val="PargrafodaLista"/>
                    <w:numPr>
                      <w:ilvl w:val="1"/>
                      <w:numId w:val="5"/>
                    </w:numPr>
                    <w:ind w:left="0" w:firstLine="0"/>
                    <w:jc w:val="center"/>
                    <w:rPr>
                      <w:rFonts w:ascii="Arial" w:hAnsi="Arial" w:cs="Arial"/>
                      <w:smallCaps/>
                      <w:sz w:val="20"/>
                      <w:szCs w:val="20"/>
                    </w:rPr>
                  </w:pPr>
                  <w:r w:rsidRPr="002B7343">
                    <w:rPr>
                      <w:rFonts w:ascii="Arial" w:hAnsi="Arial" w:cs="Arial"/>
                      <w:b/>
                      <w:bCs/>
                      <w:smallCaps/>
                      <w:sz w:val="20"/>
                      <w:szCs w:val="20"/>
                    </w:rPr>
                    <w:t>Objetivo</w:t>
                  </w:r>
                </w:p>
              </w:tc>
              <w:tc>
                <w:tcPr>
                  <w:tcW w:w="3651" w:type="pct"/>
                  <w:gridSpan w:val="13"/>
                  <w:tcBorders>
                    <w:top w:val="single" w:sz="4" w:space="0" w:color="auto"/>
                    <w:left w:val="nil"/>
                    <w:bottom w:val="single" w:sz="4" w:space="0" w:color="auto"/>
                    <w:right w:val="nil"/>
                  </w:tcBorders>
                  <w:hideMark/>
                </w:tcPr>
                <w:p w14:paraId="1656BF0E" w14:textId="77777777" w:rsidR="00870B80" w:rsidRPr="002B7343" w:rsidRDefault="00870B80" w:rsidP="00B26498">
                  <w:pPr>
                    <w:jc w:val="both"/>
                    <w:rPr>
                      <w:rFonts w:ascii="Arial" w:hAnsi="Arial" w:cs="Arial"/>
                      <w:sz w:val="20"/>
                      <w:szCs w:val="20"/>
                    </w:rPr>
                  </w:pPr>
                  <w:r w:rsidRPr="002B7343">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18EC3EED" w14:textId="77777777" w:rsidR="00870B80" w:rsidRPr="002B7343" w:rsidRDefault="00870B80" w:rsidP="00B26498">
                  <w:pPr>
                    <w:jc w:val="both"/>
                    <w:rPr>
                      <w:rFonts w:ascii="Arial" w:hAnsi="Arial" w:cs="Arial"/>
                      <w:sz w:val="20"/>
                      <w:szCs w:val="20"/>
                    </w:rPr>
                  </w:pPr>
                </w:p>
                <w:p w14:paraId="3A36BE79" w14:textId="77777777" w:rsidR="00870B80" w:rsidRPr="002B7343" w:rsidRDefault="00870B80" w:rsidP="00B26498">
                  <w:pPr>
                    <w:jc w:val="both"/>
                    <w:rPr>
                      <w:rFonts w:ascii="Arial" w:hAnsi="Arial" w:cs="Arial"/>
                      <w:sz w:val="20"/>
                      <w:szCs w:val="20"/>
                    </w:rPr>
                  </w:pPr>
                  <w:r w:rsidRPr="002B7343">
                    <w:rPr>
                      <w:rFonts w:ascii="Arial" w:hAnsi="Arial" w:cs="Arial"/>
                      <w:sz w:val="20"/>
                      <w:szCs w:val="20"/>
                    </w:rPr>
                    <w:t>Tal objetivo de investimento não constitui garantia ou promessa de rentabilidade pelo Administrador e pelo Gestor.</w:t>
                  </w:r>
                </w:p>
              </w:tc>
            </w:tr>
            <w:tr w:rsidR="00870B80" w:rsidRPr="002B7343" w14:paraId="40B55123" w14:textId="77777777" w:rsidTr="00F45432">
              <w:trPr>
                <w:jc w:val="center"/>
              </w:trPr>
              <w:tc>
                <w:tcPr>
                  <w:tcW w:w="1349" w:type="pct"/>
                  <w:gridSpan w:val="2"/>
                  <w:tcBorders>
                    <w:top w:val="single" w:sz="4" w:space="0" w:color="auto"/>
                    <w:left w:val="nil"/>
                    <w:bottom w:val="single" w:sz="4" w:space="0" w:color="auto"/>
                    <w:right w:val="nil"/>
                  </w:tcBorders>
                  <w:vAlign w:val="center"/>
                </w:tcPr>
                <w:p w14:paraId="6FBEE2FA" w14:textId="77777777" w:rsidR="00870B80" w:rsidRPr="002B7343" w:rsidRDefault="00870B80" w:rsidP="00B26498">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tcPr>
                <w:p w14:paraId="091689E8" w14:textId="77777777" w:rsidR="00870B80" w:rsidRPr="002B7343" w:rsidRDefault="00870B80" w:rsidP="00B26498">
                  <w:pPr>
                    <w:jc w:val="both"/>
                    <w:rPr>
                      <w:rFonts w:ascii="Arial" w:hAnsi="Arial" w:cs="Arial"/>
                      <w:sz w:val="20"/>
                      <w:szCs w:val="20"/>
                    </w:rPr>
                  </w:pPr>
                </w:p>
              </w:tc>
            </w:tr>
            <w:tr w:rsidR="00870B80" w:rsidRPr="002B7343" w14:paraId="5E2A328A" w14:textId="77777777" w:rsidTr="00F45432">
              <w:trPr>
                <w:trHeight w:val="70"/>
                <w:jc w:val="center"/>
              </w:trPr>
              <w:tc>
                <w:tcPr>
                  <w:tcW w:w="1349" w:type="pct"/>
                  <w:gridSpan w:val="2"/>
                  <w:vMerge w:val="restart"/>
                  <w:tcBorders>
                    <w:top w:val="single" w:sz="4" w:space="0" w:color="auto"/>
                    <w:left w:val="nil"/>
                    <w:right w:val="single" w:sz="4" w:space="0" w:color="auto"/>
                  </w:tcBorders>
                  <w:vAlign w:val="center"/>
                </w:tcPr>
                <w:p w14:paraId="06F68CFA" w14:textId="77777777" w:rsidR="00870B80" w:rsidRPr="002B7343" w:rsidRDefault="00870B80" w:rsidP="00870B80">
                  <w:pPr>
                    <w:pStyle w:val="PargrafodaLista"/>
                    <w:numPr>
                      <w:ilvl w:val="1"/>
                      <w:numId w:val="5"/>
                    </w:numPr>
                    <w:ind w:left="0" w:firstLine="0"/>
                    <w:jc w:val="center"/>
                    <w:rPr>
                      <w:rFonts w:ascii="Arial" w:hAnsi="Arial" w:cs="Arial"/>
                      <w:b/>
                      <w:bCs/>
                      <w:smallCaps/>
                      <w:sz w:val="20"/>
                      <w:szCs w:val="20"/>
                    </w:rPr>
                  </w:pPr>
                  <w:r w:rsidRPr="002B7343">
                    <w:rPr>
                      <w:rFonts w:ascii="Arial" w:hAnsi="Arial" w:cs="Arial"/>
                      <w:b/>
                      <w:bCs/>
                      <w:smallCaps/>
                      <w:sz w:val="20"/>
                      <w:szCs w:val="20"/>
                    </w:rPr>
                    <w:t xml:space="preserve">Composição da Carteira da Classe (“Carteira”)  </w:t>
                  </w:r>
                </w:p>
              </w:tc>
              <w:tc>
                <w:tcPr>
                  <w:tcW w:w="3651"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AFD75"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Percentual do Patrimônio Líquido</w:t>
                  </w:r>
                </w:p>
              </w:tc>
            </w:tr>
            <w:tr w:rsidR="00870B80" w:rsidRPr="002B7343" w14:paraId="0B6FD372" w14:textId="77777777" w:rsidTr="00F45432">
              <w:trPr>
                <w:trHeight w:val="56"/>
                <w:jc w:val="center"/>
              </w:trPr>
              <w:tc>
                <w:tcPr>
                  <w:tcW w:w="1349" w:type="pct"/>
                  <w:gridSpan w:val="2"/>
                  <w:vMerge/>
                  <w:tcBorders>
                    <w:left w:val="nil"/>
                    <w:right w:val="single" w:sz="4" w:space="0" w:color="auto"/>
                  </w:tcBorders>
                  <w:vAlign w:val="center"/>
                </w:tcPr>
                <w:p w14:paraId="13E1CB73" w14:textId="77777777" w:rsidR="00870B80" w:rsidRPr="002B7343" w:rsidRDefault="00870B80"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tcBorders>
                  <w:shd w:val="clear" w:color="auto" w:fill="D9D9D9" w:themeFill="background1" w:themeFillShade="D9"/>
                </w:tcPr>
                <w:p w14:paraId="5846C328" w14:textId="77777777" w:rsidR="00870B80" w:rsidRPr="002B7343" w:rsidRDefault="00870B80" w:rsidP="00B26498">
                  <w:pPr>
                    <w:jc w:val="both"/>
                    <w:rPr>
                      <w:rFonts w:ascii="Arial" w:hAnsi="Arial" w:cs="Arial"/>
                      <w:sz w:val="20"/>
                      <w:szCs w:val="20"/>
                    </w:rPr>
                  </w:pPr>
                </w:p>
              </w:tc>
              <w:tc>
                <w:tcPr>
                  <w:tcW w:w="50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DB9C134"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Mínimo</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35C267"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Máximo</w:t>
                  </w:r>
                </w:p>
              </w:tc>
            </w:tr>
            <w:tr w:rsidR="00870B80" w:rsidRPr="002B7343" w14:paraId="165CA4E6" w14:textId="77777777" w:rsidTr="00F45432">
              <w:trPr>
                <w:trHeight w:val="56"/>
                <w:jc w:val="center"/>
              </w:trPr>
              <w:tc>
                <w:tcPr>
                  <w:tcW w:w="1349" w:type="pct"/>
                  <w:gridSpan w:val="2"/>
                  <w:vMerge/>
                  <w:tcBorders>
                    <w:left w:val="nil"/>
                    <w:right w:val="single" w:sz="4" w:space="0" w:color="auto"/>
                  </w:tcBorders>
                  <w:vAlign w:val="center"/>
                </w:tcPr>
                <w:p w14:paraId="5C0F70B6" w14:textId="77777777" w:rsidR="00870B80" w:rsidRPr="002B7343" w:rsidRDefault="00870B80"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right w:val="single" w:sz="4" w:space="0" w:color="auto"/>
                  </w:tcBorders>
                </w:tcPr>
                <w:p w14:paraId="5763EE14" w14:textId="77777777" w:rsidR="00870B80" w:rsidRPr="002B7343" w:rsidRDefault="00870B80" w:rsidP="00B26498">
                  <w:pPr>
                    <w:jc w:val="both"/>
                    <w:rPr>
                      <w:rFonts w:ascii="Arial" w:hAnsi="Arial" w:cs="Arial"/>
                      <w:sz w:val="20"/>
                      <w:szCs w:val="20"/>
                    </w:rPr>
                  </w:pPr>
                  <w:r w:rsidRPr="002B7343">
                    <w:rPr>
                      <w:rFonts w:ascii="Arial" w:hAnsi="Arial" w:cs="Arial"/>
                      <w:color w:val="000000"/>
                      <w:sz w:val="20"/>
                      <w:szCs w:val="20"/>
                    </w:rPr>
                    <w:t>C</w:t>
                  </w:r>
                  <w:r w:rsidRPr="002B7343">
                    <w:rPr>
                      <w:rFonts w:ascii="Arial" w:hAnsi="Arial" w:cs="Arial"/>
                      <w:sz w:val="20"/>
                      <w:szCs w:val="20"/>
                    </w:rPr>
                    <w:t xml:space="preserve">otas de classes de fundos de investimento regulados pela Resolução </w:t>
                  </w:r>
                  <w:r w:rsidRPr="002B7343">
                    <w:rPr>
                      <w:rFonts w:ascii="Arial" w:hAnsi="Arial" w:cs="Arial"/>
                      <w:color w:val="000000"/>
                      <w:sz w:val="20"/>
                      <w:szCs w:val="20"/>
                    </w:rPr>
                    <w:t>(“</w:t>
                  </w:r>
                  <w:r w:rsidRPr="002B7343">
                    <w:rPr>
                      <w:rFonts w:ascii="Arial" w:hAnsi="Arial" w:cs="Arial"/>
                      <w:color w:val="000000"/>
                      <w:sz w:val="20"/>
                      <w:szCs w:val="20"/>
                      <w:u w:val="single"/>
                    </w:rPr>
                    <w:t>Classes Investidas</w:t>
                  </w:r>
                  <w:r w:rsidRPr="002B7343">
                    <w:rPr>
                      <w:rFonts w:ascii="Arial" w:hAnsi="Arial" w:cs="Arial"/>
                      <w:color w:val="000000"/>
                      <w:sz w:val="20"/>
                      <w:szCs w:val="20"/>
                    </w:rPr>
                    <w:t>”),</w:t>
                  </w:r>
                  <w:r w:rsidRPr="002B7343">
                    <w:rPr>
                      <w:rFonts w:ascii="Arial" w:hAnsi="Arial" w:cs="Arial"/>
                      <w:sz w:val="20"/>
                      <w:szCs w:val="20"/>
                    </w:rPr>
                    <w:t xml:space="preserve"> </w:t>
                  </w:r>
                  <w:r w:rsidRPr="002B7343">
                    <w:rPr>
                      <w:rFonts w:ascii="Arial" w:hAnsi="Arial" w:cs="Arial"/>
                      <w:color w:val="000000"/>
                      <w:sz w:val="20"/>
                      <w:szCs w:val="20"/>
                    </w:rPr>
                    <w:t>nos limites indicados nas tabelas abaixo</w:t>
                  </w:r>
                  <w:r w:rsidRPr="002B7343">
                    <w:rPr>
                      <w:rFonts w:ascii="Arial" w:hAnsi="Arial" w:cs="Arial"/>
                      <w:sz w:val="20"/>
                      <w:szCs w:val="20"/>
                    </w:rPr>
                    <w:t>.</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2FB147B0"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95%</w:t>
                  </w:r>
                </w:p>
              </w:tc>
              <w:tc>
                <w:tcPr>
                  <w:tcW w:w="585" w:type="pct"/>
                  <w:tcBorders>
                    <w:top w:val="single" w:sz="4" w:space="0" w:color="auto"/>
                    <w:left w:val="single" w:sz="4" w:space="0" w:color="auto"/>
                    <w:bottom w:val="single" w:sz="4" w:space="0" w:color="auto"/>
                    <w:right w:val="single" w:sz="4" w:space="0" w:color="auto"/>
                  </w:tcBorders>
                  <w:vAlign w:val="center"/>
                </w:tcPr>
                <w:p w14:paraId="3F17FD49"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100%</w:t>
                  </w:r>
                </w:p>
              </w:tc>
            </w:tr>
            <w:tr w:rsidR="00870B80" w:rsidRPr="002B7343" w14:paraId="5455203C" w14:textId="77777777" w:rsidTr="00F45432">
              <w:trPr>
                <w:trHeight w:val="56"/>
                <w:jc w:val="center"/>
              </w:trPr>
              <w:tc>
                <w:tcPr>
                  <w:tcW w:w="1349" w:type="pct"/>
                  <w:gridSpan w:val="2"/>
                  <w:vMerge/>
                  <w:tcBorders>
                    <w:left w:val="nil"/>
                    <w:right w:val="single" w:sz="4" w:space="0" w:color="auto"/>
                  </w:tcBorders>
                  <w:vAlign w:val="center"/>
                </w:tcPr>
                <w:p w14:paraId="7B2EDB0D" w14:textId="77777777" w:rsidR="00870B80" w:rsidRPr="002B7343" w:rsidRDefault="00870B80"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right w:val="single" w:sz="4" w:space="0" w:color="auto"/>
                  </w:tcBorders>
                </w:tcPr>
                <w:p w14:paraId="4F967736" w14:textId="77777777" w:rsidR="00870B80" w:rsidRPr="002B7343" w:rsidRDefault="00870B80" w:rsidP="00B26498">
                  <w:pPr>
                    <w:jc w:val="both"/>
                    <w:rPr>
                      <w:rFonts w:ascii="Arial" w:hAnsi="Arial" w:cs="Arial"/>
                      <w:sz w:val="20"/>
                      <w:szCs w:val="20"/>
                    </w:rPr>
                  </w:pPr>
                  <w:r w:rsidRPr="002B7343">
                    <w:rPr>
                      <w:rFonts w:ascii="Arial" w:hAnsi="Arial" w:cs="Arial"/>
                      <w:sz w:val="20"/>
                      <w:szCs w:val="20"/>
                    </w:rPr>
                    <w:t xml:space="preserve">Outros ativos financeiros e/ou modalidades operacionais indicados nas tabelas abaixo, no âmbito de gestão de liquidez. </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5A682543"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0%</w:t>
                  </w:r>
                </w:p>
              </w:tc>
              <w:tc>
                <w:tcPr>
                  <w:tcW w:w="585" w:type="pct"/>
                  <w:tcBorders>
                    <w:top w:val="single" w:sz="4" w:space="0" w:color="auto"/>
                    <w:left w:val="single" w:sz="4" w:space="0" w:color="auto"/>
                    <w:bottom w:val="single" w:sz="4" w:space="0" w:color="auto"/>
                    <w:right w:val="single" w:sz="4" w:space="0" w:color="auto"/>
                  </w:tcBorders>
                  <w:vAlign w:val="center"/>
                </w:tcPr>
                <w:p w14:paraId="686A6297"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5%</w:t>
                  </w:r>
                </w:p>
              </w:tc>
            </w:tr>
            <w:tr w:rsidR="00870B80" w:rsidRPr="002B7343" w14:paraId="569FF24D" w14:textId="77777777" w:rsidTr="00F45432">
              <w:trPr>
                <w:trHeight w:val="56"/>
                <w:jc w:val="center"/>
              </w:trPr>
              <w:tc>
                <w:tcPr>
                  <w:tcW w:w="1349" w:type="pct"/>
                  <w:gridSpan w:val="2"/>
                  <w:vMerge/>
                  <w:tcBorders>
                    <w:left w:val="nil"/>
                    <w:bottom w:val="single" w:sz="4" w:space="0" w:color="auto"/>
                    <w:right w:val="single" w:sz="4" w:space="0" w:color="auto"/>
                  </w:tcBorders>
                  <w:vAlign w:val="center"/>
                </w:tcPr>
                <w:p w14:paraId="60C26E6B" w14:textId="77777777" w:rsidR="00870B80" w:rsidRPr="002B7343" w:rsidRDefault="00870B80" w:rsidP="00B26498">
                  <w:pPr>
                    <w:jc w:val="center"/>
                    <w:rPr>
                      <w:rFonts w:ascii="Arial" w:hAnsi="Arial" w:cs="Arial"/>
                      <w:b/>
                      <w:bCs/>
                      <w:smallCaps/>
                      <w:sz w:val="20"/>
                      <w:szCs w:val="20"/>
                    </w:rPr>
                  </w:pPr>
                </w:p>
              </w:tc>
              <w:tc>
                <w:tcPr>
                  <w:tcW w:w="3651" w:type="pct"/>
                  <w:gridSpan w:val="13"/>
                  <w:tcBorders>
                    <w:top w:val="single" w:sz="4" w:space="0" w:color="auto"/>
                    <w:left w:val="single" w:sz="4" w:space="0" w:color="auto"/>
                    <w:bottom w:val="single" w:sz="4" w:space="0" w:color="auto"/>
                    <w:right w:val="single" w:sz="4" w:space="0" w:color="auto"/>
                  </w:tcBorders>
                </w:tcPr>
                <w:p w14:paraId="1E12E9CC" w14:textId="77777777" w:rsidR="00870B80" w:rsidRPr="002B7343" w:rsidRDefault="00870B80" w:rsidP="00B26498">
                  <w:pPr>
                    <w:jc w:val="both"/>
                    <w:rPr>
                      <w:rFonts w:ascii="Arial" w:hAnsi="Arial" w:cs="Arial"/>
                      <w:sz w:val="20"/>
                      <w:szCs w:val="20"/>
                    </w:rPr>
                  </w:pPr>
                  <w:r w:rsidRPr="002B7343">
                    <w:rPr>
                      <w:rFonts w:ascii="Arial" w:hAnsi="Arial" w:cs="Arial"/>
                      <w:color w:val="000000"/>
                      <w:sz w:val="20"/>
                      <w:szCs w:val="20"/>
                    </w:rPr>
                    <w:t>Cada Classe Investida observará os limites por emissor e por modalidade de ativo previstos na regulamentação aplicável.</w:t>
                  </w:r>
                </w:p>
              </w:tc>
            </w:tr>
            <w:tr w:rsidR="00870B80" w:rsidRPr="002B7343" w14:paraId="2BE8456B" w14:textId="77777777" w:rsidTr="00F45432">
              <w:trPr>
                <w:jc w:val="center"/>
              </w:trPr>
              <w:tc>
                <w:tcPr>
                  <w:tcW w:w="1646" w:type="pct"/>
                  <w:gridSpan w:val="4"/>
                  <w:tcBorders>
                    <w:top w:val="single" w:sz="4" w:space="0" w:color="auto"/>
                    <w:left w:val="nil"/>
                    <w:bottom w:val="single" w:sz="4" w:space="0" w:color="auto"/>
                    <w:right w:val="nil"/>
                  </w:tcBorders>
                  <w:vAlign w:val="center"/>
                </w:tcPr>
                <w:p w14:paraId="511F60D8" w14:textId="77777777" w:rsidR="00870B80" w:rsidRPr="002B7343" w:rsidRDefault="00870B80" w:rsidP="00B26498">
                  <w:pPr>
                    <w:pStyle w:val="PargrafodaLista"/>
                    <w:ind w:left="0"/>
                    <w:rPr>
                      <w:rFonts w:ascii="Arial" w:hAnsi="Arial" w:cs="Arial"/>
                      <w:b/>
                      <w:bCs/>
                      <w:smallCaps/>
                      <w:sz w:val="20"/>
                      <w:szCs w:val="20"/>
                    </w:rPr>
                  </w:pPr>
                </w:p>
              </w:tc>
              <w:tc>
                <w:tcPr>
                  <w:tcW w:w="3354" w:type="pct"/>
                  <w:gridSpan w:val="11"/>
                  <w:tcBorders>
                    <w:top w:val="single" w:sz="4" w:space="0" w:color="auto"/>
                    <w:left w:val="nil"/>
                    <w:bottom w:val="single" w:sz="4" w:space="0" w:color="auto"/>
                    <w:right w:val="nil"/>
                  </w:tcBorders>
                </w:tcPr>
                <w:p w14:paraId="3BD31563" w14:textId="77777777" w:rsidR="00870B80" w:rsidRPr="002B7343" w:rsidRDefault="00870B80" w:rsidP="00B26498">
                  <w:pPr>
                    <w:jc w:val="both"/>
                    <w:rPr>
                      <w:rFonts w:ascii="Arial" w:hAnsi="Arial" w:cs="Arial"/>
                      <w:sz w:val="20"/>
                      <w:szCs w:val="20"/>
                    </w:rPr>
                  </w:pPr>
                </w:p>
              </w:tc>
            </w:tr>
            <w:bookmarkEnd w:id="5"/>
            <w:tr w:rsidR="00870B80" w:rsidRPr="002B7343" w14:paraId="28C7353D" w14:textId="77777777" w:rsidTr="00F45432">
              <w:trPr>
                <w:jc w:val="center"/>
              </w:trPr>
              <w:tc>
                <w:tcPr>
                  <w:tcW w:w="5000" w:type="pct"/>
                  <w:gridSpan w:val="15"/>
                  <w:shd w:val="clear" w:color="auto" w:fill="D9D9D9" w:themeFill="background1" w:themeFillShade="D9"/>
                  <w:vAlign w:val="center"/>
                  <w:hideMark/>
                </w:tcPr>
                <w:p w14:paraId="08BBD42B" w14:textId="77777777" w:rsidR="00870B80" w:rsidRPr="002B7343" w:rsidRDefault="00870B80" w:rsidP="00870B80">
                  <w:pPr>
                    <w:pStyle w:val="PargrafodaLista"/>
                    <w:numPr>
                      <w:ilvl w:val="1"/>
                      <w:numId w:val="5"/>
                    </w:numPr>
                    <w:ind w:left="0" w:firstLine="0"/>
                    <w:jc w:val="center"/>
                    <w:rPr>
                      <w:rFonts w:ascii="Arial" w:hAnsi="Arial" w:cs="Arial"/>
                      <w:sz w:val="20"/>
                      <w:szCs w:val="20"/>
                    </w:rPr>
                  </w:pPr>
                  <w:r w:rsidRPr="002B7343">
                    <w:rPr>
                      <w:rFonts w:ascii="Arial" w:hAnsi="Arial" w:cs="Arial"/>
                      <w:b/>
                      <w:bCs/>
                      <w:smallCaps/>
                      <w:sz w:val="20"/>
                      <w:szCs w:val="20"/>
                    </w:rPr>
                    <w:t>Limites de Concentração por Ativo (percentual do patrimônio líquido da Classe)</w:t>
                  </w:r>
                </w:p>
              </w:tc>
            </w:tr>
            <w:tr w:rsidR="00870B80" w:rsidRPr="002B7343" w14:paraId="52C148CA" w14:textId="77777777" w:rsidTr="00F45432">
              <w:trPr>
                <w:jc w:val="center"/>
              </w:trPr>
              <w:tc>
                <w:tcPr>
                  <w:tcW w:w="5000" w:type="pct"/>
                  <w:gridSpan w:val="15"/>
                  <w:tcBorders>
                    <w:top w:val="nil"/>
                    <w:left w:val="nil"/>
                    <w:bottom w:val="single" w:sz="4" w:space="0" w:color="auto"/>
                    <w:right w:val="nil"/>
                  </w:tcBorders>
                  <w:vAlign w:val="center"/>
                </w:tcPr>
                <w:p w14:paraId="7D5220CD" w14:textId="77777777" w:rsidR="00870B80" w:rsidRPr="002B7343" w:rsidRDefault="00870B80" w:rsidP="00B26498">
                  <w:pPr>
                    <w:jc w:val="center"/>
                    <w:rPr>
                      <w:rFonts w:ascii="Arial" w:hAnsi="Arial" w:cs="Arial"/>
                      <w:b/>
                      <w:bCs/>
                      <w:smallCaps/>
                      <w:sz w:val="20"/>
                      <w:szCs w:val="20"/>
                    </w:rPr>
                  </w:pPr>
                </w:p>
              </w:tc>
            </w:tr>
            <w:tr w:rsidR="00870B80" w:rsidRPr="002B7343" w14:paraId="3C01885E"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125203" w14:textId="77777777" w:rsidR="00870B80" w:rsidRPr="002B7343" w:rsidRDefault="00870B80" w:rsidP="00B26498">
                  <w:pPr>
                    <w:jc w:val="center"/>
                    <w:rPr>
                      <w:rFonts w:ascii="Arial" w:hAnsi="Arial" w:cs="Arial"/>
                      <w:b/>
                      <w:bCs/>
                      <w:color w:val="000000"/>
                      <w:sz w:val="20"/>
                      <w:szCs w:val="20"/>
                    </w:rPr>
                  </w:pPr>
                  <w:r w:rsidRPr="002B7343">
                    <w:rPr>
                      <w:rFonts w:ascii="Arial" w:hAnsi="Arial" w:cs="Arial"/>
                      <w:b/>
                      <w:bCs/>
                      <w:color w:val="000000"/>
                      <w:sz w:val="20"/>
                      <w:szCs w:val="20"/>
                    </w:rPr>
                    <w:t>QUADRO 1 – Fundo de investimento especialmente constituído</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E114C2" w14:textId="77777777" w:rsidR="00870B80" w:rsidRPr="002B7343" w:rsidRDefault="00870B80" w:rsidP="00B26498">
                  <w:pPr>
                    <w:jc w:val="center"/>
                    <w:rPr>
                      <w:rFonts w:ascii="Arial" w:hAnsi="Arial" w:cs="Arial"/>
                      <w:b/>
                      <w:bCs/>
                      <w:color w:val="000000"/>
                      <w:sz w:val="20"/>
                      <w:szCs w:val="20"/>
                    </w:rPr>
                  </w:pPr>
                  <w:r w:rsidRPr="002B7343">
                    <w:rPr>
                      <w:rFonts w:ascii="Arial" w:hAnsi="Arial" w:cs="Arial"/>
                      <w:b/>
                      <w:bCs/>
                      <w:color w:val="000000"/>
                      <w:sz w:val="20"/>
                      <w:szCs w:val="20"/>
                    </w:rPr>
                    <w:t xml:space="preserve">Permitido / Vedado </w:t>
                  </w: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61DE2" w14:textId="77777777" w:rsidR="00870B80" w:rsidRPr="002B7343" w:rsidRDefault="00870B80" w:rsidP="00B26498">
                  <w:pPr>
                    <w:jc w:val="center"/>
                    <w:rPr>
                      <w:rFonts w:ascii="Arial" w:hAnsi="Arial" w:cs="Arial"/>
                      <w:b/>
                      <w:bCs/>
                      <w:color w:val="000000"/>
                      <w:sz w:val="20"/>
                      <w:szCs w:val="20"/>
                    </w:rPr>
                  </w:pPr>
                  <w:r w:rsidRPr="002B7343">
                    <w:rPr>
                      <w:rFonts w:ascii="Arial" w:hAnsi="Arial" w:cs="Arial"/>
                      <w:b/>
                      <w:bCs/>
                      <w:color w:val="000000"/>
                      <w:sz w:val="20"/>
                      <w:szCs w:val="20"/>
                    </w:rPr>
                    <w:t>Conjunto</w:t>
                  </w:r>
                </w:p>
                <w:p w14:paraId="251544EA" w14:textId="77777777" w:rsidR="00870B80" w:rsidRPr="002B7343" w:rsidRDefault="00870B80" w:rsidP="00B26498">
                  <w:pPr>
                    <w:jc w:val="center"/>
                    <w:rPr>
                      <w:rFonts w:ascii="Arial" w:hAnsi="Arial" w:cs="Arial"/>
                      <w:b/>
                      <w:bCs/>
                      <w:color w:val="000000"/>
                      <w:sz w:val="20"/>
                      <w:szCs w:val="20"/>
                    </w:rPr>
                  </w:pPr>
                  <w:r w:rsidRPr="002B7343">
                    <w:rPr>
                      <w:rFonts w:ascii="Arial" w:hAnsi="Arial" w:cs="Arial"/>
                      <w:b/>
                      <w:bCs/>
                      <w:color w:val="000000"/>
                      <w:sz w:val="20"/>
                      <w:szCs w:val="20"/>
                    </w:rPr>
                    <w:t>Máximo</w:t>
                  </w:r>
                </w:p>
              </w:tc>
            </w:tr>
            <w:tr w:rsidR="00870B80" w:rsidRPr="002B7343" w14:paraId="1FB3EA29"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1D9634E" w14:textId="77777777" w:rsidR="00870B80" w:rsidRPr="002B7343" w:rsidRDefault="00870B80" w:rsidP="00870B80">
                  <w:pPr>
                    <w:pStyle w:val="PargrafodaLista"/>
                    <w:numPr>
                      <w:ilvl w:val="0"/>
                      <w:numId w:val="18"/>
                    </w:numPr>
                    <w:ind w:hanging="690"/>
                    <w:jc w:val="both"/>
                    <w:rPr>
                      <w:rFonts w:ascii="Arial" w:hAnsi="Arial" w:cs="Arial"/>
                      <w:b/>
                      <w:bCs/>
                      <w:color w:val="000000"/>
                      <w:sz w:val="20"/>
                      <w:szCs w:val="20"/>
                    </w:rPr>
                  </w:pPr>
                  <w:r w:rsidRPr="002B7343">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BC3630E" w14:textId="77777777" w:rsidR="00870B80" w:rsidRPr="002B7343" w:rsidRDefault="00870B80" w:rsidP="00B26498">
                  <w:pPr>
                    <w:jc w:val="center"/>
                    <w:rPr>
                      <w:rFonts w:ascii="Arial" w:hAnsi="Arial" w:cs="Arial"/>
                      <w:b/>
                      <w:bCs/>
                      <w:color w:val="000000"/>
                      <w:sz w:val="20"/>
                      <w:szCs w:val="20"/>
                    </w:rPr>
                  </w:pPr>
                  <w:r w:rsidRPr="002B7343">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01BBE103" w14:textId="77777777" w:rsidR="00870B80" w:rsidRPr="002B7343" w:rsidRDefault="00870B80" w:rsidP="00B26498">
                  <w:pPr>
                    <w:jc w:val="center"/>
                    <w:rPr>
                      <w:rFonts w:ascii="Arial" w:hAnsi="Arial" w:cs="Arial"/>
                      <w:b/>
                      <w:bCs/>
                      <w:color w:val="000000"/>
                      <w:sz w:val="20"/>
                      <w:szCs w:val="20"/>
                    </w:rPr>
                  </w:pPr>
                  <w:r w:rsidRPr="002B7343">
                    <w:rPr>
                      <w:rFonts w:ascii="Arial" w:hAnsi="Arial" w:cs="Arial"/>
                      <w:color w:val="000000"/>
                      <w:sz w:val="20"/>
                      <w:szCs w:val="20"/>
                    </w:rPr>
                    <w:t>100%</w:t>
                  </w:r>
                </w:p>
              </w:tc>
            </w:tr>
            <w:tr w:rsidR="00870B80" w:rsidRPr="002B7343" w14:paraId="3B1B73FC"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2AF7F8" w14:textId="77777777" w:rsidR="00870B80" w:rsidRPr="002B7343" w:rsidRDefault="00870B80" w:rsidP="00B26498">
                  <w:pPr>
                    <w:jc w:val="center"/>
                    <w:rPr>
                      <w:rFonts w:ascii="Arial" w:hAnsi="Arial" w:cs="Arial"/>
                      <w:color w:val="000000"/>
                      <w:sz w:val="20"/>
                      <w:szCs w:val="20"/>
                    </w:rPr>
                  </w:pPr>
                  <w:r w:rsidRPr="002B7343">
                    <w:rPr>
                      <w:rFonts w:ascii="Arial" w:hAnsi="Arial" w:cs="Arial"/>
                      <w:b/>
                      <w:bCs/>
                      <w:color w:val="000000"/>
                      <w:sz w:val="20"/>
                      <w:szCs w:val="20"/>
                    </w:rPr>
                    <w:t>QUADRO 2 – Classes Investidas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77C41B" w14:textId="77777777" w:rsidR="00870B80" w:rsidRPr="002B7343" w:rsidRDefault="00870B80" w:rsidP="00B26498">
                  <w:pPr>
                    <w:jc w:val="center"/>
                    <w:rPr>
                      <w:rFonts w:ascii="Arial" w:hAnsi="Arial" w:cs="Arial"/>
                      <w:b/>
                      <w:bCs/>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AFF94" w14:textId="77777777" w:rsidR="00870B80" w:rsidRPr="002B7343" w:rsidRDefault="00870B80" w:rsidP="00B26498">
                  <w:pPr>
                    <w:jc w:val="center"/>
                    <w:rPr>
                      <w:rFonts w:ascii="Arial" w:hAnsi="Arial" w:cs="Arial"/>
                      <w:b/>
                      <w:bCs/>
                      <w:color w:val="000000"/>
                      <w:sz w:val="20"/>
                      <w:szCs w:val="20"/>
                    </w:rPr>
                  </w:pPr>
                </w:p>
              </w:tc>
            </w:tr>
            <w:tr w:rsidR="00870B80" w:rsidRPr="002B7343" w14:paraId="347EF184"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273D4C43" w14:textId="77777777" w:rsidR="00870B80" w:rsidRPr="002B7343" w:rsidRDefault="00870B80" w:rsidP="00870B80">
                  <w:pPr>
                    <w:pStyle w:val="PargrafodaLista"/>
                    <w:numPr>
                      <w:ilvl w:val="0"/>
                      <w:numId w:val="13"/>
                    </w:numPr>
                    <w:spacing w:before="60" w:after="60"/>
                    <w:ind w:hanging="720"/>
                    <w:jc w:val="both"/>
                    <w:rPr>
                      <w:rFonts w:ascii="Arial" w:hAnsi="Arial" w:cs="Arial"/>
                      <w:color w:val="000000"/>
                      <w:sz w:val="20"/>
                      <w:szCs w:val="20"/>
                    </w:rPr>
                  </w:pPr>
                  <w:r w:rsidRPr="002B7343">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w:t>
                  </w:r>
                  <w:r w:rsidRPr="002B7343">
                    <w:rPr>
                      <w:rFonts w:ascii="Arial" w:hAnsi="Arial" w:cs="Arial"/>
                      <w:sz w:val="20"/>
                      <w:szCs w:val="20"/>
                    </w:rPr>
                    <w:lastRenderedPageBreak/>
                    <w:t xml:space="preserve">pela regulamentação em vigor </w:t>
                  </w:r>
                  <w:r w:rsidRPr="002B7343">
                    <w:rPr>
                      <w:rFonts w:ascii="Arial" w:hAnsi="Arial" w:cs="Arial"/>
                      <w:color w:val="000000"/>
                      <w:sz w:val="20"/>
                      <w:szCs w:val="20"/>
                    </w:rPr>
                    <w:t xml:space="preserve">(“Fundo de Índice de Títulos Públicos”);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5A370BE"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lastRenderedPageBreak/>
                    <w:t>Permitido</w:t>
                  </w:r>
                </w:p>
              </w:tc>
              <w:tc>
                <w:tcPr>
                  <w:tcW w:w="2101" w:type="pct"/>
                  <w:gridSpan w:val="6"/>
                  <w:vMerge w:val="restart"/>
                  <w:tcBorders>
                    <w:left w:val="single" w:sz="4" w:space="0" w:color="auto"/>
                    <w:right w:val="single" w:sz="4" w:space="0" w:color="auto"/>
                  </w:tcBorders>
                  <w:vAlign w:val="center"/>
                </w:tcPr>
                <w:p w14:paraId="1A291107"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100%</w:t>
                  </w:r>
                </w:p>
              </w:tc>
            </w:tr>
            <w:tr w:rsidR="00870B80" w:rsidRPr="002B7343" w14:paraId="36234CEC"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050422BC" w14:textId="77777777" w:rsidR="00870B80" w:rsidRPr="002B7343" w:rsidRDefault="00870B80" w:rsidP="00870B80">
                  <w:pPr>
                    <w:pStyle w:val="PargrafodaLista"/>
                    <w:numPr>
                      <w:ilvl w:val="0"/>
                      <w:numId w:val="25"/>
                    </w:numPr>
                    <w:spacing w:before="60" w:after="60"/>
                    <w:jc w:val="both"/>
                    <w:rPr>
                      <w:rFonts w:ascii="Arial" w:hAnsi="Arial" w:cs="Arial"/>
                      <w:sz w:val="20"/>
                      <w:szCs w:val="20"/>
                    </w:rPr>
                  </w:pPr>
                  <w:r w:rsidRPr="002B7343">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2B7343">
                    <w:rPr>
                      <w:rFonts w:ascii="Arial" w:hAnsi="Arial" w:cs="Arial"/>
                      <w:sz w:val="20"/>
                      <w:szCs w:val="20"/>
                      <w:u w:val="single"/>
                    </w:rPr>
                    <w:t>FIE de Títulos Públicos</w:t>
                  </w:r>
                  <w:r w:rsidRPr="002B734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AB5283E"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62D590DD" w14:textId="77777777" w:rsidR="00870B80" w:rsidRPr="002B7343" w:rsidRDefault="00870B80" w:rsidP="00B26498">
                  <w:pPr>
                    <w:jc w:val="center"/>
                    <w:rPr>
                      <w:rFonts w:ascii="Arial" w:hAnsi="Arial" w:cs="Arial"/>
                      <w:color w:val="000000"/>
                      <w:sz w:val="20"/>
                      <w:szCs w:val="20"/>
                    </w:rPr>
                  </w:pPr>
                </w:p>
              </w:tc>
            </w:tr>
            <w:tr w:rsidR="00870B80" w:rsidRPr="002B7343" w14:paraId="415CFF71"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034ABD06" w14:textId="77777777" w:rsidR="00870B80" w:rsidRPr="002B7343" w:rsidRDefault="00870B80" w:rsidP="00870B80">
                  <w:pPr>
                    <w:pStyle w:val="PargrafodaLista"/>
                    <w:numPr>
                      <w:ilvl w:val="0"/>
                      <w:numId w:val="25"/>
                    </w:numPr>
                    <w:spacing w:before="60" w:after="60"/>
                    <w:ind w:hanging="720"/>
                    <w:jc w:val="both"/>
                    <w:rPr>
                      <w:rFonts w:ascii="Arial" w:hAnsi="Arial" w:cs="Arial"/>
                      <w:sz w:val="20"/>
                      <w:szCs w:val="20"/>
                    </w:rPr>
                  </w:pPr>
                  <w:r w:rsidRPr="002B7343">
                    <w:rPr>
                      <w:rFonts w:ascii="Arial" w:hAnsi="Arial" w:cs="Arial"/>
                      <w:sz w:val="20"/>
                      <w:szCs w:val="20"/>
                      <w:shd w:val="clear" w:color="auto" w:fill="FFFFFF"/>
                    </w:rPr>
                    <w:t xml:space="preserve">Cotas </w:t>
                  </w:r>
                  <w:r w:rsidRPr="002B7343">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65424700"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vMerge w:val="restart"/>
                  <w:tcBorders>
                    <w:left w:val="single" w:sz="4" w:space="0" w:color="auto"/>
                    <w:right w:val="single" w:sz="4" w:space="0" w:color="auto"/>
                  </w:tcBorders>
                  <w:vAlign w:val="center"/>
                </w:tcPr>
                <w:p w14:paraId="3AAAB135"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50%</w:t>
                  </w:r>
                </w:p>
              </w:tc>
            </w:tr>
            <w:tr w:rsidR="00870B80" w:rsidRPr="002B7343" w14:paraId="3C51D9E4"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27C06CF1" w14:textId="77777777" w:rsidR="00870B80" w:rsidRPr="002B7343" w:rsidRDefault="00870B80" w:rsidP="00870B80">
                  <w:pPr>
                    <w:pStyle w:val="PargrafodaLista"/>
                    <w:numPr>
                      <w:ilvl w:val="0"/>
                      <w:numId w:val="25"/>
                    </w:numPr>
                    <w:spacing w:before="60" w:after="60"/>
                    <w:ind w:hanging="720"/>
                    <w:jc w:val="both"/>
                    <w:rPr>
                      <w:rFonts w:ascii="Arial" w:hAnsi="Arial" w:cs="Arial"/>
                      <w:sz w:val="20"/>
                      <w:szCs w:val="20"/>
                      <w:shd w:val="clear" w:color="auto" w:fill="FFFFFF"/>
                    </w:rPr>
                  </w:pPr>
                  <w:r w:rsidRPr="002B7343">
                    <w:rPr>
                      <w:rFonts w:ascii="Arial" w:hAnsi="Arial" w:cs="Arial"/>
                      <w:sz w:val="20"/>
                      <w:szCs w:val="20"/>
                      <w:shd w:val="clear" w:color="auto" w:fill="FFFFFF"/>
                    </w:rPr>
                    <w:t xml:space="preserve">Cotas </w:t>
                  </w:r>
                  <w:r w:rsidRPr="002B7343">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2B7343">
                    <w:rPr>
                      <w:rFonts w:ascii="Arial" w:hAnsi="Arial" w:cs="Arial"/>
                      <w:sz w:val="20"/>
                      <w:szCs w:val="20"/>
                      <w:u w:val="single"/>
                    </w:rPr>
                    <w:t>Fundo de Índice</w:t>
                  </w:r>
                  <w:r w:rsidRPr="002B7343">
                    <w:rPr>
                      <w:rFonts w:ascii="Arial" w:hAnsi="Arial" w:cs="Arial"/>
                      <w:sz w:val="20"/>
                      <w:szCs w:val="20"/>
                      <w:u w:val="single"/>
                      <w:shd w:val="clear" w:color="auto" w:fill="FFFFFF"/>
                    </w:rPr>
                    <w:t xml:space="preserve"> de Renda Fixa</w:t>
                  </w:r>
                  <w:r w:rsidRPr="002B7343">
                    <w:rPr>
                      <w:rFonts w:ascii="Arial" w:hAnsi="Arial" w:cs="Arial"/>
                      <w:sz w:val="20"/>
                      <w:szCs w:val="20"/>
                      <w:shd w:val="clear" w:color="auto" w:fill="FFFFFF"/>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C2019B1"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1686615D" w14:textId="77777777" w:rsidR="00870B80" w:rsidRPr="002B7343" w:rsidRDefault="00870B80" w:rsidP="00B26498">
                  <w:pPr>
                    <w:jc w:val="center"/>
                    <w:rPr>
                      <w:rFonts w:ascii="Arial" w:hAnsi="Arial" w:cs="Arial"/>
                      <w:color w:val="000000"/>
                      <w:sz w:val="20"/>
                      <w:szCs w:val="20"/>
                    </w:rPr>
                  </w:pPr>
                </w:p>
              </w:tc>
            </w:tr>
            <w:tr w:rsidR="00870B80" w:rsidRPr="002B7343" w14:paraId="284AEFC6" w14:textId="77777777" w:rsidTr="00F45432">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2B20E702" w14:textId="77777777" w:rsidR="00870B80" w:rsidRPr="002B7343" w:rsidRDefault="00870B80" w:rsidP="00870B80">
                  <w:pPr>
                    <w:pStyle w:val="PargrafodaLista"/>
                    <w:numPr>
                      <w:ilvl w:val="2"/>
                      <w:numId w:val="5"/>
                    </w:numPr>
                    <w:ind w:left="0" w:firstLine="0"/>
                    <w:jc w:val="both"/>
                    <w:rPr>
                      <w:rFonts w:ascii="Arial" w:hAnsi="Arial" w:cs="Arial"/>
                      <w:color w:val="000000"/>
                      <w:sz w:val="20"/>
                      <w:szCs w:val="20"/>
                    </w:rPr>
                  </w:pPr>
                  <w:r w:rsidRPr="002B7343">
                    <w:rPr>
                      <w:rFonts w:ascii="Arial" w:hAnsi="Arial" w:cs="Arial"/>
                      <w:sz w:val="20"/>
                      <w:szCs w:val="20"/>
                    </w:rPr>
                    <w:t>Não serão elegíveis para este Quadro 2 os ativos financeiros cuja remuneração esteja associada à variação cambial.</w:t>
                  </w:r>
                </w:p>
              </w:tc>
            </w:tr>
            <w:tr w:rsidR="00870B80" w:rsidRPr="002B7343" w14:paraId="1EF391A9" w14:textId="77777777" w:rsidTr="00F45432">
              <w:trPr>
                <w:trHeight w:val="56"/>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DD53AC" w14:textId="77777777" w:rsidR="00870B80" w:rsidRPr="002B7343" w:rsidRDefault="00870B80" w:rsidP="00B26498">
                  <w:pPr>
                    <w:jc w:val="center"/>
                    <w:rPr>
                      <w:rFonts w:ascii="Arial" w:hAnsi="Arial" w:cs="Arial"/>
                      <w:color w:val="000000"/>
                      <w:sz w:val="20"/>
                      <w:szCs w:val="20"/>
                    </w:rPr>
                  </w:pPr>
                  <w:r w:rsidRPr="002B7343">
                    <w:rPr>
                      <w:rFonts w:ascii="Arial" w:hAnsi="Arial" w:cs="Arial"/>
                      <w:b/>
                      <w:bCs/>
                      <w:color w:val="000000"/>
                      <w:sz w:val="20"/>
                      <w:szCs w:val="20"/>
                    </w:rPr>
                    <w:t>QUADRO 3 – Classes Investidas de Renda Variável</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DFD809" w14:textId="77777777" w:rsidR="00870B80" w:rsidRPr="002B7343" w:rsidRDefault="00870B80" w:rsidP="00B26498">
                  <w:pPr>
                    <w:jc w:val="center"/>
                    <w:rPr>
                      <w:rFonts w:ascii="Arial" w:hAnsi="Arial" w:cs="Arial"/>
                      <w:color w:val="000000"/>
                      <w:sz w:val="20"/>
                      <w:szCs w:val="20"/>
                    </w:rPr>
                  </w:pPr>
                </w:p>
              </w:tc>
              <w:tc>
                <w:tcPr>
                  <w:tcW w:w="2101"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3C6F8FFC" w14:textId="77777777" w:rsidR="00870B80" w:rsidRPr="002B7343" w:rsidRDefault="00870B80" w:rsidP="00B26498">
                  <w:pPr>
                    <w:jc w:val="center"/>
                    <w:rPr>
                      <w:rFonts w:ascii="Arial" w:hAnsi="Arial" w:cs="Arial"/>
                      <w:color w:val="000000"/>
                      <w:sz w:val="20"/>
                      <w:szCs w:val="20"/>
                    </w:rPr>
                  </w:pPr>
                </w:p>
              </w:tc>
            </w:tr>
            <w:tr w:rsidR="00870B80" w:rsidRPr="002B7343" w14:paraId="5AD35D68"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0127D571" w14:textId="77777777" w:rsidR="00870B80" w:rsidRPr="002B7343" w:rsidRDefault="00870B80" w:rsidP="00870B80">
                  <w:pPr>
                    <w:pStyle w:val="PargrafodaLista"/>
                    <w:numPr>
                      <w:ilvl w:val="0"/>
                      <w:numId w:val="19"/>
                    </w:numPr>
                    <w:spacing w:before="60" w:after="60"/>
                    <w:ind w:hanging="720"/>
                    <w:jc w:val="both"/>
                    <w:rPr>
                      <w:rFonts w:ascii="Arial" w:hAnsi="Arial" w:cs="Arial"/>
                      <w:sz w:val="20"/>
                      <w:szCs w:val="20"/>
                    </w:rPr>
                  </w:pPr>
                  <w:r w:rsidRPr="002B7343">
                    <w:rPr>
                      <w:rFonts w:ascii="Arial" w:hAnsi="Arial" w:cs="Arial"/>
                      <w:sz w:val="20"/>
                      <w:szCs w:val="20"/>
                      <w:shd w:val="clear" w:color="auto" w:fill="FFFFFF"/>
                    </w:rPr>
                    <w:t xml:space="preserve">Cotas de </w:t>
                  </w:r>
                  <w:r w:rsidRPr="002B7343">
                    <w:rPr>
                      <w:rFonts w:ascii="Arial" w:hAnsi="Arial" w:cs="Arial"/>
                      <w:sz w:val="20"/>
                      <w:szCs w:val="20"/>
                    </w:rPr>
                    <w:t>classes de fundos</w:t>
                  </w:r>
                  <w:r w:rsidRPr="002B7343">
                    <w:rPr>
                      <w:rFonts w:ascii="Arial" w:hAnsi="Arial" w:cs="Arial"/>
                      <w:sz w:val="20"/>
                      <w:szCs w:val="20"/>
                      <w:shd w:val="clear" w:color="auto" w:fill="FFFFFF"/>
                    </w:rPr>
                    <w:t xml:space="preserve"> de investimento, constituídos sob a forma de condomínio aberto, cuja carteira seja composta exclusivamente pelas ações </w:t>
                  </w:r>
                  <w:r w:rsidRPr="002B7343">
                    <w:rPr>
                      <w:rFonts w:ascii="Arial" w:hAnsi="Arial" w:cs="Arial"/>
                      <w:sz w:val="20"/>
                      <w:szCs w:val="20"/>
                    </w:rPr>
                    <w:t>de emissão de companhias abertas listadas no segmento Novo Mercado da B3</w:t>
                  </w:r>
                  <w:r w:rsidRPr="002B7343">
                    <w:rPr>
                      <w:rFonts w:ascii="Arial" w:hAnsi="Arial" w:cs="Arial"/>
                      <w:sz w:val="20"/>
                      <w:szCs w:val="20"/>
                      <w:shd w:val="clear" w:color="auto" w:fill="FFFFFF"/>
                    </w:rPr>
                    <w:t xml:space="preserve">, correspondentes bônus ou recibos de subscrição e de certificados de depósitos de tais ações, e as cotas de fundos de investimento </w:t>
                  </w:r>
                  <w:r w:rsidRPr="002B7343">
                    <w:rPr>
                      <w:rFonts w:ascii="Arial" w:hAnsi="Arial" w:cs="Arial"/>
                      <w:sz w:val="20"/>
                      <w:szCs w:val="20"/>
                      <w:shd w:val="clear" w:color="auto" w:fill="FFFFFF"/>
                    </w:rPr>
                    <w:lastRenderedPageBreak/>
                    <w:t>em cotas de fundos de investimento com tais características</w:t>
                  </w:r>
                  <w:r w:rsidRPr="002B734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03409BE"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lastRenderedPageBreak/>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1766B8FC"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70%</w:t>
                  </w:r>
                </w:p>
              </w:tc>
            </w:tr>
            <w:tr w:rsidR="00870B80" w:rsidRPr="002B7343" w14:paraId="3807A364"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79B35205" w14:textId="77777777" w:rsidR="00870B80" w:rsidRPr="002B7343" w:rsidRDefault="00870B80" w:rsidP="00870B80">
                  <w:pPr>
                    <w:pStyle w:val="PargrafodaLista"/>
                    <w:numPr>
                      <w:ilvl w:val="0"/>
                      <w:numId w:val="19"/>
                    </w:numPr>
                    <w:spacing w:before="60" w:after="60"/>
                    <w:ind w:hanging="720"/>
                    <w:jc w:val="both"/>
                    <w:rPr>
                      <w:rFonts w:ascii="Arial" w:hAnsi="Arial" w:cs="Arial"/>
                      <w:sz w:val="20"/>
                      <w:szCs w:val="20"/>
                    </w:rPr>
                  </w:pPr>
                  <w:r w:rsidRPr="002B7343">
                    <w:rPr>
                      <w:rFonts w:ascii="Arial" w:hAnsi="Arial" w:cs="Arial"/>
                      <w:sz w:val="20"/>
                      <w:szCs w:val="20"/>
                      <w:shd w:val="clear" w:color="auto" w:fill="FFFFFF"/>
                    </w:rPr>
                    <w:t xml:space="preserve">Cotas de </w:t>
                  </w:r>
                  <w:r w:rsidRPr="002B7343">
                    <w:rPr>
                      <w:rFonts w:ascii="Arial" w:hAnsi="Arial" w:cs="Arial"/>
                      <w:sz w:val="20"/>
                      <w:szCs w:val="20"/>
                    </w:rPr>
                    <w:t>classes de</w:t>
                  </w:r>
                  <w:r w:rsidRPr="002B7343">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2B7343">
                    <w:rPr>
                      <w:rFonts w:ascii="Arial" w:hAnsi="Arial" w:cs="Arial"/>
                      <w:sz w:val="20"/>
                      <w:szCs w:val="20"/>
                    </w:rPr>
                    <w:t xml:space="preserve">de emissão de companhias abertas </w:t>
                  </w:r>
                  <w:r w:rsidRPr="002B7343">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2B7343">
                    <w:rPr>
                      <w:rFonts w:ascii="Arial" w:hAnsi="Arial" w:cs="Arial"/>
                      <w:sz w:val="20"/>
                      <w:szCs w:val="20"/>
                    </w:rPr>
                    <w:t>classes de</w:t>
                  </w:r>
                  <w:r w:rsidRPr="002B7343">
                    <w:rPr>
                      <w:rFonts w:ascii="Arial" w:hAnsi="Arial" w:cs="Arial"/>
                      <w:sz w:val="20"/>
                      <w:szCs w:val="20"/>
                      <w:shd w:val="clear" w:color="auto" w:fill="FFFFFF"/>
                    </w:rPr>
                    <w:t xml:space="preserve"> fundos de investimento em cotas de </w:t>
                  </w:r>
                  <w:r w:rsidRPr="002B7343">
                    <w:rPr>
                      <w:rFonts w:ascii="Arial" w:hAnsi="Arial" w:cs="Arial"/>
                      <w:sz w:val="20"/>
                      <w:szCs w:val="20"/>
                    </w:rPr>
                    <w:t>classes de</w:t>
                  </w:r>
                  <w:r w:rsidRPr="002B7343">
                    <w:rPr>
                      <w:rFonts w:ascii="Arial" w:hAnsi="Arial" w:cs="Arial"/>
                      <w:sz w:val="20"/>
                      <w:szCs w:val="20"/>
                      <w:shd w:val="clear" w:color="auto" w:fill="FFFFFF"/>
                    </w:rPr>
                    <w:t xml:space="preserv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6F5E7197"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15389DBA" w14:textId="77777777" w:rsidR="00870B80" w:rsidRPr="002B7343" w:rsidRDefault="00870B80" w:rsidP="00B26498">
                  <w:pPr>
                    <w:jc w:val="center"/>
                    <w:rPr>
                      <w:rFonts w:ascii="Arial" w:hAnsi="Arial" w:cs="Arial"/>
                      <w:color w:val="000000"/>
                      <w:sz w:val="20"/>
                      <w:szCs w:val="20"/>
                    </w:rPr>
                  </w:pPr>
                  <w:r w:rsidRPr="002B7343">
                    <w:rPr>
                      <w:rFonts w:ascii="Arial" w:hAnsi="Arial" w:cs="Arial"/>
                      <w:smallCaps/>
                      <w:sz w:val="20"/>
                      <w:szCs w:val="20"/>
                    </w:rPr>
                    <w:t>52,5%</w:t>
                  </w:r>
                </w:p>
              </w:tc>
            </w:tr>
            <w:tr w:rsidR="00870B80" w:rsidRPr="002B7343" w14:paraId="1F65FAA9"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1813FD5C" w14:textId="77777777" w:rsidR="00870B80" w:rsidRPr="002B7343" w:rsidRDefault="00870B80" w:rsidP="00870B80">
                  <w:pPr>
                    <w:pStyle w:val="PargrafodaLista"/>
                    <w:numPr>
                      <w:ilvl w:val="0"/>
                      <w:numId w:val="19"/>
                    </w:numPr>
                    <w:spacing w:before="60" w:after="60"/>
                    <w:ind w:hanging="720"/>
                    <w:jc w:val="both"/>
                    <w:rPr>
                      <w:rFonts w:ascii="Arial" w:hAnsi="Arial" w:cs="Arial"/>
                      <w:sz w:val="20"/>
                      <w:szCs w:val="20"/>
                    </w:rPr>
                  </w:pPr>
                  <w:r w:rsidRPr="002B7343">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1EB7794"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51575BB4" w14:textId="77777777" w:rsidR="00870B80" w:rsidRPr="002B7343" w:rsidRDefault="00870B80" w:rsidP="00B26498">
                  <w:pPr>
                    <w:jc w:val="center"/>
                    <w:rPr>
                      <w:rFonts w:ascii="Arial" w:hAnsi="Arial" w:cs="Arial"/>
                      <w:color w:val="000000"/>
                      <w:sz w:val="20"/>
                      <w:szCs w:val="20"/>
                    </w:rPr>
                  </w:pPr>
                  <w:r w:rsidRPr="002B7343">
                    <w:rPr>
                      <w:rFonts w:ascii="Arial" w:hAnsi="Arial" w:cs="Arial"/>
                      <w:smallCaps/>
                      <w:sz w:val="20"/>
                      <w:szCs w:val="20"/>
                    </w:rPr>
                    <w:t>35%</w:t>
                  </w:r>
                  <w:r w:rsidRPr="002B7343">
                    <w:rPr>
                      <w:rFonts w:ascii="Arial" w:hAnsi="Arial" w:cs="Arial"/>
                      <w:color w:val="000000"/>
                      <w:sz w:val="20"/>
                      <w:szCs w:val="20"/>
                    </w:rPr>
                    <w:t xml:space="preserve"> </w:t>
                  </w:r>
                </w:p>
              </w:tc>
            </w:tr>
            <w:tr w:rsidR="00870B80" w:rsidRPr="002B7343" w14:paraId="1E3A0029"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64DD8F2" w14:textId="77777777" w:rsidR="00870B80" w:rsidRPr="002B7343" w:rsidRDefault="00870B80" w:rsidP="00870B80">
                  <w:pPr>
                    <w:pStyle w:val="PargrafodaLista"/>
                    <w:numPr>
                      <w:ilvl w:val="0"/>
                      <w:numId w:val="19"/>
                    </w:numPr>
                    <w:spacing w:before="60" w:after="60"/>
                    <w:ind w:hanging="720"/>
                    <w:jc w:val="both"/>
                    <w:rPr>
                      <w:rFonts w:ascii="Arial" w:hAnsi="Arial" w:cs="Arial"/>
                      <w:sz w:val="20"/>
                      <w:szCs w:val="20"/>
                    </w:rPr>
                  </w:pPr>
                  <w:r w:rsidRPr="002B7343">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2B7343">
                    <w:rPr>
                      <w:rFonts w:ascii="Arial" w:hAnsi="Arial" w:cs="Arial"/>
                      <w:sz w:val="20"/>
                      <w:szCs w:val="20"/>
                      <w:u w:val="single"/>
                    </w:rPr>
                    <w:t>Fundo de Índice de Renda Variável</w:t>
                  </w:r>
                  <w:r w:rsidRPr="002B734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388948F"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79B7E0DA" w14:textId="77777777" w:rsidR="00870B80" w:rsidRPr="002B7343" w:rsidRDefault="00870B80" w:rsidP="00B26498">
                  <w:pPr>
                    <w:jc w:val="center"/>
                    <w:rPr>
                      <w:rFonts w:ascii="Arial" w:hAnsi="Arial" w:cs="Arial"/>
                      <w:color w:val="000000"/>
                      <w:sz w:val="20"/>
                      <w:szCs w:val="20"/>
                    </w:rPr>
                  </w:pPr>
                </w:p>
              </w:tc>
            </w:tr>
            <w:tr w:rsidR="00870B80" w:rsidRPr="002B7343" w14:paraId="791BC5D2"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224ED34" w14:textId="77777777" w:rsidR="00870B80" w:rsidRPr="002B7343" w:rsidRDefault="00870B80" w:rsidP="00870B80">
                  <w:pPr>
                    <w:pStyle w:val="PargrafodaLista"/>
                    <w:numPr>
                      <w:ilvl w:val="0"/>
                      <w:numId w:val="19"/>
                    </w:numPr>
                    <w:spacing w:before="60" w:after="60"/>
                    <w:ind w:hanging="720"/>
                    <w:jc w:val="both"/>
                    <w:rPr>
                      <w:rFonts w:ascii="Arial" w:hAnsi="Arial" w:cs="Arial"/>
                      <w:sz w:val="20"/>
                      <w:szCs w:val="20"/>
                    </w:rPr>
                  </w:pPr>
                  <w:r w:rsidRPr="002B7343">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2B7343">
                    <w:rPr>
                      <w:rFonts w:ascii="Arial" w:hAnsi="Arial" w:cs="Arial"/>
                      <w:sz w:val="20"/>
                      <w:szCs w:val="20"/>
                      <w:u w:val="single"/>
                    </w:rPr>
                    <w:t>FI e FIC Referenciado em Índice de Ações</w:t>
                  </w:r>
                  <w:r w:rsidRPr="002B734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4DACA23B"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72D89011" w14:textId="77777777" w:rsidR="00870B80" w:rsidRPr="002B7343" w:rsidRDefault="00870B80" w:rsidP="00B26498">
                  <w:pPr>
                    <w:jc w:val="center"/>
                    <w:rPr>
                      <w:rFonts w:ascii="Arial" w:hAnsi="Arial" w:cs="Arial"/>
                      <w:color w:val="000000"/>
                      <w:sz w:val="20"/>
                      <w:szCs w:val="20"/>
                    </w:rPr>
                  </w:pPr>
                </w:p>
              </w:tc>
            </w:tr>
            <w:tr w:rsidR="00870B80" w:rsidRPr="002B7343" w14:paraId="3420111E"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9810DFD" w14:textId="77777777" w:rsidR="00870B80" w:rsidRPr="002B7343" w:rsidRDefault="00870B80" w:rsidP="00870B80">
                  <w:pPr>
                    <w:pStyle w:val="PargrafodaLista"/>
                    <w:numPr>
                      <w:ilvl w:val="0"/>
                      <w:numId w:val="19"/>
                    </w:numPr>
                    <w:spacing w:before="60" w:after="60"/>
                    <w:ind w:hanging="720"/>
                    <w:jc w:val="both"/>
                    <w:rPr>
                      <w:rFonts w:ascii="Arial" w:hAnsi="Arial" w:cs="Arial"/>
                      <w:color w:val="000000"/>
                      <w:sz w:val="20"/>
                      <w:szCs w:val="20"/>
                    </w:rPr>
                  </w:pPr>
                  <w:r w:rsidRPr="002B7343">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70270C3"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tcBorders>
                    <w:top w:val="single" w:sz="4" w:space="0" w:color="auto"/>
                    <w:left w:val="single" w:sz="4" w:space="0" w:color="auto"/>
                    <w:right w:val="single" w:sz="4" w:space="0" w:color="auto"/>
                  </w:tcBorders>
                  <w:vAlign w:val="center"/>
                </w:tcPr>
                <w:p w14:paraId="23ACB81E" w14:textId="77777777" w:rsidR="00870B80" w:rsidRPr="002B7343" w:rsidRDefault="00870B80" w:rsidP="00B26498">
                  <w:pPr>
                    <w:jc w:val="center"/>
                    <w:rPr>
                      <w:rFonts w:ascii="Arial" w:hAnsi="Arial" w:cs="Arial"/>
                      <w:color w:val="000000"/>
                      <w:sz w:val="20"/>
                      <w:szCs w:val="20"/>
                    </w:rPr>
                  </w:pPr>
                  <w:r w:rsidRPr="002B7343">
                    <w:rPr>
                      <w:rFonts w:ascii="Arial" w:hAnsi="Arial" w:cs="Arial"/>
                      <w:smallCaps/>
                      <w:sz w:val="20"/>
                      <w:szCs w:val="20"/>
                    </w:rPr>
                    <w:t>17,5%</w:t>
                  </w:r>
                </w:p>
              </w:tc>
            </w:tr>
            <w:tr w:rsidR="00870B80" w:rsidRPr="002B7343" w14:paraId="63351E48" w14:textId="77777777" w:rsidTr="00F45432">
              <w:trPr>
                <w:trHeight w:val="121"/>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3D8AE8" w14:textId="77777777" w:rsidR="00870B80" w:rsidRPr="002B7343" w:rsidRDefault="00870B80" w:rsidP="00B26498">
                  <w:pPr>
                    <w:pStyle w:val="PargrafodaLista"/>
                    <w:ind w:left="0"/>
                    <w:contextualSpacing w:val="0"/>
                    <w:jc w:val="center"/>
                    <w:rPr>
                      <w:rFonts w:ascii="Arial" w:hAnsi="Arial" w:cs="Arial"/>
                      <w:color w:val="000000"/>
                      <w:sz w:val="20"/>
                      <w:szCs w:val="20"/>
                    </w:rPr>
                  </w:pPr>
                  <w:r w:rsidRPr="002B7343">
                    <w:rPr>
                      <w:rFonts w:ascii="Arial" w:hAnsi="Arial" w:cs="Arial"/>
                      <w:b/>
                      <w:bCs/>
                      <w:color w:val="000000"/>
                      <w:sz w:val="20"/>
                      <w:szCs w:val="20"/>
                    </w:rPr>
                    <w:t>QUADRO 4 – Classes Investidas Imobiliárias</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06CC68" w14:textId="77777777" w:rsidR="00870B80" w:rsidRPr="002B7343" w:rsidRDefault="00870B80"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18DCA1BA" w14:textId="77777777" w:rsidR="00870B80" w:rsidRPr="002B7343" w:rsidRDefault="00870B80" w:rsidP="00B26498">
                  <w:pPr>
                    <w:jc w:val="center"/>
                    <w:rPr>
                      <w:rFonts w:ascii="Arial" w:hAnsi="Arial" w:cs="Arial"/>
                      <w:color w:val="000000"/>
                      <w:sz w:val="20"/>
                      <w:szCs w:val="20"/>
                    </w:rPr>
                  </w:pPr>
                </w:p>
              </w:tc>
            </w:tr>
            <w:tr w:rsidR="00870B80" w:rsidRPr="002B7343" w14:paraId="5D580827"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07D79577" w14:textId="77777777" w:rsidR="00870B80" w:rsidRPr="002B7343" w:rsidRDefault="00870B80" w:rsidP="00870B80">
                  <w:pPr>
                    <w:pStyle w:val="PargrafodaLista"/>
                    <w:numPr>
                      <w:ilvl w:val="0"/>
                      <w:numId w:val="20"/>
                    </w:numPr>
                    <w:spacing w:before="60" w:after="60"/>
                    <w:ind w:hanging="690"/>
                    <w:jc w:val="both"/>
                    <w:rPr>
                      <w:rFonts w:ascii="Arial" w:hAnsi="Arial" w:cs="Arial"/>
                      <w:color w:val="000000"/>
                      <w:sz w:val="20"/>
                      <w:szCs w:val="20"/>
                    </w:rPr>
                  </w:pPr>
                  <w:r w:rsidRPr="002B7343">
                    <w:rPr>
                      <w:rFonts w:ascii="Arial" w:hAnsi="Arial" w:cs="Arial"/>
                      <w:sz w:val="20"/>
                      <w:szCs w:val="20"/>
                    </w:rPr>
                    <w:lastRenderedPageBreak/>
                    <w:t>Cotas de classes de fundos de investimento imobiliário (“</w:t>
                  </w:r>
                  <w:r w:rsidRPr="002B7343">
                    <w:rPr>
                      <w:rFonts w:ascii="Arial" w:hAnsi="Arial" w:cs="Arial"/>
                      <w:sz w:val="20"/>
                      <w:szCs w:val="20"/>
                      <w:u w:val="single"/>
                    </w:rPr>
                    <w:t>FII</w:t>
                  </w:r>
                  <w:r w:rsidRPr="002B7343">
                    <w:rPr>
                      <w:rFonts w:ascii="Arial" w:hAnsi="Arial" w:cs="Arial"/>
                      <w:sz w:val="20"/>
                      <w:szCs w:val="20"/>
                    </w:rPr>
                    <w:t>”) e cotas de classes de fundos de investimento em cotas de FII (“</w:t>
                  </w:r>
                  <w:r w:rsidRPr="002B7343">
                    <w:rPr>
                      <w:rFonts w:ascii="Arial" w:hAnsi="Arial" w:cs="Arial"/>
                      <w:sz w:val="20"/>
                      <w:szCs w:val="20"/>
                      <w:u w:val="single"/>
                    </w:rPr>
                    <w:t>FICFII</w:t>
                  </w:r>
                  <w:r w:rsidRPr="002B734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48D9985"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tcBorders>
                    <w:top w:val="single" w:sz="4" w:space="0" w:color="auto"/>
                    <w:left w:val="single" w:sz="4" w:space="0" w:color="auto"/>
                    <w:right w:val="single" w:sz="4" w:space="0" w:color="auto"/>
                  </w:tcBorders>
                  <w:vAlign w:val="center"/>
                </w:tcPr>
                <w:p w14:paraId="7747725B" w14:textId="77777777" w:rsidR="00870B80" w:rsidRPr="002B7343" w:rsidRDefault="00870B80" w:rsidP="00B26498">
                  <w:pPr>
                    <w:jc w:val="center"/>
                    <w:rPr>
                      <w:rFonts w:ascii="Arial" w:hAnsi="Arial" w:cs="Arial"/>
                      <w:color w:val="000000"/>
                      <w:sz w:val="20"/>
                      <w:szCs w:val="20"/>
                    </w:rPr>
                  </w:pPr>
                </w:p>
                <w:p w14:paraId="0AFB14C2" w14:textId="77777777" w:rsidR="00870B80" w:rsidRPr="002B7343" w:rsidRDefault="00870B80" w:rsidP="00B26498">
                  <w:pPr>
                    <w:jc w:val="center"/>
                    <w:rPr>
                      <w:rFonts w:ascii="Arial" w:hAnsi="Arial" w:cs="Arial"/>
                      <w:color w:val="000000"/>
                      <w:sz w:val="20"/>
                      <w:szCs w:val="20"/>
                    </w:rPr>
                  </w:pPr>
                  <w:r w:rsidRPr="002B7343">
                    <w:rPr>
                      <w:rFonts w:ascii="Arial" w:hAnsi="Arial" w:cs="Arial"/>
                      <w:smallCaps/>
                      <w:sz w:val="20"/>
                      <w:szCs w:val="20"/>
                    </w:rPr>
                    <w:t>20%</w:t>
                  </w:r>
                </w:p>
              </w:tc>
            </w:tr>
            <w:tr w:rsidR="00870B80" w:rsidRPr="002B7343" w14:paraId="3AA16A0C" w14:textId="77777777" w:rsidTr="00F45432">
              <w:trPr>
                <w:trHeight w:val="58"/>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DAA6B" w14:textId="77777777" w:rsidR="00870B80" w:rsidRPr="002B7343" w:rsidRDefault="00870B80" w:rsidP="00B26498">
                  <w:pPr>
                    <w:jc w:val="center"/>
                    <w:rPr>
                      <w:rFonts w:ascii="Arial" w:hAnsi="Arial" w:cs="Arial"/>
                      <w:color w:val="000000"/>
                      <w:sz w:val="20"/>
                      <w:szCs w:val="20"/>
                    </w:rPr>
                  </w:pPr>
                  <w:r w:rsidRPr="002B7343">
                    <w:rPr>
                      <w:rFonts w:ascii="Arial" w:hAnsi="Arial" w:cs="Arial"/>
                      <w:b/>
                      <w:bCs/>
                      <w:color w:val="000000"/>
                      <w:sz w:val="20"/>
                      <w:szCs w:val="20"/>
                    </w:rPr>
                    <w:t xml:space="preserve">QUADRO 5 – Classes Investidas com Variação Cambial, incluindo Investimento no Exterior </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BF9413" w14:textId="77777777" w:rsidR="00870B80" w:rsidRPr="002B7343" w:rsidRDefault="00870B80"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45A08880" w14:textId="77777777" w:rsidR="00870B80" w:rsidRPr="002B7343" w:rsidRDefault="00870B80" w:rsidP="00B26498">
                  <w:pPr>
                    <w:jc w:val="center"/>
                    <w:rPr>
                      <w:rFonts w:ascii="Arial" w:hAnsi="Arial" w:cs="Arial"/>
                      <w:color w:val="000000"/>
                      <w:sz w:val="20"/>
                      <w:szCs w:val="20"/>
                    </w:rPr>
                  </w:pPr>
                </w:p>
              </w:tc>
            </w:tr>
            <w:tr w:rsidR="00870B80" w:rsidRPr="002B7343" w14:paraId="23ED5BBB"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D6E1624" w14:textId="77777777" w:rsidR="00870B80" w:rsidRPr="002B7343" w:rsidRDefault="00870B80" w:rsidP="00870B80">
                  <w:pPr>
                    <w:pStyle w:val="PargrafodaLista"/>
                    <w:numPr>
                      <w:ilvl w:val="0"/>
                      <w:numId w:val="21"/>
                    </w:numPr>
                    <w:spacing w:before="60" w:after="60"/>
                    <w:ind w:hanging="690"/>
                    <w:jc w:val="both"/>
                    <w:rPr>
                      <w:rFonts w:ascii="Arial" w:hAnsi="Arial" w:cs="Arial"/>
                      <w:color w:val="000000"/>
                      <w:sz w:val="20"/>
                      <w:szCs w:val="20"/>
                    </w:rPr>
                  </w:pPr>
                  <w:r w:rsidRPr="002B7343">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63543D5D"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31C31445" w14:textId="77777777" w:rsidR="00870B80" w:rsidRPr="002B7343" w:rsidRDefault="00870B80" w:rsidP="00B26498">
                  <w:pPr>
                    <w:jc w:val="center"/>
                    <w:rPr>
                      <w:rFonts w:ascii="Arial" w:hAnsi="Arial" w:cs="Arial"/>
                      <w:color w:val="000000"/>
                      <w:sz w:val="20"/>
                      <w:szCs w:val="20"/>
                    </w:rPr>
                  </w:pPr>
                  <w:r w:rsidRPr="002B7343">
                    <w:rPr>
                      <w:rFonts w:ascii="Arial" w:hAnsi="Arial" w:cs="Arial"/>
                      <w:smallCaps/>
                      <w:sz w:val="20"/>
                      <w:szCs w:val="20"/>
                    </w:rPr>
                    <w:t>20%</w:t>
                  </w:r>
                </w:p>
              </w:tc>
            </w:tr>
            <w:tr w:rsidR="00870B80" w:rsidRPr="002B7343" w14:paraId="1D1F6C20"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3E4E568" w14:textId="77777777" w:rsidR="00870B80" w:rsidRPr="002B7343" w:rsidRDefault="00870B80" w:rsidP="00870B80">
                  <w:pPr>
                    <w:pStyle w:val="PargrafodaLista"/>
                    <w:numPr>
                      <w:ilvl w:val="0"/>
                      <w:numId w:val="21"/>
                    </w:numPr>
                    <w:spacing w:before="60" w:after="60"/>
                    <w:ind w:hanging="720"/>
                    <w:jc w:val="both"/>
                    <w:rPr>
                      <w:rFonts w:ascii="Arial" w:hAnsi="Arial" w:cs="Arial"/>
                      <w:color w:val="000000"/>
                      <w:sz w:val="20"/>
                      <w:szCs w:val="20"/>
                    </w:rPr>
                  </w:pPr>
                  <w:r w:rsidRPr="002B7343">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F41A3C4"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74348000" w14:textId="77777777" w:rsidR="00870B80" w:rsidRPr="002B7343" w:rsidRDefault="00870B80" w:rsidP="00B26498">
                  <w:pPr>
                    <w:jc w:val="center"/>
                    <w:rPr>
                      <w:rFonts w:ascii="Arial" w:hAnsi="Arial" w:cs="Arial"/>
                      <w:color w:val="000000"/>
                      <w:sz w:val="20"/>
                      <w:szCs w:val="20"/>
                    </w:rPr>
                  </w:pPr>
                </w:p>
              </w:tc>
            </w:tr>
            <w:tr w:rsidR="00870B80" w:rsidRPr="002B7343" w14:paraId="270BBE77"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983BF4C" w14:textId="77777777" w:rsidR="00870B80" w:rsidRPr="002B7343" w:rsidRDefault="00870B80" w:rsidP="00870B80">
                  <w:pPr>
                    <w:pStyle w:val="PargrafodaLista"/>
                    <w:numPr>
                      <w:ilvl w:val="0"/>
                      <w:numId w:val="21"/>
                    </w:numPr>
                    <w:spacing w:before="60" w:after="60"/>
                    <w:ind w:hanging="720"/>
                    <w:jc w:val="both"/>
                    <w:rPr>
                      <w:rFonts w:ascii="Arial" w:hAnsi="Arial" w:cs="Arial"/>
                      <w:color w:val="000000"/>
                      <w:sz w:val="20"/>
                      <w:szCs w:val="20"/>
                    </w:rPr>
                  </w:pPr>
                  <w:r w:rsidRPr="002B7343">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E4E9EE0"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1931D02B" w14:textId="77777777" w:rsidR="00870B80" w:rsidRPr="002B7343" w:rsidRDefault="00870B80" w:rsidP="00B26498">
                  <w:pPr>
                    <w:jc w:val="center"/>
                    <w:rPr>
                      <w:rFonts w:ascii="Arial" w:hAnsi="Arial" w:cs="Arial"/>
                      <w:color w:val="000000"/>
                      <w:sz w:val="20"/>
                      <w:szCs w:val="20"/>
                    </w:rPr>
                  </w:pPr>
                </w:p>
              </w:tc>
            </w:tr>
            <w:tr w:rsidR="00870B80" w:rsidRPr="002B7343" w14:paraId="7AE9603B"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0896A198" w14:textId="77777777" w:rsidR="00870B80" w:rsidRPr="002B7343" w:rsidRDefault="00870B80" w:rsidP="00870B80">
                  <w:pPr>
                    <w:pStyle w:val="PargrafodaLista"/>
                    <w:numPr>
                      <w:ilvl w:val="0"/>
                      <w:numId w:val="21"/>
                    </w:numPr>
                    <w:spacing w:before="60" w:after="60"/>
                    <w:ind w:hanging="720"/>
                    <w:jc w:val="both"/>
                    <w:rPr>
                      <w:rFonts w:ascii="Arial" w:hAnsi="Arial" w:cs="Arial"/>
                      <w:color w:val="000000"/>
                      <w:sz w:val="20"/>
                      <w:szCs w:val="20"/>
                    </w:rPr>
                  </w:pPr>
                  <w:r w:rsidRPr="002B7343">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2B7343">
                    <w:rPr>
                      <w:rFonts w:ascii="Arial" w:hAnsi="Arial" w:cs="Arial"/>
                      <w:sz w:val="20"/>
                      <w:szCs w:val="20"/>
                      <w:u w:val="single"/>
                    </w:rPr>
                    <w:t>r</w:t>
                  </w:r>
                  <w:r w:rsidRPr="002B734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5C1E6D7"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4AC1766F" w14:textId="77777777" w:rsidR="00870B80" w:rsidRPr="002B7343" w:rsidRDefault="00870B80" w:rsidP="00B26498">
                  <w:pPr>
                    <w:jc w:val="center"/>
                    <w:rPr>
                      <w:rFonts w:ascii="Arial" w:hAnsi="Arial" w:cs="Arial"/>
                      <w:color w:val="000000"/>
                      <w:sz w:val="20"/>
                      <w:szCs w:val="20"/>
                    </w:rPr>
                  </w:pPr>
                </w:p>
              </w:tc>
            </w:tr>
            <w:tr w:rsidR="00870B80" w:rsidRPr="002B7343" w14:paraId="2D885FC5"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61DA474" w14:textId="77777777" w:rsidR="00870B80" w:rsidRPr="002B7343" w:rsidRDefault="00870B80" w:rsidP="00870B80">
                  <w:pPr>
                    <w:pStyle w:val="PargrafodaLista"/>
                    <w:numPr>
                      <w:ilvl w:val="0"/>
                      <w:numId w:val="21"/>
                    </w:numPr>
                    <w:spacing w:before="60" w:after="60"/>
                    <w:ind w:hanging="720"/>
                    <w:jc w:val="both"/>
                    <w:rPr>
                      <w:rFonts w:ascii="Arial" w:hAnsi="Arial" w:cs="Arial"/>
                      <w:color w:val="000000"/>
                      <w:sz w:val="20"/>
                      <w:szCs w:val="20"/>
                    </w:rPr>
                  </w:pPr>
                  <w:r w:rsidRPr="002B7343">
                    <w:rPr>
                      <w:rFonts w:ascii="Arial" w:hAnsi="Arial" w:cs="Arial"/>
                      <w:sz w:val="20"/>
                      <w:szCs w:val="20"/>
                    </w:rPr>
                    <w:t>Cotas de classes de fundos de investimento tipificados como “Multimercado” (“</w:t>
                  </w:r>
                  <w:r w:rsidRPr="002B7343">
                    <w:rPr>
                      <w:rFonts w:ascii="Arial" w:hAnsi="Arial" w:cs="Arial"/>
                      <w:sz w:val="20"/>
                      <w:szCs w:val="20"/>
                      <w:u w:val="single"/>
                    </w:rPr>
                    <w:t>FIM</w:t>
                  </w:r>
                  <w:r w:rsidRPr="002B7343">
                    <w:rPr>
                      <w:rFonts w:ascii="Arial" w:hAnsi="Arial" w:cs="Arial"/>
                      <w:sz w:val="20"/>
                      <w:szCs w:val="20"/>
                    </w:rPr>
                    <w:t>”) e cotas de classes de fundos de investimento em cotas classes de fundos de investimento tipificados como “Multimercado”, constituídos sob a forma de condomínio aberto (“</w:t>
                  </w:r>
                  <w:r w:rsidRPr="002B7343">
                    <w:rPr>
                      <w:rFonts w:ascii="Arial" w:hAnsi="Arial" w:cs="Arial"/>
                      <w:sz w:val="20"/>
                      <w:szCs w:val="20"/>
                      <w:u w:val="single"/>
                    </w:rPr>
                    <w:t>FIC-FIM</w:t>
                  </w:r>
                  <w:r w:rsidRPr="002B7343">
                    <w:rPr>
                      <w:rFonts w:ascii="Arial" w:hAnsi="Arial" w:cs="Arial"/>
                      <w:sz w:val="20"/>
                      <w:szCs w:val="20"/>
                    </w:rPr>
                    <w:t>”), cuja política de investimento permita a compra de ativos ou derivativos com risco cambial;</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A3ADB12"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5EF30EB7" w14:textId="77777777" w:rsidR="00870B80" w:rsidRPr="002B7343" w:rsidRDefault="00870B80" w:rsidP="00B26498">
                  <w:pPr>
                    <w:jc w:val="center"/>
                    <w:rPr>
                      <w:rFonts w:ascii="Arial" w:hAnsi="Arial" w:cs="Arial"/>
                      <w:color w:val="000000"/>
                      <w:sz w:val="20"/>
                      <w:szCs w:val="20"/>
                    </w:rPr>
                  </w:pPr>
                </w:p>
              </w:tc>
            </w:tr>
            <w:tr w:rsidR="00870B80" w:rsidRPr="002B7343" w14:paraId="3DF35E9E"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3CEC183" w14:textId="77777777" w:rsidR="00870B80" w:rsidRPr="002B7343" w:rsidRDefault="00870B80" w:rsidP="00870B80">
                  <w:pPr>
                    <w:pStyle w:val="PargrafodaLista"/>
                    <w:numPr>
                      <w:ilvl w:val="0"/>
                      <w:numId w:val="21"/>
                    </w:numPr>
                    <w:spacing w:before="60" w:after="60"/>
                    <w:ind w:hanging="720"/>
                    <w:jc w:val="both"/>
                    <w:rPr>
                      <w:rFonts w:ascii="Arial" w:hAnsi="Arial" w:cs="Arial"/>
                      <w:color w:val="000000"/>
                      <w:sz w:val="20"/>
                      <w:szCs w:val="20"/>
                    </w:rPr>
                  </w:pPr>
                  <w:r w:rsidRPr="002B7343">
                    <w:rPr>
                      <w:rFonts w:ascii="Arial" w:hAnsi="Arial" w:cs="Arial"/>
                      <w:sz w:val="20"/>
                      <w:szCs w:val="20"/>
                    </w:rPr>
                    <w:t>Cotas de classes de fundos de investimento, constituídos sob a forma de condomínio aberto, que adotem o sufixo “Ações - BDR Nível I”.</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DE29A3B"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49438287"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15%</w:t>
                  </w:r>
                </w:p>
              </w:tc>
            </w:tr>
            <w:tr w:rsidR="00870B80" w:rsidRPr="002B7343" w14:paraId="557B335B" w14:textId="77777777" w:rsidTr="00F4543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3C81AA9E" w14:textId="77777777" w:rsidR="00870B80" w:rsidRPr="002B7343" w:rsidRDefault="00870B80" w:rsidP="00870B80">
                  <w:pPr>
                    <w:pStyle w:val="PargrafodaLista"/>
                    <w:numPr>
                      <w:ilvl w:val="2"/>
                      <w:numId w:val="5"/>
                    </w:numPr>
                    <w:ind w:left="0" w:firstLine="0"/>
                    <w:jc w:val="both"/>
                    <w:rPr>
                      <w:rFonts w:ascii="Arial" w:hAnsi="Arial" w:cs="Arial"/>
                      <w:color w:val="000000"/>
                      <w:sz w:val="20"/>
                      <w:szCs w:val="20"/>
                    </w:rPr>
                  </w:pPr>
                  <w:r w:rsidRPr="002B7343">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870B80" w:rsidRPr="002B7343" w14:paraId="731FDC9F"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6E2098" w14:textId="77777777" w:rsidR="00870B80" w:rsidRPr="002B7343" w:rsidRDefault="00870B80" w:rsidP="00B26498">
                  <w:pPr>
                    <w:jc w:val="center"/>
                    <w:rPr>
                      <w:rFonts w:ascii="Arial" w:hAnsi="Arial" w:cs="Arial"/>
                      <w:b/>
                      <w:bCs/>
                      <w:color w:val="000000"/>
                      <w:sz w:val="20"/>
                      <w:szCs w:val="20"/>
                    </w:rPr>
                  </w:pPr>
                  <w:r w:rsidRPr="002B7343">
                    <w:rPr>
                      <w:rFonts w:ascii="Arial" w:hAnsi="Arial" w:cs="Arial"/>
                      <w:b/>
                      <w:bCs/>
                      <w:color w:val="000000"/>
                      <w:sz w:val="20"/>
                      <w:szCs w:val="20"/>
                    </w:rPr>
                    <w:t>QUADRO 6 – Outras Classes Investidas</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54EB3" w14:textId="77777777" w:rsidR="00870B80" w:rsidRPr="002B7343" w:rsidRDefault="00870B80"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8D6A9" w14:textId="77777777" w:rsidR="00870B80" w:rsidRPr="002B7343" w:rsidRDefault="00870B80" w:rsidP="00B26498">
                  <w:pPr>
                    <w:jc w:val="center"/>
                    <w:rPr>
                      <w:rFonts w:ascii="Arial" w:hAnsi="Arial" w:cs="Arial"/>
                      <w:color w:val="000000"/>
                      <w:sz w:val="20"/>
                      <w:szCs w:val="20"/>
                    </w:rPr>
                  </w:pPr>
                </w:p>
              </w:tc>
            </w:tr>
            <w:tr w:rsidR="00870B80" w:rsidRPr="002B7343" w14:paraId="7C4ADBC4"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85FA7B0" w14:textId="77777777" w:rsidR="00870B80" w:rsidRPr="002B7343" w:rsidRDefault="00870B80" w:rsidP="00870B80">
                  <w:pPr>
                    <w:pStyle w:val="PargrafodaLista"/>
                    <w:numPr>
                      <w:ilvl w:val="0"/>
                      <w:numId w:val="22"/>
                    </w:numPr>
                    <w:ind w:hanging="720"/>
                    <w:jc w:val="both"/>
                    <w:rPr>
                      <w:rFonts w:ascii="Arial" w:hAnsi="Arial" w:cs="Arial"/>
                      <w:b/>
                      <w:bCs/>
                      <w:color w:val="000000"/>
                      <w:sz w:val="20"/>
                      <w:szCs w:val="20"/>
                    </w:rPr>
                  </w:pPr>
                  <w:r w:rsidRPr="002B7343">
                    <w:rPr>
                      <w:rFonts w:ascii="Arial" w:hAnsi="Arial" w:cs="Arial"/>
                      <w:sz w:val="20"/>
                      <w:szCs w:val="20"/>
                    </w:rPr>
                    <w:t>Cotas de FIM ou cotas de FIC-FIM;</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8B0E260"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34E97C1B"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20%</w:t>
                  </w:r>
                </w:p>
              </w:tc>
            </w:tr>
            <w:tr w:rsidR="00870B80" w:rsidRPr="002B7343" w14:paraId="25948D42"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EDDE4BD" w14:textId="77777777" w:rsidR="00870B80" w:rsidRPr="002B7343" w:rsidRDefault="00870B80" w:rsidP="00870B80">
                  <w:pPr>
                    <w:pStyle w:val="PargrafodaLista"/>
                    <w:numPr>
                      <w:ilvl w:val="0"/>
                      <w:numId w:val="22"/>
                    </w:numPr>
                    <w:ind w:hanging="720"/>
                    <w:jc w:val="both"/>
                    <w:rPr>
                      <w:rFonts w:ascii="Arial" w:hAnsi="Arial" w:cs="Arial"/>
                      <w:b/>
                      <w:bCs/>
                      <w:color w:val="000000"/>
                      <w:sz w:val="20"/>
                      <w:szCs w:val="20"/>
                    </w:rPr>
                  </w:pPr>
                  <w:r w:rsidRPr="002B7343">
                    <w:rPr>
                      <w:rFonts w:ascii="Arial" w:hAnsi="Arial" w:cs="Arial"/>
                      <w:sz w:val="20"/>
                      <w:szCs w:val="20"/>
                    </w:rPr>
                    <w:lastRenderedPageBreak/>
                    <w:t>Cotas de classes de fundos de investimentos que adotem o sufixo “Ações – Mercado de Acesso” (“</w:t>
                  </w:r>
                  <w:r w:rsidRPr="002B7343">
                    <w:rPr>
                      <w:rFonts w:ascii="Arial" w:hAnsi="Arial" w:cs="Arial"/>
                      <w:sz w:val="20"/>
                      <w:szCs w:val="20"/>
                      <w:u w:val="single"/>
                    </w:rPr>
                    <w:t>FIA Mercado de Acesso</w:t>
                  </w:r>
                  <w:r w:rsidRPr="002B734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19D0E4A"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Vedado</w:t>
                  </w:r>
                </w:p>
              </w:tc>
              <w:tc>
                <w:tcPr>
                  <w:tcW w:w="2101" w:type="pct"/>
                  <w:gridSpan w:val="6"/>
                  <w:tcBorders>
                    <w:left w:val="single" w:sz="4" w:space="0" w:color="auto"/>
                    <w:bottom w:val="single" w:sz="4" w:space="0" w:color="auto"/>
                    <w:right w:val="single" w:sz="4" w:space="0" w:color="auto"/>
                  </w:tcBorders>
                  <w:vAlign w:val="center"/>
                </w:tcPr>
                <w:p w14:paraId="0139E861"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0%</w:t>
                  </w:r>
                </w:p>
              </w:tc>
            </w:tr>
            <w:tr w:rsidR="00870B80" w:rsidRPr="002B7343" w14:paraId="3209283D" w14:textId="77777777" w:rsidTr="00F4543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4EFBEEE8" w14:textId="77777777" w:rsidR="00870B80" w:rsidRPr="002B7343" w:rsidRDefault="00870B80" w:rsidP="00870B80">
                  <w:pPr>
                    <w:pStyle w:val="PargrafodaLista"/>
                    <w:numPr>
                      <w:ilvl w:val="2"/>
                      <w:numId w:val="5"/>
                    </w:numPr>
                    <w:ind w:left="0" w:firstLine="0"/>
                    <w:jc w:val="both"/>
                    <w:rPr>
                      <w:rFonts w:ascii="Arial" w:hAnsi="Arial" w:cs="Arial"/>
                      <w:color w:val="000000"/>
                      <w:sz w:val="20"/>
                      <w:szCs w:val="20"/>
                    </w:rPr>
                  </w:pPr>
                  <w:r w:rsidRPr="002B7343">
                    <w:rPr>
                      <w:rFonts w:ascii="Arial" w:hAnsi="Arial" w:cs="Arial"/>
                      <w:sz w:val="20"/>
                      <w:szCs w:val="20"/>
                    </w:rPr>
                    <w:t>Os ativos previstos na alínea “a” acima, não poderão permitir em seu regulamento a compra de ativos ou derivativos que possuam risco cambial.</w:t>
                  </w:r>
                </w:p>
              </w:tc>
            </w:tr>
            <w:tr w:rsidR="00870B80" w:rsidRPr="002B7343" w14:paraId="4E41EF7B"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59882D" w14:textId="77777777" w:rsidR="00870B80" w:rsidRPr="002B7343" w:rsidRDefault="00870B80" w:rsidP="00B26498">
                  <w:pPr>
                    <w:jc w:val="center"/>
                    <w:rPr>
                      <w:rFonts w:ascii="Arial" w:hAnsi="Arial" w:cs="Arial"/>
                      <w:color w:val="000000"/>
                      <w:sz w:val="20"/>
                      <w:szCs w:val="20"/>
                    </w:rPr>
                  </w:pPr>
                  <w:r w:rsidRPr="002B7343">
                    <w:rPr>
                      <w:rFonts w:ascii="Arial" w:hAnsi="Arial" w:cs="Arial"/>
                      <w:b/>
                      <w:bCs/>
                      <w:color w:val="000000"/>
                      <w:sz w:val="20"/>
                      <w:szCs w:val="20"/>
                    </w:rPr>
                    <w:t>QUADRO 7 – Outros Ativos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C9DBED" w14:textId="77777777" w:rsidR="00870B80" w:rsidRPr="002B7343" w:rsidRDefault="00870B80"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06C1B3" w14:textId="77777777" w:rsidR="00870B80" w:rsidRPr="002B7343" w:rsidRDefault="00870B80" w:rsidP="00B26498">
                  <w:pPr>
                    <w:jc w:val="center"/>
                    <w:rPr>
                      <w:rFonts w:ascii="Arial" w:hAnsi="Arial" w:cs="Arial"/>
                      <w:color w:val="000000"/>
                      <w:sz w:val="20"/>
                      <w:szCs w:val="20"/>
                    </w:rPr>
                  </w:pPr>
                </w:p>
              </w:tc>
            </w:tr>
            <w:tr w:rsidR="00870B80" w:rsidRPr="002B7343" w14:paraId="79B51260" w14:textId="77777777" w:rsidTr="00F45432">
              <w:trPr>
                <w:trHeight w:val="267"/>
                <w:jc w:val="center"/>
              </w:trPr>
              <w:tc>
                <w:tcPr>
                  <w:tcW w:w="2241" w:type="pct"/>
                  <w:gridSpan w:val="6"/>
                  <w:tcBorders>
                    <w:top w:val="single" w:sz="4" w:space="0" w:color="auto"/>
                    <w:left w:val="single" w:sz="4" w:space="0" w:color="auto"/>
                    <w:bottom w:val="single" w:sz="4" w:space="0" w:color="auto"/>
                    <w:right w:val="single" w:sz="4" w:space="0" w:color="auto"/>
                  </w:tcBorders>
                  <w:hideMark/>
                </w:tcPr>
                <w:p w14:paraId="528D1A79" w14:textId="77777777" w:rsidR="00870B80" w:rsidRPr="002B7343" w:rsidRDefault="00870B80" w:rsidP="00870B80">
                  <w:pPr>
                    <w:pStyle w:val="PargrafodaLista"/>
                    <w:numPr>
                      <w:ilvl w:val="0"/>
                      <w:numId w:val="23"/>
                    </w:numPr>
                    <w:spacing w:before="60" w:after="60"/>
                    <w:ind w:hanging="720"/>
                    <w:jc w:val="both"/>
                    <w:rPr>
                      <w:rFonts w:ascii="Arial" w:hAnsi="Arial" w:cs="Arial"/>
                      <w:color w:val="000000"/>
                      <w:sz w:val="20"/>
                      <w:szCs w:val="20"/>
                    </w:rPr>
                  </w:pPr>
                  <w:r w:rsidRPr="002B7343">
                    <w:rPr>
                      <w:rFonts w:ascii="Arial" w:hAnsi="Arial" w:cs="Arial"/>
                      <w:sz w:val="20"/>
                      <w:szCs w:val="20"/>
                    </w:rPr>
                    <w:t>Títulos da Dívida Pública Mobiliária Federal interna;</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0A3D772A"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hideMark/>
                </w:tcPr>
                <w:p w14:paraId="73114C9D"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5%</w:t>
                  </w:r>
                </w:p>
              </w:tc>
            </w:tr>
            <w:tr w:rsidR="00870B80" w:rsidRPr="002B7343" w14:paraId="3E055EC5" w14:textId="77777777" w:rsidTr="00F45432">
              <w:trPr>
                <w:trHeight w:val="814"/>
                <w:jc w:val="center"/>
              </w:trPr>
              <w:tc>
                <w:tcPr>
                  <w:tcW w:w="2241" w:type="pct"/>
                  <w:gridSpan w:val="6"/>
                  <w:tcBorders>
                    <w:top w:val="single" w:sz="4" w:space="0" w:color="auto"/>
                    <w:left w:val="single" w:sz="4" w:space="0" w:color="auto"/>
                    <w:bottom w:val="single" w:sz="4" w:space="0" w:color="auto"/>
                    <w:right w:val="single" w:sz="4" w:space="0" w:color="auto"/>
                  </w:tcBorders>
                  <w:vAlign w:val="center"/>
                  <w:hideMark/>
                </w:tcPr>
                <w:p w14:paraId="328EEA15" w14:textId="77777777" w:rsidR="00870B80" w:rsidRPr="002B7343" w:rsidRDefault="00870B80" w:rsidP="00870B80">
                  <w:pPr>
                    <w:pStyle w:val="PargrafodaLista"/>
                    <w:numPr>
                      <w:ilvl w:val="0"/>
                      <w:numId w:val="23"/>
                    </w:numPr>
                    <w:spacing w:before="60" w:after="60"/>
                    <w:ind w:hanging="720"/>
                    <w:jc w:val="both"/>
                    <w:rPr>
                      <w:rFonts w:ascii="Arial" w:hAnsi="Arial" w:cs="Arial"/>
                      <w:color w:val="000000"/>
                      <w:sz w:val="20"/>
                      <w:szCs w:val="20"/>
                    </w:rPr>
                  </w:pPr>
                  <w:r w:rsidRPr="002B7343">
                    <w:rPr>
                      <w:rFonts w:ascii="Arial" w:hAnsi="Arial" w:cs="Arial"/>
                      <w:sz w:val="20"/>
                      <w:szCs w:val="20"/>
                    </w:rPr>
                    <w:t>Ativos financeiros de renda fixa de emissão ou coobrigação de instituição financeira autorizadas a funcionar pelo Banco Central do Brasil;</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2FB6EF30"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hideMark/>
                </w:tcPr>
                <w:p w14:paraId="1802C9D3" w14:textId="77777777" w:rsidR="00870B80" w:rsidRPr="002B7343" w:rsidRDefault="00870B80" w:rsidP="00B26498">
                  <w:pPr>
                    <w:jc w:val="center"/>
                    <w:rPr>
                      <w:rFonts w:ascii="Arial" w:hAnsi="Arial" w:cs="Arial"/>
                      <w:color w:val="000000"/>
                      <w:sz w:val="20"/>
                      <w:szCs w:val="20"/>
                    </w:rPr>
                  </w:pPr>
                </w:p>
              </w:tc>
            </w:tr>
            <w:tr w:rsidR="00870B80" w:rsidRPr="002B7343" w14:paraId="100683A3" w14:textId="77777777" w:rsidTr="00F45432">
              <w:trPr>
                <w:jc w:val="center"/>
              </w:trPr>
              <w:tc>
                <w:tcPr>
                  <w:tcW w:w="5000" w:type="pct"/>
                  <w:gridSpan w:val="15"/>
                  <w:tcBorders>
                    <w:top w:val="single" w:sz="4" w:space="0" w:color="auto"/>
                    <w:left w:val="nil"/>
                    <w:bottom w:val="nil"/>
                    <w:right w:val="nil"/>
                  </w:tcBorders>
                </w:tcPr>
                <w:p w14:paraId="6F119177" w14:textId="77777777" w:rsidR="00870B80" w:rsidRPr="002B7343" w:rsidRDefault="00870B80" w:rsidP="00B26498">
                  <w:pPr>
                    <w:pStyle w:val="PargrafodaLista"/>
                    <w:spacing w:line="320" w:lineRule="exact"/>
                    <w:ind w:left="0"/>
                    <w:jc w:val="both"/>
                    <w:rPr>
                      <w:rFonts w:ascii="Arial" w:hAnsi="Arial" w:cs="Arial"/>
                      <w:b/>
                      <w:bCs/>
                      <w:color w:val="000000"/>
                      <w:sz w:val="20"/>
                      <w:szCs w:val="20"/>
                    </w:rPr>
                  </w:pPr>
                </w:p>
              </w:tc>
            </w:tr>
            <w:tr w:rsidR="00870B80" w:rsidRPr="002B7343" w14:paraId="19776726" w14:textId="77777777" w:rsidTr="00F45432">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64F4AC00" w14:textId="77777777" w:rsidR="00870B80" w:rsidRPr="002B7343" w:rsidRDefault="00870B80" w:rsidP="00870B80">
                  <w:pPr>
                    <w:pStyle w:val="PargrafodaLista"/>
                    <w:numPr>
                      <w:ilvl w:val="1"/>
                      <w:numId w:val="5"/>
                    </w:numPr>
                    <w:ind w:left="0" w:firstLine="0"/>
                    <w:jc w:val="center"/>
                    <w:rPr>
                      <w:rFonts w:ascii="Arial" w:hAnsi="Arial" w:cs="Arial"/>
                      <w:b/>
                      <w:bCs/>
                      <w:color w:val="000000"/>
                      <w:sz w:val="20"/>
                      <w:szCs w:val="20"/>
                    </w:rPr>
                  </w:pPr>
                  <w:r w:rsidRPr="002B7343">
                    <w:rPr>
                      <w:rFonts w:ascii="Arial" w:hAnsi="Arial" w:cs="Arial"/>
                      <w:b/>
                      <w:bCs/>
                      <w:smallCaps/>
                      <w:sz w:val="20"/>
                      <w:szCs w:val="20"/>
                    </w:rPr>
                    <w:t>Limites de Concentração por Emissor (percentual do patrimônio líquido da Classe)</w:t>
                  </w:r>
                </w:p>
              </w:tc>
            </w:tr>
            <w:tr w:rsidR="00870B80" w:rsidRPr="002B7343" w14:paraId="5EA33FA3" w14:textId="77777777" w:rsidTr="00F45432">
              <w:trPr>
                <w:trHeight w:val="56"/>
                <w:jc w:val="center"/>
              </w:trPr>
              <w:tc>
                <w:tcPr>
                  <w:tcW w:w="2899" w:type="pct"/>
                  <w:gridSpan w:val="9"/>
                  <w:tcBorders>
                    <w:top w:val="single" w:sz="4" w:space="0" w:color="auto"/>
                    <w:left w:val="nil"/>
                    <w:bottom w:val="single" w:sz="4" w:space="0" w:color="auto"/>
                    <w:right w:val="nil"/>
                  </w:tcBorders>
                </w:tcPr>
                <w:p w14:paraId="14BCECE8" w14:textId="77777777" w:rsidR="00870B80" w:rsidRPr="002B7343" w:rsidRDefault="00870B80" w:rsidP="00B26498">
                  <w:pPr>
                    <w:pStyle w:val="PargrafodaLista"/>
                    <w:ind w:left="0"/>
                    <w:contextualSpacing w:val="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2ED93A6D" w14:textId="77777777" w:rsidR="00870B80" w:rsidRPr="002B7343" w:rsidRDefault="00870B80" w:rsidP="00B26498">
                  <w:pPr>
                    <w:pStyle w:val="PargrafodaLista"/>
                    <w:ind w:left="0"/>
                    <w:contextualSpacing w:val="0"/>
                    <w:jc w:val="both"/>
                    <w:rPr>
                      <w:rFonts w:ascii="Arial" w:hAnsi="Arial" w:cs="Arial"/>
                      <w:b/>
                      <w:bCs/>
                      <w:color w:val="000000"/>
                      <w:sz w:val="20"/>
                      <w:szCs w:val="20"/>
                    </w:rPr>
                  </w:pPr>
                </w:p>
              </w:tc>
            </w:tr>
            <w:tr w:rsidR="00870B80" w:rsidRPr="002B7343" w14:paraId="1AA57DED"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CD3A77" w14:textId="77777777" w:rsidR="00870B80" w:rsidRPr="002B7343" w:rsidRDefault="00870B80" w:rsidP="00B26498">
                  <w:pPr>
                    <w:jc w:val="both"/>
                    <w:rPr>
                      <w:rFonts w:ascii="Arial" w:hAnsi="Arial" w:cs="Arial"/>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48B06F" w14:textId="77777777" w:rsidR="00870B80" w:rsidRPr="002B7343" w:rsidRDefault="00870B80" w:rsidP="00B26498">
                  <w:pPr>
                    <w:jc w:val="center"/>
                    <w:rPr>
                      <w:rFonts w:ascii="Arial" w:hAnsi="Arial" w:cs="Arial"/>
                      <w:color w:val="000000"/>
                      <w:sz w:val="20"/>
                      <w:szCs w:val="20"/>
                    </w:rPr>
                  </w:pPr>
                  <w:r w:rsidRPr="002B7343">
                    <w:rPr>
                      <w:rFonts w:ascii="Arial" w:hAnsi="Arial" w:cs="Arial"/>
                      <w:b/>
                      <w:bCs/>
                      <w:color w:val="000000"/>
                      <w:sz w:val="20"/>
                      <w:szCs w:val="20"/>
                    </w:rPr>
                    <w:t>Individual Máximo</w:t>
                  </w:r>
                </w:p>
              </w:tc>
            </w:tr>
            <w:tr w:rsidR="00870B80" w:rsidRPr="002B7343" w14:paraId="442D687A"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59DC9A47" w14:textId="77777777" w:rsidR="00870B80" w:rsidRPr="002B7343" w:rsidRDefault="00870B80" w:rsidP="00870B80">
                  <w:pPr>
                    <w:pStyle w:val="PargrafodaLista"/>
                    <w:numPr>
                      <w:ilvl w:val="0"/>
                      <w:numId w:val="24"/>
                    </w:numPr>
                    <w:ind w:left="747" w:hanging="747"/>
                    <w:contextualSpacing w:val="0"/>
                    <w:jc w:val="both"/>
                    <w:rPr>
                      <w:rFonts w:ascii="Arial" w:hAnsi="Arial" w:cs="Arial"/>
                      <w:b/>
                      <w:bCs/>
                      <w:color w:val="000000"/>
                      <w:sz w:val="20"/>
                      <w:szCs w:val="20"/>
                    </w:rPr>
                  </w:pPr>
                  <w:r w:rsidRPr="002B7343">
                    <w:rPr>
                      <w:rFonts w:ascii="Arial" w:hAnsi="Arial" w:cs="Arial"/>
                      <w:b/>
                      <w:bCs/>
                      <w:smallCaps/>
                      <w:color w:val="000000"/>
                      <w:sz w:val="20"/>
                      <w:szCs w:val="20"/>
                    </w:rPr>
                    <w:t xml:space="preserve">Fundo de Investimento Especialmente Constituído </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7F1783EF"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100%</w:t>
                  </w:r>
                </w:p>
              </w:tc>
            </w:tr>
            <w:tr w:rsidR="00870B80" w:rsidRPr="002B7343" w14:paraId="382B06D8"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1D0DE584" w14:textId="77777777" w:rsidR="00870B80" w:rsidRPr="002B7343" w:rsidRDefault="00870B80"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392AC096" w14:textId="77777777" w:rsidR="00870B80" w:rsidRPr="002B7343" w:rsidRDefault="00870B80" w:rsidP="00B26498">
                  <w:pPr>
                    <w:jc w:val="center"/>
                    <w:rPr>
                      <w:rFonts w:ascii="Arial" w:hAnsi="Arial" w:cs="Arial"/>
                      <w:color w:val="000000"/>
                      <w:sz w:val="20"/>
                      <w:szCs w:val="20"/>
                    </w:rPr>
                  </w:pPr>
                </w:p>
              </w:tc>
            </w:tr>
            <w:tr w:rsidR="00870B80" w:rsidRPr="002B7343" w14:paraId="034DA4C4"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65B269D4" w14:textId="77777777" w:rsidR="00870B80" w:rsidRPr="002B7343" w:rsidRDefault="00870B80" w:rsidP="00870B80">
                  <w:pPr>
                    <w:pStyle w:val="PargrafodaLista"/>
                    <w:numPr>
                      <w:ilvl w:val="0"/>
                      <w:numId w:val="24"/>
                    </w:numPr>
                    <w:ind w:left="747" w:hanging="747"/>
                    <w:contextualSpacing w:val="0"/>
                    <w:jc w:val="both"/>
                    <w:rPr>
                      <w:rFonts w:ascii="Arial" w:hAnsi="Arial" w:cs="Arial"/>
                      <w:b/>
                      <w:bCs/>
                      <w:color w:val="000000"/>
                      <w:sz w:val="20"/>
                      <w:szCs w:val="20"/>
                    </w:rPr>
                  </w:pPr>
                  <w:r w:rsidRPr="002B7343">
                    <w:rPr>
                      <w:rFonts w:ascii="Arial" w:hAnsi="Arial" w:cs="Arial"/>
                      <w:b/>
                      <w:bCs/>
                      <w:smallCaps/>
                      <w:color w:val="000000"/>
                      <w:sz w:val="20"/>
                      <w:szCs w:val="20"/>
                    </w:rPr>
                    <w:t>Fundo de Investimento e Fundo de Índice, exceto FIDC, FICFIDC, FII, FICFII, FIP e 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0892D04C"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49%</w:t>
                  </w:r>
                </w:p>
              </w:tc>
            </w:tr>
            <w:tr w:rsidR="00870B80" w:rsidRPr="002B7343" w14:paraId="6A1F0FBF"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54B6ACAC" w14:textId="77777777" w:rsidR="00870B80" w:rsidRPr="002B7343" w:rsidRDefault="00870B80"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7F0B2889" w14:textId="77777777" w:rsidR="00870B80" w:rsidRPr="002B7343" w:rsidRDefault="00870B80" w:rsidP="00B26498">
                  <w:pPr>
                    <w:jc w:val="center"/>
                    <w:rPr>
                      <w:rFonts w:ascii="Arial" w:hAnsi="Arial" w:cs="Arial"/>
                      <w:color w:val="000000"/>
                      <w:sz w:val="20"/>
                      <w:szCs w:val="20"/>
                    </w:rPr>
                  </w:pPr>
                </w:p>
              </w:tc>
            </w:tr>
            <w:tr w:rsidR="00870B80" w:rsidRPr="002B7343" w14:paraId="799922DA"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44ABF584" w14:textId="77777777" w:rsidR="00870B80" w:rsidRPr="002B7343" w:rsidRDefault="00870B80" w:rsidP="00870B80">
                  <w:pPr>
                    <w:pStyle w:val="PargrafodaLista"/>
                    <w:numPr>
                      <w:ilvl w:val="0"/>
                      <w:numId w:val="24"/>
                    </w:numPr>
                    <w:ind w:left="747" w:hanging="747"/>
                    <w:contextualSpacing w:val="0"/>
                    <w:jc w:val="both"/>
                    <w:rPr>
                      <w:rFonts w:ascii="Arial" w:hAnsi="Arial" w:cs="Arial"/>
                      <w:b/>
                      <w:bCs/>
                      <w:color w:val="000000"/>
                      <w:sz w:val="20"/>
                      <w:szCs w:val="20"/>
                    </w:rPr>
                  </w:pPr>
                  <w:r w:rsidRPr="002B7343">
                    <w:rPr>
                      <w:rFonts w:ascii="Arial" w:hAnsi="Arial" w:cs="Arial"/>
                      <w:b/>
                      <w:bCs/>
                      <w:smallCaps/>
                      <w:color w:val="000000"/>
                      <w:sz w:val="20"/>
                      <w:szCs w:val="20"/>
                    </w:rPr>
                    <w:t>FII e FICFII</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13F6AEB5"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10%</w:t>
                  </w:r>
                </w:p>
              </w:tc>
            </w:tr>
            <w:tr w:rsidR="00870B80" w:rsidRPr="002B7343" w14:paraId="0CF4A71B"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02DB01E1" w14:textId="77777777" w:rsidR="00870B80" w:rsidRPr="002B7343" w:rsidRDefault="00870B80"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26E3D1CF" w14:textId="77777777" w:rsidR="00870B80" w:rsidRPr="002B7343" w:rsidRDefault="00870B80" w:rsidP="00B26498">
                  <w:pPr>
                    <w:jc w:val="center"/>
                    <w:rPr>
                      <w:rFonts w:ascii="Arial" w:hAnsi="Arial" w:cs="Arial"/>
                      <w:color w:val="000000"/>
                      <w:sz w:val="20"/>
                      <w:szCs w:val="20"/>
                    </w:rPr>
                  </w:pPr>
                </w:p>
              </w:tc>
            </w:tr>
            <w:tr w:rsidR="00870B80" w:rsidRPr="002B7343" w14:paraId="5F159043"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20BB6411" w14:textId="77777777" w:rsidR="00870B80" w:rsidRPr="002B7343" w:rsidRDefault="00870B80" w:rsidP="00870B80">
                  <w:pPr>
                    <w:pStyle w:val="PargrafodaLista"/>
                    <w:numPr>
                      <w:ilvl w:val="0"/>
                      <w:numId w:val="24"/>
                    </w:numPr>
                    <w:ind w:left="747" w:hanging="747"/>
                    <w:contextualSpacing w:val="0"/>
                    <w:jc w:val="both"/>
                    <w:rPr>
                      <w:rFonts w:ascii="Arial" w:hAnsi="Arial" w:cs="Arial"/>
                      <w:b/>
                      <w:bCs/>
                      <w:color w:val="000000"/>
                      <w:sz w:val="20"/>
                      <w:szCs w:val="20"/>
                    </w:rPr>
                  </w:pPr>
                  <w:r w:rsidRPr="002B7343">
                    <w:rPr>
                      <w:rFonts w:ascii="Arial" w:hAnsi="Arial" w:cs="Arial"/>
                      <w:b/>
                      <w:bCs/>
                      <w:smallCaps/>
                      <w:color w:val="000000"/>
                      <w:sz w:val="20"/>
                      <w:szCs w:val="20"/>
                    </w:rPr>
                    <w:t>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4FFAAEED" w14:textId="77777777" w:rsidR="00870B80" w:rsidRPr="002B7343" w:rsidRDefault="00870B80" w:rsidP="00B26498">
                  <w:pPr>
                    <w:jc w:val="center"/>
                    <w:rPr>
                      <w:rFonts w:ascii="Arial" w:hAnsi="Arial" w:cs="Arial"/>
                      <w:color w:val="000000"/>
                      <w:sz w:val="20"/>
                      <w:szCs w:val="20"/>
                    </w:rPr>
                  </w:pPr>
                  <w:r w:rsidRPr="002B7343">
                    <w:rPr>
                      <w:rFonts w:ascii="Arial" w:hAnsi="Arial" w:cs="Arial"/>
                      <w:color w:val="000000"/>
                      <w:sz w:val="20"/>
                      <w:szCs w:val="20"/>
                    </w:rPr>
                    <w:t>0%</w:t>
                  </w:r>
                </w:p>
              </w:tc>
            </w:tr>
            <w:tr w:rsidR="00870B80" w:rsidRPr="002B7343" w14:paraId="60939FAB" w14:textId="77777777" w:rsidTr="00F45432">
              <w:trPr>
                <w:trHeight w:val="56"/>
                <w:jc w:val="center"/>
              </w:trPr>
              <w:tc>
                <w:tcPr>
                  <w:tcW w:w="5000" w:type="pct"/>
                  <w:gridSpan w:val="15"/>
                  <w:tcBorders>
                    <w:top w:val="single" w:sz="4" w:space="0" w:color="auto"/>
                    <w:bottom w:val="single" w:sz="4" w:space="0" w:color="auto"/>
                  </w:tcBorders>
                </w:tcPr>
                <w:p w14:paraId="594C5632" w14:textId="77777777" w:rsidR="00870B80" w:rsidRPr="002B7343" w:rsidRDefault="00870B80" w:rsidP="00B26498">
                  <w:pPr>
                    <w:jc w:val="center"/>
                    <w:rPr>
                      <w:rFonts w:ascii="Arial" w:hAnsi="Arial" w:cs="Arial"/>
                      <w:color w:val="000000"/>
                      <w:sz w:val="20"/>
                      <w:szCs w:val="20"/>
                    </w:rPr>
                  </w:pPr>
                </w:p>
              </w:tc>
            </w:tr>
            <w:tr w:rsidR="00870B80" w:rsidRPr="002B7343" w14:paraId="20AE6C8F" w14:textId="77777777" w:rsidTr="00F45432">
              <w:trPr>
                <w:trHeight w:val="732"/>
                <w:jc w:val="center"/>
              </w:trPr>
              <w:tc>
                <w:tcPr>
                  <w:tcW w:w="5000" w:type="pct"/>
                  <w:gridSpan w:val="15"/>
                  <w:tcBorders>
                    <w:top w:val="single" w:sz="4" w:space="0" w:color="auto"/>
                    <w:left w:val="nil"/>
                    <w:bottom w:val="single" w:sz="4" w:space="0" w:color="auto"/>
                    <w:right w:val="nil"/>
                  </w:tcBorders>
                </w:tcPr>
                <w:p w14:paraId="1A61455B" w14:textId="77777777" w:rsidR="00870B80" w:rsidRPr="002B7343" w:rsidRDefault="00870B80" w:rsidP="00870B80">
                  <w:pPr>
                    <w:pStyle w:val="PargrafodaLista"/>
                    <w:numPr>
                      <w:ilvl w:val="2"/>
                      <w:numId w:val="5"/>
                    </w:numPr>
                    <w:ind w:left="34" w:firstLine="0"/>
                    <w:contextualSpacing w:val="0"/>
                    <w:jc w:val="both"/>
                    <w:rPr>
                      <w:rFonts w:ascii="Arial" w:hAnsi="Arial" w:cs="Arial"/>
                      <w:b/>
                      <w:bCs/>
                      <w:color w:val="000000"/>
                      <w:sz w:val="20"/>
                      <w:szCs w:val="20"/>
                    </w:rPr>
                  </w:pPr>
                  <w:r w:rsidRPr="002B7343">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870B80" w:rsidRPr="002B7343" w14:paraId="595C46DC" w14:textId="77777777" w:rsidTr="00F45432">
              <w:trPr>
                <w:jc w:val="center"/>
              </w:trPr>
              <w:tc>
                <w:tcPr>
                  <w:tcW w:w="2899" w:type="pct"/>
                  <w:gridSpan w:val="9"/>
                  <w:tcBorders>
                    <w:top w:val="single" w:sz="4" w:space="0" w:color="auto"/>
                    <w:left w:val="nil"/>
                    <w:bottom w:val="single" w:sz="4" w:space="0" w:color="auto"/>
                    <w:right w:val="nil"/>
                  </w:tcBorders>
                </w:tcPr>
                <w:p w14:paraId="5E875BC6" w14:textId="77777777" w:rsidR="00870B80" w:rsidRPr="002B7343" w:rsidRDefault="00870B80" w:rsidP="00B26498">
                  <w:pPr>
                    <w:pStyle w:val="PargrafodaLista"/>
                    <w:spacing w:line="320" w:lineRule="exact"/>
                    <w:ind w:left="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09D8B31E" w14:textId="77777777" w:rsidR="00870B80" w:rsidRPr="002B7343" w:rsidRDefault="00870B80" w:rsidP="00B26498">
                  <w:pPr>
                    <w:pStyle w:val="PargrafodaLista"/>
                    <w:spacing w:line="320" w:lineRule="exact"/>
                    <w:ind w:left="0"/>
                    <w:jc w:val="both"/>
                    <w:rPr>
                      <w:rFonts w:ascii="Arial" w:hAnsi="Arial" w:cs="Arial"/>
                      <w:b/>
                      <w:bCs/>
                      <w:color w:val="000000"/>
                      <w:sz w:val="20"/>
                      <w:szCs w:val="20"/>
                    </w:rPr>
                  </w:pPr>
                </w:p>
              </w:tc>
            </w:tr>
            <w:tr w:rsidR="00870B80" w:rsidRPr="002B7343" w14:paraId="4DBBED91" w14:textId="77777777" w:rsidTr="00F45432">
              <w:trPr>
                <w:jc w:val="center"/>
              </w:trPr>
              <w:tc>
                <w:tcPr>
                  <w:tcW w:w="5000" w:type="pct"/>
                  <w:gridSpan w:val="15"/>
                  <w:tcBorders>
                    <w:top w:val="single" w:sz="4" w:space="0" w:color="auto"/>
                    <w:bottom w:val="single" w:sz="4" w:space="0" w:color="auto"/>
                  </w:tcBorders>
                  <w:shd w:val="clear" w:color="auto" w:fill="D0CECE" w:themeFill="background2" w:themeFillShade="E6"/>
                </w:tcPr>
                <w:p w14:paraId="44175245" w14:textId="77777777" w:rsidR="00870B80" w:rsidRPr="002B7343" w:rsidRDefault="00870B80" w:rsidP="00870B80">
                  <w:pPr>
                    <w:pStyle w:val="PargrafodaLista"/>
                    <w:numPr>
                      <w:ilvl w:val="1"/>
                      <w:numId w:val="5"/>
                    </w:numPr>
                    <w:ind w:left="0" w:firstLine="0"/>
                    <w:jc w:val="center"/>
                    <w:rPr>
                      <w:rFonts w:ascii="Arial" w:hAnsi="Arial" w:cs="Arial"/>
                      <w:b/>
                      <w:bCs/>
                      <w:color w:val="000000"/>
                      <w:sz w:val="20"/>
                      <w:szCs w:val="20"/>
                    </w:rPr>
                  </w:pPr>
                  <w:r w:rsidRPr="002B7343">
                    <w:rPr>
                      <w:rFonts w:ascii="Arial" w:hAnsi="Arial" w:cs="Arial"/>
                      <w:b/>
                      <w:bCs/>
                      <w:smallCaps/>
                      <w:sz w:val="20"/>
                      <w:szCs w:val="20"/>
                    </w:rPr>
                    <w:t>Composição da Carteira das Classes Investidas</w:t>
                  </w:r>
                </w:p>
              </w:tc>
            </w:tr>
            <w:tr w:rsidR="00870B80" w:rsidRPr="002B7343" w14:paraId="34CC347E" w14:textId="77777777" w:rsidTr="00F45432">
              <w:trPr>
                <w:jc w:val="center"/>
              </w:trPr>
              <w:tc>
                <w:tcPr>
                  <w:tcW w:w="5000" w:type="pct"/>
                  <w:gridSpan w:val="15"/>
                  <w:tcBorders>
                    <w:top w:val="single" w:sz="4" w:space="0" w:color="auto"/>
                    <w:bottom w:val="single" w:sz="4" w:space="0" w:color="auto"/>
                  </w:tcBorders>
                  <w:shd w:val="clear" w:color="auto" w:fill="FFFFFF" w:themeFill="background1"/>
                </w:tcPr>
                <w:p w14:paraId="3D95BEF9" w14:textId="77777777" w:rsidR="00870B80" w:rsidRPr="002B7343" w:rsidRDefault="00870B80" w:rsidP="00B26498">
                  <w:pPr>
                    <w:pStyle w:val="PargrafodaLista"/>
                    <w:ind w:left="0"/>
                    <w:jc w:val="center"/>
                    <w:rPr>
                      <w:rFonts w:ascii="Arial" w:hAnsi="Arial" w:cs="Arial"/>
                      <w:b/>
                      <w:bCs/>
                      <w:color w:val="000000"/>
                      <w:sz w:val="20"/>
                      <w:szCs w:val="20"/>
                    </w:rPr>
                  </w:pPr>
                </w:p>
              </w:tc>
            </w:tr>
            <w:tr w:rsidR="00870B80" w:rsidRPr="002B7343" w14:paraId="2DE9BE6D" w14:textId="77777777" w:rsidTr="00F45432">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069E0B" w14:textId="77777777" w:rsidR="00870B80" w:rsidRPr="002B7343" w:rsidRDefault="00870B80" w:rsidP="00B26498">
                  <w:pPr>
                    <w:pStyle w:val="PargrafodaLista"/>
                    <w:ind w:left="0"/>
                    <w:jc w:val="center"/>
                    <w:rPr>
                      <w:rFonts w:ascii="Arial" w:hAnsi="Arial" w:cs="Arial"/>
                      <w:b/>
                      <w:bCs/>
                      <w:color w:val="000000"/>
                      <w:sz w:val="20"/>
                      <w:szCs w:val="20"/>
                    </w:rPr>
                  </w:pPr>
                  <w:r w:rsidRPr="002B7343">
                    <w:rPr>
                      <w:rFonts w:ascii="Arial" w:hAnsi="Arial" w:cs="Arial"/>
                      <w:b/>
                      <w:bCs/>
                      <w:color w:val="000000"/>
                      <w:sz w:val="20"/>
                      <w:szCs w:val="20"/>
                    </w:rPr>
                    <w:t>Percentual do Patrimônio Líquido da Classe Investida</w:t>
                  </w:r>
                </w:p>
              </w:tc>
            </w:tr>
            <w:tr w:rsidR="00870B80" w:rsidRPr="002B7343" w14:paraId="4F0A6830" w14:textId="77777777" w:rsidTr="00F45432">
              <w:trPr>
                <w:jc w:val="center"/>
              </w:trPr>
              <w:tc>
                <w:tcPr>
                  <w:tcW w:w="3114" w:type="pct"/>
                  <w:gridSpan w:val="10"/>
                  <w:tcBorders>
                    <w:top w:val="single" w:sz="4" w:space="0" w:color="auto"/>
                    <w:left w:val="single" w:sz="4" w:space="0" w:color="auto"/>
                    <w:bottom w:val="single" w:sz="4" w:space="0" w:color="auto"/>
                  </w:tcBorders>
                  <w:shd w:val="clear" w:color="auto" w:fill="D9D9D9" w:themeFill="background1" w:themeFillShade="D9"/>
                </w:tcPr>
                <w:p w14:paraId="7B3B1870" w14:textId="77777777" w:rsidR="00870B80" w:rsidRPr="002B7343" w:rsidRDefault="00870B80" w:rsidP="00B26498">
                  <w:pPr>
                    <w:pStyle w:val="PargrafodaLista"/>
                    <w:spacing w:line="320" w:lineRule="exact"/>
                    <w:ind w:left="0"/>
                    <w:jc w:val="center"/>
                    <w:rPr>
                      <w:rFonts w:ascii="Arial" w:hAnsi="Arial" w:cs="Arial"/>
                      <w:b/>
                      <w:bCs/>
                      <w:color w:val="000000"/>
                      <w:sz w:val="20"/>
                      <w:szCs w:val="20"/>
                    </w:rPr>
                  </w:pPr>
                </w:p>
              </w:tc>
              <w:tc>
                <w:tcPr>
                  <w:tcW w:w="927"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25256D69" w14:textId="77777777" w:rsidR="00870B80" w:rsidRPr="002B7343" w:rsidRDefault="00870B80" w:rsidP="00B26498">
                  <w:pPr>
                    <w:pStyle w:val="PargrafodaLista"/>
                    <w:spacing w:line="320" w:lineRule="exact"/>
                    <w:ind w:left="0"/>
                    <w:jc w:val="center"/>
                    <w:rPr>
                      <w:rFonts w:ascii="Arial" w:hAnsi="Arial" w:cs="Arial"/>
                      <w:b/>
                      <w:bCs/>
                      <w:color w:val="000000"/>
                      <w:sz w:val="20"/>
                      <w:szCs w:val="20"/>
                    </w:rPr>
                  </w:pPr>
                  <w:r w:rsidRPr="002B7343">
                    <w:rPr>
                      <w:rFonts w:ascii="Arial" w:hAnsi="Arial" w:cs="Arial"/>
                      <w:b/>
                      <w:bCs/>
                      <w:color w:val="000000"/>
                      <w:sz w:val="20"/>
                      <w:szCs w:val="20"/>
                    </w:rPr>
                    <w:t>Mínimo</w:t>
                  </w:r>
                </w:p>
              </w:tc>
              <w:tc>
                <w:tcPr>
                  <w:tcW w:w="9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E31E34" w14:textId="77777777" w:rsidR="00870B80" w:rsidRPr="002B7343" w:rsidRDefault="00870B80" w:rsidP="00B26498">
                  <w:pPr>
                    <w:pStyle w:val="PargrafodaLista"/>
                    <w:spacing w:line="320" w:lineRule="exact"/>
                    <w:ind w:left="0"/>
                    <w:jc w:val="center"/>
                    <w:rPr>
                      <w:rFonts w:ascii="Arial" w:hAnsi="Arial" w:cs="Arial"/>
                      <w:b/>
                      <w:bCs/>
                      <w:color w:val="000000"/>
                      <w:sz w:val="20"/>
                      <w:szCs w:val="20"/>
                    </w:rPr>
                  </w:pPr>
                  <w:r w:rsidRPr="002B7343">
                    <w:rPr>
                      <w:rFonts w:ascii="Arial" w:hAnsi="Arial" w:cs="Arial"/>
                      <w:b/>
                      <w:bCs/>
                      <w:color w:val="000000"/>
                      <w:sz w:val="20"/>
                      <w:szCs w:val="20"/>
                    </w:rPr>
                    <w:t>Máximo</w:t>
                  </w:r>
                </w:p>
              </w:tc>
            </w:tr>
            <w:tr w:rsidR="00870B80" w:rsidRPr="002B7343" w14:paraId="32FCF943" w14:textId="77777777" w:rsidTr="00F45432">
              <w:trPr>
                <w:jc w:val="center"/>
              </w:trPr>
              <w:tc>
                <w:tcPr>
                  <w:tcW w:w="3114" w:type="pct"/>
                  <w:gridSpan w:val="10"/>
                  <w:tcBorders>
                    <w:top w:val="single" w:sz="4" w:space="0" w:color="auto"/>
                    <w:left w:val="single" w:sz="4" w:space="0" w:color="auto"/>
                    <w:bottom w:val="single" w:sz="4" w:space="0" w:color="auto"/>
                    <w:right w:val="single" w:sz="4" w:space="0" w:color="auto"/>
                  </w:tcBorders>
                </w:tcPr>
                <w:p w14:paraId="5D4BD539" w14:textId="77777777" w:rsidR="00870B80" w:rsidRPr="002B7343" w:rsidRDefault="00870B80" w:rsidP="00B26498">
                  <w:pPr>
                    <w:pStyle w:val="PargrafodaLista"/>
                    <w:spacing w:line="320" w:lineRule="exact"/>
                    <w:ind w:left="0"/>
                    <w:jc w:val="both"/>
                    <w:rPr>
                      <w:rFonts w:ascii="Arial" w:hAnsi="Arial" w:cs="Arial"/>
                      <w:b/>
                      <w:bCs/>
                      <w:color w:val="000000"/>
                      <w:sz w:val="20"/>
                      <w:szCs w:val="20"/>
                    </w:rPr>
                  </w:pPr>
                  <w:r w:rsidRPr="002B7343">
                    <w:rPr>
                      <w:rFonts w:ascii="Arial" w:hAnsi="Arial" w:cs="Arial"/>
                      <w:color w:val="000000"/>
                      <w:sz w:val="20"/>
                      <w:szCs w:val="20"/>
                    </w:rPr>
                    <w:t>Quaisquer ativos financeiros e/ou modalidades operacionais permitidos pela regulamentação em vigor.</w:t>
                  </w:r>
                </w:p>
              </w:tc>
              <w:tc>
                <w:tcPr>
                  <w:tcW w:w="927" w:type="pct"/>
                  <w:gridSpan w:val="3"/>
                  <w:tcBorders>
                    <w:top w:val="single" w:sz="4" w:space="0" w:color="auto"/>
                    <w:left w:val="single" w:sz="4" w:space="0" w:color="auto"/>
                    <w:bottom w:val="single" w:sz="4" w:space="0" w:color="auto"/>
                    <w:right w:val="single" w:sz="4" w:space="0" w:color="auto"/>
                  </w:tcBorders>
                  <w:vAlign w:val="center"/>
                </w:tcPr>
                <w:p w14:paraId="413FD91A" w14:textId="77777777" w:rsidR="00870B80" w:rsidRPr="002B7343" w:rsidRDefault="00870B80" w:rsidP="00B26498">
                  <w:pPr>
                    <w:pStyle w:val="PargrafodaLista"/>
                    <w:spacing w:line="320" w:lineRule="exact"/>
                    <w:ind w:left="0"/>
                    <w:jc w:val="center"/>
                    <w:rPr>
                      <w:rFonts w:ascii="Arial" w:hAnsi="Arial" w:cs="Arial"/>
                      <w:b/>
                      <w:bCs/>
                      <w:color w:val="000000"/>
                      <w:sz w:val="20"/>
                      <w:szCs w:val="20"/>
                    </w:rPr>
                  </w:pPr>
                  <w:r w:rsidRPr="002B7343">
                    <w:rPr>
                      <w:rFonts w:ascii="Arial" w:hAnsi="Arial" w:cs="Arial"/>
                      <w:color w:val="000000"/>
                      <w:sz w:val="20"/>
                      <w:szCs w:val="20"/>
                    </w:rPr>
                    <w:t>0%</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49789BC7" w14:textId="77777777" w:rsidR="00870B80" w:rsidRPr="002B7343" w:rsidRDefault="00870B80" w:rsidP="00B26498">
                  <w:pPr>
                    <w:pStyle w:val="PargrafodaLista"/>
                    <w:spacing w:line="320" w:lineRule="exact"/>
                    <w:ind w:left="0"/>
                    <w:jc w:val="center"/>
                    <w:rPr>
                      <w:rFonts w:ascii="Arial" w:hAnsi="Arial" w:cs="Arial"/>
                      <w:b/>
                      <w:bCs/>
                      <w:color w:val="000000"/>
                      <w:sz w:val="20"/>
                      <w:szCs w:val="20"/>
                    </w:rPr>
                  </w:pPr>
                  <w:r w:rsidRPr="002B7343">
                    <w:rPr>
                      <w:rFonts w:ascii="Arial" w:hAnsi="Arial" w:cs="Arial"/>
                      <w:color w:val="000000"/>
                      <w:sz w:val="20"/>
                      <w:szCs w:val="20"/>
                    </w:rPr>
                    <w:t>100%</w:t>
                  </w:r>
                </w:p>
              </w:tc>
            </w:tr>
            <w:tr w:rsidR="00870B80" w:rsidRPr="002B7343" w14:paraId="675B7D4D" w14:textId="77777777" w:rsidTr="00F45432">
              <w:trPr>
                <w:jc w:val="center"/>
              </w:trPr>
              <w:tc>
                <w:tcPr>
                  <w:tcW w:w="5000" w:type="pct"/>
                  <w:gridSpan w:val="15"/>
                  <w:tcBorders>
                    <w:top w:val="single" w:sz="4" w:space="0" w:color="auto"/>
                    <w:left w:val="nil"/>
                    <w:bottom w:val="nil"/>
                    <w:right w:val="nil"/>
                  </w:tcBorders>
                </w:tcPr>
                <w:p w14:paraId="2DF33C42" w14:textId="77777777" w:rsidR="00870B80" w:rsidRPr="002B7343" w:rsidRDefault="00870B80" w:rsidP="00B26498">
                  <w:pPr>
                    <w:pStyle w:val="PargrafodaLista"/>
                    <w:spacing w:line="320" w:lineRule="exact"/>
                    <w:ind w:left="0"/>
                    <w:jc w:val="both"/>
                    <w:rPr>
                      <w:rFonts w:ascii="Arial" w:hAnsi="Arial" w:cs="Arial"/>
                      <w:b/>
                      <w:bCs/>
                      <w:color w:val="000000"/>
                      <w:sz w:val="20"/>
                      <w:szCs w:val="20"/>
                    </w:rPr>
                  </w:pPr>
                </w:p>
              </w:tc>
            </w:tr>
            <w:tr w:rsidR="00870B80" w:rsidRPr="002B7343" w14:paraId="0972FB3C" w14:textId="77777777" w:rsidTr="00F45432">
              <w:trPr>
                <w:jc w:val="center"/>
              </w:trPr>
              <w:tc>
                <w:tcPr>
                  <w:tcW w:w="5000" w:type="pct"/>
                  <w:gridSpan w:val="15"/>
                  <w:shd w:val="clear" w:color="auto" w:fill="D9D9D9" w:themeFill="background1" w:themeFillShade="D9"/>
                  <w:vAlign w:val="center"/>
                  <w:hideMark/>
                </w:tcPr>
                <w:p w14:paraId="3BE2DE32" w14:textId="77777777" w:rsidR="00870B80" w:rsidRPr="002B7343" w:rsidRDefault="00870B80" w:rsidP="00870B80">
                  <w:pPr>
                    <w:pStyle w:val="PargrafodaLista"/>
                    <w:numPr>
                      <w:ilvl w:val="1"/>
                      <w:numId w:val="5"/>
                    </w:numPr>
                    <w:ind w:left="0" w:firstLine="0"/>
                    <w:jc w:val="center"/>
                    <w:rPr>
                      <w:rFonts w:ascii="Arial" w:hAnsi="Arial" w:cs="Arial"/>
                      <w:sz w:val="20"/>
                      <w:szCs w:val="20"/>
                    </w:rPr>
                  </w:pPr>
                  <w:r w:rsidRPr="002B7343">
                    <w:rPr>
                      <w:rFonts w:ascii="Arial" w:hAnsi="Arial" w:cs="Arial"/>
                      <w:b/>
                      <w:bCs/>
                      <w:smallCaps/>
                      <w:sz w:val="20"/>
                      <w:szCs w:val="20"/>
                    </w:rPr>
                    <w:t>Outros Limites (percentual do patrimônio líquido da Classe)</w:t>
                  </w:r>
                </w:p>
              </w:tc>
            </w:tr>
            <w:tr w:rsidR="00870B80" w:rsidRPr="002B7343" w14:paraId="3E366AB4" w14:textId="77777777" w:rsidTr="00F45432">
              <w:trPr>
                <w:jc w:val="center"/>
              </w:trPr>
              <w:tc>
                <w:tcPr>
                  <w:tcW w:w="5000" w:type="pct"/>
                  <w:gridSpan w:val="15"/>
                  <w:tcBorders>
                    <w:top w:val="nil"/>
                    <w:left w:val="nil"/>
                    <w:bottom w:val="single" w:sz="4" w:space="0" w:color="auto"/>
                    <w:right w:val="nil"/>
                  </w:tcBorders>
                  <w:vAlign w:val="center"/>
                </w:tcPr>
                <w:p w14:paraId="1B1CE2D3" w14:textId="77777777" w:rsidR="00870B80" w:rsidRPr="002B7343" w:rsidRDefault="00870B80" w:rsidP="00B26498">
                  <w:pPr>
                    <w:jc w:val="center"/>
                    <w:rPr>
                      <w:rFonts w:ascii="Arial" w:hAnsi="Arial" w:cs="Arial"/>
                      <w:b/>
                      <w:bCs/>
                      <w:smallCaps/>
                      <w:sz w:val="20"/>
                      <w:szCs w:val="20"/>
                    </w:rPr>
                  </w:pPr>
                </w:p>
              </w:tc>
            </w:tr>
            <w:tr w:rsidR="00870B80" w:rsidRPr="002B7343" w14:paraId="7E402C63"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48A8621E" w14:textId="77777777" w:rsidR="00870B80" w:rsidRPr="002B7343" w:rsidRDefault="00870B80" w:rsidP="00870B80">
                  <w:pPr>
                    <w:pStyle w:val="PargrafodaLista"/>
                    <w:numPr>
                      <w:ilvl w:val="0"/>
                      <w:numId w:val="15"/>
                    </w:numPr>
                    <w:ind w:left="0" w:firstLine="0"/>
                    <w:jc w:val="center"/>
                    <w:rPr>
                      <w:rFonts w:ascii="Arial" w:hAnsi="Arial" w:cs="Arial"/>
                      <w:b/>
                      <w:bCs/>
                      <w:smallCaps/>
                      <w:sz w:val="20"/>
                      <w:szCs w:val="20"/>
                    </w:rPr>
                  </w:pPr>
                  <w:r w:rsidRPr="002B7343">
                    <w:rPr>
                      <w:rFonts w:ascii="Arial" w:hAnsi="Arial" w:cs="Arial"/>
                      <w:b/>
                      <w:bCs/>
                      <w:smallCaps/>
                      <w:sz w:val="20"/>
                      <w:szCs w:val="20"/>
                    </w:rPr>
                    <w:t>Crédito Privado</w:t>
                  </w:r>
                </w:p>
              </w:tc>
              <w:tc>
                <w:tcPr>
                  <w:tcW w:w="3585" w:type="pct"/>
                  <w:gridSpan w:val="12"/>
                  <w:tcBorders>
                    <w:top w:val="single" w:sz="4" w:space="0" w:color="auto"/>
                    <w:left w:val="nil"/>
                    <w:bottom w:val="single" w:sz="4" w:space="0" w:color="auto"/>
                    <w:right w:val="nil"/>
                  </w:tcBorders>
                  <w:vAlign w:val="center"/>
                  <w:hideMark/>
                </w:tcPr>
                <w:p w14:paraId="7EC8F3DC" w14:textId="77777777" w:rsidR="00870B80" w:rsidRPr="002B7343" w:rsidRDefault="00870B80" w:rsidP="00B26498">
                  <w:pPr>
                    <w:rPr>
                      <w:rFonts w:ascii="Arial" w:hAnsi="Arial" w:cs="Arial"/>
                      <w:sz w:val="20"/>
                      <w:szCs w:val="20"/>
                    </w:rPr>
                  </w:pPr>
                  <w:r w:rsidRPr="002B7343">
                    <w:rPr>
                      <w:rFonts w:ascii="Arial" w:hAnsi="Arial" w:cs="Arial"/>
                      <w:sz w:val="20"/>
                      <w:szCs w:val="20"/>
                    </w:rPr>
                    <w:t>Limite: Até 50%</w:t>
                  </w:r>
                </w:p>
              </w:tc>
            </w:tr>
            <w:tr w:rsidR="00870B80" w:rsidRPr="002B7343" w14:paraId="3BE26E5F"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7EF3E0B3" w14:textId="77777777" w:rsidR="00870B80" w:rsidRPr="002B7343" w:rsidRDefault="00870B80"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6D003447" w14:textId="77777777" w:rsidR="00870B80" w:rsidRPr="002B7343" w:rsidRDefault="00870B80" w:rsidP="00B26498">
                  <w:pPr>
                    <w:jc w:val="center"/>
                    <w:rPr>
                      <w:rFonts w:ascii="Arial" w:hAnsi="Arial" w:cs="Arial"/>
                      <w:sz w:val="20"/>
                      <w:szCs w:val="20"/>
                    </w:rPr>
                  </w:pPr>
                </w:p>
              </w:tc>
            </w:tr>
            <w:tr w:rsidR="00870B80" w:rsidRPr="002B7343" w14:paraId="0D596021"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78B0FF9C" w14:textId="77777777" w:rsidR="00870B80" w:rsidRPr="002B7343" w:rsidRDefault="00870B80" w:rsidP="00870B80">
                  <w:pPr>
                    <w:pStyle w:val="PargrafodaLista"/>
                    <w:numPr>
                      <w:ilvl w:val="0"/>
                      <w:numId w:val="15"/>
                    </w:numPr>
                    <w:ind w:left="0" w:firstLine="0"/>
                    <w:jc w:val="center"/>
                    <w:rPr>
                      <w:rFonts w:ascii="Arial" w:hAnsi="Arial" w:cs="Arial"/>
                      <w:b/>
                      <w:bCs/>
                      <w:smallCaps/>
                      <w:sz w:val="20"/>
                      <w:szCs w:val="20"/>
                    </w:rPr>
                  </w:pPr>
                  <w:r w:rsidRPr="002B7343">
                    <w:rPr>
                      <w:rFonts w:ascii="Arial" w:hAnsi="Arial" w:cs="Arial"/>
                      <w:b/>
                      <w:bCs/>
                      <w:smallCaps/>
                      <w:sz w:val="20"/>
                      <w:szCs w:val="20"/>
                    </w:rPr>
                    <w:t>Investimento no Exterior</w:t>
                  </w:r>
                </w:p>
              </w:tc>
              <w:tc>
                <w:tcPr>
                  <w:tcW w:w="3585" w:type="pct"/>
                  <w:gridSpan w:val="12"/>
                  <w:tcBorders>
                    <w:top w:val="single" w:sz="4" w:space="0" w:color="auto"/>
                    <w:left w:val="nil"/>
                    <w:bottom w:val="single" w:sz="4" w:space="0" w:color="auto"/>
                    <w:right w:val="nil"/>
                  </w:tcBorders>
                  <w:vAlign w:val="center"/>
                  <w:hideMark/>
                </w:tcPr>
                <w:p w14:paraId="394B005A" w14:textId="77777777" w:rsidR="00870B80" w:rsidRPr="002B7343" w:rsidRDefault="00870B80" w:rsidP="00B26498">
                  <w:pPr>
                    <w:jc w:val="both"/>
                    <w:rPr>
                      <w:rFonts w:ascii="Arial" w:hAnsi="Arial" w:cs="Arial"/>
                      <w:sz w:val="20"/>
                      <w:szCs w:val="20"/>
                    </w:rPr>
                  </w:pPr>
                  <w:r w:rsidRPr="002B7343">
                    <w:rPr>
                      <w:rFonts w:ascii="Arial" w:hAnsi="Arial" w:cs="Arial"/>
                      <w:sz w:val="20"/>
                      <w:szCs w:val="20"/>
                    </w:rPr>
                    <w:t>Limite: 20%</w:t>
                  </w:r>
                </w:p>
              </w:tc>
            </w:tr>
            <w:tr w:rsidR="00870B80" w:rsidRPr="002B7343" w14:paraId="499A0E3B"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38C986E3" w14:textId="77777777" w:rsidR="00870B80" w:rsidRPr="002B7343" w:rsidRDefault="00870B80"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26489572" w14:textId="77777777" w:rsidR="00870B80" w:rsidRPr="002B7343" w:rsidRDefault="00870B80" w:rsidP="00B26498">
                  <w:pPr>
                    <w:jc w:val="both"/>
                    <w:rPr>
                      <w:rFonts w:ascii="Arial" w:hAnsi="Arial" w:cs="Arial"/>
                      <w:sz w:val="20"/>
                      <w:szCs w:val="20"/>
                    </w:rPr>
                  </w:pPr>
                </w:p>
              </w:tc>
            </w:tr>
            <w:tr w:rsidR="00870B80" w:rsidRPr="002B7343" w14:paraId="0D7054D1"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3620C2C7" w14:textId="77777777" w:rsidR="00870B80" w:rsidRPr="002B7343" w:rsidRDefault="00870B80" w:rsidP="00870B80">
                  <w:pPr>
                    <w:pStyle w:val="PargrafodaLista"/>
                    <w:numPr>
                      <w:ilvl w:val="0"/>
                      <w:numId w:val="15"/>
                    </w:numPr>
                    <w:ind w:left="0" w:firstLine="0"/>
                    <w:jc w:val="center"/>
                    <w:rPr>
                      <w:rFonts w:ascii="Arial" w:hAnsi="Arial" w:cs="Arial"/>
                      <w:b/>
                      <w:bCs/>
                      <w:smallCaps/>
                      <w:sz w:val="20"/>
                      <w:szCs w:val="20"/>
                    </w:rPr>
                  </w:pPr>
                  <w:r w:rsidRPr="002B7343">
                    <w:rPr>
                      <w:rFonts w:ascii="Arial" w:hAnsi="Arial" w:cs="Arial"/>
                      <w:b/>
                      <w:bCs/>
                      <w:smallCaps/>
                      <w:sz w:val="20"/>
                      <w:szCs w:val="20"/>
                    </w:rPr>
                    <w:t>Exposição ao Risco de Capital</w:t>
                  </w:r>
                </w:p>
              </w:tc>
              <w:tc>
                <w:tcPr>
                  <w:tcW w:w="3585" w:type="pct"/>
                  <w:gridSpan w:val="12"/>
                  <w:tcBorders>
                    <w:top w:val="single" w:sz="4" w:space="0" w:color="auto"/>
                    <w:left w:val="nil"/>
                    <w:bottom w:val="single" w:sz="4" w:space="0" w:color="auto"/>
                    <w:right w:val="nil"/>
                  </w:tcBorders>
                  <w:vAlign w:val="center"/>
                  <w:hideMark/>
                </w:tcPr>
                <w:p w14:paraId="21DD21DD" w14:textId="77777777" w:rsidR="00870B80" w:rsidRPr="002B7343" w:rsidRDefault="00870B80" w:rsidP="00B26498">
                  <w:pPr>
                    <w:jc w:val="both"/>
                    <w:rPr>
                      <w:rFonts w:ascii="Arial" w:hAnsi="Arial" w:cs="Arial"/>
                      <w:sz w:val="20"/>
                      <w:szCs w:val="20"/>
                    </w:rPr>
                  </w:pPr>
                  <w:r w:rsidRPr="002B7343">
                    <w:rPr>
                      <w:rFonts w:ascii="Arial" w:hAnsi="Arial" w:cs="Arial"/>
                      <w:sz w:val="20"/>
                      <w:szCs w:val="20"/>
                    </w:rPr>
                    <w:t xml:space="preserve">Operações com </w:t>
                  </w:r>
                  <w:r w:rsidRPr="002B7343">
                    <w:rPr>
                      <w:rFonts w:ascii="Arial" w:hAnsi="Arial" w:cs="Arial"/>
                      <w:color w:val="000000"/>
                      <w:sz w:val="20"/>
                      <w:szCs w:val="20"/>
                    </w:rPr>
                    <w:t>derivativos</w:t>
                  </w:r>
                  <w:r w:rsidRPr="002B7343">
                    <w:rPr>
                      <w:rFonts w:ascii="Arial" w:hAnsi="Arial" w:cs="Arial"/>
                      <w:sz w:val="20"/>
                      <w:szCs w:val="20"/>
                    </w:rPr>
                    <w:t xml:space="preserve">? Permitido </w:t>
                  </w:r>
                </w:p>
                <w:p w14:paraId="3B68DF65" w14:textId="77777777" w:rsidR="00870B80" w:rsidRPr="002B7343" w:rsidRDefault="00870B80" w:rsidP="000704A0">
                  <w:pPr>
                    <w:jc w:val="both"/>
                    <w:rPr>
                      <w:rFonts w:ascii="Arial" w:hAnsi="Arial" w:cs="Arial"/>
                      <w:sz w:val="20"/>
                      <w:szCs w:val="20"/>
                    </w:rPr>
                  </w:pPr>
                  <w:r w:rsidRPr="002B7343">
                    <w:rPr>
                      <w:rFonts w:ascii="Arial" w:hAnsi="Arial" w:cs="Arial"/>
                      <w:sz w:val="20"/>
                      <w:szCs w:val="20"/>
                    </w:rPr>
                    <w:t>Derivativos apenas para Proteção/Hedge? Não</w:t>
                  </w:r>
                </w:p>
                <w:p w14:paraId="414F03CD" w14:textId="77777777" w:rsidR="00870B80" w:rsidRPr="002B7343" w:rsidRDefault="00870B80" w:rsidP="000704A0">
                  <w:pPr>
                    <w:jc w:val="both"/>
                    <w:rPr>
                      <w:rFonts w:ascii="Arial" w:hAnsi="Arial" w:cs="Arial"/>
                      <w:sz w:val="20"/>
                      <w:szCs w:val="20"/>
                    </w:rPr>
                  </w:pPr>
                  <w:r w:rsidRPr="002B7343">
                    <w:rPr>
                      <w:rFonts w:ascii="Arial" w:hAnsi="Arial" w:cs="Arial"/>
                      <w:sz w:val="20"/>
                      <w:szCs w:val="20"/>
                    </w:rPr>
                    <w:t>Alavancagem: 0%</w:t>
                  </w:r>
                </w:p>
                <w:p w14:paraId="0F51AEB6" w14:textId="77777777" w:rsidR="00870B80" w:rsidRPr="002B7343" w:rsidRDefault="00870B80" w:rsidP="00B26498">
                  <w:pPr>
                    <w:jc w:val="both"/>
                    <w:rPr>
                      <w:rFonts w:ascii="Arial" w:hAnsi="Arial" w:cs="Arial"/>
                      <w:sz w:val="20"/>
                      <w:szCs w:val="20"/>
                    </w:rPr>
                  </w:pPr>
                  <w:r w:rsidRPr="002B7343">
                    <w:rPr>
                      <w:rFonts w:ascii="Arial" w:hAnsi="Arial" w:cs="Arial"/>
                      <w:sz w:val="20"/>
                      <w:szCs w:val="20"/>
                    </w:rPr>
                    <w:t>Margem bruta máxima: 15%.</w:t>
                  </w:r>
                </w:p>
                <w:p w14:paraId="4BA82A6C" w14:textId="77777777" w:rsidR="00870B80" w:rsidRPr="002B7343" w:rsidRDefault="00870B80" w:rsidP="00B26498">
                  <w:pPr>
                    <w:jc w:val="both"/>
                    <w:rPr>
                      <w:rFonts w:ascii="Arial" w:hAnsi="Arial" w:cs="Arial"/>
                      <w:sz w:val="20"/>
                      <w:szCs w:val="20"/>
                    </w:rPr>
                  </w:pPr>
                  <w:r w:rsidRPr="002B7343">
                    <w:rPr>
                      <w:rFonts w:ascii="Arial" w:hAnsi="Arial" w:cs="Arial"/>
                      <w:sz w:val="20"/>
                      <w:szCs w:val="20"/>
                    </w:rPr>
                    <w:t>Limite máximo para pagamento de prêmio de opções: 5%.</w:t>
                  </w:r>
                </w:p>
              </w:tc>
            </w:tr>
            <w:tr w:rsidR="00870B80" w:rsidRPr="002B7343" w14:paraId="456F4555"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297298C3" w14:textId="77777777" w:rsidR="00870B80" w:rsidRPr="002B7343" w:rsidRDefault="00870B80"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2C5B4B94" w14:textId="77777777" w:rsidR="00870B80" w:rsidRPr="002B7343" w:rsidRDefault="00870B80" w:rsidP="00B26498">
                  <w:pPr>
                    <w:rPr>
                      <w:rFonts w:ascii="Arial" w:hAnsi="Arial" w:cs="Arial"/>
                      <w:sz w:val="20"/>
                      <w:szCs w:val="20"/>
                    </w:rPr>
                  </w:pPr>
                </w:p>
              </w:tc>
            </w:tr>
            <w:tr w:rsidR="00870B80" w:rsidRPr="002B7343" w14:paraId="634B636E" w14:textId="77777777" w:rsidTr="00F45432">
              <w:trPr>
                <w:jc w:val="center"/>
              </w:trPr>
              <w:tc>
                <w:tcPr>
                  <w:tcW w:w="5000" w:type="pct"/>
                  <w:gridSpan w:val="15"/>
                  <w:tcBorders>
                    <w:top w:val="single" w:sz="4" w:space="0" w:color="auto"/>
                    <w:left w:val="nil"/>
                    <w:bottom w:val="single" w:sz="4" w:space="0" w:color="auto"/>
                    <w:right w:val="nil"/>
                  </w:tcBorders>
                </w:tcPr>
                <w:p w14:paraId="58C39C2E"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70B80" w:rsidRPr="002B7343" w14:paraId="4DC702F8" w14:textId="77777777" w:rsidTr="00F45432">
              <w:trPr>
                <w:jc w:val="center"/>
              </w:trPr>
              <w:tc>
                <w:tcPr>
                  <w:tcW w:w="5000" w:type="pct"/>
                  <w:gridSpan w:val="15"/>
                  <w:tcBorders>
                    <w:top w:val="single" w:sz="4" w:space="0" w:color="auto"/>
                    <w:left w:val="nil"/>
                    <w:bottom w:val="single" w:sz="4" w:space="0" w:color="auto"/>
                    <w:right w:val="nil"/>
                  </w:tcBorders>
                  <w:hideMark/>
                </w:tcPr>
                <w:p w14:paraId="5E32612E"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2B7343">
                    <w:rPr>
                      <w:rFonts w:ascii="Arial" w:hAnsi="Arial" w:cs="Arial"/>
                      <w:sz w:val="20"/>
                      <w:szCs w:val="20"/>
                    </w:rPr>
                    <w:t>ii</w:t>
                  </w:r>
                  <w:proofErr w:type="spellEnd"/>
                  <w:r w:rsidRPr="002B7343">
                    <w:rPr>
                      <w:rFonts w:ascii="Arial" w:hAnsi="Arial" w:cs="Arial"/>
                      <w:sz w:val="20"/>
                      <w:szCs w:val="20"/>
                    </w:rPr>
                    <w:t>) está condicionada à existência de sistema de controles adequados às suas operações (</w:t>
                  </w:r>
                  <w:proofErr w:type="spellStart"/>
                  <w:r w:rsidRPr="002B7343">
                    <w:rPr>
                      <w:rFonts w:ascii="Arial" w:hAnsi="Arial" w:cs="Arial"/>
                      <w:sz w:val="20"/>
                      <w:szCs w:val="20"/>
                    </w:rPr>
                    <w:t>iii</w:t>
                  </w:r>
                  <w:proofErr w:type="spellEnd"/>
                  <w:r w:rsidRPr="002B7343">
                    <w:rPr>
                      <w:rFonts w:ascii="Arial" w:hAnsi="Arial" w:cs="Arial"/>
                      <w:sz w:val="20"/>
                      <w:szCs w:val="20"/>
                    </w:rPr>
                    <w:t>) não pode gerar, a qualquer tempo, a possibilidade de perda superior ao valor do seu respectivo patrimônio líquido; (</w:t>
                  </w:r>
                  <w:proofErr w:type="spellStart"/>
                  <w:r w:rsidRPr="002B7343">
                    <w:rPr>
                      <w:rFonts w:ascii="Arial" w:hAnsi="Arial" w:cs="Arial"/>
                      <w:sz w:val="20"/>
                      <w:szCs w:val="20"/>
                    </w:rPr>
                    <w:t>iv</w:t>
                  </w:r>
                  <w:proofErr w:type="spellEnd"/>
                  <w:r w:rsidRPr="002B7343">
                    <w:rPr>
                      <w:rFonts w:ascii="Arial" w:hAnsi="Arial" w:cs="Arial"/>
                      <w:sz w:val="20"/>
                      <w:szCs w:val="20"/>
                    </w:rPr>
                    <w:t xml:space="preserve">) não pode gerar, a qualquer tempo, a possibilidade de que o Cotista seja obrigado a aportar recursos adicionais para cobrir prejuízo da Classe; (v) não pode </w:t>
                  </w:r>
                  <w:r w:rsidRPr="002B7343">
                    <w:rPr>
                      <w:rFonts w:ascii="Arial" w:hAnsi="Arial" w:cs="Arial"/>
                      <w:sz w:val="20"/>
                      <w:szCs w:val="20"/>
                    </w:rPr>
                    <w:lastRenderedPageBreak/>
                    <w:t>realizar operações de venda de opção a descoberto; e (vi) não pode ser realizada sem garantia da contraparte central da operação.</w:t>
                  </w:r>
                </w:p>
              </w:tc>
            </w:tr>
            <w:tr w:rsidR="00870B80" w:rsidRPr="002B7343" w14:paraId="63351AC1" w14:textId="77777777" w:rsidTr="00F45432">
              <w:trPr>
                <w:jc w:val="center"/>
              </w:trPr>
              <w:tc>
                <w:tcPr>
                  <w:tcW w:w="5000" w:type="pct"/>
                  <w:gridSpan w:val="15"/>
                  <w:tcBorders>
                    <w:top w:val="single" w:sz="4" w:space="0" w:color="auto"/>
                    <w:left w:val="nil"/>
                    <w:bottom w:val="single" w:sz="4" w:space="0" w:color="auto"/>
                    <w:right w:val="nil"/>
                  </w:tcBorders>
                </w:tcPr>
                <w:p w14:paraId="66C9B517"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lastRenderedPageBreak/>
                    <w:t>Considerando as restrições aplicáveis as Classes Investidas para a atuação em mercados derivativos, os limites aplicáveis à margem bruta máxima equivalem aos limites para margem requerida máxima, nos termos da Resolução CMN nº 4.993/22.</w:t>
                  </w:r>
                </w:p>
              </w:tc>
            </w:tr>
            <w:tr w:rsidR="00870B80" w:rsidRPr="002B7343" w14:paraId="45B04247" w14:textId="77777777" w:rsidTr="00F45432">
              <w:trPr>
                <w:jc w:val="center"/>
              </w:trPr>
              <w:tc>
                <w:tcPr>
                  <w:tcW w:w="2899" w:type="pct"/>
                  <w:gridSpan w:val="9"/>
                  <w:tcBorders>
                    <w:top w:val="single" w:sz="4" w:space="0" w:color="auto"/>
                    <w:left w:val="nil"/>
                    <w:bottom w:val="single" w:sz="4" w:space="0" w:color="auto"/>
                    <w:right w:val="nil"/>
                  </w:tcBorders>
                  <w:vAlign w:val="center"/>
                </w:tcPr>
                <w:p w14:paraId="0750516F" w14:textId="77777777" w:rsidR="00870B80" w:rsidRPr="002B7343" w:rsidRDefault="00870B80" w:rsidP="00B26498">
                  <w:pPr>
                    <w:jc w:val="center"/>
                    <w:rPr>
                      <w:rFonts w:ascii="Arial" w:hAnsi="Arial" w:cs="Arial"/>
                      <w:b/>
                      <w:bCs/>
                      <w:smallCaps/>
                      <w:sz w:val="20"/>
                      <w:szCs w:val="20"/>
                    </w:rPr>
                  </w:pPr>
                </w:p>
              </w:tc>
              <w:tc>
                <w:tcPr>
                  <w:tcW w:w="2101" w:type="pct"/>
                  <w:gridSpan w:val="6"/>
                  <w:tcBorders>
                    <w:top w:val="single" w:sz="4" w:space="0" w:color="auto"/>
                    <w:left w:val="nil"/>
                    <w:bottom w:val="single" w:sz="4" w:space="0" w:color="auto"/>
                    <w:right w:val="nil"/>
                  </w:tcBorders>
                  <w:vAlign w:val="center"/>
                </w:tcPr>
                <w:p w14:paraId="2F50B158" w14:textId="77777777" w:rsidR="00870B80" w:rsidRPr="002B7343" w:rsidRDefault="00870B80" w:rsidP="00B26498">
                  <w:pPr>
                    <w:rPr>
                      <w:rFonts w:ascii="Arial" w:hAnsi="Arial" w:cs="Arial"/>
                      <w:sz w:val="20"/>
                      <w:szCs w:val="20"/>
                    </w:rPr>
                  </w:pPr>
                </w:p>
              </w:tc>
            </w:tr>
            <w:tr w:rsidR="00870B80" w:rsidRPr="002B7343" w14:paraId="0573325D"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5EB784F" w14:textId="77777777" w:rsidR="00870B80" w:rsidRPr="002B7343" w:rsidRDefault="00870B80" w:rsidP="00870B80">
                  <w:pPr>
                    <w:pStyle w:val="PargrafodaLista"/>
                    <w:numPr>
                      <w:ilvl w:val="1"/>
                      <w:numId w:val="5"/>
                    </w:numPr>
                    <w:ind w:left="0" w:firstLine="0"/>
                    <w:jc w:val="center"/>
                    <w:rPr>
                      <w:rFonts w:ascii="Arial" w:hAnsi="Arial" w:cs="Arial"/>
                      <w:b/>
                      <w:bCs/>
                      <w:smallCaps/>
                      <w:sz w:val="20"/>
                      <w:szCs w:val="20"/>
                    </w:rPr>
                  </w:pPr>
                  <w:r w:rsidRPr="002B7343">
                    <w:rPr>
                      <w:rFonts w:ascii="Arial" w:hAnsi="Arial" w:cs="Arial"/>
                      <w:b/>
                      <w:bCs/>
                      <w:smallCaps/>
                      <w:sz w:val="20"/>
                      <w:szCs w:val="20"/>
                    </w:rPr>
                    <w:t>Vedações</w:t>
                  </w:r>
                </w:p>
              </w:tc>
            </w:tr>
            <w:tr w:rsidR="00870B80" w:rsidRPr="002B7343" w14:paraId="0971F398" w14:textId="77777777" w:rsidTr="00F45432">
              <w:trPr>
                <w:jc w:val="center"/>
              </w:trPr>
              <w:tc>
                <w:tcPr>
                  <w:tcW w:w="5000" w:type="pct"/>
                  <w:gridSpan w:val="15"/>
                  <w:tcBorders>
                    <w:top w:val="single" w:sz="4" w:space="0" w:color="auto"/>
                    <w:left w:val="nil"/>
                    <w:bottom w:val="single" w:sz="4" w:space="0" w:color="auto"/>
                    <w:right w:val="nil"/>
                  </w:tcBorders>
                </w:tcPr>
                <w:p w14:paraId="2F5FCE16" w14:textId="77777777" w:rsidR="00870B80" w:rsidRPr="002B7343" w:rsidRDefault="00870B80" w:rsidP="00B26498">
                  <w:pPr>
                    <w:rPr>
                      <w:rFonts w:ascii="Arial" w:hAnsi="Arial" w:cs="Arial"/>
                      <w:sz w:val="20"/>
                      <w:szCs w:val="20"/>
                    </w:rPr>
                  </w:pPr>
                </w:p>
              </w:tc>
            </w:tr>
            <w:tr w:rsidR="00870B80" w:rsidRPr="002B7343" w14:paraId="11E90824" w14:textId="77777777" w:rsidTr="00F45432">
              <w:trPr>
                <w:jc w:val="center"/>
              </w:trPr>
              <w:tc>
                <w:tcPr>
                  <w:tcW w:w="5000" w:type="pct"/>
                  <w:gridSpan w:val="15"/>
                  <w:tcBorders>
                    <w:top w:val="single" w:sz="4" w:space="0" w:color="auto"/>
                    <w:left w:val="nil"/>
                    <w:bottom w:val="single" w:sz="4" w:space="0" w:color="auto"/>
                    <w:right w:val="nil"/>
                  </w:tcBorders>
                </w:tcPr>
                <w:p w14:paraId="739ABA46" w14:textId="77777777" w:rsidR="00870B80" w:rsidRPr="002B7343" w:rsidRDefault="00870B80" w:rsidP="00B26498">
                  <w:pPr>
                    <w:rPr>
                      <w:rFonts w:ascii="Arial" w:hAnsi="Arial" w:cs="Arial"/>
                      <w:b/>
                      <w:bCs/>
                      <w:smallCaps/>
                      <w:sz w:val="20"/>
                      <w:szCs w:val="20"/>
                    </w:rPr>
                  </w:pPr>
                  <w:r w:rsidRPr="002B7343">
                    <w:rPr>
                      <w:rFonts w:ascii="Arial" w:hAnsi="Arial" w:cs="Arial"/>
                      <w:sz w:val="20"/>
                      <w:szCs w:val="20"/>
                    </w:rPr>
                    <w:t>Vedações aplicáveis a Classe e as Classes Investidas:</w:t>
                  </w:r>
                </w:p>
              </w:tc>
            </w:tr>
            <w:tr w:rsidR="00870B80" w:rsidRPr="002B7343" w14:paraId="36BBEFE0"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33EA1888"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870B80" w:rsidRPr="002B7343" w14:paraId="669C6F42"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62EE2F60"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t>Aplicar em classes de fundos de investimento que nela invistam, assim como aplicar em outra(s) classe(s) do Fundo.</w:t>
                  </w:r>
                </w:p>
              </w:tc>
            </w:tr>
            <w:tr w:rsidR="00870B80" w:rsidRPr="002B7343" w14:paraId="33BE6287"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1A651AB5"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t>Aplicar em títulos ou valores mobiliários de coobrigação de pessoas físicas.</w:t>
                  </w:r>
                </w:p>
              </w:tc>
            </w:tr>
            <w:tr w:rsidR="00870B80" w:rsidRPr="002B7343" w14:paraId="2AE63273"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29D6A78A"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t>Aplicar em ativos financeiros não previstos nesta Política de Investimentos.</w:t>
                  </w:r>
                </w:p>
              </w:tc>
            </w:tr>
            <w:tr w:rsidR="00870B80" w:rsidRPr="002B7343" w14:paraId="590E8224"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5C2A2D08"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2B7343">
                    <w:rPr>
                      <w:rFonts w:ascii="Arial" w:hAnsi="Arial" w:cs="Arial"/>
                      <w:bCs/>
                      <w:sz w:val="20"/>
                      <w:szCs w:val="20"/>
                    </w:rPr>
                    <w:t>.</w:t>
                  </w:r>
                  <w:r w:rsidRPr="002B7343">
                    <w:rPr>
                      <w:rFonts w:ascii="Arial" w:hAnsi="Arial" w:cs="Arial"/>
                      <w:sz w:val="20"/>
                      <w:szCs w:val="20"/>
                    </w:rPr>
                    <w:t xml:space="preserve"> </w:t>
                  </w:r>
                </w:p>
              </w:tc>
            </w:tr>
            <w:tr w:rsidR="00870B80" w:rsidRPr="002B7343" w14:paraId="4A003766"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1CA3910C"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t>Aplicar em carteiras administradas ou cotas de classes de fundos de investimento que sejam administradas por pessoas físicas.</w:t>
                  </w:r>
                </w:p>
              </w:tc>
            </w:tr>
            <w:tr w:rsidR="00870B80" w:rsidRPr="002B7343" w14:paraId="6F84117A"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055A2D2F"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t>Aplicar em cotas de classes de fundos de investimento que não possuam procedimentos de avaliação e de mensuração de risco da carteira de investimentos.</w:t>
                  </w:r>
                </w:p>
              </w:tc>
            </w:tr>
            <w:tr w:rsidR="00870B80" w:rsidRPr="002B7343" w14:paraId="58D9A283"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389F785F"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t>Utilizar os ativos financeiros de suas carteiras para a prestação de garantias de operações próprias.</w:t>
                  </w:r>
                </w:p>
              </w:tc>
            </w:tr>
            <w:tr w:rsidR="00870B80" w:rsidRPr="002B7343" w14:paraId="162788D1"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303C58CD" w14:textId="77777777" w:rsidR="00870B80" w:rsidRPr="002B7343" w:rsidRDefault="00870B80" w:rsidP="00B26498">
                  <w:pPr>
                    <w:jc w:val="both"/>
                    <w:rPr>
                      <w:rFonts w:ascii="Arial" w:hAnsi="Arial" w:cs="Arial"/>
                      <w:sz w:val="20"/>
                      <w:szCs w:val="20"/>
                    </w:rPr>
                  </w:pPr>
                </w:p>
              </w:tc>
            </w:tr>
            <w:tr w:rsidR="00870B80" w:rsidRPr="002B7343" w14:paraId="102CEFE0"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5B87353" w14:textId="77777777" w:rsidR="00870B80" w:rsidRPr="002B7343" w:rsidRDefault="00870B80" w:rsidP="00870B80">
                  <w:pPr>
                    <w:pStyle w:val="PargrafodaLista"/>
                    <w:numPr>
                      <w:ilvl w:val="1"/>
                      <w:numId w:val="5"/>
                    </w:numPr>
                    <w:ind w:left="0" w:firstLine="0"/>
                    <w:jc w:val="center"/>
                    <w:rPr>
                      <w:rFonts w:ascii="Arial" w:hAnsi="Arial" w:cs="Arial"/>
                      <w:sz w:val="20"/>
                      <w:szCs w:val="20"/>
                    </w:rPr>
                  </w:pPr>
                  <w:r w:rsidRPr="002B7343">
                    <w:rPr>
                      <w:rFonts w:ascii="Arial" w:hAnsi="Arial" w:cs="Arial"/>
                      <w:b/>
                      <w:bCs/>
                      <w:smallCaps/>
                      <w:sz w:val="20"/>
                      <w:szCs w:val="20"/>
                    </w:rPr>
                    <w:t>Operações com o Gestor e Grupo Econômico</w:t>
                  </w:r>
                </w:p>
              </w:tc>
            </w:tr>
            <w:tr w:rsidR="00870B80" w:rsidRPr="002B7343" w14:paraId="740186F7" w14:textId="77777777" w:rsidTr="00F45432">
              <w:trPr>
                <w:jc w:val="center"/>
              </w:trPr>
              <w:tc>
                <w:tcPr>
                  <w:tcW w:w="1142" w:type="pct"/>
                  <w:tcBorders>
                    <w:top w:val="single" w:sz="4" w:space="0" w:color="auto"/>
                    <w:left w:val="nil"/>
                    <w:bottom w:val="single" w:sz="4" w:space="0" w:color="auto"/>
                    <w:right w:val="nil"/>
                  </w:tcBorders>
                  <w:vAlign w:val="center"/>
                </w:tcPr>
                <w:p w14:paraId="26FB2B1C" w14:textId="77777777" w:rsidR="00870B80" w:rsidRPr="002B7343" w:rsidRDefault="00870B80"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0CB196A2" w14:textId="77777777" w:rsidR="00870B80" w:rsidRPr="002B7343" w:rsidRDefault="00870B80" w:rsidP="00B26498">
                  <w:pPr>
                    <w:jc w:val="both"/>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13EC86F1" w14:textId="77777777" w:rsidR="00870B80" w:rsidRPr="002B7343" w:rsidRDefault="00870B80" w:rsidP="00B26498">
                  <w:pPr>
                    <w:jc w:val="both"/>
                    <w:rPr>
                      <w:rFonts w:ascii="Arial" w:hAnsi="Arial" w:cs="Arial"/>
                      <w:sz w:val="20"/>
                      <w:szCs w:val="20"/>
                    </w:rPr>
                  </w:pPr>
                </w:p>
              </w:tc>
            </w:tr>
            <w:tr w:rsidR="00870B80" w:rsidRPr="002B7343" w14:paraId="3AA4E166" w14:textId="77777777" w:rsidTr="00F45432">
              <w:trPr>
                <w:trHeight w:val="768"/>
                <w:jc w:val="center"/>
              </w:trPr>
              <w:tc>
                <w:tcPr>
                  <w:tcW w:w="269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9A3B381" w14:textId="77777777" w:rsidR="00870B80" w:rsidRPr="002B7343" w:rsidRDefault="00870B80" w:rsidP="00B26498">
                  <w:pPr>
                    <w:jc w:val="center"/>
                    <w:rPr>
                      <w:rFonts w:ascii="Arial" w:hAnsi="Arial" w:cs="Arial"/>
                      <w:b/>
                      <w:bCs/>
                      <w:sz w:val="20"/>
                      <w:szCs w:val="20"/>
                    </w:rPr>
                  </w:pPr>
                  <w:r w:rsidRPr="002B7343">
                    <w:rPr>
                      <w:rFonts w:ascii="Arial" w:hAnsi="Arial" w:cs="Arial"/>
                      <w:b/>
                      <w:bCs/>
                      <w:sz w:val="20"/>
                      <w:szCs w:val="20"/>
                    </w:rPr>
                    <w:t>Operação</w:t>
                  </w:r>
                </w:p>
              </w:tc>
              <w:tc>
                <w:tcPr>
                  <w:tcW w:w="85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82A4CC8" w14:textId="77777777" w:rsidR="00870B80" w:rsidRPr="002B7343" w:rsidRDefault="00870B80" w:rsidP="00B26498">
                  <w:pPr>
                    <w:jc w:val="center"/>
                    <w:rPr>
                      <w:rFonts w:ascii="Arial" w:hAnsi="Arial" w:cs="Arial"/>
                      <w:b/>
                      <w:bCs/>
                      <w:sz w:val="20"/>
                      <w:szCs w:val="20"/>
                    </w:rPr>
                  </w:pPr>
                  <w:r w:rsidRPr="002B7343">
                    <w:rPr>
                      <w:rFonts w:ascii="Arial" w:hAnsi="Arial" w:cs="Arial"/>
                      <w:b/>
                      <w:bCs/>
                      <w:sz w:val="20"/>
                      <w:szCs w:val="20"/>
                    </w:rPr>
                    <w:t>Permitido / Vedado</w:t>
                  </w:r>
                </w:p>
              </w:tc>
              <w:tc>
                <w:tcPr>
                  <w:tcW w:w="14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9D0644F" w14:textId="77777777" w:rsidR="00870B80" w:rsidRPr="002B7343" w:rsidRDefault="00870B80" w:rsidP="00B26498">
                  <w:pPr>
                    <w:jc w:val="center"/>
                    <w:rPr>
                      <w:rFonts w:ascii="Arial" w:hAnsi="Arial" w:cs="Arial"/>
                      <w:b/>
                      <w:bCs/>
                      <w:sz w:val="20"/>
                      <w:szCs w:val="20"/>
                    </w:rPr>
                  </w:pPr>
                  <w:r w:rsidRPr="002B7343">
                    <w:rPr>
                      <w:rFonts w:ascii="Arial" w:hAnsi="Arial" w:cs="Arial"/>
                      <w:b/>
                      <w:bCs/>
                      <w:sz w:val="20"/>
                      <w:szCs w:val="20"/>
                    </w:rPr>
                    <w:t>Limite Aplicável (percentual do patrimônio líquido da Classe)</w:t>
                  </w:r>
                </w:p>
              </w:tc>
            </w:tr>
            <w:tr w:rsidR="00870B80" w:rsidRPr="002B7343" w14:paraId="0775F94F"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6267D075" w14:textId="77777777" w:rsidR="00870B80" w:rsidRPr="002B7343" w:rsidRDefault="00870B80"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43B50081" w14:textId="77777777" w:rsidR="00870B80" w:rsidRPr="002B7343" w:rsidRDefault="00870B80"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11E13333" w14:textId="77777777" w:rsidR="00870B80" w:rsidRPr="002B7343" w:rsidRDefault="00870B80" w:rsidP="00B26498">
                  <w:pPr>
                    <w:jc w:val="both"/>
                    <w:rPr>
                      <w:rFonts w:ascii="Arial" w:hAnsi="Arial" w:cs="Arial"/>
                      <w:sz w:val="20"/>
                      <w:szCs w:val="20"/>
                    </w:rPr>
                  </w:pPr>
                </w:p>
              </w:tc>
            </w:tr>
            <w:tr w:rsidR="00870B80" w:rsidRPr="002B7343" w14:paraId="33701008"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53E9EDA4" w14:textId="77777777" w:rsidR="00870B80" w:rsidRPr="002B7343" w:rsidRDefault="00870B80" w:rsidP="00870B80">
                  <w:pPr>
                    <w:pStyle w:val="PargrafodaLista"/>
                    <w:numPr>
                      <w:ilvl w:val="0"/>
                      <w:numId w:val="16"/>
                    </w:numPr>
                    <w:ind w:left="0" w:firstLine="0"/>
                    <w:jc w:val="both"/>
                    <w:rPr>
                      <w:rFonts w:ascii="Arial" w:hAnsi="Arial" w:cs="Arial"/>
                      <w:sz w:val="20"/>
                      <w:szCs w:val="20"/>
                    </w:rPr>
                  </w:pPr>
                  <w:r w:rsidRPr="002B7343">
                    <w:rPr>
                      <w:rFonts w:ascii="Arial" w:hAnsi="Arial" w:cs="Arial"/>
                      <w:sz w:val="20"/>
                      <w:szCs w:val="20"/>
                    </w:rPr>
                    <w:t>Títulos ou valores mobiliários de emissão do Gestor ou de empresas de seu grupo econômico.</w:t>
                  </w:r>
                </w:p>
              </w:tc>
              <w:tc>
                <w:tcPr>
                  <w:tcW w:w="852" w:type="pct"/>
                  <w:gridSpan w:val="3"/>
                  <w:tcBorders>
                    <w:top w:val="single" w:sz="4" w:space="0" w:color="auto"/>
                    <w:left w:val="nil"/>
                    <w:bottom w:val="single" w:sz="4" w:space="0" w:color="auto"/>
                    <w:right w:val="nil"/>
                  </w:tcBorders>
                  <w:vAlign w:val="center"/>
                  <w:hideMark/>
                </w:tcPr>
                <w:p w14:paraId="504E9148"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712855CA"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0%</w:t>
                  </w:r>
                </w:p>
              </w:tc>
            </w:tr>
            <w:tr w:rsidR="00870B80" w:rsidRPr="002B7343" w14:paraId="27AB4F3D"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6D23E13D" w14:textId="77777777" w:rsidR="00870B80" w:rsidRPr="002B7343" w:rsidRDefault="00870B80"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1484D54D" w14:textId="77777777" w:rsidR="00870B80" w:rsidRPr="002B7343" w:rsidRDefault="00870B80"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46F7B36E" w14:textId="77777777" w:rsidR="00870B80" w:rsidRPr="002B7343" w:rsidRDefault="00870B80" w:rsidP="00B26498">
                  <w:pPr>
                    <w:jc w:val="center"/>
                    <w:rPr>
                      <w:rFonts w:ascii="Arial" w:hAnsi="Arial" w:cs="Arial"/>
                      <w:sz w:val="20"/>
                      <w:szCs w:val="20"/>
                    </w:rPr>
                  </w:pPr>
                </w:p>
              </w:tc>
            </w:tr>
            <w:tr w:rsidR="00870B80" w:rsidRPr="002B7343" w14:paraId="7DF94745"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720BAD8D" w14:textId="77777777" w:rsidR="00870B80" w:rsidRPr="002B7343" w:rsidRDefault="00870B80" w:rsidP="00870B80">
                  <w:pPr>
                    <w:pStyle w:val="PargrafodaLista"/>
                    <w:numPr>
                      <w:ilvl w:val="0"/>
                      <w:numId w:val="16"/>
                    </w:numPr>
                    <w:ind w:left="0" w:firstLine="0"/>
                    <w:jc w:val="both"/>
                    <w:rPr>
                      <w:rFonts w:ascii="Arial" w:hAnsi="Arial" w:cs="Arial"/>
                      <w:sz w:val="20"/>
                      <w:szCs w:val="20"/>
                    </w:rPr>
                  </w:pPr>
                  <w:r w:rsidRPr="002B7343">
                    <w:rPr>
                      <w:rFonts w:ascii="Arial" w:hAnsi="Arial" w:cs="Arial"/>
                      <w:sz w:val="20"/>
                      <w:szCs w:val="20"/>
                    </w:rPr>
                    <w:t>Cotas de classes de fundos de investimento geridas pelo Gestor ou empresas de seu grupo econômico.</w:t>
                  </w:r>
                </w:p>
              </w:tc>
              <w:tc>
                <w:tcPr>
                  <w:tcW w:w="852" w:type="pct"/>
                  <w:gridSpan w:val="3"/>
                  <w:tcBorders>
                    <w:top w:val="single" w:sz="4" w:space="0" w:color="auto"/>
                    <w:left w:val="nil"/>
                    <w:bottom w:val="single" w:sz="4" w:space="0" w:color="auto"/>
                    <w:right w:val="nil"/>
                  </w:tcBorders>
                  <w:vAlign w:val="center"/>
                  <w:hideMark/>
                </w:tcPr>
                <w:p w14:paraId="450DE49F"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 xml:space="preserve">Permitido </w:t>
                  </w:r>
                </w:p>
              </w:tc>
              <w:tc>
                <w:tcPr>
                  <w:tcW w:w="1458" w:type="pct"/>
                  <w:gridSpan w:val="4"/>
                  <w:tcBorders>
                    <w:top w:val="single" w:sz="4" w:space="0" w:color="auto"/>
                    <w:left w:val="nil"/>
                    <w:bottom w:val="single" w:sz="4" w:space="0" w:color="auto"/>
                    <w:right w:val="nil"/>
                  </w:tcBorders>
                  <w:vAlign w:val="center"/>
                  <w:hideMark/>
                </w:tcPr>
                <w:p w14:paraId="41087EE7"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100%</w:t>
                  </w:r>
                </w:p>
              </w:tc>
            </w:tr>
            <w:tr w:rsidR="00870B80" w:rsidRPr="002B7343" w14:paraId="41FA09D5"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5F301CB9" w14:textId="77777777" w:rsidR="00870B80" w:rsidRPr="002B7343" w:rsidRDefault="00870B80"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53CACC62" w14:textId="77777777" w:rsidR="00870B80" w:rsidRPr="002B7343" w:rsidRDefault="00870B80"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260FAA03" w14:textId="77777777" w:rsidR="00870B80" w:rsidRPr="002B7343" w:rsidRDefault="00870B80" w:rsidP="00B26498">
                  <w:pPr>
                    <w:jc w:val="center"/>
                    <w:rPr>
                      <w:rFonts w:ascii="Arial" w:hAnsi="Arial" w:cs="Arial"/>
                      <w:sz w:val="20"/>
                      <w:szCs w:val="20"/>
                    </w:rPr>
                  </w:pPr>
                </w:p>
              </w:tc>
            </w:tr>
            <w:tr w:rsidR="00870B80" w:rsidRPr="002B7343" w14:paraId="7B830BE8"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30581AEE" w14:textId="77777777" w:rsidR="00870B80" w:rsidRPr="002B7343" w:rsidRDefault="00870B80" w:rsidP="00870B80">
                  <w:pPr>
                    <w:pStyle w:val="PargrafodaLista"/>
                    <w:numPr>
                      <w:ilvl w:val="0"/>
                      <w:numId w:val="16"/>
                    </w:numPr>
                    <w:ind w:left="0" w:firstLine="0"/>
                    <w:jc w:val="both"/>
                    <w:rPr>
                      <w:rFonts w:ascii="Arial" w:hAnsi="Arial" w:cs="Arial"/>
                      <w:sz w:val="20"/>
                      <w:szCs w:val="20"/>
                    </w:rPr>
                  </w:pPr>
                  <w:r w:rsidRPr="002B7343">
                    <w:rPr>
                      <w:rFonts w:ascii="Arial" w:hAnsi="Arial" w:cs="Arial"/>
                      <w:sz w:val="20"/>
                      <w:szCs w:val="20"/>
                    </w:rPr>
                    <w:t>Operações tendo como contraparte o Administrador, Gestor, empresas de seu grupo econômico e Estruturador.</w:t>
                  </w:r>
                </w:p>
              </w:tc>
              <w:tc>
                <w:tcPr>
                  <w:tcW w:w="852" w:type="pct"/>
                  <w:gridSpan w:val="3"/>
                  <w:tcBorders>
                    <w:top w:val="single" w:sz="4" w:space="0" w:color="auto"/>
                    <w:left w:val="nil"/>
                    <w:bottom w:val="single" w:sz="4" w:space="0" w:color="auto"/>
                    <w:right w:val="nil"/>
                  </w:tcBorders>
                  <w:vAlign w:val="center"/>
                </w:tcPr>
                <w:p w14:paraId="3F0DDB2D"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tcPr>
                <w:p w14:paraId="119E2877"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0%</w:t>
                  </w:r>
                </w:p>
              </w:tc>
            </w:tr>
            <w:tr w:rsidR="00870B80" w:rsidRPr="002B7343" w14:paraId="4F87A181"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6D6CC9B3" w14:textId="77777777" w:rsidR="00870B80" w:rsidRPr="002B7343" w:rsidRDefault="00870B80"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0182D323" w14:textId="77777777" w:rsidR="00870B80" w:rsidRPr="002B7343" w:rsidRDefault="00870B80"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12EAA9FA" w14:textId="77777777" w:rsidR="00870B80" w:rsidRPr="002B7343" w:rsidRDefault="00870B80" w:rsidP="00B26498">
                  <w:pPr>
                    <w:jc w:val="center"/>
                    <w:rPr>
                      <w:rFonts w:ascii="Arial" w:hAnsi="Arial" w:cs="Arial"/>
                      <w:sz w:val="20"/>
                      <w:szCs w:val="20"/>
                    </w:rPr>
                  </w:pPr>
                </w:p>
              </w:tc>
            </w:tr>
            <w:tr w:rsidR="00870B80" w:rsidRPr="002B7343" w14:paraId="04399A8F"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214BB45C" w14:textId="77777777" w:rsidR="00870B80" w:rsidRPr="002B7343" w:rsidRDefault="00870B80" w:rsidP="00870B80">
                  <w:pPr>
                    <w:pStyle w:val="PargrafodaLista"/>
                    <w:numPr>
                      <w:ilvl w:val="0"/>
                      <w:numId w:val="16"/>
                    </w:numPr>
                    <w:ind w:left="0" w:firstLine="0"/>
                    <w:jc w:val="both"/>
                    <w:rPr>
                      <w:rFonts w:ascii="Arial" w:hAnsi="Arial" w:cs="Arial"/>
                      <w:sz w:val="20"/>
                      <w:szCs w:val="20"/>
                    </w:rPr>
                  </w:pPr>
                  <w:r w:rsidRPr="002B7343">
                    <w:rPr>
                      <w:rFonts w:ascii="Arial" w:hAnsi="Arial" w:cs="Arial"/>
                      <w:sz w:val="20"/>
                      <w:szCs w:val="20"/>
                    </w:rPr>
                    <w:t>Operações tendo como contraparte classes de fundos de investimento, clubes de investimento e/ou carteiras administradas geridas pelo Gestor</w:t>
                  </w:r>
                  <w:r w:rsidRPr="002B7343">
                    <w:rPr>
                      <w:rFonts w:ascii="Arial" w:hAnsi="Arial" w:cs="Arial"/>
                      <w:smallCaps/>
                      <w:sz w:val="20"/>
                      <w:szCs w:val="20"/>
                    </w:rPr>
                    <w:t xml:space="preserve"> </w:t>
                  </w:r>
                  <w:r w:rsidRPr="002B7343">
                    <w:rPr>
                      <w:rFonts w:ascii="Arial" w:hAnsi="Arial" w:cs="Arial"/>
                      <w:sz w:val="20"/>
                      <w:szCs w:val="20"/>
                    </w:rPr>
                    <w:t>ou por empresas de seu grupo econômico.</w:t>
                  </w:r>
                </w:p>
              </w:tc>
              <w:tc>
                <w:tcPr>
                  <w:tcW w:w="852" w:type="pct"/>
                  <w:gridSpan w:val="3"/>
                  <w:tcBorders>
                    <w:top w:val="single" w:sz="4" w:space="0" w:color="auto"/>
                    <w:left w:val="nil"/>
                    <w:bottom w:val="single" w:sz="4" w:space="0" w:color="auto"/>
                    <w:right w:val="nil"/>
                  </w:tcBorders>
                  <w:vAlign w:val="center"/>
                  <w:hideMark/>
                </w:tcPr>
                <w:p w14:paraId="7052EB29"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38147782" w14:textId="77777777" w:rsidR="00870B80" w:rsidRPr="002B7343" w:rsidRDefault="00870B80" w:rsidP="00B26498">
                  <w:pPr>
                    <w:jc w:val="center"/>
                    <w:rPr>
                      <w:rFonts w:ascii="Arial" w:hAnsi="Arial" w:cs="Arial"/>
                      <w:sz w:val="20"/>
                      <w:szCs w:val="20"/>
                    </w:rPr>
                  </w:pPr>
                  <w:r w:rsidRPr="002B7343">
                    <w:rPr>
                      <w:rFonts w:ascii="Arial" w:hAnsi="Arial" w:cs="Arial"/>
                      <w:sz w:val="20"/>
                      <w:szCs w:val="20"/>
                    </w:rPr>
                    <w:t>0%</w:t>
                  </w:r>
                </w:p>
              </w:tc>
            </w:tr>
            <w:tr w:rsidR="00870B80" w:rsidRPr="002B7343" w14:paraId="7EDF8B3C"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30EB1BBE" w14:textId="77777777" w:rsidR="00870B80" w:rsidRPr="002B7343" w:rsidRDefault="00870B80"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46941FEA" w14:textId="77777777" w:rsidR="00870B80" w:rsidRPr="002B7343" w:rsidRDefault="00870B80"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3B993052" w14:textId="77777777" w:rsidR="00870B80" w:rsidRPr="002B7343" w:rsidRDefault="00870B80" w:rsidP="00B26498">
                  <w:pPr>
                    <w:jc w:val="center"/>
                    <w:rPr>
                      <w:rFonts w:ascii="Arial" w:hAnsi="Arial" w:cs="Arial"/>
                      <w:sz w:val="20"/>
                      <w:szCs w:val="20"/>
                    </w:rPr>
                  </w:pPr>
                </w:p>
              </w:tc>
            </w:tr>
            <w:tr w:rsidR="00870B80" w:rsidRPr="002B7343" w14:paraId="0EADFFAF"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60ED67A5"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t>Excetuam-se da vedação mencionada na alínea “c”, as operações compromissadas de um dia, observados os limites por ativo e por emissor indicados neste Anexo.</w:t>
                  </w:r>
                </w:p>
              </w:tc>
            </w:tr>
            <w:tr w:rsidR="00870B80" w:rsidRPr="002B7343" w14:paraId="6A6DE068"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44368EC7" w14:textId="77777777" w:rsidR="00870B80" w:rsidRPr="002B7343" w:rsidRDefault="00870B80"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7C103697" w14:textId="77777777" w:rsidR="00870B80" w:rsidRPr="002B7343" w:rsidRDefault="00870B80"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150B37F1" w14:textId="77777777" w:rsidR="00870B80" w:rsidRPr="002B7343" w:rsidRDefault="00870B80" w:rsidP="00B26498">
                  <w:pPr>
                    <w:jc w:val="both"/>
                    <w:rPr>
                      <w:rFonts w:ascii="Arial" w:hAnsi="Arial" w:cs="Arial"/>
                      <w:sz w:val="20"/>
                      <w:szCs w:val="20"/>
                    </w:rPr>
                  </w:pPr>
                </w:p>
              </w:tc>
            </w:tr>
            <w:tr w:rsidR="00870B80" w:rsidRPr="002B7343" w14:paraId="7CB46BA0"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446D70B" w14:textId="77777777" w:rsidR="00870B80" w:rsidRPr="002B7343" w:rsidRDefault="00870B80" w:rsidP="00870B80">
                  <w:pPr>
                    <w:pStyle w:val="PargrafodaLista"/>
                    <w:numPr>
                      <w:ilvl w:val="1"/>
                      <w:numId w:val="5"/>
                    </w:numPr>
                    <w:ind w:left="0" w:firstLine="0"/>
                    <w:jc w:val="center"/>
                    <w:rPr>
                      <w:rFonts w:ascii="Arial" w:hAnsi="Arial" w:cs="Arial"/>
                      <w:sz w:val="20"/>
                      <w:szCs w:val="20"/>
                    </w:rPr>
                  </w:pPr>
                  <w:r w:rsidRPr="002B7343">
                    <w:rPr>
                      <w:rFonts w:ascii="Arial" w:hAnsi="Arial" w:cs="Arial"/>
                      <w:b/>
                      <w:bCs/>
                      <w:smallCaps/>
                      <w:sz w:val="20"/>
                      <w:szCs w:val="20"/>
                    </w:rPr>
                    <w:t>Condições Gerais das Operações</w:t>
                  </w:r>
                  <w:r w:rsidRPr="002B7343">
                    <w:rPr>
                      <w:rFonts w:ascii="Arial" w:hAnsi="Arial" w:cs="Arial"/>
                      <w:sz w:val="20"/>
                      <w:szCs w:val="20"/>
                    </w:rPr>
                    <w:t xml:space="preserve"> </w:t>
                  </w:r>
                  <w:r w:rsidRPr="002B7343">
                    <w:rPr>
                      <w:rFonts w:ascii="Arial" w:hAnsi="Arial" w:cs="Arial"/>
                      <w:b/>
                      <w:bCs/>
                      <w:smallCaps/>
                      <w:sz w:val="20"/>
                      <w:szCs w:val="20"/>
                    </w:rPr>
                    <w:t xml:space="preserve"> </w:t>
                  </w:r>
                </w:p>
              </w:tc>
            </w:tr>
            <w:tr w:rsidR="00870B80" w:rsidRPr="002B7343" w14:paraId="2000CEF2" w14:textId="77777777" w:rsidTr="00F45432">
              <w:trPr>
                <w:jc w:val="center"/>
              </w:trPr>
              <w:tc>
                <w:tcPr>
                  <w:tcW w:w="1142" w:type="pct"/>
                  <w:tcBorders>
                    <w:top w:val="single" w:sz="4" w:space="0" w:color="auto"/>
                    <w:left w:val="nil"/>
                    <w:bottom w:val="single" w:sz="4" w:space="0" w:color="auto"/>
                    <w:right w:val="nil"/>
                  </w:tcBorders>
                  <w:vAlign w:val="center"/>
                </w:tcPr>
                <w:p w14:paraId="3091E6E4" w14:textId="77777777" w:rsidR="00870B80" w:rsidRPr="002B7343" w:rsidRDefault="00870B80"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685385C7" w14:textId="77777777" w:rsidR="00870B80" w:rsidRPr="002B7343" w:rsidRDefault="00870B80" w:rsidP="00B26498">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67401209" w14:textId="77777777" w:rsidR="00870B80" w:rsidRPr="002B7343" w:rsidRDefault="00870B80" w:rsidP="00B26498">
                  <w:pPr>
                    <w:jc w:val="both"/>
                    <w:rPr>
                      <w:rFonts w:ascii="Arial" w:hAnsi="Arial" w:cs="Arial"/>
                      <w:sz w:val="20"/>
                      <w:szCs w:val="20"/>
                    </w:rPr>
                  </w:pPr>
                </w:p>
              </w:tc>
            </w:tr>
            <w:tr w:rsidR="00870B80" w:rsidRPr="002B7343" w14:paraId="2B6125D6"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5A0FCE10" w14:textId="77777777" w:rsidR="00870B80" w:rsidRPr="002B7343" w:rsidRDefault="00870B80" w:rsidP="00B26498">
                  <w:pPr>
                    <w:pStyle w:val="PargrafodaLista"/>
                    <w:ind w:left="0"/>
                    <w:jc w:val="both"/>
                    <w:rPr>
                      <w:rFonts w:ascii="Arial" w:hAnsi="Arial" w:cs="Arial"/>
                      <w:sz w:val="20"/>
                      <w:szCs w:val="20"/>
                    </w:rPr>
                  </w:pPr>
                  <w:r w:rsidRPr="002B7343">
                    <w:rPr>
                      <w:rFonts w:ascii="Arial" w:hAnsi="Arial" w:cs="Arial"/>
                      <w:sz w:val="20"/>
                      <w:szCs w:val="20"/>
                    </w:rPr>
                    <w:t>A Classe e as Classes Investidas poderão:</w:t>
                  </w:r>
                </w:p>
              </w:tc>
            </w:tr>
            <w:tr w:rsidR="00870B80" w:rsidRPr="002B7343" w14:paraId="080D3062"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48F55D68" w14:textId="77777777" w:rsidR="00870B80" w:rsidRPr="002B7343" w:rsidRDefault="00870B80" w:rsidP="00B26498">
                  <w:pPr>
                    <w:pStyle w:val="PargrafodaLista"/>
                    <w:ind w:left="0"/>
                    <w:jc w:val="both"/>
                    <w:rPr>
                      <w:rFonts w:ascii="Arial" w:hAnsi="Arial" w:cs="Arial"/>
                      <w:sz w:val="20"/>
                      <w:szCs w:val="20"/>
                    </w:rPr>
                  </w:pPr>
                </w:p>
              </w:tc>
            </w:tr>
            <w:tr w:rsidR="00870B80" w:rsidRPr="002B7343" w14:paraId="6262E4BD"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7D05CBA8" w14:textId="77777777" w:rsidR="00870B80" w:rsidRPr="002B7343" w:rsidRDefault="00870B80" w:rsidP="00870B80">
                  <w:pPr>
                    <w:pStyle w:val="PargrafodaLista"/>
                    <w:numPr>
                      <w:ilvl w:val="0"/>
                      <w:numId w:val="17"/>
                    </w:numPr>
                    <w:ind w:left="0" w:firstLine="0"/>
                    <w:jc w:val="both"/>
                    <w:rPr>
                      <w:rFonts w:ascii="Arial" w:hAnsi="Arial" w:cs="Arial"/>
                      <w:sz w:val="20"/>
                      <w:szCs w:val="20"/>
                    </w:rPr>
                  </w:pPr>
                  <w:r w:rsidRPr="002B734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870B80" w:rsidRPr="002B7343" w14:paraId="721B7F0F" w14:textId="77777777" w:rsidTr="00F45432">
              <w:trPr>
                <w:jc w:val="center"/>
              </w:trPr>
              <w:tc>
                <w:tcPr>
                  <w:tcW w:w="1142" w:type="pct"/>
                  <w:tcBorders>
                    <w:top w:val="single" w:sz="4" w:space="0" w:color="auto"/>
                    <w:left w:val="nil"/>
                    <w:bottom w:val="single" w:sz="4" w:space="0" w:color="auto"/>
                    <w:right w:val="nil"/>
                  </w:tcBorders>
                  <w:vAlign w:val="center"/>
                </w:tcPr>
                <w:p w14:paraId="06EE187B" w14:textId="77777777" w:rsidR="00870B80" w:rsidRPr="002B7343" w:rsidRDefault="00870B80"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772DD6C9" w14:textId="77777777" w:rsidR="00870B80" w:rsidRPr="002B7343" w:rsidRDefault="00870B80" w:rsidP="00B26498">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3495CE63" w14:textId="77777777" w:rsidR="00870B80" w:rsidRPr="002B7343" w:rsidRDefault="00870B80" w:rsidP="00B26498">
                  <w:pPr>
                    <w:jc w:val="center"/>
                    <w:rPr>
                      <w:rFonts w:ascii="Arial" w:hAnsi="Arial" w:cs="Arial"/>
                      <w:sz w:val="20"/>
                      <w:szCs w:val="20"/>
                    </w:rPr>
                  </w:pPr>
                </w:p>
              </w:tc>
            </w:tr>
            <w:tr w:rsidR="00870B80" w:rsidRPr="002B7343" w14:paraId="552A7775"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23E64D26" w14:textId="77777777" w:rsidR="00870B80" w:rsidRPr="002B7343" w:rsidRDefault="00870B80" w:rsidP="00870B80">
                  <w:pPr>
                    <w:pStyle w:val="PargrafodaLista"/>
                    <w:numPr>
                      <w:ilvl w:val="0"/>
                      <w:numId w:val="17"/>
                    </w:numPr>
                    <w:ind w:left="0" w:firstLine="0"/>
                    <w:jc w:val="both"/>
                    <w:rPr>
                      <w:rFonts w:ascii="Arial" w:hAnsi="Arial" w:cs="Arial"/>
                      <w:sz w:val="20"/>
                      <w:szCs w:val="20"/>
                    </w:rPr>
                  </w:pPr>
                  <w:r w:rsidRPr="002B7343">
                    <w:rPr>
                      <w:rFonts w:ascii="Arial" w:hAnsi="Arial" w:cs="Arial"/>
                      <w:sz w:val="20"/>
                      <w:szCs w:val="20"/>
                    </w:rPr>
                    <w:lastRenderedPageBreak/>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870B80" w:rsidRPr="002B7343" w14:paraId="13F4EB77" w14:textId="77777777" w:rsidTr="00F45432">
              <w:trPr>
                <w:gridAfter w:val="6"/>
                <w:wAfter w:w="2101" w:type="pct"/>
                <w:jc w:val="center"/>
              </w:trPr>
              <w:tc>
                <w:tcPr>
                  <w:tcW w:w="1142" w:type="pct"/>
                  <w:tcBorders>
                    <w:top w:val="single" w:sz="4" w:space="0" w:color="auto"/>
                    <w:left w:val="nil"/>
                    <w:bottom w:val="single" w:sz="4" w:space="0" w:color="auto"/>
                    <w:right w:val="nil"/>
                  </w:tcBorders>
                  <w:vAlign w:val="center"/>
                </w:tcPr>
                <w:p w14:paraId="59359660" w14:textId="77777777" w:rsidR="00870B80" w:rsidRPr="002B7343" w:rsidRDefault="00870B80" w:rsidP="00B26498">
                  <w:pPr>
                    <w:pStyle w:val="PargrafodaLista"/>
                    <w:ind w:left="0"/>
                    <w:jc w:val="both"/>
                    <w:rPr>
                      <w:rFonts w:ascii="Arial" w:hAnsi="Arial" w:cs="Arial"/>
                      <w:sz w:val="20"/>
                      <w:szCs w:val="20"/>
                    </w:rPr>
                  </w:pPr>
                </w:p>
              </w:tc>
              <w:tc>
                <w:tcPr>
                  <w:tcW w:w="1099" w:type="pct"/>
                  <w:gridSpan w:val="5"/>
                  <w:tcBorders>
                    <w:top w:val="single" w:sz="4" w:space="0" w:color="auto"/>
                    <w:left w:val="nil"/>
                    <w:bottom w:val="single" w:sz="4" w:space="0" w:color="auto"/>
                    <w:right w:val="nil"/>
                  </w:tcBorders>
                  <w:vAlign w:val="center"/>
                </w:tcPr>
                <w:p w14:paraId="77D6B6AA" w14:textId="77777777" w:rsidR="00870B80" w:rsidRPr="002B7343" w:rsidRDefault="00870B80" w:rsidP="00B26498">
                  <w:pPr>
                    <w:jc w:val="center"/>
                    <w:rPr>
                      <w:rFonts w:ascii="Arial" w:hAnsi="Arial" w:cs="Arial"/>
                      <w:sz w:val="20"/>
                      <w:szCs w:val="20"/>
                    </w:rPr>
                  </w:pPr>
                </w:p>
              </w:tc>
              <w:tc>
                <w:tcPr>
                  <w:tcW w:w="658" w:type="pct"/>
                  <w:gridSpan w:val="3"/>
                  <w:tcBorders>
                    <w:top w:val="single" w:sz="4" w:space="0" w:color="auto"/>
                    <w:left w:val="nil"/>
                    <w:bottom w:val="single" w:sz="4" w:space="0" w:color="auto"/>
                    <w:right w:val="nil"/>
                  </w:tcBorders>
                  <w:vAlign w:val="center"/>
                </w:tcPr>
                <w:p w14:paraId="032A9724" w14:textId="77777777" w:rsidR="00870B80" w:rsidRPr="002B7343" w:rsidRDefault="00870B80" w:rsidP="00B26498">
                  <w:pPr>
                    <w:jc w:val="center"/>
                    <w:rPr>
                      <w:rFonts w:ascii="Arial" w:hAnsi="Arial" w:cs="Arial"/>
                      <w:sz w:val="20"/>
                      <w:szCs w:val="20"/>
                    </w:rPr>
                  </w:pPr>
                </w:p>
              </w:tc>
            </w:tr>
            <w:tr w:rsidR="00870B80" w:rsidRPr="002B7343" w14:paraId="5035082D"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35F9EE3A" w14:textId="77777777" w:rsidR="00870B80" w:rsidRPr="002B7343" w:rsidRDefault="00870B80" w:rsidP="00870B80">
                  <w:pPr>
                    <w:pStyle w:val="PargrafodaLista"/>
                    <w:numPr>
                      <w:ilvl w:val="0"/>
                      <w:numId w:val="17"/>
                    </w:numPr>
                    <w:ind w:left="0" w:firstLine="0"/>
                    <w:jc w:val="both"/>
                    <w:rPr>
                      <w:rFonts w:ascii="Arial" w:hAnsi="Arial" w:cs="Arial"/>
                      <w:sz w:val="20"/>
                      <w:szCs w:val="20"/>
                    </w:rPr>
                  </w:pPr>
                  <w:r w:rsidRPr="002B7343">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70B80" w:rsidRPr="002B7343" w14:paraId="74A36835"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1D878FC6" w14:textId="77777777" w:rsidR="00870B80" w:rsidRPr="002B7343" w:rsidRDefault="00870B80" w:rsidP="00B26498">
                  <w:pPr>
                    <w:pStyle w:val="PargrafodaLista"/>
                    <w:ind w:left="37"/>
                    <w:jc w:val="both"/>
                    <w:rPr>
                      <w:rFonts w:ascii="Arial" w:hAnsi="Arial" w:cs="Arial"/>
                      <w:sz w:val="20"/>
                      <w:szCs w:val="20"/>
                    </w:rPr>
                  </w:pPr>
                </w:p>
              </w:tc>
            </w:tr>
            <w:tr w:rsidR="00870B80" w:rsidRPr="002B7343" w14:paraId="5B8966C9"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3BE1ABD2" w14:textId="77777777" w:rsidR="00870B80" w:rsidRPr="002B7343" w:rsidRDefault="00870B80" w:rsidP="00870B80">
                  <w:pPr>
                    <w:pStyle w:val="PargrafodaLista"/>
                    <w:numPr>
                      <w:ilvl w:val="0"/>
                      <w:numId w:val="17"/>
                    </w:numPr>
                    <w:ind w:left="0" w:firstLine="0"/>
                    <w:jc w:val="both"/>
                    <w:rPr>
                      <w:rFonts w:ascii="Arial" w:hAnsi="Arial" w:cs="Arial"/>
                      <w:sz w:val="20"/>
                      <w:szCs w:val="20"/>
                    </w:rPr>
                  </w:pPr>
                  <w:r w:rsidRPr="002B7343">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870B80" w:rsidRPr="002B7343" w14:paraId="47EDA7DF"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41392282" w14:textId="77777777" w:rsidR="00870B80" w:rsidRPr="002B7343" w:rsidRDefault="00870B80" w:rsidP="00B26498">
                  <w:pPr>
                    <w:pStyle w:val="PargrafodaLista"/>
                    <w:ind w:left="0"/>
                    <w:jc w:val="both"/>
                    <w:rPr>
                      <w:rFonts w:ascii="Arial" w:hAnsi="Arial" w:cs="Arial"/>
                      <w:sz w:val="20"/>
                      <w:szCs w:val="20"/>
                    </w:rPr>
                  </w:pPr>
                </w:p>
              </w:tc>
            </w:tr>
            <w:tr w:rsidR="00870B80" w:rsidRPr="002B7343" w14:paraId="61F9D8B7"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034DFD44"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70B80" w:rsidRPr="002B7343" w14:paraId="011F6629" w14:textId="77777777" w:rsidTr="00F45432">
              <w:trPr>
                <w:trHeight w:val="70"/>
                <w:jc w:val="center"/>
              </w:trPr>
              <w:tc>
                <w:tcPr>
                  <w:tcW w:w="5000" w:type="pct"/>
                  <w:gridSpan w:val="15"/>
                  <w:tcBorders>
                    <w:top w:val="single" w:sz="4" w:space="0" w:color="auto"/>
                    <w:left w:val="nil"/>
                    <w:bottom w:val="single" w:sz="4" w:space="0" w:color="auto"/>
                    <w:right w:val="nil"/>
                  </w:tcBorders>
                  <w:vAlign w:val="center"/>
                  <w:hideMark/>
                </w:tcPr>
                <w:p w14:paraId="48FBDB78" w14:textId="77777777" w:rsidR="00870B80" w:rsidRPr="002B7343" w:rsidRDefault="00870B80" w:rsidP="00870B80">
                  <w:pPr>
                    <w:pStyle w:val="PargrafodaLista"/>
                    <w:numPr>
                      <w:ilvl w:val="2"/>
                      <w:numId w:val="5"/>
                    </w:numPr>
                    <w:ind w:left="0" w:firstLine="0"/>
                    <w:jc w:val="both"/>
                    <w:rPr>
                      <w:rFonts w:ascii="Arial" w:hAnsi="Arial" w:cs="Arial"/>
                      <w:sz w:val="20"/>
                      <w:szCs w:val="20"/>
                    </w:rPr>
                  </w:pPr>
                  <w:r w:rsidRPr="002B7343">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870B80" w:rsidRPr="002B7343" w14:paraId="66C4DE83" w14:textId="77777777" w:rsidTr="00F45432">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C9EE506" w14:textId="77777777" w:rsidR="00870B80" w:rsidRPr="002B7343" w:rsidRDefault="00870B80" w:rsidP="00B26498">
                  <w:pPr>
                    <w:pStyle w:val="PargrafodaLista"/>
                    <w:ind w:left="0"/>
                    <w:rPr>
                      <w:rFonts w:ascii="Arial" w:hAnsi="Arial" w:cs="Arial"/>
                      <w:b/>
                      <w:bCs/>
                      <w:smallCaps/>
                      <w:sz w:val="20"/>
                      <w:szCs w:val="20"/>
                    </w:rPr>
                  </w:pPr>
                </w:p>
              </w:tc>
            </w:tr>
            <w:tr w:rsidR="00870B80" w:rsidRPr="002B7343" w14:paraId="73EA8BFD"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299929EF" w14:textId="77777777" w:rsidR="00870B80" w:rsidRPr="002B7343" w:rsidRDefault="00870B80" w:rsidP="00870B80">
                  <w:pPr>
                    <w:pStyle w:val="PargrafodaLista"/>
                    <w:numPr>
                      <w:ilvl w:val="1"/>
                      <w:numId w:val="5"/>
                    </w:numPr>
                    <w:ind w:left="0" w:firstLine="0"/>
                    <w:jc w:val="center"/>
                    <w:rPr>
                      <w:rFonts w:ascii="Arial" w:hAnsi="Arial" w:cs="Arial"/>
                      <w:sz w:val="20"/>
                      <w:szCs w:val="20"/>
                    </w:rPr>
                  </w:pPr>
                  <w:r w:rsidRPr="002B7343">
                    <w:rPr>
                      <w:rFonts w:ascii="Arial" w:hAnsi="Arial" w:cs="Arial"/>
                      <w:b/>
                      <w:bCs/>
                      <w:smallCaps/>
                      <w:sz w:val="20"/>
                      <w:szCs w:val="20"/>
                    </w:rPr>
                    <w:t>Interpretação e Consolidação da Política de Investimentos</w:t>
                  </w:r>
                </w:p>
              </w:tc>
            </w:tr>
            <w:tr w:rsidR="00870B80" w:rsidRPr="002B7343" w14:paraId="19845FDC"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080964C5" w14:textId="77777777" w:rsidR="00870B80" w:rsidRPr="002B7343" w:rsidRDefault="00870B80"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6B6B96C8" w14:textId="77777777" w:rsidR="00870B80" w:rsidRPr="002B7343" w:rsidRDefault="00870B80" w:rsidP="00B26498">
                  <w:pPr>
                    <w:jc w:val="both"/>
                    <w:rPr>
                      <w:rFonts w:ascii="Arial" w:hAnsi="Arial" w:cs="Arial"/>
                      <w:sz w:val="20"/>
                      <w:szCs w:val="20"/>
                    </w:rPr>
                  </w:pPr>
                </w:p>
              </w:tc>
            </w:tr>
            <w:tr w:rsidR="00870B80" w:rsidRPr="002B7343" w14:paraId="37E99607"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065E2F4D" w14:textId="77777777" w:rsidR="00870B80" w:rsidRPr="002B7343" w:rsidRDefault="00870B80" w:rsidP="00870B80">
                  <w:pPr>
                    <w:pStyle w:val="PargrafodaLista"/>
                    <w:numPr>
                      <w:ilvl w:val="2"/>
                      <w:numId w:val="5"/>
                    </w:numPr>
                    <w:ind w:left="0" w:firstLine="0"/>
                    <w:jc w:val="center"/>
                    <w:rPr>
                      <w:rFonts w:ascii="Arial" w:hAnsi="Arial" w:cs="Arial"/>
                      <w:b/>
                      <w:bCs/>
                      <w:smallCaps/>
                      <w:sz w:val="20"/>
                      <w:szCs w:val="20"/>
                    </w:rPr>
                  </w:pPr>
                  <w:r w:rsidRPr="002B7343">
                    <w:rPr>
                      <w:rFonts w:ascii="Arial" w:hAnsi="Arial" w:cs="Arial"/>
                      <w:b/>
                      <w:bCs/>
                      <w:smallCaps/>
                      <w:sz w:val="20"/>
                      <w:szCs w:val="20"/>
                    </w:rPr>
                    <w:t>Interpretação</w:t>
                  </w:r>
                </w:p>
              </w:tc>
              <w:tc>
                <w:tcPr>
                  <w:tcW w:w="3585" w:type="pct"/>
                  <w:gridSpan w:val="12"/>
                  <w:tcBorders>
                    <w:top w:val="single" w:sz="4" w:space="0" w:color="auto"/>
                    <w:left w:val="nil"/>
                    <w:bottom w:val="single" w:sz="4" w:space="0" w:color="auto"/>
                    <w:right w:val="nil"/>
                  </w:tcBorders>
                  <w:hideMark/>
                </w:tcPr>
                <w:p w14:paraId="66494F2C" w14:textId="77777777" w:rsidR="00870B80" w:rsidRPr="002B7343" w:rsidRDefault="00870B80" w:rsidP="00B26498">
                  <w:pPr>
                    <w:jc w:val="both"/>
                    <w:rPr>
                      <w:rFonts w:ascii="Arial" w:hAnsi="Arial" w:cs="Arial"/>
                      <w:sz w:val="20"/>
                      <w:szCs w:val="20"/>
                    </w:rPr>
                  </w:pPr>
                  <w:r w:rsidRPr="002B734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56F3FA6" w14:textId="77777777" w:rsidR="00870B80" w:rsidRPr="002B7343" w:rsidRDefault="00870B80" w:rsidP="00B26498">
                  <w:pPr>
                    <w:jc w:val="both"/>
                    <w:rPr>
                      <w:rFonts w:ascii="Arial" w:hAnsi="Arial" w:cs="Arial"/>
                      <w:sz w:val="20"/>
                      <w:szCs w:val="20"/>
                    </w:rPr>
                  </w:pPr>
                </w:p>
              </w:tc>
            </w:tr>
            <w:tr w:rsidR="00870B80" w:rsidRPr="002B7343" w14:paraId="78AF720F"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172D5267" w14:textId="77777777" w:rsidR="00870B80" w:rsidRPr="002B7343" w:rsidRDefault="00870B80"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tcPr>
                <w:p w14:paraId="40BEF450" w14:textId="77777777" w:rsidR="00870B80" w:rsidRPr="002B7343" w:rsidRDefault="00870B80" w:rsidP="00B26498">
                  <w:pPr>
                    <w:jc w:val="both"/>
                    <w:rPr>
                      <w:rFonts w:ascii="Arial" w:hAnsi="Arial" w:cs="Arial"/>
                      <w:sz w:val="20"/>
                      <w:szCs w:val="20"/>
                    </w:rPr>
                  </w:pPr>
                </w:p>
              </w:tc>
            </w:tr>
            <w:tr w:rsidR="00870B80" w:rsidRPr="002B7343" w14:paraId="3537F3CB"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7DB790D9" w14:textId="77777777" w:rsidR="00870B80" w:rsidRPr="002B7343" w:rsidRDefault="00870B80" w:rsidP="00870B80">
                  <w:pPr>
                    <w:pStyle w:val="PargrafodaLista"/>
                    <w:numPr>
                      <w:ilvl w:val="2"/>
                      <w:numId w:val="5"/>
                    </w:numPr>
                    <w:ind w:left="0" w:firstLine="0"/>
                    <w:jc w:val="center"/>
                    <w:rPr>
                      <w:rFonts w:ascii="Arial" w:hAnsi="Arial" w:cs="Arial"/>
                      <w:b/>
                      <w:bCs/>
                      <w:smallCaps/>
                      <w:sz w:val="20"/>
                      <w:szCs w:val="20"/>
                    </w:rPr>
                  </w:pPr>
                  <w:r w:rsidRPr="002B7343">
                    <w:rPr>
                      <w:rFonts w:ascii="Arial" w:hAnsi="Arial" w:cs="Arial"/>
                      <w:b/>
                      <w:bCs/>
                      <w:smallCaps/>
                      <w:sz w:val="20"/>
                      <w:szCs w:val="20"/>
                    </w:rPr>
                    <w:t>Consolidação</w:t>
                  </w:r>
                </w:p>
              </w:tc>
              <w:tc>
                <w:tcPr>
                  <w:tcW w:w="3585" w:type="pct"/>
                  <w:gridSpan w:val="12"/>
                  <w:tcBorders>
                    <w:top w:val="single" w:sz="4" w:space="0" w:color="auto"/>
                    <w:left w:val="nil"/>
                    <w:bottom w:val="single" w:sz="4" w:space="0" w:color="auto"/>
                    <w:right w:val="nil"/>
                  </w:tcBorders>
                  <w:vAlign w:val="center"/>
                  <w:hideMark/>
                </w:tcPr>
                <w:p w14:paraId="063CC827" w14:textId="77777777" w:rsidR="00870B80" w:rsidRPr="002B7343" w:rsidRDefault="00870B80" w:rsidP="00B26498">
                  <w:pPr>
                    <w:jc w:val="both"/>
                    <w:rPr>
                      <w:rFonts w:ascii="Arial" w:hAnsi="Arial" w:cs="Arial"/>
                      <w:sz w:val="20"/>
                      <w:szCs w:val="20"/>
                    </w:rPr>
                  </w:pPr>
                  <w:r w:rsidRPr="002B7343">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B7343">
                    <w:rPr>
                      <w:rFonts w:ascii="Arial" w:hAnsi="Arial" w:cs="Arial"/>
                      <w:sz w:val="20"/>
                      <w:szCs w:val="20"/>
                    </w:rPr>
                    <w:t>FIFEs</w:t>
                  </w:r>
                  <w:proofErr w:type="spellEnd"/>
                  <w:r w:rsidRPr="002B7343">
                    <w:rPr>
                      <w:rFonts w:ascii="Arial" w:hAnsi="Arial" w:cs="Arial"/>
                      <w:sz w:val="20"/>
                      <w:szCs w:val="20"/>
                    </w:rPr>
                    <w:t xml:space="preserve"> e demais </w:t>
                  </w:r>
                  <w:proofErr w:type="spellStart"/>
                  <w:r w:rsidRPr="002B7343">
                    <w:rPr>
                      <w:rFonts w:ascii="Arial" w:hAnsi="Arial" w:cs="Arial"/>
                      <w:sz w:val="20"/>
                      <w:szCs w:val="20"/>
                    </w:rPr>
                    <w:t>FIEs</w:t>
                  </w:r>
                  <w:proofErr w:type="spellEnd"/>
                  <w:r w:rsidRPr="002B7343">
                    <w:rPr>
                      <w:rFonts w:ascii="Arial" w:hAnsi="Arial" w:cs="Arial"/>
                      <w:sz w:val="20"/>
                      <w:szCs w:val="20"/>
                    </w:rPr>
                    <w:t>.</w:t>
                  </w:r>
                </w:p>
                <w:p w14:paraId="64D72242" w14:textId="77777777" w:rsidR="00870B80" w:rsidRPr="002B7343" w:rsidRDefault="00870B80" w:rsidP="00B26498">
                  <w:pPr>
                    <w:jc w:val="both"/>
                    <w:rPr>
                      <w:rFonts w:ascii="Arial" w:hAnsi="Arial" w:cs="Arial"/>
                      <w:sz w:val="20"/>
                      <w:szCs w:val="20"/>
                    </w:rPr>
                  </w:pPr>
                </w:p>
                <w:p w14:paraId="2C4A309E" w14:textId="77777777" w:rsidR="00870B80" w:rsidRPr="002B7343" w:rsidRDefault="00870B80" w:rsidP="00B26498">
                  <w:pPr>
                    <w:jc w:val="both"/>
                    <w:rPr>
                      <w:rFonts w:ascii="Arial" w:hAnsi="Arial" w:cs="Arial"/>
                      <w:sz w:val="20"/>
                      <w:szCs w:val="20"/>
                    </w:rPr>
                  </w:pPr>
                  <w:r w:rsidRPr="002B7343">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B7343">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3E9076C8" w14:textId="77777777" w:rsidR="00870B80" w:rsidRPr="002B7343" w:rsidRDefault="00870B80" w:rsidP="00D74230">
            <w:pPr>
              <w:jc w:val="both"/>
              <w:rPr>
                <w:rFonts w:ascii="Arial" w:hAnsi="Arial" w:cs="Arial"/>
                <w:sz w:val="20"/>
                <w:szCs w:val="20"/>
                <w:highlight w:val="yellow"/>
              </w:rPr>
            </w:pPr>
          </w:p>
        </w:tc>
      </w:tr>
      <w:bookmarkEnd w:id="4"/>
    </w:tbl>
    <w:p w14:paraId="24FD4E77" w14:textId="77777777" w:rsidR="00870B80" w:rsidRPr="002B7343" w:rsidRDefault="00870B80"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70B80" w:rsidRPr="002B7343" w14:paraId="41D29EC8" w14:textId="77777777" w:rsidTr="00270A73">
        <w:trPr>
          <w:jc w:val="center"/>
        </w:trPr>
        <w:tc>
          <w:tcPr>
            <w:tcW w:w="5000" w:type="pct"/>
            <w:gridSpan w:val="2"/>
            <w:shd w:val="clear" w:color="auto" w:fill="C00000"/>
          </w:tcPr>
          <w:p w14:paraId="24B7FF87" w14:textId="77777777" w:rsidR="00870B80" w:rsidRPr="002B7343" w:rsidRDefault="00870B80" w:rsidP="00870B80">
            <w:pPr>
              <w:pStyle w:val="PargrafodaLista"/>
              <w:numPr>
                <w:ilvl w:val="0"/>
                <w:numId w:val="5"/>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FATORES DE RISCOS ESPECÍFICOS DA CLASSE</w:t>
            </w:r>
          </w:p>
        </w:tc>
      </w:tr>
      <w:tr w:rsidR="00870B80" w:rsidRPr="002B7343" w14:paraId="155C6F17" w14:textId="77777777" w:rsidTr="00597998">
        <w:trPr>
          <w:jc w:val="center"/>
        </w:trPr>
        <w:tc>
          <w:tcPr>
            <w:tcW w:w="1672" w:type="pct"/>
            <w:tcBorders>
              <w:bottom w:val="single" w:sz="4" w:space="0" w:color="auto"/>
            </w:tcBorders>
            <w:vAlign w:val="center"/>
          </w:tcPr>
          <w:p w14:paraId="48223619" w14:textId="77777777" w:rsidR="00870B80" w:rsidRPr="002B7343" w:rsidRDefault="00870B80" w:rsidP="00490160">
            <w:pPr>
              <w:jc w:val="center"/>
              <w:rPr>
                <w:rFonts w:ascii="Arial" w:hAnsi="Arial" w:cs="Arial"/>
                <w:b/>
                <w:bCs/>
                <w:sz w:val="20"/>
                <w:szCs w:val="20"/>
              </w:rPr>
            </w:pPr>
          </w:p>
        </w:tc>
        <w:tc>
          <w:tcPr>
            <w:tcW w:w="3328" w:type="pct"/>
            <w:tcBorders>
              <w:bottom w:val="single" w:sz="4" w:space="0" w:color="auto"/>
            </w:tcBorders>
          </w:tcPr>
          <w:p w14:paraId="638235F2" w14:textId="77777777" w:rsidR="00870B80" w:rsidRPr="002B7343" w:rsidRDefault="00870B80" w:rsidP="00490160">
            <w:pPr>
              <w:rPr>
                <w:rFonts w:ascii="Arial" w:hAnsi="Arial" w:cs="Arial"/>
                <w:sz w:val="20"/>
                <w:szCs w:val="20"/>
              </w:rPr>
            </w:pPr>
          </w:p>
        </w:tc>
      </w:tr>
      <w:tr w:rsidR="00870B80" w:rsidRPr="002B7343" w14:paraId="34FFABF4" w14:textId="77777777" w:rsidTr="002F604B">
        <w:trPr>
          <w:jc w:val="center"/>
        </w:trPr>
        <w:tc>
          <w:tcPr>
            <w:tcW w:w="5000" w:type="pct"/>
            <w:gridSpan w:val="2"/>
            <w:tcBorders>
              <w:bottom w:val="single" w:sz="4" w:space="0" w:color="auto"/>
            </w:tcBorders>
            <w:vAlign w:val="center"/>
          </w:tcPr>
          <w:p w14:paraId="161E8798" w14:textId="77777777" w:rsidR="00870B80" w:rsidRPr="002B7343" w:rsidRDefault="00870B80" w:rsidP="00870B80">
            <w:pPr>
              <w:pStyle w:val="PargrafodaLista"/>
              <w:numPr>
                <w:ilvl w:val="1"/>
                <w:numId w:val="5"/>
              </w:numPr>
              <w:ind w:left="33" w:firstLine="0"/>
              <w:rPr>
                <w:rFonts w:ascii="Arial" w:hAnsi="Arial" w:cs="Arial"/>
                <w:sz w:val="20"/>
                <w:szCs w:val="20"/>
              </w:rPr>
            </w:pPr>
            <w:r w:rsidRPr="002B734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B7343">
              <w:rPr>
                <w:rFonts w:ascii="Arial" w:hAnsi="Arial" w:cs="Arial"/>
                <w:sz w:val="20"/>
                <w:szCs w:val="20"/>
              </w:rPr>
              <w:t>respectivos Cotistas</w:t>
            </w:r>
            <w:proofErr w:type="gramEnd"/>
            <w:r w:rsidRPr="002B7343">
              <w:rPr>
                <w:rFonts w:ascii="Arial" w:hAnsi="Arial" w:cs="Arial"/>
                <w:sz w:val="20"/>
                <w:szCs w:val="20"/>
              </w:rPr>
              <w:t xml:space="preserve">. </w:t>
            </w:r>
          </w:p>
          <w:p w14:paraId="2C449B93" w14:textId="77777777" w:rsidR="00870B80" w:rsidRPr="002B7343" w:rsidRDefault="00870B80" w:rsidP="00E17E63">
            <w:pPr>
              <w:pStyle w:val="PargrafodaLista"/>
              <w:ind w:left="33"/>
              <w:rPr>
                <w:rFonts w:ascii="Arial" w:hAnsi="Arial" w:cs="Arial"/>
                <w:sz w:val="20"/>
                <w:szCs w:val="20"/>
              </w:rPr>
            </w:pPr>
          </w:p>
          <w:p w14:paraId="5F112992" w14:textId="77777777" w:rsidR="00870B80" w:rsidRPr="002B7343" w:rsidRDefault="00870B80" w:rsidP="00E17E63">
            <w:pPr>
              <w:jc w:val="both"/>
              <w:rPr>
                <w:rFonts w:ascii="Arial" w:hAnsi="Arial" w:cs="Arial"/>
                <w:sz w:val="20"/>
                <w:szCs w:val="20"/>
              </w:rPr>
            </w:pPr>
            <w:r w:rsidRPr="002B7343">
              <w:rPr>
                <w:rFonts w:ascii="Arial" w:hAnsi="Arial" w:cs="Arial"/>
                <w:b/>
                <w:bCs/>
                <w:sz w:val="20"/>
                <w:szCs w:val="20"/>
              </w:rPr>
              <w:t>Risco de Mercado:</w:t>
            </w:r>
            <w:r w:rsidRPr="002B734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074B7B5" w14:textId="77777777" w:rsidR="00870B80" w:rsidRPr="002B7343" w:rsidRDefault="00870B80" w:rsidP="00E17E63">
            <w:pPr>
              <w:jc w:val="both"/>
              <w:rPr>
                <w:rFonts w:ascii="Arial" w:hAnsi="Arial" w:cs="Arial"/>
                <w:sz w:val="20"/>
                <w:szCs w:val="20"/>
              </w:rPr>
            </w:pPr>
          </w:p>
          <w:p w14:paraId="08B8634A" w14:textId="77777777" w:rsidR="00870B80" w:rsidRPr="002B7343" w:rsidRDefault="00870B80" w:rsidP="00E17E63">
            <w:pPr>
              <w:jc w:val="both"/>
              <w:rPr>
                <w:rFonts w:ascii="Arial" w:hAnsi="Arial" w:cs="Arial"/>
                <w:sz w:val="20"/>
                <w:szCs w:val="20"/>
              </w:rPr>
            </w:pPr>
            <w:r w:rsidRPr="002B7343">
              <w:rPr>
                <w:rFonts w:ascii="Arial" w:hAnsi="Arial" w:cs="Arial"/>
                <w:b/>
                <w:bCs/>
                <w:sz w:val="20"/>
                <w:szCs w:val="20"/>
              </w:rPr>
              <w:t>Risco de Crédito:</w:t>
            </w:r>
            <w:r w:rsidRPr="002B734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4C5BAC4" w14:textId="77777777" w:rsidR="00870B80" w:rsidRPr="002B7343" w:rsidRDefault="00870B80" w:rsidP="00E17E63">
            <w:pPr>
              <w:jc w:val="both"/>
              <w:rPr>
                <w:rFonts w:ascii="Arial" w:hAnsi="Arial" w:cs="Arial"/>
                <w:sz w:val="20"/>
                <w:szCs w:val="20"/>
              </w:rPr>
            </w:pPr>
          </w:p>
          <w:p w14:paraId="509AC379" w14:textId="77777777" w:rsidR="00870B80" w:rsidRPr="002B7343" w:rsidRDefault="00870B80" w:rsidP="00E17E63">
            <w:pPr>
              <w:jc w:val="both"/>
              <w:rPr>
                <w:rFonts w:ascii="Arial" w:hAnsi="Arial" w:cs="Arial"/>
                <w:sz w:val="20"/>
                <w:szCs w:val="20"/>
              </w:rPr>
            </w:pPr>
            <w:r w:rsidRPr="002B7343">
              <w:rPr>
                <w:rFonts w:ascii="Arial" w:hAnsi="Arial" w:cs="Arial"/>
                <w:b/>
                <w:bCs/>
                <w:sz w:val="20"/>
                <w:szCs w:val="20"/>
              </w:rPr>
              <w:t>Risco de Liquidez:</w:t>
            </w:r>
            <w:r w:rsidRPr="002B7343">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49E3BA" w14:textId="77777777" w:rsidR="00870B80" w:rsidRPr="002B7343" w:rsidRDefault="00870B80" w:rsidP="00E17E63">
            <w:pPr>
              <w:jc w:val="both"/>
              <w:rPr>
                <w:rFonts w:ascii="Arial" w:hAnsi="Arial" w:cs="Arial"/>
                <w:sz w:val="20"/>
                <w:szCs w:val="20"/>
              </w:rPr>
            </w:pPr>
          </w:p>
          <w:p w14:paraId="19B2508E" w14:textId="77777777" w:rsidR="00870B80" w:rsidRPr="002B7343" w:rsidRDefault="00870B80" w:rsidP="00E17E63">
            <w:pPr>
              <w:jc w:val="both"/>
              <w:rPr>
                <w:rFonts w:ascii="Arial" w:hAnsi="Arial" w:cs="Arial"/>
                <w:sz w:val="20"/>
                <w:szCs w:val="20"/>
              </w:rPr>
            </w:pPr>
            <w:r w:rsidRPr="002B7343">
              <w:rPr>
                <w:rFonts w:ascii="Arial" w:hAnsi="Arial" w:cs="Arial"/>
                <w:b/>
                <w:bCs/>
                <w:sz w:val="20"/>
                <w:szCs w:val="20"/>
              </w:rPr>
              <w:t>Risco de Concentração:</w:t>
            </w:r>
            <w:r w:rsidRPr="002B734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8C92655" w14:textId="77777777" w:rsidR="00870B80" w:rsidRPr="002B7343" w:rsidRDefault="00870B80" w:rsidP="00E17E63">
            <w:pPr>
              <w:jc w:val="both"/>
              <w:rPr>
                <w:rFonts w:ascii="Arial" w:hAnsi="Arial" w:cs="Arial"/>
                <w:sz w:val="20"/>
                <w:szCs w:val="20"/>
              </w:rPr>
            </w:pPr>
          </w:p>
          <w:p w14:paraId="07D0876A" w14:textId="77777777" w:rsidR="00870B80" w:rsidRPr="002B7343" w:rsidRDefault="00870B80" w:rsidP="00E17E63">
            <w:pPr>
              <w:jc w:val="both"/>
              <w:rPr>
                <w:rFonts w:ascii="Arial" w:hAnsi="Arial" w:cs="Arial"/>
                <w:sz w:val="20"/>
                <w:szCs w:val="20"/>
              </w:rPr>
            </w:pPr>
            <w:r w:rsidRPr="002B7343">
              <w:rPr>
                <w:rFonts w:ascii="Arial" w:hAnsi="Arial" w:cs="Arial"/>
                <w:b/>
                <w:bCs/>
                <w:sz w:val="20"/>
                <w:szCs w:val="20"/>
              </w:rPr>
              <w:lastRenderedPageBreak/>
              <w:t>Risco Decorrente da Precificação dos Ativos Financeiros:</w:t>
            </w:r>
            <w:r w:rsidRPr="002B7343">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5E79CA3" w14:textId="77777777" w:rsidR="00870B80" w:rsidRPr="002B7343" w:rsidRDefault="00870B80" w:rsidP="00E17E63">
            <w:pPr>
              <w:jc w:val="both"/>
              <w:rPr>
                <w:rFonts w:ascii="Arial" w:hAnsi="Arial" w:cs="Arial"/>
                <w:sz w:val="20"/>
                <w:szCs w:val="20"/>
              </w:rPr>
            </w:pPr>
          </w:p>
          <w:p w14:paraId="0170FCB9" w14:textId="77777777" w:rsidR="00870B80" w:rsidRPr="002B7343" w:rsidRDefault="00870B80" w:rsidP="00E17E63">
            <w:pPr>
              <w:jc w:val="both"/>
              <w:rPr>
                <w:rFonts w:ascii="Arial" w:hAnsi="Arial" w:cs="Arial"/>
                <w:sz w:val="20"/>
                <w:szCs w:val="20"/>
              </w:rPr>
            </w:pPr>
            <w:r w:rsidRPr="002B7343">
              <w:rPr>
                <w:rFonts w:ascii="Arial" w:hAnsi="Arial" w:cs="Arial"/>
                <w:b/>
                <w:bCs/>
                <w:sz w:val="20"/>
                <w:szCs w:val="20"/>
              </w:rPr>
              <w:t>Risco de Perdas Patrimoniais/Capital:</w:t>
            </w:r>
            <w:r w:rsidRPr="002B7343">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69C0113" w14:textId="77777777" w:rsidR="00870B80" w:rsidRPr="002B7343" w:rsidRDefault="00870B80" w:rsidP="00E17E63">
            <w:pPr>
              <w:jc w:val="both"/>
              <w:rPr>
                <w:rFonts w:ascii="Arial" w:hAnsi="Arial" w:cs="Arial"/>
                <w:sz w:val="20"/>
                <w:szCs w:val="20"/>
              </w:rPr>
            </w:pPr>
          </w:p>
          <w:p w14:paraId="09E214C4" w14:textId="77777777" w:rsidR="00870B80" w:rsidRPr="002B7343" w:rsidRDefault="00870B80">
            <w:pPr>
              <w:jc w:val="both"/>
              <w:rPr>
                <w:rFonts w:ascii="Arial" w:hAnsi="Arial" w:cs="Arial"/>
                <w:sz w:val="20"/>
                <w:szCs w:val="20"/>
              </w:rPr>
            </w:pPr>
            <w:r w:rsidRPr="002B7343">
              <w:rPr>
                <w:rFonts w:ascii="Arial" w:hAnsi="Arial" w:cs="Arial"/>
                <w:b/>
                <w:bCs/>
                <w:sz w:val="20"/>
                <w:szCs w:val="20"/>
              </w:rPr>
              <w:t>Risco Cambial:</w:t>
            </w:r>
            <w:r w:rsidRPr="002B7343">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143607F" w14:textId="77777777" w:rsidR="00870B80" w:rsidRPr="002B7343" w:rsidRDefault="00870B80">
            <w:pPr>
              <w:jc w:val="both"/>
              <w:rPr>
                <w:rFonts w:ascii="Arial" w:hAnsi="Arial" w:cs="Arial"/>
                <w:sz w:val="20"/>
                <w:szCs w:val="20"/>
              </w:rPr>
            </w:pPr>
          </w:p>
          <w:p w14:paraId="50D9B1F1" w14:textId="77777777" w:rsidR="00870B80" w:rsidRPr="002B7343" w:rsidRDefault="00870B80" w:rsidP="00E17E63">
            <w:pPr>
              <w:jc w:val="both"/>
              <w:rPr>
                <w:rFonts w:ascii="Arial" w:hAnsi="Arial" w:cs="Arial"/>
                <w:sz w:val="20"/>
                <w:szCs w:val="20"/>
              </w:rPr>
            </w:pPr>
            <w:r w:rsidRPr="002B7343">
              <w:rPr>
                <w:rFonts w:ascii="Arial" w:hAnsi="Arial" w:cs="Arial"/>
                <w:b/>
                <w:bCs/>
                <w:sz w:val="20"/>
                <w:szCs w:val="20"/>
              </w:rPr>
              <w:t>Risco de Mercado Externo:</w:t>
            </w:r>
            <w:r w:rsidRPr="002B7343">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A8C412B" w14:textId="77777777" w:rsidR="00870B80" w:rsidRPr="002B7343" w:rsidRDefault="00870B80" w:rsidP="00E17E63">
            <w:pPr>
              <w:jc w:val="both"/>
              <w:rPr>
                <w:rFonts w:ascii="Arial" w:hAnsi="Arial" w:cs="Arial"/>
                <w:sz w:val="20"/>
                <w:szCs w:val="20"/>
              </w:rPr>
            </w:pPr>
          </w:p>
          <w:p w14:paraId="01ACE791" w14:textId="77777777" w:rsidR="00870B80" w:rsidRPr="002B7343" w:rsidRDefault="00870B80" w:rsidP="00E17E63">
            <w:pPr>
              <w:jc w:val="both"/>
              <w:rPr>
                <w:rFonts w:ascii="Arial" w:hAnsi="Arial" w:cs="Arial"/>
                <w:sz w:val="20"/>
                <w:szCs w:val="20"/>
              </w:rPr>
            </w:pPr>
            <w:r w:rsidRPr="002B7343">
              <w:rPr>
                <w:rFonts w:ascii="Arial" w:hAnsi="Arial" w:cs="Arial"/>
                <w:b/>
                <w:bCs/>
                <w:sz w:val="20"/>
                <w:szCs w:val="20"/>
              </w:rPr>
              <w:t>Risco Socioambiental:</w:t>
            </w:r>
            <w:r w:rsidRPr="002B734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13C4A17" w14:textId="77777777" w:rsidR="00870B80" w:rsidRPr="002B7343" w:rsidRDefault="00870B80" w:rsidP="00335549">
            <w:pPr>
              <w:rPr>
                <w:rFonts w:ascii="Arial" w:hAnsi="Arial" w:cs="Arial"/>
                <w:sz w:val="20"/>
                <w:szCs w:val="20"/>
              </w:rPr>
            </w:pPr>
          </w:p>
          <w:p w14:paraId="60F338D6" w14:textId="77777777" w:rsidR="00870B80" w:rsidRPr="002B7343" w:rsidRDefault="00870B80" w:rsidP="00845A2D">
            <w:pPr>
              <w:jc w:val="both"/>
              <w:rPr>
                <w:rFonts w:ascii="Arial" w:hAnsi="Arial" w:cs="Arial"/>
                <w:sz w:val="20"/>
                <w:szCs w:val="20"/>
              </w:rPr>
            </w:pPr>
            <w:r w:rsidRPr="002B7343">
              <w:rPr>
                <w:rFonts w:ascii="Arial" w:hAnsi="Arial" w:cs="Arial"/>
                <w:b/>
                <w:bCs/>
                <w:sz w:val="20"/>
                <w:szCs w:val="20"/>
              </w:rPr>
              <w:t>Risco de Responsabilidade Limitada</w:t>
            </w:r>
            <w:r w:rsidRPr="002B7343">
              <w:rPr>
                <w:rFonts w:ascii="Arial" w:hAnsi="Arial" w:cs="Arial"/>
                <w:sz w:val="20"/>
                <w:szCs w:val="20"/>
              </w:rPr>
              <w:t>: A responsabilidade dos Cotistas da Classe é limitada ao valor de suas Cotas subscritas. Constatado o patrimônio líquido negativo, a Classe poderá estar sujeita à insolvência.</w:t>
            </w:r>
          </w:p>
          <w:p w14:paraId="6DD84A79" w14:textId="77777777" w:rsidR="00870B80" w:rsidRPr="002B7343" w:rsidRDefault="00870B80" w:rsidP="00845A2D">
            <w:pPr>
              <w:jc w:val="both"/>
              <w:rPr>
                <w:rFonts w:ascii="Arial" w:hAnsi="Arial" w:cs="Arial"/>
                <w:b/>
                <w:bCs/>
                <w:sz w:val="20"/>
                <w:szCs w:val="20"/>
              </w:rPr>
            </w:pPr>
          </w:p>
          <w:p w14:paraId="1DADF0E8" w14:textId="77777777" w:rsidR="00870B80" w:rsidRPr="002B7343" w:rsidRDefault="00870B80" w:rsidP="00E17E63">
            <w:pPr>
              <w:jc w:val="both"/>
              <w:rPr>
                <w:rFonts w:ascii="Arial" w:hAnsi="Arial" w:cs="Arial"/>
                <w:sz w:val="20"/>
                <w:szCs w:val="20"/>
              </w:rPr>
            </w:pPr>
            <w:r w:rsidRPr="002B7343">
              <w:rPr>
                <w:rFonts w:ascii="Arial" w:hAnsi="Arial" w:cs="Arial"/>
                <w:b/>
                <w:bCs/>
                <w:sz w:val="20"/>
                <w:szCs w:val="20"/>
              </w:rPr>
              <w:t>Risco do Fundo Investido:</w:t>
            </w:r>
            <w:r w:rsidRPr="002B7343">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F7487E8" w14:textId="77777777" w:rsidR="00870B80" w:rsidRPr="002B7343" w:rsidRDefault="00870B8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388"/>
        <w:gridCol w:w="688"/>
        <w:gridCol w:w="38"/>
        <w:gridCol w:w="4227"/>
      </w:tblGrid>
      <w:tr w:rsidR="00870B80" w:rsidRPr="002B7343" w14:paraId="2FD29DBF" w14:textId="77777777" w:rsidTr="00270A73">
        <w:tc>
          <w:tcPr>
            <w:tcW w:w="5000" w:type="pct"/>
            <w:gridSpan w:val="8"/>
            <w:shd w:val="clear" w:color="auto" w:fill="C00000"/>
          </w:tcPr>
          <w:p w14:paraId="448EA812" w14:textId="77777777" w:rsidR="00870B80" w:rsidRPr="002B7343" w:rsidRDefault="00870B80" w:rsidP="00870B80">
            <w:pPr>
              <w:pStyle w:val="PargrafodaLista"/>
              <w:numPr>
                <w:ilvl w:val="0"/>
                <w:numId w:val="5"/>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REMUNERAÇÃO DOS PRESTADORES DE SERVIÇOS</w:t>
            </w:r>
          </w:p>
        </w:tc>
      </w:tr>
      <w:tr w:rsidR="00870B80" w:rsidRPr="002B7343" w14:paraId="3D6C12D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3DFA6EBF" w14:textId="77777777" w:rsidR="00870B80" w:rsidRPr="002B7343" w:rsidRDefault="00870B80"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B775E5E" w14:textId="77777777" w:rsidR="00870B80" w:rsidRPr="002B7343" w:rsidRDefault="00870B80" w:rsidP="007462CE">
            <w:pPr>
              <w:rPr>
                <w:rFonts w:ascii="Arial" w:hAnsi="Arial" w:cs="Arial"/>
                <w:sz w:val="20"/>
                <w:szCs w:val="20"/>
              </w:rPr>
            </w:pPr>
          </w:p>
        </w:tc>
      </w:tr>
      <w:tr w:rsidR="00870B80" w:rsidRPr="002B7343" w14:paraId="7443BAA4" w14:textId="77777777" w:rsidTr="00F45432">
        <w:trPr>
          <w:trHeight w:val="132"/>
        </w:trPr>
        <w:tc>
          <w:tcPr>
            <w:tcW w:w="1383" w:type="pct"/>
            <w:tcBorders>
              <w:top w:val="single" w:sz="4" w:space="0" w:color="auto"/>
              <w:left w:val="nil"/>
              <w:right w:val="nil"/>
            </w:tcBorders>
            <w:vAlign w:val="center"/>
          </w:tcPr>
          <w:p w14:paraId="761BA203"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1D233A1D" w14:textId="77777777" w:rsidR="00870B80" w:rsidRPr="002B7343" w:rsidRDefault="00870B80" w:rsidP="006546DD">
            <w:pPr>
              <w:jc w:val="both"/>
              <w:rPr>
                <w:rFonts w:ascii="Arial" w:hAnsi="Arial" w:cs="Arial"/>
                <w:sz w:val="20"/>
                <w:szCs w:val="20"/>
              </w:rPr>
            </w:pPr>
            <w:r w:rsidRPr="002B7343">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B792919" w14:textId="77777777" w:rsidR="00870B80" w:rsidRPr="002B7343" w:rsidRDefault="00870B80" w:rsidP="006546DD">
            <w:pPr>
              <w:jc w:val="both"/>
              <w:rPr>
                <w:rFonts w:ascii="Arial" w:hAnsi="Arial" w:cs="Arial"/>
                <w:sz w:val="20"/>
                <w:szCs w:val="20"/>
              </w:rPr>
            </w:pPr>
          </w:p>
          <w:p w14:paraId="222A97A0" w14:textId="77777777" w:rsidR="00870B80" w:rsidRPr="002B7343" w:rsidRDefault="00870B80" w:rsidP="00DD569C">
            <w:pPr>
              <w:jc w:val="both"/>
              <w:rPr>
                <w:rFonts w:ascii="Arial" w:hAnsi="Arial" w:cs="Arial"/>
                <w:sz w:val="20"/>
                <w:szCs w:val="20"/>
              </w:rPr>
            </w:pPr>
            <w:r w:rsidRPr="002B7343">
              <w:rPr>
                <w:rFonts w:ascii="Arial" w:hAnsi="Arial" w:cs="Arial"/>
                <w:b/>
                <w:sz w:val="20"/>
                <w:szCs w:val="20"/>
              </w:rPr>
              <w:t>Taxa Global Mínima</w:t>
            </w:r>
            <w:r w:rsidRPr="002B7343">
              <w:rPr>
                <w:rFonts w:ascii="Arial" w:hAnsi="Arial" w:cs="Arial"/>
                <w:sz w:val="20"/>
                <w:szCs w:val="20"/>
              </w:rPr>
              <w:t>: 1,40% ao ano sobre o valor do patrimônio líquido da Classe.</w:t>
            </w:r>
          </w:p>
          <w:p w14:paraId="57078C32" w14:textId="77777777" w:rsidR="00870B80" w:rsidRPr="002B7343" w:rsidRDefault="00870B80" w:rsidP="00DD569C">
            <w:pPr>
              <w:jc w:val="both"/>
              <w:rPr>
                <w:rFonts w:ascii="Arial" w:hAnsi="Arial" w:cs="Arial"/>
                <w:b/>
                <w:bCs/>
                <w:sz w:val="20"/>
                <w:szCs w:val="20"/>
              </w:rPr>
            </w:pPr>
          </w:p>
          <w:p w14:paraId="579A4769" w14:textId="77777777" w:rsidR="00870B80" w:rsidRPr="002B7343" w:rsidRDefault="00870B80" w:rsidP="00DD569C">
            <w:pPr>
              <w:jc w:val="both"/>
              <w:rPr>
                <w:rFonts w:ascii="Arial" w:hAnsi="Arial" w:cs="Arial"/>
                <w:sz w:val="20"/>
                <w:szCs w:val="20"/>
              </w:rPr>
            </w:pPr>
            <w:r w:rsidRPr="002B7343">
              <w:rPr>
                <w:rFonts w:ascii="Arial" w:hAnsi="Arial" w:cs="Arial"/>
                <w:b/>
                <w:bCs/>
                <w:sz w:val="20"/>
                <w:szCs w:val="20"/>
              </w:rPr>
              <w:t>Taxa Global Máxima</w:t>
            </w:r>
            <w:r w:rsidRPr="002B7343">
              <w:rPr>
                <w:rFonts w:ascii="Arial" w:hAnsi="Arial" w:cs="Arial"/>
                <w:sz w:val="20"/>
                <w:szCs w:val="20"/>
              </w:rPr>
              <w:t>: A Classe poderá aplicar seus recursos em classes (e/ou subclasses de classes) de fundos de investimento que cobram taxa global. Nesse caso, a remuneração indicada acima compreende</w:t>
            </w:r>
            <w:r w:rsidRPr="002B7343">
              <w:rPr>
                <w:rFonts w:ascii="Arial" w:eastAsia="Arial Unicode MS" w:hAnsi="Arial" w:cs="Arial"/>
                <w:sz w:val="20"/>
                <w:szCs w:val="20"/>
              </w:rPr>
              <w:t xml:space="preserve"> a taxa global das classes (e/ou subclasses) de fundos de investimento</w:t>
            </w:r>
            <w:r w:rsidRPr="002B7343">
              <w:rPr>
                <w:rFonts w:ascii="Arial" w:hAnsi="Arial" w:cs="Arial"/>
                <w:sz w:val="20"/>
                <w:szCs w:val="20"/>
              </w:rPr>
              <w:t xml:space="preserve"> </w:t>
            </w:r>
            <w:r w:rsidRPr="002B7343">
              <w:rPr>
                <w:rFonts w:ascii="Arial" w:eastAsia="Arial Unicode MS" w:hAnsi="Arial" w:cs="Arial"/>
                <w:sz w:val="20"/>
                <w:szCs w:val="20"/>
              </w:rPr>
              <w:t>nas quais a Classe aplica</w:t>
            </w:r>
            <w:r w:rsidRPr="002B7343">
              <w:rPr>
                <w:rFonts w:ascii="Arial" w:hAnsi="Arial" w:cs="Arial"/>
                <w:sz w:val="20"/>
                <w:szCs w:val="20"/>
              </w:rPr>
              <w:t>.</w:t>
            </w:r>
            <w:r w:rsidRPr="002B7343">
              <w:rPr>
                <w:rFonts w:ascii="Arial" w:eastAsia="Arial Unicode MS" w:hAnsi="Arial" w:cs="Arial"/>
                <w:sz w:val="20"/>
                <w:szCs w:val="20"/>
              </w:rPr>
              <w:t xml:space="preserve"> </w:t>
            </w:r>
          </w:p>
          <w:p w14:paraId="54B25A8A" w14:textId="77777777" w:rsidR="00870B80" w:rsidRPr="002B7343" w:rsidRDefault="00870B80" w:rsidP="006546DD">
            <w:pPr>
              <w:jc w:val="both"/>
              <w:rPr>
                <w:rFonts w:ascii="Arial" w:hAnsi="Arial" w:cs="Arial"/>
                <w:sz w:val="20"/>
                <w:szCs w:val="20"/>
              </w:rPr>
            </w:pPr>
          </w:p>
          <w:p w14:paraId="59484057" w14:textId="77777777" w:rsidR="00870B80" w:rsidRPr="002B7343" w:rsidRDefault="00870B80" w:rsidP="006546DD">
            <w:pPr>
              <w:jc w:val="both"/>
              <w:rPr>
                <w:rFonts w:ascii="Arial" w:hAnsi="Arial" w:cs="Arial"/>
                <w:sz w:val="20"/>
                <w:szCs w:val="20"/>
              </w:rPr>
            </w:pPr>
            <w:r w:rsidRPr="002B7343">
              <w:rPr>
                <w:rFonts w:ascii="Arial" w:hAnsi="Arial" w:cs="Arial"/>
                <w:sz w:val="20"/>
                <w:szCs w:val="20"/>
              </w:rPr>
              <w:t xml:space="preserve">A Taxa Global Mínima será calculada e provisionada por dia útil sobre o valor do patrimônio líquido da Classe do dia útil imediatamente anterior, mediante divisão </w:t>
            </w:r>
            <w:r w:rsidRPr="002B7343">
              <w:rPr>
                <w:rFonts w:ascii="Arial" w:hAnsi="Arial" w:cs="Arial"/>
                <w:sz w:val="20"/>
                <w:szCs w:val="20"/>
              </w:rPr>
              <w:lastRenderedPageBreak/>
              <w:t>da taxa anual por 252 dias, sendo paga mensalmente, até o 5º dia útil do mês subsequente.</w:t>
            </w:r>
          </w:p>
          <w:p w14:paraId="43D92C23" w14:textId="77777777" w:rsidR="00870B80" w:rsidRPr="002B7343" w:rsidRDefault="00870B80" w:rsidP="006546DD">
            <w:pPr>
              <w:jc w:val="both"/>
              <w:rPr>
                <w:rFonts w:ascii="Arial" w:hAnsi="Arial" w:cs="Arial"/>
                <w:sz w:val="20"/>
                <w:szCs w:val="20"/>
              </w:rPr>
            </w:pPr>
          </w:p>
          <w:p w14:paraId="7D7F0F15" w14:textId="77777777" w:rsidR="00870B80" w:rsidRPr="002B7343" w:rsidRDefault="00870B80" w:rsidP="006546DD">
            <w:pPr>
              <w:jc w:val="both"/>
              <w:rPr>
                <w:rFonts w:ascii="Arial" w:hAnsi="Arial" w:cs="Arial"/>
                <w:sz w:val="20"/>
                <w:szCs w:val="20"/>
              </w:rPr>
            </w:pPr>
            <w:r w:rsidRPr="002B7343">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0E7286B4" w14:textId="77777777" w:rsidR="00870B80" w:rsidRPr="002B7343" w:rsidRDefault="00870B80" w:rsidP="006546DD">
            <w:pPr>
              <w:jc w:val="both"/>
              <w:rPr>
                <w:rFonts w:ascii="Arial" w:hAnsi="Arial" w:cs="Arial"/>
                <w:sz w:val="20"/>
                <w:szCs w:val="20"/>
              </w:rPr>
            </w:pPr>
            <w:r w:rsidRPr="002B7343">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5AA6546C" w14:textId="77777777" w:rsidR="00870B80" w:rsidRPr="002B7343" w:rsidRDefault="00870B80" w:rsidP="006546DD">
            <w:pPr>
              <w:rPr>
                <w:rFonts w:ascii="Arial" w:hAnsi="Arial" w:cs="Arial"/>
                <w:sz w:val="20"/>
                <w:szCs w:val="20"/>
              </w:rPr>
            </w:pPr>
          </w:p>
          <w:p w14:paraId="3A019371" w14:textId="77777777" w:rsidR="00870B80" w:rsidRPr="002B7343" w:rsidRDefault="00870B80" w:rsidP="00350E08">
            <w:pPr>
              <w:jc w:val="both"/>
              <w:rPr>
                <w:rFonts w:ascii="Arial" w:hAnsi="Arial" w:cs="Arial"/>
                <w:sz w:val="20"/>
                <w:szCs w:val="20"/>
              </w:rPr>
            </w:pPr>
            <w:r w:rsidRPr="002B734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2B7343">
                <w:rPr>
                  <w:rStyle w:val="Hyperlink"/>
                  <w:rFonts w:ascii="Arial" w:hAnsi="Arial" w:cs="Arial"/>
                  <w:sz w:val="20"/>
                  <w:szCs w:val="20"/>
                </w:rPr>
                <w:t>https://www.santanderassetmanagement.com.br/conteudos/relatorio-de-transparencia</w:t>
              </w:r>
            </w:hyperlink>
            <w:r w:rsidRPr="002B7343">
              <w:rPr>
                <w:rFonts w:ascii="Arial" w:hAnsi="Arial" w:cs="Arial"/>
                <w:sz w:val="20"/>
                <w:szCs w:val="20"/>
              </w:rPr>
              <w:t>  </w:t>
            </w:r>
          </w:p>
          <w:p w14:paraId="69823894" w14:textId="77777777" w:rsidR="00870B80" w:rsidRPr="002B7343" w:rsidRDefault="00870B80" w:rsidP="00350E08">
            <w:pPr>
              <w:jc w:val="both"/>
              <w:rPr>
                <w:rFonts w:ascii="Arial" w:hAnsi="Arial" w:cs="Arial"/>
                <w:sz w:val="20"/>
                <w:szCs w:val="20"/>
              </w:rPr>
            </w:pPr>
            <w:r w:rsidRPr="002B7343">
              <w:rPr>
                <w:rFonts w:ascii="Arial" w:hAnsi="Arial" w:cs="Arial"/>
                <w:sz w:val="20"/>
                <w:szCs w:val="20"/>
              </w:rPr>
              <w:t> </w:t>
            </w:r>
          </w:p>
          <w:p w14:paraId="43C18080" w14:textId="77777777" w:rsidR="00870B80" w:rsidRPr="002B7343" w:rsidRDefault="00870B80" w:rsidP="00350E08">
            <w:pPr>
              <w:jc w:val="both"/>
              <w:rPr>
                <w:rFonts w:ascii="Arial" w:hAnsi="Arial" w:cs="Arial"/>
                <w:sz w:val="20"/>
                <w:szCs w:val="20"/>
              </w:rPr>
            </w:pPr>
            <w:r w:rsidRPr="002B734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B7343">
                <w:rPr>
                  <w:rStyle w:val="Hyperlink"/>
                  <w:rFonts w:ascii="Arial" w:hAnsi="Arial" w:cs="Arial"/>
                  <w:sz w:val="20"/>
                  <w:szCs w:val="20"/>
                </w:rPr>
                <w:t>Plataforma de Transparência de Taxas</w:t>
              </w:r>
            </w:hyperlink>
            <w:r w:rsidRPr="002B7343">
              <w:rPr>
                <w:rFonts w:ascii="Arial" w:hAnsi="Arial" w:cs="Arial"/>
                <w:sz w:val="20"/>
                <w:szCs w:val="20"/>
              </w:rPr>
              <w:t xml:space="preserve"> no endereço </w:t>
            </w:r>
            <w:hyperlink r:id="rId15" w:tgtFrame="_blank" w:tooltip="https://www.data.anbima.com/busca/transparencia-de-taxas-de-fundos." w:history="1">
              <w:r w:rsidRPr="002B7343">
                <w:rPr>
                  <w:rStyle w:val="Hyperlink"/>
                  <w:rFonts w:ascii="Arial" w:hAnsi="Arial" w:cs="Arial"/>
                  <w:sz w:val="20"/>
                  <w:szCs w:val="20"/>
                </w:rPr>
                <w:t>www.data.anbima.com/busca/transparencia-de-taxas-de-fundos.</w:t>
              </w:r>
            </w:hyperlink>
          </w:p>
          <w:p w14:paraId="716B7634" w14:textId="77777777" w:rsidR="00870B80" w:rsidRPr="002B7343" w:rsidRDefault="00870B80" w:rsidP="006546DD">
            <w:pPr>
              <w:rPr>
                <w:rFonts w:ascii="Arial" w:hAnsi="Arial" w:cs="Arial"/>
                <w:sz w:val="20"/>
                <w:szCs w:val="20"/>
              </w:rPr>
            </w:pPr>
          </w:p>
          <w:p w14:paraId="42A2A293" w14:textId="77777777" w:rsidR="00870B80" w:rsidRPr="002B7343" w:rsidRDefault="00870B80" w:rsidP="006546DD">
            <w:pPr>
              <w:jc w:val="both"/>
              <w:rPr>
                <w:rFonts w:ascii="Arial" w:hAnsi="Arial" w:cs="Arial"/>
                <w:b/>
                <w:bCs/>
                <w:smallCaps/>
                <w:color w:val="000000"/>
                <w:sz w:val="20"/>
                <w:szCs w:val="20"/>
              </w:rPr>
            </w:pPr>
            <w:r w:rsidRPr="002B7343">
              <w:rPr>
                <w:rFonts w:ascii="Arial" w:hAnsi="Arial" w:cs="Arial"/>
                <w:sz w:val="20"/>
                <w:szCs w:val="20"/>
              </w:rPr>
              <w:t>A Classe poderá também aplicar seus recursos em outras classes (e/ou subclasses) de fundos de investimento que cobrem taxas de ingresso e saída, conforme aplicável.</w:t>
            </w:r>
          </w:p>
        </w:tc>
      </w:tr>
      <w:tr w:rsidR="00870B80" w:rsidRPr="002B7343" w14:paraId="278591EF" w14:textId="77777777" w:rsidTr="00F454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55C0C3A" w14:textId="77777777" w:rsidR="00870B80" w:rsidRPr="002B7343" w:rsidRDefault="00870B80"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74E0795" w14:textId="77777777" w:rsidR="00870B80" w:rsidRPr="002B7343" w:rsidRDefault="00870B80" w:rsidP="007462CE">
            <w:pPr>
              <w:jc w:val="both"/>
              <w:rPr>
                <w:rFonts w:ascii="Arial" w:hAnsi="Arial" w:cs="Arial"/>
                <w:sz w:val="20"/>
                <w:szCs w:val="20"/>
              </w:rPr>
            </w:pPr>
          </w:p>
        </w:tc>
      </w:tr>
      <w:tr w:rsidR="00870B80" w:rsidRPr="002B7343" w14:paraId="72645ECD" w14:textId="77777777" w:rsidTr="00F45432">
        <w:tc>
          <w:tcPr>
            <w:tcW w:w="1383" w:type="pct"/>
            <w:tcBorders>
              <w:top w:val="single" w:sz="4" w:space="0" w:color="auto"/>
              <w:left w:val="nil"/>
              <w:bottom w:val="nil"/>
              <w:right w:val="nil"/>
            </w:tcBorders>
            <w:vAlign w:val="center"/>
          </w:tcPr>
          <w:p w14:paraId="4A3C3725"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31C5E90" w14:textId="77777777" w:rsidR="00870B80" w:rsidRPr="002B7343" w:rsidRDefault="00870B80" w:rsidP="007462CE">
            <w:pPr>
              <w:jc w:val="both"/>
              <w:rPr>
                <w:rFonts w:ascii="Arial" w:hAnsi="Arial" w:cs="Arial"/>
                <w:sz w:val="20"/>
                <w:szCs w:val="20"/>
              </w:rPr>
            </w:pPr>
            <w:r w:rsidRPr="002B7343">
              <w:rPr>
                <w:rFonts w:ascii="Arial" w:hAnsi="Arial" w:cs="Arial"/>
                <w:sz w:val="20"/>
                <w:szCs w:val="20"/>
              </w:rPr>
              <w:t>Não haverá cobrança de taxa de custódia na Classe.</w:t>
            </w:r>
          </w:p>
        </w:tc>
      </w:tr>
      <w:tr w:rsidR="00870B80" w:rsidRPr="002B7343" w14:paraId="6D3DE02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F95C9ED" w14:textId="77777777" w:rsidR="00870B80" w:rsidRPr="002B7343" w:rsidRDefault="00870B80"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0703F6D" w14:textId="77777777" w:rsidR="00870B80" w:rsidRPr="002B7343" w:rsidRDefault="00870B80" w:rsidP="007462CE">
            <w:pPr>
              <w:jc w:val="both"/>
              <w:rPr>
                <w:rFonts w:ascii="Arial" w:hAnsi="Arial" w:cs="Arial"/>
                <w:sz w:val="20"/>
                <w:szCs w:val="20"/>
              </w:rPr>
            </w:pPr>
          </w:p>
        </w:tc>
      </w:tr>
      <w:tr w:rsidR="00870B80" w:rsidRPr="002B7343" w14:paraId="48C339DD" w14:textId="77777777" w:rsidTr="00F45432">
        <w:trPr>
          <w:trHeight w:val="402"/>
        </w:trPr>
        <w:tc>
          <w:tcPr>
            <w:tcW w:w="1383" w:type="pct"/>
            <w:tcBorders>
              <w:left w:val="nil"/>
              <w:right w:val="nil"/>
            </w:tcBorders>
            <w:vAlign w:val="center"/>
          </w:tcPr>
          <w:p w14:paraId="79CD5B23"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562E35CA" w14:textId="77777777" w:rsidR="00870B80" w:rsidRPr="002B7343" w:rsidRDefault="00870B80" w:rsidP="00B6584B">
            <w:pPr>
              <w:spacing w:line="280" w:lineRule="atLeast"/>
              <w:jc w:val="both"/>
              <w:rPr>
                <w:rFonts w:ascii="Arial" w:eastAsia="Arial Unicode MS" w:hAnsi="Arial" w:cs="Arial"/>
                <w:sz w:val="20"/>
                <w:szCs w:val="20"/>
              </w:rPr>
            </w:pPr>
            <w:r w:rsidRPr="002B7343">
              <w:rPr>
                <w:rFonts w:ascii="Arial" w:eastAsia="Arial Unicode MS" w:hAnsi="Arial" w:cs="Arial"/>
                <w:sz w:val="20"/>
                <w:szCs w:val="20"/>
              </w:rPr>
              <w:t>Será cobrada pela Classe uma Taxa de Performance com base no resultado da Classe (</w:t>
            </w:r>
            <w:r w:rsidRPr="002B7343">
              <w:rPr>
                <w:rFonts w:ascii="Arial" w:eastAsia="Arial Unicode MS" w:hAnsi="Arial" w:cs="Arial"/>
                <w:b/>
                <w:bCs/>
                <w:sz w:val="20"/>
                <w:szCs w:val="20"/>
              </w:rPr>
              <w:t>método do ativo</w:t>
            </w:r>
            <w:r w:rsidRPr="002B7343">
              <w:rPr>
                <w:rFonts w:ascii="Arial" w:eastAsia="Arial Unicode MS" w:hAnsi="Arial" w:cs="Arial"/>
                <w:sz w:val="20"/>
                <w:szCs w:val="20"/>
              </w:rPr>
              <w:t xml:space="preserve">), correspondente a 20% sobre a variação positiva, se houver, entre o valor do seu patrimônio líquido, já descontados todos os custos e despesas de Taxa Global, e o valor do seu PATRIMÔNIO TEÓRICO acrescido do equivalente a 100%  da variação diária de 20%  do índice MSCI </w:t>
            </w:r>
            <w:proofErr w:type="spellStart"/>
            <w:r w:rsidRPr="002B7343">
              <w:rPr>
                <w:rFonts w:ascii="Arial" w:eastAsia="Arial Unicode MS" w:hAnsi="Arial" w:cs="Arial"/>
                <w:sz w:val="20"/>
                <w:szCs w:val="20"/>
              </w:rPr>
              <w:t>All</w:t>
            </w:r>
            <w:proofErr w:type="spellEnd"/>
            <w:r w:rsidRPr="002B7343">
              <w:rPr>
                <w:rFonts w:ascii="Arial" w:eastAsia="Arial Unicode MS" w:hAnsi="Arial" w:cs="Arial"/>
                <w:sz w:val="20"/>
                <w:szCs w:val="20"/>
              </w:rPr>
              <w:t xml:space="preserve"> Countries World Index (em dólar) + 80% do Certificado de Depósito Interbancário – CDI (“Índice de Referência”), acumulado na forma de capitalização composta em cada período de avaliação, conforme segue: </w:t>
            </w:r>
          </w:p>
          <w:p w14:paraId="45D26BC3" w14:textId="77777777" w:rsidR="00870B80" w:rsidRPr="002B7343" w:rsidRDefault="00870B80" w:rsidP="00B6584B">
            <w:pPr>
              <w:spacing w:line="280" w:lineRule="atLeast"/>
              <w:jc w:val="both"/>
              <w:rPr>
                <w:rFonts w:ascii="Arial" w:eastAsia="Arial Unicode MS" w:hAnsi="Arial" w:cs="Arial"/>
                <w:sz w:val="20"/>
                <w:szCs w:val="20"/>
              </w:rPr>
            </w:pPr>
          </w:p>
          <w:p w14:paraId="347CE877" w14:textId="77777777" w:rsidR="00870B80" w:rsidRPr="002B7343" w:rsidRDefault="00870B80" w:rsidP="00B6584B">
            <w:pPr>
              <w:pStyle w:val="PargrafodaLista"/>
              <w:pBdr>
                <w:top w:val="single" w:sz="4" w:space="1" w:color="auto"/>
                <w:left w:val="single" w:sz="4" w:space="1" w:color="auto"/>
                <w:bottom w:val="single" w:sz="4" w:space="1" w:color="auto"/>
                <w:right w:val="single" w:sz="4" w:space="1" w:color="auto"/>
              </w:pBdr>
              <w:autoSpaceDE w:val="0"/>
              <w:autoSpaceDN w:val="0"/>
              <w:adjustRightInd w:val="0"/>
              <w:ind w:left="0"/>
              <w:jc w:val="center"/>
              <w:rPr>
                <w:rFonts w:ascii="Arial" w:hAnsi="Arial" w:cs="Arial"/>
                <w:sz w:val="20"/>
                <w:szCs w:val="20"/>
              </w:rPr>
            </w:pPr>
            <w:r w:rsidRPr="002B7343">
              <w:rPr>
                <w:rFonts w:ascii="Arial" w:hAnsi="Arial" w:cs="Arial"/>
                <w:sz w:val="20"/>
                <w:szCs w:val="20"/>
              </w:rPr>
              <w:t>Performance = 20% * (PL – PATRIMÔNIO TEÓRICO)</w:t>
            </w:r>
          </w:p>
          <w:p w14:paraId="36EEE1CA" w14:textId="77777777" w:rsidR="00870B80" w:rsidRPr="002B7343" w:rsidRDefault="00870B80" w:rsidP="00B6584B">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2B7343">
              <w:rPr>
                <w:rFonts w:ascii="Arial" w:hAnsi="Arial" w:cs="Arial"/>
                <w:sz w:val="20"/>
                <w:szCs w:val="20"/>
              </w:rPr>
              <w:t>Onde:</w:t>
            </w:r>
          </w:p>
          <w:p w14:paraId="0558E3F1" w14:textId="77777777" w:rsidR="00870B80" w:rsidRPr="002B7343" w:rsidRDefault="00870B80" w:rsidP="00B6584B">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p>
          <w:p w14:paraId="3E2D5B0F" w14:textId="77777777" w:rsidR="00870B80" w:rsidRPr="002B7343" w:rsidRDefault="00870B80" w:rsidP="00B6584B">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2B7343">
              <w:rPr>
                <w:rFonts w:ascii="Arial" w:hAnsi="Arial" w:cs="Arial"/>
                <w:sz w:val="20"/>
                <w:szCs w:val="20"/>
              </w:rPr>
              <w:t>PL = patrimônio líquido, já descontada a Taxa Global</w:t>
            </w:r>
          </w:p>
          <w:p w14:paraId="6D0B255D" w14:textId="77777777" w:rsidR="00870B80" w:rsidRPr="002B7343" w:rsidRDefault="00870B80" w:rsidP="00B6584B">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p>
          <w:p w14:paraId="5FA55599" w14:textId="77777777" w:rsidR="00870B80" w:rsidRPr="002B7343" w:rsidRDefault="00870B80" w:rsidP="00B6584B">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2B7343">
              <w:rPr>
                <w:rFonts w:ascii="Arial" w:hAnsi="Arial" w:cs="Arial"/>
                <w:sz w:val="20"/>
                <w:szCs w:val="20"/>
              </w:rPr>
              <w:t>PATRIMÔNIO TEÓRICO = PATRIMÔNIO INICIAL * 100% da variação diária do Índice de Referência – Resgates Ponderados + Aplicações no período de apuração.</w:t>
            </w:r>
          </w:p>
          <w:p w14:paraId="64D1AF50" w14:textId="77777777" w:rsidR="00870B80" w:rsidRPr="002B7343" w:rsidRDefault="00870B80" w:rsidP="00B6584B">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p>
          <w:p w14:paraId="5B3F7D02" w14:textId="77777777" w:rsidR="00870B80" w:rsidRPr="002B7343" w:rsidRDefault="00870B80" w:rsidP="00B6584B">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2B7343">
              <w:rPr>
                <w:rFonts w:ascii="Arial"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2DAB939D" w14:textId="77777777" w:rsidR="00870B80" w:rsidRPr="002B7343" w:rsidRDefault="00870B80" w:rsidP="00B6584B">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p>
          <w:p w14:paraId="2A4AB85E" w14:textId="77777777" w:rsidR="00870B80" w:rsidRPr="002B7343" w:rsidRDefault="00870B80" w:rsidP="00B6584B">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2B7343">
              <w:rPr>
                <w:rFonts w:ascii="Arial" w:hAnsi="Arial" w:cs="Arial"/>
                <w:sz w:val="20"/>
                <w:szCs w:val="20"/>
              </w:rPr>
              <w:t>PATRIMÔNIO INICIAL = patrimônio líquido no início das atividades da Classe ou do dia útil imediatamente anterior à data do início do novo período de cálculo da Taxa de Performance.</w:t>
            </w:r>
          </w:p>
          <w:p w14:paraId="0F8FA8D2" w14:textId="77777777" w:rsidR="00870B80" w:rsidRPr="002B7343" w:rsidRDefault="00870B80" w:rsidP="00B6584B">
            <w:pPr>
              <w:spacing w:line="280" w:lineRule="atLeast"/>
              <w:jc w:val="both"/>
              <w:rPr>
                <w:rFonts w:ascii="Arial" w:eastAsia="Arial Unicode MS" w:hAnsi="Arial" w:cs="Arial"/>
                <w:sz w:val="20"/>
                <w:szCs w:val="20"/>
              </w:rPr>
            </w:pPr>
          </w:p>
          <w:p w14:paraId="154C3C62" w14:textId="77777777" w:rsidR="00870B80" w:rsidRPr="002B7343" w:rsidRDefault="00870B80" w:rsidP="00B6584B">
            <w:pPr>
              <w:spacing w:line="280" w:lineRule="atLeast"/>
              <w:jc w:val="both"/>
              <w:rPr>
                <w:rFonts w:ascii="Arial" w:eastAsia="Arial Unicode MS" w:hAnsi="Arial" w:cs="Arial"/>
                <w:sz w:val="20"/>
                <w:szCs w:val="20"/>
              </w:rPr>
            </w:pPr>
            <w:r w:rsidRPr="002B7343">
              <w:rPr>
                <w:rFonts w:ascii="Arial" w:eastAsia="Arial Unicode MS"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28B54901" w14:textId="77777777" w:rsidR="00870B80" w:rsidRPr="002B7343" w:rsidRDefault="00870B80" w:rsidP="00B6584B">
            <w:pPr>
              <w:spacing w:line="280" w:lineRule="atLeast"/>
              <w:jc w:val="both"/>
              <w:rPr>
                <w:rFonts w:ascii="Arial" w:eastAsia="Arial Unicode MS" w:hAnsi="Arial" w:cs="Arial"/>
                <w:sz w:val="20"/>
                <w:szCs w:val="20"/>
              </w:rPr>
            </w:pPr>
          </w:p>
          <w:p w14:paraId="4DBE7731" w14:textId="77777777" w:rsidR="00870B80" w:rsidRPr="002B7343" w:rsidRDefault="00870B80" w:rsidP="00B6584B">
            <w:pPr>
              <w:spacing w:line="280" w:lineRule="atLeast"/>
              <w:jc w:val="both"/>
              <w:rPr>
                <w:rFonts w:ascii="Arial" w:eastAsia="Arial Unicode MS" w:hAnsi="Arial" w:cs="Arial"/>
                <w:sz w:val="20"/>
                <w:szCs w:val="20"/>
              </w:rPr>
            </w:pPr>
            <w:r w:rsidRPr="002B7343">
              <w:rPr>
                <w:rFonts w:ascii="Arial" w:eastAsia="Arial Unicode MS" w:hAnsi="Arial" w:cs="Arial"/>
                <w:sz w:val="20"/>
                <w:szCs w:val="20"/>
              </w:rPr>
              <w:lastRenderedPageBreak/>
              <w:t>A Taxa de Performance será paga pela Classe observados os seguintes procedimentos:</w:t>
            </w:r>
          </w:p>
          <w:p w14:paraId="1EEF65C0" w14:textId="77777777" w:rsidR="00870B80" w:rsidRPr="002B7343" w:rsidRDefault="00870B80" w:rsidP="00B6584B">
            <w:pPr>
              <w:spacing w:line="280" w:lineRule="atLeast"/>
              <w:jc w:val="both"/>
              <w:rPr>
                <w:rFonts w:ascii="Arial" w:eastAsia="Arial Unicode MS" w:hAnsi="Arial" w:cs="Arial"/>
                <w:sz w:val="20"/>
                <w:szCs w:val="20"/>
              </w:rPr>
            </w:pPr>
          </w:p>
          <w:p w14:paraId="611F2D25" w14:textId="77777777" w:rsidR="00870B80" w:rsidRPr="002B7343" w:rsidRDefault="00870B80" w:rsidP="00870B80">
            <w:pPr>
              <w:numPr>
                <w:ilvl w:val="0"/>
                <w:numId w:val="28"/>
              </w:numPr>
              <w:spacing w:line="280" w:lineRule="atLeast"/>
              <w:ind w:left="0" w:firstLine="0"/>
              <w:jc w:val="both"/>
              <w:rPr>
                <w:rFonts w:ascii="Arial" w:eastAsia="Arial Unicode MS" w:hAnsi="Arial" w:cs="Arial"/>
                <w:sz w:val="20"/>
                <w:szCs w:val="20"/>
              </w:rPr>
            </w:pPr>
            <w:r w:rsidRPr="002B7343">
              <w:rPr>
                <w:rFonts w:ascii="Arial" w:eastAsia="Arial Unicode MS" w:hAnsi="Arial" w:cs="Arial"/>
                <w:sz w:val="20"/>
                <w:szCs w:val="20"/>
              </w:rPr>
              <w:t xml:space="preserve">o período de apuração da Taxa de Performance será semestral, </w:t>
            </w:r>
            <w:r w:rsidRPr="002B7343">
              <w:rPr>
                <w:rFonts w:ascii="Arial" w:eastAsia="Calibri" w:hAnsi="Arial" w:cs="Arial"/>
                <w:sz w:val="20"/>
                <w:szCs w:val="20"/>
              </w:rPr>
              <w:t>e ocorrerá ao final do semestre civil de cada ano (“Data de Apuração”).</w:t>
            </w:r>
          </w:p>
          <w:p w14:paraId="0413DFB4" w14:textId="77777777" w:rsidR="00870B80" w:rsidRPr="002B7343" w:rsidRDefault="00870B80" w:rsidP="00870B80">
            <w:pPr>
              <w:numPr>
                <w:ilvl w:val="0"/>
                <w:numId w:val="28"/>
              </w:numPr>
              <w:spacing w:line="280" w:lineRule="atLeast"/>
              <w:ind w:left="0" w:firstLine="0"/>
              <w:jc w:val="both"/>
              <w:rPr>
                <w:rFonts w:ascii="Arial" w:eastAsia="Arial Unicode MS" w:hAnsi="Arial" w:cs="Arial"/>
                <w:sz w:val="20"/>
                <w:szCs w:val="20"/>
              </w:rPr>
            </w:pPr>
            <w:r w:rsidRPr="002B7343">
              <w:rPr>
                <w:rFonts w:ascii="Arial" w:eastAsia="Arial Unicode MS" w:hAnsi="Arial" w:cs="Arial"/>
                <w:sz w:val="20"/>
                <w:szCs w:val="20"/>
              </w:rPr>
              <w:t>o pagamento da Taxa de Performance será efetuado até o 5º dia útil do mês subsequente ao período de apuração respectivo.</w:t>
            </w:r>
          </w:p>
          <w:p w14:paraId="0979A827" w14:textId="77777777" w:rsidR="00870B80" w:rsidRPr="002B7343" w:rsidRDefault="00870B80" w:rsidP="00B6584B">
            <w:pPr>
              <w:spacing w:line="280" w:lineRule="atLeast"/>
              <w:jc w:val="both"/>
              <w:rPr>
                <w:rFonts w:ascii="Arial" w:eastAsia="Arial Unicode MS" w:hAnsi="Arial" w:cs="Arial"/>
                <w:sz w:val="20"/>
                <w:szCs w:val="20"/>
              </w:rPr>
            </w:pPr>
          </w:p>
          <w:p w14:paraId="1B3496A5" w14:textId="77777777" w:rsidR="00870B80" w:rsidRPr="002B7343" w:rsidRDefault="00870B80" w:rsidP="00B6584B">
            <w:pPr>
              <w:spacing w:line="280" w:lineRule="atLeast"/>
              <w:jc w:val="both"/>
              <w:rPr>
                <w:rFonts w:ascii="Arial" w:eastAsia="Arial Unicode MS" w:hAnsi="Arial" w:cs="Arial"/>
                <w:sz w:val="20"/>
                <w:szCs w:val="20"/>
              </w:rPr>
            </w:pPr>
            <w:r w:rsidRPr="002B7343">
              <w:rPr>
                <w:rFonts w:ascii="Arial" w:eastAsia="Arial Unicode MS" w:hAnsi="Arial" w:cs="Arial"/>
                <w:sz w:val="20"/>
                <w:szCs w:val="20"/>
              </w:rPr>
              <w:t>É vedada a cobrança de Taxa de Performance quando o valor da cota da Classe for inferior ao seu valor por ocasião da última cobrança efetuada.</w:t>
            </w:r>
          </w:p>
          <w:p w14:paraId="4B83ED71" w14:textId="77777777" w:rsidR="00870B80" w:rsidRPr="002B7343" w:rsidRDefault="00870B80" w:rsidP="00B6584B">
            <w:pPr>
              <w:spacing w:line="280" w:lineRule="atLeast"/>
              <w:jc w:val="both"/>
              <w:rPr>
                <w:rFonts w:ascii="Arial" w:eastAsia="Arial Unicode MS" w:hAnsi="Arial" w:cs="Arial"/>
                <w:sz w:val="20"/>
                <w:szCs w:val="20"/>
              </w:rPr>
            </w:pPr>
          </w:p>
          <w:p w14:paraId="1F38D60E" w14:textId="77777777" w:rsidR="00870B80" w:rsidRPr="002B7343" w:rsidRDefault="00870B80" w:rsidP="00B6584B">
            <w:pPr>
              <w:spacing w:line="280" w:lineRule="atLeast"/>
              <w:jc w:val="both"/>
              <w:rPr>
                <w:rFonts w:ascii="Arial" w:eastAsia="Arial Unicode MS" w:hAnsi="Arial" w:cs="Arial"/>
                <w:sz w:val="20"/>
                <w:szCs w:val="20"/>
              </w:rPr>
            </w:pPr>
            <w:r w:rsidRPr="002B7343">
              <w:rPr>
                <w:rFonts w:ascii="Arial" w:eastAsia="Arial Unicode MS"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62788DEF" w14:textId="77777777" w:rsidR="00870B80" w:rsidRPr="002B7343" w:rsidRDefault="00870B80" w:rsidP="00B6584B">
            <w:pPr>
              <w:spacing w:line="280" w:lineRule="atLeast"/>
              <w:jc w:val="both"/>
              <w:rPr>
                <w:rFonts w:ascii="Arial" w:eastAsia="Arial Unicode MS" w:hAnsi="Arial" w:cs="Arial"/>
                <w:sz w:val="20"/>
                <w:szCs w:val="20"/>
              </w:rPr>
            </w:pPr>
          </w:p>
          <w:p w14:paraId="45E9E22A" w14:textId="77777777" w:rsidR="00870B80" w:rsidRPr="002B7343" w:rsidRDefault="00870B80" w:rsidP="00B6584B">
            <w:pPr>
              <w:spacing w:line="280" w:lineRule="atLeast"/>
              <w:jc w:val="both"/>
              <w:rPr>
                <w:rFonts w:ascii="Arial" w:eastAsia="Arial Unicode MS" w:hAnsi="Arial" w:cs="Arial"/>
                <w:sz w:val="20"/>
                <w:szCs w:val="20"/>
              </w:rPr>
            </w:pPr>
            <w:r w:rsidRPr="002B7343">
              <w:rPr>
                <w:rFonts w:ascii="Arial" w:eastAsia="Arial Unicode MS"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38964504" w14:textId="77777777" w:rsidR="00870B80" w:rsidRPr="002B7343" w:rsidRDefault="00870B80" w:rsidP="00B6584B">
            <w:pPr>
              <w:spacing w:line="280" w:lineRule="atLeast"/>
              <w:jc w:val="both"/>
              <w:rPr>
                <w:rFonts w:ascii="Arial" w:eastAsia="Arial Unicode MS" w:hAnsi="Arial" w:cs="Arial"/>
                <w:sz w:val="20"/>
                <w:szCs w:val="20"/>
              </w:rPr>
            </w:pPr>
          </w:p>
          <w:p w14:paraId="77E28989" w14:textId="77777777" w:rsidR="00870B80" w:rsidRPr="002B7343" w:rsidRDefault="00870B80" w:rsidP="000704A0">
            <w:pPr>
              <w:jc w:val="both"/>
              <w:rPr>
                <w:rFonts w:ascii="Arial" w:hAnsi="Arial" w:cs="Arial"/>
                <w:sz w:val="20"/>
                <w:szCs w:val="20"/>
              </w:rPr>
            </w:pPr>
            <w:r w:rsidRPr="002B7343">
              <w:rPr>
                <w:rFonts w:ascii="Arial" w:eastAsia="Arial Unicode MS" w:hAnsi="Arial" w:cs="Arial"/>
                <w:sz w:val="20"/>
                <w:szCs w:val="20"/>
              </w:rPr>
              <w:t>Em caso de extinção do Índice de Referência será adotado, para fins de cálculo da Taxa de Performance, o índice ou taxa que vier a substituí-lo.</w:t>
            </w:r>
          </w:p>
        </w:tc>
      </w:tr>
      <w:tr w:rsidR="00870B80" w:rsidRPr="002B7343" w14:paraId="2A5760C2" w14:textId="77777777" w:rsidTr="00F454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048FBF1C" w14:textId="77777777" w:rsidR="00870B80" w:rsidRPr="002B7343" w:rsidRDefault="00870B80"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9A35743" w14:textId="77777777" w:rsidR="00870B80" w:rsidRPr="002B7343" w:rsidRDefault="00870B80" w:rsidP="007462CE">
            <w:pPr>
              <w:jc w:val="both"/>
              <w:rPr>
                <w:rStyle w:val="Refdecomentrio"/>
                <w:rFonts w:ascii="Arial" w:hAnsi="Arial" w:cs="Arial"/>
                <w:sz w:val="20"/>
                <w:szCs w:val="20"/>
              </w:rPr>
            </w:pPr>
          </w:p>
        </w:tc>
      </w:tr>
      <w:tr w:rsidR="00870B80" w:rsidRPr="002B7343" w14:paraId="13126E63" w14:textId="77777777" w:rsidTr="00270A73">
        <w:tc>
          <w:tcPr>
            <w:tcW w:w="5000" w:type="pct"/>
            <w:gridSpan w:val="8"/>
            <w:shd w:val="clear" w:color="auto" w:fill="C00000"/>
          </w:tcPr>
          <w:p w14:paraId="7527CDE3" w14:textId="77777777" w:rsidR="00870B80" w:rsidRPr="002B7343" w:rsidRDefault="00870B80" w:rsidP="00870B80">
            <w:pPr>
              <w:pStyle w:val="PargrafodaLista"/>
              <w:numPr>
                <w:ilvl w:val="0"/>
                <w:numId w:val="5"/>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DAS COTAS DA CLASSE</w:t>
            </w:r>
          </w:p>
        </w:tc>
      </w:tr>
      <w:tr w:rsidR="00870B80" w:rsidRPr="002B7343" w14:paraId="2F9BF550" w14:textId="77777777" w:rsidTr="000A1AF2">
        <w:tc>
          <w:tcPr>
            <w:tcW w:w="5000" w:type="pct"/>
            <w:gridSpan w:val="8"/>
          </w:tcPr>
          <w:p w14:paraId="45217540" w14:textId="77777777" w:rsidR="00870B80" w:rsidRPr="002B7343" w:rsidRDefault="00870B80" w:rsidP="007462CE">
            <w:pPr>
              <w:jc w:val="center"/>
              <w:rPr>
                <w:rFonts w:ascii="Arial" w:hAnsi="Arial" w:cs="Arial"/>
                <w:b/>
                <w:bCs/>
                <w:color w:val="ED7D31" w:themeColor="accent2"/>
                <w:sz w:val="20"/>
                <w:szCs w:val="20"/>
              </w:rPr>
            </w:pPr>
          </w:p>
        </w:tc>
      </w:tr>
      <w:tr w:rsidR="00870B80" w:rsidRPr="002B7343" w14:paraId="5070616B" w14:textId="77777777" w:rsidTr="00F45432">
        <w:trPr>
          <w:trHeight w:val="255"/>
        </w:trPr>
        <w:tc>
          <w:tcPr>
            <w:tcW w:w="1451" w:type="pct"/>
            <w:gridSpan w:val="2"/>
            <w:vMerge w:val="restart"/>
            <w:tcBorders>
              <w:top w:val="single" w:sz="4" w:space="0" w:color="auto"/>
            </w:tcBorders>
            <w:vAlign w:val="center"/>
          </w:tcPr>
          <w:p w14:paraId="0D1EC878" w14:textId="77777777" w:rsidR="00870B80" w:rsidRPr="002B7343" w:rsidRDefault="00870B80" w:rsidP="00870B80">
            <w:pPr>
              <w:pStyle w:val="PargrafodaLista"/>
              <w:numPr>
                <w:ilvl w:val="1"/>
                <w:numId w:val="5"/>
              </w:numPr>
              <w:ind w:left="0" w:firstLine="0"/>
              <w:jc w:val="center"/>
              <w:rPr>
                <w:rFonts w:ascii="Arial" w:hAnsi="Arial" w:cs="Arial"/>
                <w:sz w:val="20"/>
                <w:szCs w:val="20"/>
              </w:rPr>
            </w:pPr>
            <w:r w:rsidRPr="002B7343">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70FD653A" w14:textId="77777777" w:rsidR="00870B80" w:rsidRPr="002B7343" w:rsidRDefault="00870B80" w:rsidP="00870B80">
            <w:pPr>
              <w:pStyle w:val="PargrafodaLista"/>
              <w:numPr>
                <w:ilvl w:val="0"/>
                <w:numId w:val="8"/>
              </w:numPr>
              <w:ind w:left="0" w:firstLine="0"/>
              <w:jc w:val="center"/>
              <w:rPr>
                <w:rFonts w:ascii="Arial" w:hAnsi="Arial" w:cs="Arial"/>
                <w:sz w:val="20"/>
                <w:szCs w:val="20"/>
              </w:rPr>
            </w:pPr>
            <w:r w:rsidRPr="002B734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42166C5" w14:textId="77777777" w:rsidR="00870B80" w:rsidRPr="002B7343" w:rsidRDefault="00870B80" w:rsidP="007328A2">
            <w:pPr>
              <w:jc w:val="both"/>
              <w:rPr>
                <w:rFonts w:ascii="Arial" w:hAnsi="Arial" w:cs="Arial"/>
                <w:sz w:val="20"/>
                <w:szCs w:val="20"/>
              </w:rPr>
            </w:pPr>
            <w:r w:rsidRPr="002B7343">
              <w:rPr>
                <w:rFonts w:ascii="Arial" w:hAnsi="Arial" w:cs="Arial"/>
                <w:sz w:val="20"/>
                <w:szCs w:val="20"/>
              </w:rPr>
              <w:t>Não há</w:t>
            </w:r>
          </w:p>
        </w:tc>
      </w:tr>
      <w:tr w:rsidR="00870B80" w:rsidRPr="002B7343" w14:paraId="049BF492" w14:textId="77777777" w:rsidTr="00C617A7">
        <w:tc>
          <w:tcPr>
            <w:tcW w:w="1451" w:type="pct"/>
            <w:gridSpan w:val="2"/>
            <w:vMerge/>
            <w:vAlign w:val="center"/>
          </w:tcPr>
          <w:p w14:paraId="02561526" w14:textId="77777777" w:rsidR="00870B80" w:rsidRPr="002B7343" w:rsidRDefault="00870B80" w:rsidP="00870B80">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B760D06" w14:textId="77777777" w:rsidR="00870B80" w:rsidRPr="002B7343" w:rsidRDefault="00870B80" w:rsidP="00870B80">
            <w:pPr>
              <w:pStyle w:val="PargrafodaLista"/>
              <w:numPr>
                <w:ilvl w:val="0"/>
                <w:numId w:val="8"/>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ADE7E31" w14:textId="77777777" w:rsidR="00870B80" w:rsidRPr="002B7343" w:rsidRDefault="00870B80" w:rsidP="007462CE">
            <w:pPr>
              <w:jc w:val="both"/>
              <w:rPr>
                <w:rFonts w:ascii="Arial" w:hAnsi="Arial" w:cs="Arial"/>
                <w:color w:val="000000"/>
                <w:sz w:val="20"/>
                <w:szCs w:val="20"/>
              </w:rPr>
            </w:pPr>
            <w:r w:rsidRPr="002B734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70B80" w:rsidRPr="002B7343" w14:paraId="0BA4597E" w14:textId="77777777" w:rsidTr="004F4C5F">
        <w:tc>
          <w:tcPr>
            <w:tcW w:w="2354" w:type="pct"/>
            <w:gridSpan w:val="4"/>
            <w:tcBorders>
              <w:top w:val="single" w:sz="4" w:space="0" w:color="auto"/>
              <w:bottom w:val="single" w:sz="4" w:space="0" w:color="auto"/>
            </w:tcBorders>
            <w:vAlign w:val="center"/>
          </w:tcPr>
          <w:p w14:paraId="6E02458D" w14:textId="77777777" w:rsidR="00870B80" w:rsidRPr="002B7343" w:rsidRDefault="00870B80"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8331B1F" w14:textId="77777777" w:rsidR="00870B80" w:rsidRPr="002B7343" w:rsidRDefault="00870B80" w:rsidP="00597998">
            <w:pPr>
              <w:jc w:val="both"/>
              <w:rPr>
                <w:rFonts w:ascii="Arial" w:hAnsi="Arial" w:cs="Arial"/>
                <w:b/>
                <w:bCs/>
                <w:smallCaps/>
                <w:color w:val="000000"/>
                <w:sz w:val="20"/>
                <w:szCs w:val="20"/>
              </w:rPr>
            </w:pPr>
          </w:p>
        </w:tc>
      </w:tr>
      <w:tr w:rsidR="00870B80" w:rsidRPr="002B7343" w14:paraId="08B3F0AC"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09F976" w14:textId="77777777" w:rsidR="00870B80" w:rsidRPr="002B7343" w:rsidRDefault="00870B80" w:rsidP="00870B80">
            <w:pPr>
              <w:pStyle w:val="PargrafodaLista"/>
              <w:numPr>
                <w:ilvl w:val="2"/>
                <w:numId w:val="5"/>
              </w:numPr>
              <w:ind w:left="0" w:firstLine="0"/>
              <w:jc w:val="center"/>
              <w:rPr>
                <w:rFonts w:ascii="Arial" w:hAnsi="Arial" w:cs="Arial"/>
                <w:b/>
                <w:bCs/>
                <w:smallCaps/>
                <w:color w:val="000000"/>
                <w:sz w:val="20"/>
                <w:szCs w:val="20"/>
              </w:rPr>
            </w:pPr>
            <w:r w:rsidRPr="002B7343">
              <w:rPr>
                <w:rFonts w:ascii="Arial" w:hAnsi="Arial" w:cs="Arial"/>
                <w:b/>
                <w:bCs/>
                <w:sz w:val="20"/>
                <w:szCs w:val="20"/>
              </w:rPr>
              <w:t>Quadro Resumo das Condições de Aplicação</w:t>
            </w:r>
          </w:p>
        </w:tc>
      </w:tr>
      <w:tr w:rsidR="00870B80" w:rsidRPr="002B7343" w14:paraId="7A3714ED"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7A24B0ED" w14:textId="77777777" w:rsidR="00870B80" w:rsidRPr="002B7343" w:rsidRDefault="00870B80" w:rsidP="00597998">
            <w:pPr>
              <w:jc w:val="center"/>
              <w:rPr>
                <w:rFonts w:ascii="Arial" w:hAnsi="Arial" w:cs="Arial"/>
                <w:smallCaps/>
                <w:sz w:val="20"/>
                <w:szCs w:val="20"/>
              </w:rPr>
            </w:pPr>
            <w:r w:rsidRPr="002B7343">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6CA46802" w14:textId="77777777" w:rsidR="00870B80" w:rsidRPr="002B7343" w:rsidRDefault="00870B80" w:rsidP="009132EC">
            <w:pPr>
              <w:jc w:val="center"/>
              <w:rPr>
                <w:rFonts w:ascii="Arial" w:hAnsi="Arial" w:cs="Arial"/>
                <w:smallCaps/>
                <w:sz w:val="20"/>
                <w:szCs w:val="20"/>
              </w:rPr>
            </w:pPr>
            <w:r w:rsidRPr="002B7343">
              <w:rPr>
                <w:rFonts w:ascii="Arial" w:hAnsi="Arial" w:cs="Arial"/>
                <w:sz w:val="20"/>
                <w:szCs w:val="20"/>
              </w:rPr>
              <w:t>Cota de Conversão</w:t>
            </w:r>
          </w:p>
        </w:tc>
      </w:tr>
      <w:tr w:rsidR="00870B80" w:rsidRPr="002B7343" w14:paraId="276A44EA"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2E2AC036" w14:textId="77777777" w:rsidR="00870B80" w:rsidRPr="002B7343" w:rsidRDefault="00870B80" w:rsidP="00B53FED">
            <w:pPr>
              <w:jc w:val="center"/>
              <w:rPr>
                <w:rFonts w:ascii="Arial" w:hAnsi="Arial" w:cs="Arial"/>
                <w:sz w:val="20"/>
                <w:szCs w:val="20"/>
              </w:rPr>
            </w:pPr>
            <w:r w:rsidRPr="002B7343">
              <w:rPr>
                <w:rFonts w:ascii="Arial" w:hAnsi="Arial" w:cs="Arial"/>
                <w:sz w:val="20"/>
                <w:szCs w:val="20"/>
              </w:rPr>
              <w:t>D+0</w:t>
            </w:r>
          </w:p>
          <w:p w14:paraId="391C91B0" w14:textId="77777777" w:rsidR="00870B80" w:rsidRPr="002B7343" w:rsidRDefault="00870B80" w:rsidP="00B53FED">
            <w:pPr>
              <w:jc w:val="center"/>
              <w:rPr>
                <w:rFonts w:ascii="Arial" w:hAnsi="Arial" w:cs="Arial"/>
                <w:b/>
                <w:bCs/>
                <w:smallCaps/>
                <w:color w:val="000000"/>
                <w:sz w:val="20"/>
                <w:szCs w:val="20"/>
              </w:rPr>
            </w:pPr>
            <w:r w:rsidRPr="002B7343">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180DDE03" w14:textId="77777777" w:rsidR="00870B80" w:rsidRPr="002B7343" w:rsidRDefault="00870B80" w:rsidP="00DF0303">
            <w:pPr>
              <w:jc w:val="center"/>
              <w:rPr>
                <w:rFonts w:ascii="Arial" w:hAnsi="Arial" w:cs="Arial"/>
                <w:sz w:val="20"/>
                <w:szCs w:val="20"/>
              </w:rPr>
            </w:pPr>
            <w:r w:rsidRPr="002B7343">
              <w:rPr>
                <w:rFonts w:ascii="Arial" w:hAnsi="Arial" w:cs="Arial"/>
                <w:sz w:val="20"/>
                <w:szCs w:val="20"/>
              </w:rPr>
              <w:t>D+0</w:t>
            </w:r>
          </w:p>
          <w:p w14:paraId="670AE118" w14:textId="77777777" w:rsidR="00870B80" w:rsidRPr="002B7343" w:rsidRDefault="00870B80" w:rsidP="00B53FED">
            <w:pPr>
              <w:spacing w:after="60"/>
              <w:jc w:val="center"/>
              <w:rPr>
                <w:rFonts w:ascii="Arial" w:hAnsi="Arial" w:cs="Arial"/>
                <w:b/>
                <w:bCs/>
                <w:smallCaps/>
                <w:color w:val="000000"/>
                <w:sz w:val="20"/>
                <w:szCs w:val="20"/>
              </w:rPr>
            </w:pPr>
            <w:r w:rsidRPr="002B7343">
              <w:rPr>
                <w:rFonts w:ascii="Arial" w:hAnsi="Arial" w:cs="Arial"/>
                <w:sz w:val="20"/>
                <w:szCs w:val="20"/>
              </w:rPr>
              <w:t>No dia da solicitação</w:t>
            </w:r>
          </w:p>
        </w:tc>
      </w:tr>
      <w:tr w:rsidR="00870B80" w:rsidRPr="002B7343" w14:paraId="233A2B2F" w14:textId="77777777" w:rsidTr="004F4C5F">
        <w:tc>
          <w:tcPr>
            <w:tcW w:w="2354" w:type="pct"/>
            <w:gridSpan w:val="4"/>
            <w:tcBorders>
              <w:top w:val="single" w:sz="4" w:space="0" w:color="auto"/>
              <w:bottom w:val="single" w:sz="4" w:space="0" w:color="auto"/>
            </w:tcBorders>
            <w:vAlign w:val="center"/>
          </w:tcPr>
          <w:p w14:paraId="32E28DC4" w14:textId="77777777" w:rsidR="00870B80" w:rsidRPr="002B7343" w:rsidRDefault="00870B80"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86559FE" w14:textId="77777777" w:rsidR="00870B80" w:rsidRPr="002B7343" w:rsidRDefault="00870B80" w:rsidP="00597998">
            <w:pPr>
              <w:jc w:val="both"/>
              <w:rPr>
                <w:rFonts w:ascii="Arial" w:hAnsi="Arial" w:cs="Arial"/>
                <w:b/>
                <w:bCs/>
                <w:smallCaps/>
                <w:color w:val="000000"/>
                <w:sz w:val="20"/>
                <w:szCs w:val="20"/>
              </w:rPr>
            </w:pPr>
          </w:p>
        </w:tc>
      </w:tr>
      <w:tr w:rsidR="00870B80" w:rsidRPr="002B7343" w14:paraId="1946B839" w14:textId="77777777" w:rsidTr="00C617A7">
        <w:tc>
          <w:tcPr>
            <w:tcW w:w="1451" w:type="pct"/>
            <w:gridSpan w:val="2"/>
            <w:vMerge w:val="restart"/>
            <w:vAlign w:val="center"/>
          </w:tcPr>
          <w:p w14:paraId="09976F9C"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11A17CBB" w14:textId="77777777" w:rsidR="00870B80" w:rsidRPr="002B7343" w:rsidRDefault="00870B80" w:rsidP="00870B80">
            <w:pPr>
              <w:pStyle w:val="PargrafodaLista"/>
              <w:numPr>
                <w:ilvl w:val="0"/>
                <w:numId w:val="9"/>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B3AC93A" w14:textId="77777777" w:rsidR="00870B80" w:rsidRPr="002B7343" w:rsidRDefault="00870B80" w:rsidP="00597998">
            <w:pPr>
              <w:jc w:val="both"/>
              <w:rPr>
                <w:rFonts w:ascii="Arial" w:hAnsi="Arial" w:cs="Arial"/>
                <w:sz w:val="20"/>
                <w:szCs w:val="20"/>
              </w:rPr>
            </w:pPr>
            <w:r w:rsidRPr="002B7343">
              <w:rPr>
                <w:rFonts w:ascii="Arial" w:hAnsi="Arial" w:cs="Arial"/>
                <w:sz w:val="20"/>
                <w:szCs w:val="20"/>
              </w:rPr>
              <w:t>Não há</w:t>
            </w:r>
          </w:p>
        </w:tc>
      </w:tr>
      <w:tr w:rsidR="00870B80" w:rsidRPr="002B7343" w14:paraId="61C777B7" w14:textId="77777777" w:rsidTr="00C617A7">
        <w:tc>
          <w:tcPr>
            <w:tcW w:w="1451" w:type="pct"/>
            <w:gridSpan w:val="2"/>
            <w:vMerge/>
            <w:vAlign w:val="center"/>
          </w:tcPr>
          <w:p w14:paraId="491629D0" w14:textId="77777777" w:rsidR="00870B80" w:rsidRPr="002B7343" w:rsidRDefault="00870B80"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24EF8DC" w14:textId="77777777" w:rsidR="00870B80" w:rsidRPr="002B7343" w:rsidRDefault="00870B80" w:rsidP="00870B80">
            <w:pPr>
              <w:pStyle w:val="PargrafodaLista"/>
              <w:numPr>
                <w:ilvl w:val="0"/>
                <w:numId w:val="9"/>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AAE0A21" w14:textId="77777777" w:rsidR="00870B80" w:rsidRPr="002B7343" w:rsidRDefault="00870B80" w:rsidP="007328A2">
            <w:pPr>
              <w:jc w:val="both"/>
              <w:rPr>
                <w:rFonts w:ascii="Arial" w:hAnsi="Arial" w:cs="Arial"/>
                <w:smallCaps/>
                <w:color w:val="000000"/>
                <w:sz w:val="20"/>
                <w:szCs w:val="20"/>
              </w:rPr>
            </w:pPr>
            <w:r w:rsidRPr="002B7343">
              <w:rPr>
                <w:rFonts w:ascii="Arial" w:hAnsi="Arial" w:cs="Arial"/>
                <w:sz w:val="20"/>
                <w:szCs w:val="20"/>
              </w:rPr>
              <w:t>Não há</w:t>
            </w:r>
          </w:p>
        </w:tc>
      </w:tr>
      <w:tr w:rsidR="00870B80" w:rsidRPr="002B7343" w14:paraId="20C4517C" w14:textId="77777777" w:rsidTr="00C617A7">
        <w:tc>
          <w:tcPr>
            <w:tcW w:w="1451" w:type="pct"/>
            <w:gridSpan w:val="2"/>
            <w:vMerge/>
            <w:tcBorders>
              <w:bottom w:val="single" w:sz="4" w:space="0" w:color="auto"/>
            </w:tcBorders>
            <w:vAlign w:val="center"/>
          </w:tcPr>
          <w:p w14:paraId="3C489E9E" w14:textId="77777777" w:rsidR="00870B80" w:rsidRPr="002B7343" w:rsidRDefault="00870B80"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8F9E5E5" w14:textId="77777777" w:rsidR="00870B80" w:rsidRPr="002B7343" w:rsidRDefault="00870B80" w:rsidP="00870B80">
            <w:pPr>
              <w:pStyle w:val="PargrafodaLista"/>
              <w:numPr>
                <w:ilvl w:val="0"/>
                <w:numId w:val="9"/>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5F55B82" w14:textId="77777777" w:rsidR="00870B80" w:rsidRPr="002B7343" w:rsidRDefault="00870B80" w:rsidP="00597998">
            <w:pPr>
              <w:jc w:val="both"/>
              <w:rPr>
                <w:rFonts w:ascii="Arial" w:hAnsi="Arial" w:cs="Arial"/>
                <w:smallCaps/>
                <w:color w:val="000000"/>
                <w:sz w:val="20"/>
                <w:szCs w:val="20"/>
              </w:rPr>
            </w:pPr>
            <w:r w:rsidRPr="002B7343">
              <w:rPr>
                <w:rFonts w:ascii="Arial" w:hAnsi="Arial" w:cs="Arial"/>
                <w:sz w:val="20"/>
                <w:szCs w:val="20"/>
              </w:rPr>
              <w:t xml:space="preserve">Crédito em conta, cheque nominal ou por qualquer meio de pagamento permitido pela regulamentação em vigor </w:t>
            </w:r>
            <w:r w:rsidRPr="002B7343">
              <w:rPr>
                <w:rFonts w:ascii="Arial" w:hAnsi="Arial" w:cs="Arial"/>
                <w:color w:val="000000"/>
                <w:sz w:val="20"/>
                <w:szCs w:val="20"/>
              </w:rPr>
              <w:t>ou mediante a entrega dos ativos financeiros.</w:t>
            </w:r>
          </w:p>
        </w:tc>
      </w:tr>
      <w:tr w:rsidR="00870B80" w:rsidRPr="002B7343" w14:paraId="7C45C5A5" w14:textId="77777777" w:rsidTr="004F4C5F">
        <w:tc>
          <w:tcPr>
            <w:tcW w:w="2354" w:type="pct"/>
            <w:gridSpan w:val="4"/>
            <w:tcBorders>
              <w:top w:val="single" w:sz="4" w:space="0" w:color="auto"/>
              <w:bottom w:val="single" w:sz="4" w:space="0" w:color="auto"/>
            </w:tcBorders>
            <w:vAlign w:val="center"/>
          </w:tcPr>
          <w:p w14:paraId="2676D1EC" w14:textId="77777777" w:rsidR="00870B80" w:rsidRPr="002B7343" w:rsidRDefault="00870B80"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7601656" w14:textId="77777777" w:rsidR="00870B80" w:rsidRPr="002B7343" w:rsidRDefault="00870B80" w:rsidP="00597998">
            <w:pPr>
              <w:jc w:val="both"/>
              <w:rPr>
                <w:rFonts w:ascii="Arial" w:hAnsi="Arial" w:cs="Arial"/>
                <w:sz w:val="20"/>
                <w:szCs w:val="20"/>
              </w:rPr>
            </w:pPr>
          </w:p>
        </w:tc>
      </w:tr>
      <w:tr w:rsidR="00870B80" w:rsidRPr="002B7343" w14:paraId="1E264406"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BC3411" w14:textId="77777777" w:rsidR="00870B80" w:rsidRPr="002B7343" w:rsidRDefault="00870B80" w:rsidP="00870B80">
            <w:pPr>
              <w:pStyle w:val="PargrafodaLista"/>
              <w:numPr>
                <w:ilvl w:val="2"/>
                <w:numId w:val="5"/>
              </w:numPr>
              <w:ind w:left="0" w:firstLine="0"/>
              <w:jc w:val="center"/>
              <w:rPr>
                <w:rFonts w:ascii="Arial" w:hAnsi="Arial" w:cs="Arial"/>
                <w:sz w:val="20"/>
                <w:szCs w:val="20"/>
              </w:rPr>
            </w:pPr>
            <w:r w:rsidRPr="002B7343">
              <w:rPr>
                <w:rFonts w:ascii="Arial" w:hAnsi="Arial" w:cs="Arial"/>
                <w:b/>
                <w:bCs/>
                <w:sz w:val="20"/>
                <w:szCs w:val="20"/>
              </w:rPr>
              <w:t>Quadro Resumo das Condições de Resgate</w:t>
            </w:r>
          </w:p>
        </w:tc>
      </w:tr>
      <w:tr w:rsidR="00870B80" w:rsidRPr="002B7343" w14:paraId="0032BD76"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3D0C5779" w14:textId="77777777" w:rsidR="00870B80" w:rsidRPr="002B7343" w:rsidRDefault="00870B80" w:rsidP="002479A5">
            <w:pPr>
              <w:jc w:val="center"/>
              <w:rPr>
                <w:rFonts w:ascii="Arial" w:hAnsi="Arial" w:cs="Arial"/>
                <w:smallCaps/>
                <w:sz w:val="20"/>
                <w:szCs w:val="20"/>
              </w:rPr>
            </w:pPr>
            <w:r w:rsidRPr="002B7343">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1D8486C4" w14:textId="77777777" w:rsidR="00870B80" w:rsidRPr="002B7343" w:rsidRDefault="00870B80" w:rsidP="002479A5">
            <w:pPr>
              <w:jc w:val="center"/>
              <w:rPr>
                <w:rFonts w:ascii="Arial" w:hAnsi="Arial" w:cs="Arial"/>
                <w:sz w:val="20"/>
                <w:szCs w:val="20"/>
              </w:rPr>
            </w:pPr>
            <w:r w:rsidRPr="002B7343">
              <w:rPr>
                <w:rFonts w:ascii="Arial" w:hAnsi="Arial" w:cs="Arial"/>
                <w:sz w:val="20"/>
                <w:szCs w:val="20"/>
              </w:rPr>
              <w:t>Pagamento / Crédito em Conta</w:t>
            </w:r>
          </w:p>
        </w:tc>
      </w:tr>
      <w:tr w:rsidR="00870B80" w:rsidRPr="002B7343" w14:paraId="01BE4C20"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359B0A72" w14:textId="77777777" w:rsidR="00870B80" w:rsidRPr="002B7343" w:rsidRDefault="00870B80" w:rsidP="00DF0303">
            <w:pPr>
              <w:jc w:val="center"/>
              <w:rPr>
                <w:rFonts w:ascii="Arial" w:hAnsi="Arial" w:cs="Arial"/>
                <w:sz w:val="20"/>
                <w:szCs w:val="20"/>
              </w:rPr>
            </w:pPr>
            <w:r w:rsidRPr="002B7343">
              <w:rPr>
                <w:rFonts w:ascii="Arial" w:hAnsi="Arial" w:cs="Arial"/>
                <w:sz w:val="20"/>
                <w:szCs w:val="20"/>
              </w:rPr>
              <w:t>D+5</w:t>
            </w:r>
          </w:p>
          <w:p w14:paraId="17EC8232" w14:textId="77777777" w:rsidR="00870B80" w:rsidRPr="002B7343" w:rsidRDefault="00870B80" w:rsidP="00B53FED">
            <w:pPr>
              <w:jc w:val="center"/>
              <w:rPr>
                <w:rFonts w:ascii="Arial" w:hAnsi="Arial" w:cs="Arial"/>
                <w:b/>
                <w:bCs/>
                <w:smallCaps/>
                <w:color w:val="000000"/>
                <w:sz w:val="20"/>
                <w:szCs w:val="20"/>
              </w:rPr>
            </w:pPr>
            <w:r w:rsidRPr="002B7343">
              <w:rPr>
                <w:rFonts w:ascii="Arial" w:hAnsi="Arial" w:cs="Arial"/>
                <w:sz w:val="20"/>
                <w:szCs w:val="20"/>
              </w:rPr>
              <w:t>No 5º dia útil seguinte 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674B84AA" w14:textId="77777777" w:rsidR="00870B80" w:rsidRPr="002B7343" w:rsidRDefault="00870B80" w:rsidP="00DF0303">
            <w:pPr>
              <w:jc w:val="center"/>
              <w:rPr>
                <w:rFonts w:ascii="Arial" w:hAnsi="Arial" w:cs="Arial"/>
                <w:sz w:val="20"/>
                <w:szCs w:val="20"/>
              </w:rPr>
            </w:pPr>
            <w:r w:rsidRPr="002B7343">
              <w:rPr>
                <w:rFonts w:ascii="Arial" w:hAnsi="Arial" w:cs="Arial"/>
                <w:sz w:val="20"/>
                <w:szCs w:val="20"/>
              </w:rPr>
              <w:t>D+6</w:t>
            </w:r>
          </w:p>
          <w:p w14:paraId="572D590E" w14:textId="77777777" w:rsidR="00870B80" w:rsidRPr="002B7343" w:rsidRDefault="00870B80" w:rsidP="00B53FED">
            <w:pPr>
              <w:jc w:val="center"/>
              <w:rPr>
                <w:rFonts w:ascii="Arial" w:hAnsi="Arial" w:cs="Arial"/>
                <w:sz w:val="20"/>
                <w:szCs w:val="20"/>
              </w:rPr>
            </w:pPr>
            <w:r w:rsidRPr="002B7343">
              <w:rPr>
                <w:rFonts w:ascii="Arial" w:hAnsi="Arial" w:cs="Arial"/>
                <w:sz w:val="20"/>
                <w:szCs w:val="20"/>
              </w:rPr>
              <w:t>No 1º dia útil seguinte ao da conversão das cotas</w:t>
            </w:r>
          </w:p>
        </w:tc>
      </w:tr>
      <w:tr w:rsidR="00870B80" w:rsidRPr="002B7343" w14:paraId="241E6D97" w14:textId="77777777" w:rsidTr="004F4C5F">
        <w:tc>
          <w:tcPr>
            <w:tcW w:w="2354" w:type="pct"/>
            <w:gridSpan w:val="4"/>
            <w:tcBorders>
              <w:top w:val="single" w:sz="4" w:space="0" w:color="auto"/>
              <w:bottom w:val="single" w:sz="4" w:space="0" w:color="auto"/>
            </w:tcBorders>
            <w:vAlign w:val="center"/>
          </w:tcPr>
          <w:p w14:paraId="7C7B1986" w14:textId="77777777" w:rsidR="00870B80" w:rsidRPr="002B7343" w:rsidRDefault="00870B80"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98F28D7" w14:textId="77777777" w:rsidR="00870B80" w:rsidRPr="002B7343" w:rsidRDefault="00870B80" w:rsidP="00597998">
            <w:pPr>
              <w:jc w:val="both"/>
              <w:rPr>
                <w:rFonts w:ascii="Arial" w:hAnsi="Arial" w:cs="Arial"/>
                <w:sz w:val="20"/>
                <w:szCs w:val="20"/>
              </w:rPr>
            </w:pPr>
          </w:p>
        </w:tc>
      </w:tr>
      <w:tr w:rsidR="00870B80" w:rsidRPr="002B7343" w14:paraId="5C3C369C" w14:textId="77777777" w:rsidTr="000A1AF2">
        <w:tc>
          <w:tcPr>
            <w:tcW w:w="5000" w:type="pct"/>
            <w:gridSpan w:val="8"/>
            <w:tcBorders>
              <w:top w:val="single" w:sz="4" w:space="0" w:color="auto"/>
              <w:bottom w:val="single" w:sz="4" w:space="0" w:color="auto"/>
            </w:tcBorders>
            <w:vAlign w:val="center"/>
          </w:tcPr>
          <w:p w14:paraId="3E5EF726" w14:textId="77777777" w:rsidR="00870B80" w:rsidRPr="002B7343" w:rsidRDefault="00870B80" w:rsidP="00870B80">
            <w:pPr>
              <w:pStyle w:val="PargrafodaLista"/>
              <w:numPr>
                <w:ilvl w:val="1"/>
                <w:numId w:val="5"/>
              </w:numPr>
              <w:ind w:left="0" w:firstLine="0"/>
              <w:jc w:val="both"/>
              <w:rPr>
                <w:rFonts w:ascii="Arial" w:hAnsi="Arial" w:cs="Arial"/>
                <w:sz w:val="20"/>
                <w:szCs w:val="20"/>
              </w:rPr>
            </w:pPr>
            <w:r w:rsidRPr="002B734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70B80" w:rsidRPr="002B7343" w14:paraId="6EBF796E" w14:textId="77777777" w:rsidTr="004F4C5F">
        <w:tc>
          <w:tcPr>
            <w:tcW w:w="2354" w:type="pct"/>
            <w:gridSpan w:val="4"/>
            <w:tcBorders>
              <w:top w:val="single" w:sz="4" w:space="0" w:color="auto"/>
              <w:bottom w:val="single" w:sz="4" w:space="0" w:color="auto"/>
            </w:tcBorders>
            <w:vAlign w:val="center"/>
          </w:tcPr>
          <w:p w14:paraId="0D07D54B" w14:textId="77777777" w:rsidR="00870B80" w:rsidRPr="002B7343" w:rsidRDefault="00870B80"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08E50D4" w14:textId="77777777" w:rsidR="00870B80" w:rsidRPr="002B7343" w:rsidRDefault="00870B80" w:rsidP="00C52C19">
            <w:pPr>
              <w:jc w:val="both"/>
              <w:rPr>
                <w:rFonts w:ascii="Arial" w:hAnsi="Arial" w:cs="Arial"/>
                <w:sz w:val="20"/>
                <w:szCs w:val="20"/>
                <w:highlight w:val="yellow"/>
              </w:rPr>
            </w:pPr>
          </w:p>
        </w:tc>
      </w:tr>
      <w:tr w:rsidR="00870B80" w:rsidRPr="002B7343" w14:paraId="7539E942" w14:textId="77777777" w:rsidTr="00C617A7">
        <w:tc>
          <w:tcPr>
            <w:tcW w:w="1383" w:type="pct"/>
            <w:tcBorders>
              <w:top w:val="single" w:sz="4" w:space="0" w:color="auto"/>
              <w:bottom w:val="single" w:sz="4" w:space="0" w:color="auto"/>
            </w:tcBorders>
            <w:vAlign w:val="center"/>
          </w:tcPr>
          <w:p w14:paraId="42A25571"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68B4A564" w14:textId="77777777" w:rsidR="00870B80" w:rsidRPr="002B7343" w:rsidRDefault="00870B80" w:rsidP="00C52C19">
            <w:pPr>
              <w:jc w:val="both"/>
              <w:rPr>
                <w:rFonts w:ascii="Arial" w:hAnsi="Arial" w:cs="Arial"/>
                <w:sz w:val="20"/>
                <w:szCs w:val="20"/>
              </w:rPr>
            </w:pPr>
            <w:r w:rsidRPr="002B7343">
              <w:rPr>
                <w:rFonts w:ascii="Arial" w:hAnsi="Arial" w:cs="Arial"/>
                <w:sz w:val="20"/>
                <w:szCs w:val="20"/>
              </w:rPr>
              <w:t>Cota calculada e divulgada diariamente, no momento de fechamento dos mercados.</w:t>
            </w:r>
          </w:p>
        </w:tc>
      </w:tr>
      <w:tr w:rsidR="00870B80" w:rsidRPr="002B7343" w14:paraId="4CFE2392" w14:textId="77777777" w:rsidTr="00C617A7">
        <w:tc>
          <w:tcPr>
            <w:tcW w:w="1383" w:type="pct"/>
            <w:tcBorders>
              <w:top w:val="single" w:sz="4" w:space="0" w:color="auto"/>
              <w:bottom w:val="single" w:sz="4" w:space="0" w:color="auto"/>
            </w:tcBorders>
            <w:vAlign w:val="center"/>
          </w:tcPr>
          <w:p w14:paraId="49B67373" w14:textId="77777777" w:rsidR="00870B80" w:rsidRPr="002B7343" w:rsidRDefault="00870B80"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77E0F6" w14:textId="77777777" w:rsidR="00870B80" w:rsidRPr="002B7343" w:rsidRDefault="00870B80" w:rsidP="00C52C19">
            <w:pPr>
              <w:jc w:val="both"/>
              <w:rPr>
                <w:rFonts w:ascii="Arial" w:hAnsi="Arial" w:cs="Arial"/>
                <w:sz w:val="20"/>
                <w:szCs w:val="20"/>
                <w:highlight w:val="green"/>
              </w:rPr>
            </w:pPr>
          </w:p>
        </w:tc>
      </w:tr>
      <w:tr w:rsidR="00870B80" w:rsidRPr="002B7343" w14:paraId="1623C918" w14:textId="77777777" w:rsidTr="00C617A7">
        <w:tc>
          <w:tcPr>
            <w:tcW w:w="1383" w:type="pct"/>
            <w:tcBorders>
              <w:top w:val="single" w:sz="4" w:space="0" w:color="auto"/>
              <w:bottom w:val="single" w:sz="4" w:space="0" w:color="auto"/>
            </w:tcBorders>
            <w:vAlign w:val="center"/>
          </w:tcPr>
          <w:p w14:paraId="4CA76896"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lastRenderedPageBreak/>
              <w:t>Qualidade dos Cotistas</w:t>
            </w:r>
          </w:p>
        </w:tc>
        <w:tc>
          <w:tcPr>
            <w:tcW w:w="3617" w:type="pct"/>
            <w:gridSpan w:val="7"/>
            <w:tcBorders>
              <w:top w:val="single" w:sz="4" w:space="0" w:color="auto"/>
              <w:bottom w:val="single" w:sz="4" w:space="0" w:color="auto"/>
            </w:tcBorders>
          </w:tcPr>
          <w:p w14:paraId="4D642672" w14:textId="77777777" w:rsidR="00870B80" w:rsidRPr="002B7343" w:rsidRDefault="00870B80" w:rsidP="00C52C19">
            <w:pPr>
              <w:jc w:val="both"/>
              <w:rPr>
                <w:rFonts w:ascii="Arial" w:hAnsi="Arial" w:cs="Arial"/>
                <w:sz w:val="20"/>
                <w:szCs w:val="20"/>
                <w:highlight w:val="green"/>
              </w:rPr>
            </w:pPr>
            <w:r w:rsidRPr="002B734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70B80" w:rsidRPr="002B7343" w14:paraId="426735FB" w14:textId="77777777" w:rsidTr="00C617A7">
        <w:tc>
          <w:tcPr>
            <w:tcW w:w="1383" w:type="pct"/>
            <w:tcBorders>
              <w:top w:val="single" w:sz="4" w:space="0" w:color="auto"/>
              <w:bottom w:val="single" w:sz="4" w:space="0" w:color="auto"/>
            </w:tcBorders>
            <w:vAlign w:val="center"/>
          </w:tcPr>
          <w:p w14:paraId="75E663D9" w14:textId="77777777" w:rsidR="00870B80" w:rsidRPr="002B7343" w:rsidRDefault="00870B80"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2917CA3" w14:textId="77777777" w:rsidR="00870B80" w:rsidRPr="002B7343" w:rsidRDefault="00870B80" w:rsidP="00C52C19">
            <w:pPr>
              <w:jc w:val="both"/>
              <w:rPr>
                <w:rFonts w:ascii="Arial" w:hAnsi="Arial" w:cs="Arial"/>
                <w:sz w:val="20"/>
                <w:szCs w:val="20"/>
                <w:highlight w:val="green"/>
              </w:rPr>
            </w:pPr>
          </w:p>
        </w:tc>
      </w:tr>
      <w:tr w:rsidR="00870B80" w:rsidRPr="002B7343" w14:paraId="77F53C32" w14:textId="77777777" w:rsidTr="00C617A7">
        <w:tc>
          <w:tcPr>
            <w:tcW w:w="1383" w:type="pct"/>
            <w:tcBorders>
              <w:top w:val="single" w:sz="4" w:space="0" w:color="auto"/>
              <w:bottom w:val="single" w:sz="4" w:space="0" w:color="auto"/>
            </w:tcBorders>
            <w:vAlign w:val="center"/>
          </w:tcPr>
          <w:p w14:paraId="0C8EC3F1"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5BFF9B4A" w14:textId="77777777" w:rsidR="00870B80" w:rsidRPr="002B7343" w:rsidRDefault="00870B80" w:rsidP="00C52C19">
            <w:pPr>
              <w:jc w:val="both"/>
              <w:rPr>
                <w:rFonts w:ascii="Arial" w:hAnsi="Arial" w:cs="Arial"/>
                <w:sz w:val="20"/>
                <w:szCs w:val="20"/>
                <w:highlight w:val="green"/>
              </w:rPr>
            </w:pPr>
            <w:r w:rsidRPr="002B734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B7343">
              <w:rPr>
                <w:rFonts w:ascii="Arial" w:hAnsi="Arial" w:cs="Arial"/>
                <w:color w:val="000000"/>
                <w:sz w:val="20"/>
                <w:szCs w:val="20"/>
              </w:rPr>
              <w:t>i</w:t>
            </w:r>
            <w:r w:rsidRPr="002B734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70B80" w:rsidRPr="002B7343" w14:paraId="5E3B288D" w14:textId="77777777" w:rsidTr="00C617A7">
        <w:tc>
          <w:tcPr>
            <w:tcW w:w="1383" w:type="pct"/>
            <w:tcBorders>
              <w:top w:val="single" w:sz="4" w:space="0" w:color="auto"/>
              <w:bottom w:val="single" w:sz="4" w:space="0" w:color="auto"/>
            </w:tcBorders>
            <w:vAlign w:val="center"/>
          </w:tcPr>
          <w:p w14:paraId="161353F6" w14:textId="77777777" w:rsidR="00870B80" w:rsidRPr="002B7343" w:rsidRDefault="00870B80"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7E88B957" w14:textId="77777777" w:rsidR="00870B80" w:rsidRPr="002B7343" w:rsidRDefault="00870B80" w:rsidP="00C52C19">
            <w:pPr>
              <w:jc w:val="both"/>
              <w:rPr>
                <w:rFonts w:ascii="Arial" w:hAnsi="Arial" w:cs="Arial"/>
                <w:sz w:val="20"/>
                <w:szCs w:val="20"/>
                <w:highlight w:val="yellow"/>
              </w:rPr>
            </w:pPr>
          </w:p>
        </w:tc>
      </w:tr>
      <w:tr w:rsidR="00870B80" w:rsidRPr="002B7343" w14:paraId="7807F533" w14:textId="77777777" w:rsidTr="00C617A7">
        <w:tc>
          <w:tcPr>
            <w:tcW w:w="1383" w:type="pct"/>
            <w:tcBorders>
              <w:top w:val="single" w:sz="4" w:space="0" w:color="auto"/>
              <w:bottom w:val="single" w:sz="4" w:space="0" w:color="auto"/>
            </w:tcBorders>
            <w:vAlign w:val="center"/>
          </w:tcPr>
          <w:p w14:paraId="1E8FA36F"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077D969F" w14:textId="77777777" w:rsidR="00870B80" w:rsidRPr="002B7343" w:rsidRDefault="00870B80" w:rsidP="00C52C19">
            <w:pPr>
              <w:jc w:val="both"/>
              <w:rPr>
                <w:rFonts w:ascii="Arial" w:hAnsi="Arial" w:cs="Arial"/>
                <w:sz w:val="20"/>
                <w:szCs w:val="20"/>
                <w:highlight w:val="yellow"/>
              </w:rPr>
            </w:pPr>
            <w:r w:rsidRPr="002B734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70B80" w:rsidRPr="002B7343" w14:paraId="5DE8F266" w14:textId="77777777" w:rsidTr="00C617A7">
        <w:tc>
          <w:tcPr>
            <w:tcW w:w="1383" w:type="pct"/>
            <w:tcBorders>
              <w:top w:val="single" w:sz="4" w:space="0" w:color="auto"/>
              <w:bottom w:val="single" w:sz="4" w:space="0" w:color="auto"/>
            </w:tcBorders>
            <w:vAlign w:val="center"/>
          </w:tcPr>
          <w:p w14:paraId="6456A281" w14:textId="77777777" w:rsidR="00870B80" w:rsidRPr="002B7343" w:rsidRDefault="00870B80"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AA52E2A" w14:textId="77777777" w:rsidR="00870B80" w:rsidRPr="002B7343" w:rsidRDefault="00870B80" w:rsidP="00C52C19">
            <w:pPr>
              <w:jc w:val="both"/>
              <w:rPr>
                <w:rFonts w:ascii="Arial" w:hAnsi="Arial" w:cs="Arial"/>
                <w:sz w:val="20"/>
                <w:szCs w:val="20"/>
              </w:rPr>
            </w:pPr>
          </w:p>
        </w:tc>
      </w:tr>
      <w:tr w:rsidR="00870B80" w:rsidRPr="002B7343" w14:paraId="5A357A26" w14:textId="77777777" w:rsidTr="00C617A7">
        <w:tc>
          <w:tcPr>
            <w:tcW w:w="1383" w:type="pct"/>
            <w:tcBorders>
              <w:top w:val="single" w:sz="4" w:space="0" w:color="auto"/>
              <w:bottom w:val="single" w:sz="4" w:space="0" w:color="auto"/>
            </w:tcBorders>
            <w:vAlign w:val="center"/>
          </w:tcPr>
          <w:p w14:paraId="4CA81788" w14:textId="77777777" w:rsidR="00870B80" w:rsidRPr="002B7343" w:rsidRDefault="00870B80" w:rsidP="00870B80">
            <w:pPr>
              <w:pStyle w:val="PargrafodaLista"/>
              <w:numPr>
                <w:ilvl w:val="1"/>
                <w:numId w:val="5"/>
              </w:numPr>
              <w:ind w:left="0" w:firstLine="0"/>
              <w:jc w:val="center"/>
              <w:rPr>
                <w:rFonts w:ascii="Arial" w:hAnsi="Arial" w:cs="Arial"/>
                <w:b/>
                <w:bCs/>
                <w:sz w:val="20"/>
                <w:szCs w:val="20"/>
              </w:rPr>
            </w:pPr>
            <w:r w:rsidRPr="002B7343">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79BAC7F" w14:textId="77777777" w:rsidR="00870B80" w:rsidRPr="002B7343" w:rsidRDefault="00870B80" w:rsidP="00C52C19">
            <w:pPr>
              <w:jc w:val="both"/>
              <w:rPr>
                <w:rFonts w:ascii="Arial" w:hAnsi="Arial" w:cs="Arial"/>
                <w:sz w:val="20"/>
                <w:szCs w:val="20"/>
              </w:rPr>
            </w:pPr>
            <w:r w:rsidRPr="002B734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B7343">
              <w:rPr>
                <w:rFonts w:ascii="Arial" w:hAnsi="Arial" w:cs="Arial"/>
                <w:sz w:val="20"/>
                <w:szCs w:val="20"/>
              </w:rPr>
              <w:t>ii</w:t>
            </w:r>
            <w:proofErr w:type="spellEnd"/>
            <w:r w:rsidRPr="002B7343">
              <w:rPr>
                <w:rFonts w:ascii="Arial" w:hAnsi="Arial" w:cs="Arial"/>
                <w:sz w:val="20"/>
                <w:szCs w:val="20"/>
              </w:rPr>
              <w:t>) nas demais hipóteses específicas eventualmente previstas na regulamentação em vigor aplicável às classes de fundos de investimento.</w:t>
            </w:r>
          </w:p>
        </w:tc>
      </w:tr>
      <w:tr w:rsidR="00870B80" w:rsidRPr="002B7343" w14:paraId="4FC72DB9" w14:textId="77777777" w:rsidTr="00C617A7">
        <w:tc>
          <w:tcPr>
            <w:tcW w:w="1383" w:type="pct"/>
            <w:tcBorders>
              <w:top w:val="single" w:sz="4" w:space="0" w:color="auto"/>
              <w:bottom w:val="single" w:sz="4" w:space="0" w:color="auto"/>
            </w:tcBorders>
            <w:vAlign w:val="center"/>
          </w:tcPr>
          <w:p w14:paraId="509BE0DD" w14:textId="77777777" w:rsidR="00870B80" w:rsidRPr="002B7343" w:rsidRDefault="00870B80"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70E6F0E" w14:textId="77777777" w:rsidR="00870B80" w:rsidRPr="002B7343" w:rsidRDefault="00870B80" w:rsidP="002E6EE1">
            <w:pPr>
              <w:jc w:val="both"/>
              <w:rPr>
                <w:rFonts w:ascii="Arial" w:hAnsi="Arial" w:cs="Arial"/>
                <w:sz w:val="20"/>
                <w:szCs w:val="20"/>
              </w:rPr>
            </w:pPr>
          </w:p>
        </w:tc>
      </w:tr>
      <w:tr w:rsidR="00870B80" w:rsidRPr="002B7343" w14:paraId="28C08FBD" w14:textId="77777777" w:rsidTr="00C617A7">
        <w:tc>
          <w:tcPr>
            <w:tcW w:w="1383" w:type="pct"/>
            <w:tcBorders>
              <w:top w:val="single" w:sz="4" w:space="0" w:color="auto"/>
              <w:bottom w:val="single" w:sz="4" w:space="0" w:color="auto"/>
            </w:tcBorders>
            <w:vAlign w:val="center"/>
          </w:tcPr>
          <w:p w14:paraId="2731F08B" w14:textId="77777777" w:rsidR="00870B80" w:rsidRPr="002B7343" w:rsidRDefault="00870B80" w:rsidP="00870B80">
            <w:pPr>
              <w:pStyle w:val="PargrafodaLista"/>
              <w:numPr>
                <w:ilvl w:val="1"/>
                <w:numId w:val="5"/>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1E5D246" w14:textId="77777777" w:rsidR="00870B80" w:rsidRPr="002B7343" w:rsidRDefault="00870B80" w:rsidP="002E6EE1">
            <w:pPr>
              <w:jc w:val="both"/>
              <w:rPr>
                <w:rFonts w:ascii="Arial" w:hAnsi="Arial" w:cs="Arial"/>
                <w:sz w:val="20"/>
                <w:szCs w:val="20"/>
              </w:rPr>
            </w:pPr>
            <w:r w:rsidRPr="002B7343">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E5703FF" w14:textId="77777777" w:rsidR="00870B80" w:rsidRPr="002B7343" w:rsidRDefault="00870B8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70B80" w:rsidRPr="002B7343" w14:paraId="440BFA93" w14:textId="77777777" w:rsidTr="00270A73">
        <w:tc>
          <w:tcPr>
            <w:tcW w:w="5000" w:type="pct"/>
            <w:gridSpan w:val="3"/>
            <w:shd w:val="clear" w:color="auto" w:fill="C00000"/>
          </w:tcPr>
          <w:p w14:paraId="6B4152A2" w14:textId="77777777" w:rsidR="00870B80" w:rsidRPr="002B7343" w:rsidRDefault="00870B80" w:rsidP="00870B80">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2B7343">
              <w:rPr>
                <w:rFonts w:ascii="Arial" w:hAnsi="Arial" w:cs="Arial"/>
                <w:b/>
                <w:bCs/>
                <w:color w:val="FFFFFF" w:themeColor="background1"/>
                <w:sz w:val="20"/>
                <w:szCs w:val="20"/>
              </w:rPr>
              <w:t>MECANISMOS DE GERENCIAMENTO DE LIQUIDEZ</w:t>
            </w:r>
          </w:p>
        </w:tc>
      </w:tr>
      <w:tr w:rsidR="00870B80" w:rsidRPr="002B7343" w14:paraId="5F1EEDEF" w14:textId="77777777" w:rsidTr="00BE7EB7">
        <w:tc>
          <w:tcPr>
            <w:tcW w:w="1735" w:type="pct"/>
            <w:gridSpan w:val="2"/>
            <w:tcBorders>
              <w:top w:val="single" w:sz="4" w:space="0" w:color="auto"/>
              <w:bottom w:val="single" w:sz="4" w:space="0" w:color="auto"/>
            </w:tcBorders>
            <w:vAlign w:val="center"/>
          </w:tcPr>
          <w:p w14:paraId="1A98BEA2" w14:textId="77777777" w:rsidR="00870B80" w:rsidRPr="002B7343" w:rsidRDefault="00870B80"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0D60F89" w14:textId="77777777" w:rsidR="00870B80" w:rsidRPr="002B7343" w:rsidRDefault="00870B80" w:rsidP="004C2A0B">
            <w:pPr>
              <w:jc w:val="both"/>
              <w:rPr>
                <w:rFonts w:ascii="Arial" w:hAnsi="Arial" w:cs="Arial"/>
                <w:sz w:val="20"/>
                <w:szCs w:val="20"/>
              </w:rPr>
            </w:pPr>
          </w:p>
        </w:tc>
      </w:tr>
      <w:tr w:rsidR="00870B80" w:rsidRPr="002B7343" w14:paraId="1D7D9113" w14:textId="77777777" w:rsidTr="00BE7EB7">
        <w:tc>
          <w:tcPr>
            <w:tcW w:w="1380" w:type="pct"/>
            <w:tcBorders>
              <w:top w:val="single" w:sz="4" w:space="0" w:color="auto"/>
              <w:bottom w:val="single" w:sz="4" w:space="0" w:color="auto"/>
            </w:tcBorders>
            <w:vAlign w:val="center"/>
          </w:tcPr>
          <w:p w14:paraId="409ACAB5" w14:textId="77777777" w:rsidR="00870B80" w:rsidRPr="002B7343" w:rsidRDefault="00870B80" w:rsidP="00870B80">
            <w:pPr>
              <w:pStyle w:val="PargrafodaLista"/>
              <w:numPr>
                <w:ilvl w:val="1"/>
                <w:numId w:val="7"/>
              </w:numPr>
              <w:jc w:val="center"/>
              <w:rPr>
                <w:rFonts w:ascii="Arial" w:hAnsi="Arial" w:cs="Arial"/>
                <w:b/>
                <w:bCs/>
                <w:smallCaps/>
                <w:color w:val="000000"/>
                <w:sz w:val="20"/>
                <w:szCs w:val="20"/>
              </w:rPr>
            </w:pPr>
            <w:r w:rsidRPr="002B7343">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D5F5647" w14:textId="77777777" w:rsidR="00870B80" w:rsidRPr="002B7343" w:rsidRDefault="00870B80" w:rsidP="008C4533">
            <w:pPr>
              <w:jc w:val="both"/>
              <w:rPr>
                <w:rFonts w:ascii="Arial" w:hAnsi="Arial" w:cs="Arial"/>
                <w:sz w:val="20"/>
                <w:szCs w:val="20"/>
              </w:rPr>
            </w:pPr>
            <w:r w:rsidRPr="002B734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70B80" w:rsidRPr="002B7343" w14:paraId="116C82AC" w14:textId="77777777" w:rsidTr="00BE7EB7">
        <w:tc>
          <w:tcPr>
            <w:tcW w:w="1380" w:type="pct"/>
            <w:tcBorders>
              <w:top w:val="single" w:sz="4" w:space="0" w:color="auto"/>
              <w:bottom w:val="single" w:sz="4" w:space="0" w:color="auto"/>
            </w:tcBorders>
            <w:vAlign w:val="center"/>
          </w:tcPr>
          <w:p w14:paraId="753350FA" w14:textId="77777777" w:rsidR="00870B80" w:rsidRPr="002B7343" w:rsidRDefault="00870B80"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CB6872C" w14:textId="77777777" w:rsidR="00870B80" w:rsidRPr="002B7343" w:rsidRDefault="00870B80" w:rsidP="004C2A0B">
            <w:pPr>
              <w:jc w:val="both"/>
              <w:rPr>
                <w:rFonts w:ascii="Arial" w:hAnsi="Arial" w:cs="Arial"/>
                <w:sz w:val="20"/>
                <w:szCs w:val="20"/>
              </w:rPr>
            </w:pPr>
          </w:p>
        </w:tc>
      </w:tr>
      <w:tr w:rsidR="00870B80" w:rsidRPr="002B7343" w14:paraId="35F9F38A" w14:textId="77777777" w:rsidTr="00BE7EB7">
        <w:tc>
          <w:tcPr>
            <w:tcW w:w="1380" w:type="pct"/>
            <w:tcBorders>
              <w:top w:val="single" w:sz="4" w:space="0" w:color="auto"/>
              <w:bottom w:val="single" w:sz="4" w:space="0" w:color="auto"/>
            </w:tcBorders>
            <w:vAlign w:val="center"/>
          </w:tcPr>
          <w:p w14:paraId="0ADDB23E" w14:textId="77777777" w:rsidR="00870B80" w:rsidRPr="002B7343" w:rsidRDefault="00870B80" w:rsidP="00870B80">
            <w:pPr>
              <w:pStyle w:val="PargrafodaLista"/>
              <w:numPr>
                <w:ilvl w:val="1"/>
                <w:numId w:val="7"/>
              </w:numPr>
              <w:jc w:val="center"/>
              <w:rPr>
                <w:rFonts w:ascii="Arial" w:hAnsi="Arial" w:cs="Arial"/>
                <w:b/>
                <w:bCs/>
                <w:smallCaps/>
                <w:color w:val="000000"/>
                <w:sz w:val="20"/>
                <w:szCs w:val="20"/>
              </w:rPr>
            </w:pPr>
            <w:r w:rsidRPr="002B7343">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60B9903" w14:textId="77777777" w:rsidR="00870B80" w:rsidRPr="002B7343" w:rsidRDefault="00870B80" w:rsidP="004C2A0B">
            <w:pPr>
              <w:jc w:val="both"/>
              <w:rPr>
                <w:rFonts w:ascii="Arial" w:hAnsi="Arial" w:cs="Arial"/>
                <w:sz w:val="20"/>
                <w:szCs w:val="20"/>
              </w:rPr>
            </w:pPr>
            <w:r w:rsidRPr="002B734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5100BAE4" w14:textId="77777777" w:rsidR="00870B80" w:rsidRPr="002B7343" w:rsidRDefault="00870B8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70B80" w:rsidRPr="002B7343" w14:paraId="5F5508AE" w14:textId="77777777" w:rsidTr="00270A73">
        <w:trPr>
          <w:jc w:val="center"/>
        </w:trPr>
        <w:tc>
          <w:tcPr>
            <w:tcW w:w="5000" w:type="pct"/>
            <w:gridSpan w:val="3"/>
            <w:shd w:val="clear" w:color="auto" w:fill="C00000"/>
          </w:tcPr>
          <w:p w14:paraId="240E9ACA" w14:textId="77777777" w:rsidR="00870B80" w:rsidRPr="002B7343" w:rsidRDefault="00870B80" w:rsidP="00870B80">
            <w:pPr>
              <w:pStyle w:val="PargrafodaLista"/>
              <w:numPr>
                <w:ilvl w:val="0"/>
                <w:numId w:val="7"/>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PATRIMÔNIO LÍQUIDO NEGATIVO</w:t>
            </w:r>
          </w:p>
        </w:tc>
      </w:tr>
      <w:tr w:rsidR="00870B80" w:rsidRPr="002B7343" w14:paraId="0E4A629A" w14:textId="77777777" w:rsidTr="006257A5">
        <w:trPr>
          <w:jc w:val="center"/>
        </w:trPr>
        <w:tc>
          <w:tcPr>
            <w:tcW w:w="1454" w:type="pct"/>
            <w:gridSpan w:val="2"/>
            <w:tcBorders>
              <w:bottom w:val="single" w:sz="4" w:space="0" w:color="auto"/>
            </w:tcBorders>
            <w:vAlign w:val="center"/>
          </w:tcPr>
          <w:p w14:paraId="5C3AD81F" w14:textId="77777777" w:rsidR="00870B80" w:rsidRPr="002B7343" w:rsidRDefault="00870B80" w:rsidP="00890BCA">
            <w:pPr>
              <w:jc w:val="center"/>
              <w:rPr>
                <w:rFonts w:ascii="Arial" w:hAnsi="Arial" w:cs="Arial"/>
                <w:b/>
                <w:bCs/>
                <w:sz w:val="20"/>
                <w:szCs w:val="20"/>
              </w:rPr>
            </w:pPr>
          </w:p>
        </w:tc>
        <w:tc>
          <w:tcPr>
            <w:tcW w:w="3546" w:type="pct"/>
            <w:tcBorders>
              <w:bottom w:val="single" w:sz="4" w:space="0" w:color="auto"/>
            </w:tcBorders>
          </w:tcPr>
          <w:p w14:paraId="58820017" w14:textId="77777777" w:rsidR="00870B80" w:rsidRPr="002B7343" w:rsidRDefault="00870B80" w:rsidP="00890BCA">
            <w:pPr>
              <w:rPr>
                <w:rFonts w:ascii="Arial" w:hAnsi="Arial" w:cs="Arial"/>
                <w:sz w:val="20"/>
                <w:szCs w:val="20"/>
              </w:rPr>
            </w:pPr>
          </w:p>
        </w:tc>
      </w:tr>
      <w:tr w:rsidR="00870B80" w:rsidRPr="002B7343" w14:paraId="39DAD384" w14:textId="77777777" w:rsidTr="006257A5">
        <w:trPr>
          <w:jc w:val="center"/>
        </w:trPr>
        <w:tc>
          <w:tcPr>
            <w:tcW w:w="1382" w:type="pct"/>
            <w:tcBorders>
              <w:top w:val="single" w:sz="4" w:space="0" w:color="auto"/>
              <w:bottom w:val="single" w:sz="4" w:space="0" w:color="auto"/>
            </w:tcBorders>
            <w:vAlign w:val="center"/>
          </w:tcPr>
          <w:p w14:paraId="56B5652B" w14:textId="77777777" w:rsidR="00870B80" w:rsidRPr="002B7343" w:rsidRDefault="00870B80" w:rsidP="00870B80">
            <w:pPr>
              <w:pStyle w:val="PargrafodaLista"/>
              <w:numPr>
                <w:ilvl w:val="1"/>
                <w:numId w:val="7"/>
              </w:numPr>
              <w:ind w:left="0" w:firstLine="0"/>
              <w:contextualSpacing w:val="0"/>
              <w:jc w:val="center"/>
              <w:rPr>
                <w:rFonts w:ascii="Arial" w:hAnsi="Arial" w:cs="Arial"/>
                <w:smallCaps/>
                <w:sz w:val="20"/>
                <w:szCs w:val="20"/>
              </w:rPr>
            </w:pPr>
            <w:r w:rsidRPr="002B734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7F6F772" w14:textId="77777777" w:rsidR="00870B80" w:rsidRPr="002B7343" w:rsidRDefault="00870B80" w:rsidP="00D02030">
            <w:pPr>
              <w:jc w:val="both"/>
              <w:rPr>
                <w:rFonts w:ascii="Arial" w:hAnsi="Arial" w:cs="Arial"/>
                <w:sz w:val="20"/>
                <w:szCs w:val="20"/>
              </w:rPr>
            </w:pPr>
            <w:r w:rsidRPr="002B7343">
              <w:rPr>
                <w:rFonts w:ascii="Arial" w:hAnsi="Arial" w:cs="Arial"/>
                <w:sz w:val="20"/>
                <w:szCs w:val="20"/>
              </w:rPr>
              <w:t>O patrimônio líquido da Classe estará negativo quando o seu passivo exigível for superior ao ativo total (“</w:t>
            </w:r>
            <w:r w:rsidRPr="002B7343">
              <w:rPr>
                <w:rFonts w:ascii="Arial" w:hAnsi="Arial" w:cs="Arial"/>
                <w:sz w:val="20"/>
                <w:szCs w:val="20"/>
                <w:u w:val="single"/>
              </w:rPr>
              <w:t>Patrimônio Líquido Negativo</w:t>
            </w:r>
            <w:r w:rsidRPr="002B7343">
              <w:rPr>
                <w:rFonts w:ascii="Arial" w:hAnsi="Arial" w:cs="Arial"/>
                <w:sz w:val="20"/>
                <w:szCs w:val="20"/>
              </w:rPr>
              <w:t xml:space="preserve">”). </w:t>
            </w:r>
          </w:p>
          <w:p w14:paraId="287F7535" w14:textId="77777777" w:rsidR="00870B80" w:rsidRPr="002B7343" w:rsidRDefault="00870B80" w:rsidP="00D02030">
            <w:pPr>
              <w:jc w:val="both"/>
              <w:rPr>
                <w:rFonts w:ascii="Arial" w:hAnsi="Arial" w:cs="Arial"/>
                <w:sz w:val="20"/>
                <w:szCs w:val="20"/>
              </w:rPr>
            </w:pPr>
          </w:p>
          <w:p w14:paraId="3CC02CD9" w14:textId="77777777" w:rsidR="00870B80" w:rsidRPr="002B7343" w:rsidRDefault="00870B80" w:rsidP="00D02030">
            <w:pPr>
              <w:jc w:val="both"/>
              <w:rPr>
                <w:rFonts w:ascii="Arial" w:hAnsi="Arial" w:cs="Arial"/>
                <w:sz w:val="20"/>
                <w:szCs w:val="20"/>
              </w:rPr>
            </w:pPr>
            <w:r w:rsidRPr="002B734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B7343">
              <w:rPr>
                <w:rFonts w:ascii="Arial" w:hAnsi="Arial" w:cs="Arial"/>
                <w:sz w:val="20"/>
                <w:szCs w:val="20"/>
              </w:rPr>
              <w:t>respectivos Cotistas</w:t>
            </w:r>
            <w:proofErr w:type="gramEnd"/>
            <w:r w:rsidRPr="002B7343">
              <w:rPr>
                <w:rFonts w:ascii="Arial" w:hAnsi="Arial" w:cs="Arial"/>
                <w:b/>
                <w:bCs/>
                <w:sz w:val="20"/>
                <w:szCs w:val="20"/>
              </w:rPr>
              <w:t>.</w:t>
            </w:r>
          </w:p>
          <w:p w14:paraId="33855C52" w14:textId="77777777" w:rsidR="00870B80" w:rsidRPr="002B7343" w:rsidRDefault="00870B80" w:rsidP="00D02030">
            <w:pPr>
              <w:jc w:val="both"/>
              <w:rPr>
                <w:rFonts w:ascii="Arial" w:hAnsi="Arial" w:cs="Arial"/>
                <w:sz w:val="20"/>
                <w:szCs w:val="20"/>
              </w:rPr>
            </w:pPr>
          </w:p>
          <w:p w14:paraId="1E338750" w14:textId="77777777" w:rsidR="00870B80" w:rsidRPr="002B7343" w:rsidRDefault="00870B80" w:rsidP="00C105FB">
            <w:pPr>
              <w:jc w:val="both"/>
              <w:rPr>
                <w:rFonts w:ascii="Arial" w:hAnsi="Arial" w:cs="Arial"/>
                <w:sz w:val="20"/>
                <w:szCs w:val="20"/>
              </w:rPr>
            </w:pPr>
            <w:r w:rsidRPr="002B734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AF1456C" w14:textId="77777777" w:rsidR="00870B80" w:rsidRPr="002B7343" w:rsidRDefault="00870B8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70B80" w:rsidRPr="002B7343" w14:paraId="0418F62F" w14:textId="77777777" w:rsidTr="00270A73">
        <w:tc>
          <w:tcPr>
            <w:tcW w:w="5000" w:type="pct"/>
            <w:gridSpan w:val="3"/>
            <w:shd w:val="clear" w:color="auto" w:fill="C00000"/>
          </w:tcPr>
          <w:p w14:paraId="35010B3D" w14:textId="77777777" w:rsidR="00870B80" w:rsidRPr="002B7343" w:rsidRDefault="00870B80" w:rsidP="00870B80">
            <w:pPr>
              <w:pStyle w:val="PargrafodaLista"/>
              <w:numPr>
                <w:ilvl w:val="0"/>
                <w:numId w:val="7"/>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EVENTOS DE AVALIAÇÃO DO PATRIMÔNIO LÍQUIDO</w:t>
            </w:r>
          </w:p>
        </w:tc>
      </w:tr>
      <w:tr w:rsidR="00870B80" w:rsidRPr="002B7343" w14:paraId="4B31AA26" w14:textId="77777777" w:rsidTr="00501EF3">
        <w:tc>
          <w:tcPr>
            <w:tcW w:w="1786" w:type="pct"/>
            <w:gridSpan w:val="2"/>
            <w:tcBorders>
              <w:bottom w:val="single" w:sz="4" w:space="0" w:color="auto"/>
            </w:tcBorders>
            <w:vAlign w:val="center"/>
          </w:tcPr>
          <w:p w14:paraId="4CA92671" w14:textId="77777777" w:rsidR="00870B80" w:rsidRPr="002B7343" w:rsidRDefault="00870B80" w:rsidP="00890BCA">
            <w:pPr>
              <w:jc w:val="center"/>
              <w:rPr>
                <w:rFonts w:ascii="Arial" w:hAnsi="Arial" w:cs="Arial"/>
                <w:b/>
                <w:bCs/>
                <w:sz w:val="20"/>
                <w:szCs w:val="20"/>
              </w:rPr>
            </w:pPr>
          </w:p>
        </w:tc>
        <w:tc>
          <w:tcPr>
            <w:tcW w:w="3214" w:type="pct"/>
            <w:tcBorders>
              <w:bottom w:val="single" w:sz="4" w:space="0" w:color="auto"/>
            </w:tcBorders>
          </w:tcPr>
          <w:p w14:paraId="10348DD4" w14:textId="77777777" w:rsidR="00870B80" w:rsidRPr="002B7343" w:rsidRDefault="00870B80" w:rsidP="00890BCA">
            <w:pPr>
              <w:rPr>
                <w:rFonts w:ascii="Arial" w:hAnsi="Arial" w:cs="Arial"/>
                <w:sz w:val="20"/>
                <w:szCs w:val="20"/>
              </w:rPr>
            </w:pPr>
          </w:p>
        </w:tc>
      </w:tr>
      <w:tr w:rsidR="00870B80" w:rsidRPr="002B7343" w14:paraId="10736F31" w14:textId="77777777" w:rsidTr="005656EE">
        <w:tc>
          <w:tcPr>
            <w:tcW w:w="1382" w:type="pct"/>
            <w:tcBorders>
              <w:bottom w:val="single" w:sz="4" w:space="0" w:color="auto"/>
            </w:tcBorders>
            <w:vAlign w:val="center"/>
          </w:tcPr>
          <w:p w14:paraId="4B594D1E" w14:textId="77777777" w:rsidR="00870B80" w:rsidRPr="002B7343" w:rsidRDefault="00870B80" w:rsidP="00870B80">
            <w:pPr>
              <w:pStyle w:val="PargrafodaLista"/>
              <w:numPr>
                <w:ilvl w:val="1"/>
                <w:numId w:val="7"/>
              </w:numPr>
              <w:ind w:left="0" w:firstLine="0"/>
              <w:jc w:val="center"/>
              <w:rPr>
                <w:rFonts w:ascii="Arial" w:hAnsi="Arial" w:cs="Arial"/>
                <w:b/>
                <w:bCs/>
                <w:smallCaps/>
                <w:sz w:val="20"/>
                <w:szCs w:val="20"/>
              </w:rPr>
            </w:pPr>
            <w:r w:rsidRPr="002B7343">
              <w:rPr>
                <w:rFonts w:ascii="Arial" w:hAnsi="Arial" w:cs="Arial"/>
                <w:b/>
                <w:bCs/>
                <w:smallCaps/>
                <w:sz w:val="20"/>
                <w:szCs w:val="20"/>
              </w:rPr>
              <w:t>Eventos de Avaliação</w:t>
            </w:r>
          </w:p>
        </w:tc>
        <w:tc>
          <w:tcPr>
            <w:tcW w:w="3618" w:type="pct"/>
            <w:gridSpan w:val="2"/>
            <w:tcBorders>
              <w:bottom w:val="single" w:sz="4" w:space="0" w:color="auto"/>
            </w:tcBorders>
          </w:tcPr>
          <w:p w14:paraId="3BF06585" w14:textId="77777777" w:rsidR="00870B80" w:rsidRPr="002B7343" w:rsidRDefault="00870B80" w:rsidP="008075D7">
            <w:pPr>
              <w:pStyle w:val="PargrafodaLista"/>
              <w:ind w:left="0"/>
              <w:jc w:val="both"/>
              <w:rPr>
                <w:rFonts w:ascii="Arial" w:hAnsi="Arial" w:cs="Arial"/>
                <w:sz w:val="20"/>
                <w:szCs w:val="20"/>
              </w:rPr>
            </w:pPr>
            <w:r w:rsidRPr="002B734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77D7667" w14:textId="77777777" w:rsidR="00870B80" w:rsidRPr="002B7343" w:rsidRDefault="00870B8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70B80" w:rsidRPr="002B7343" w14:paraId="64682E69" w14:textId="77777777" w:rsidTr="00270A73">
        <w:tc>
          <w:tcPr>
            <w:tcW w:w="5000" w:type="pct"/>
            <w:gridSpan w:val="2"/>
            <w:shd w:val="clear" w:color="auto" w:fill="C00000"/>
          </w:tcPr>
          <w:p w14:paraId="633431D2" w14:textId="77777777" w:rsidR="00870B80" w:rsidRPr="002B7343" w:rsidRDefault="00870B80" w:rsidP="00870B80">
            <w:pPr>
              <w:pStyle w:val="PargrafodaLista"/>
              <w:numPr>
                <w:ilvl w:val="0"/>
                <w:numId w:val="7"/>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ASSEMBLEIA ESPECIAL DE COTISTAS</w:t>
            </w:r>
          </w:p>
        </w:tc>
      </w:tr>
      <w:tr w:rsidR="00870B80" w:rsidRPr="002B7343" w14:paraId="798A889B" w14:textId="77777777" w:rsidTr="0098597E">
        <w:tc>
          <w:tcPr>
            <w:tcW w:w="1382" w:type="pct"/>
            <w:tcBorders>
              <w:bottom w:val="single" w:sz="4" w:space="0" w:color="auto"/>
            </w:tcBorders>
            <w:vAlign w:val="center"/>
          </w:tcPr>
          <w:p w14:paraId="0BC96C48" w14:textId="77777777" w:rsidR="00870B80" w:rsidRPr="002B7343" w:rsidRDefault="00870B80" w:rsidP="00890BCA">
            <w:pPr>
              <w:jc w:val="center"/>
              <w:rPr>
                <w:rFonts w:ascii="Arial" w:hAnsi="Arial" w:cs="Arial"/>
                <w:b/>
                <w:bCs/>
                <w:sz w:val="20"/>
                <w:szCs w:val="20"/>
              </w:rPr>
            </w:pPr>
          </w:p>
        </w:tc>
        <w:tc>
          <w:tcPr>
            <w:tcW w:w="3618" w:type="pct"/>
            <w:tcBorders>
              <w:bottom w:val="single" w:sz="4" w:space="0" w:color="auto"/>
            </w:tcBorders>
          </w:tcPr>
          <w:p w14:paraId="494BBC7B" w14:textId="77777777" w:rsidR="00870B80" w:rsidRPr="002B7343" w:rsidRDefault="00870B80" w:rsidP="00890BCA">
            <w:pPr>
              <w:rPr>
                <w:rFonts w:ascii="Arial" w:hAnsi="Arial" w:cs="Arial"/>
                <w:sz w:val="20"/>
                <w:szCs w:val="20"/>
              </w:rPr>
            </w:pPr>
          </w:p>
        </w:tc>
      </w:tr>
      <w:tr w:rsidR="00870B80" w:rsidRPr="002B7343" w14:paraId="2C969F24" w14:textId="77777777" w:rsidTr="005656EE">
        <w:tc>
          <w:tcPr>
            <w:tcW w:w="1382" w:type="pct"/>
            <w:tcBorders>
              <w:top w:val="single" w:sz="4" w:space="0" w:color="auto"/>
              <w:bottom w:val="single" w:sz="4" w:space="0" w:color="auto"/>
            </w:tcBorders>
            <w:vAlign w:val="center"/>
          </w:tcPr>
          <w:p w14:paraId="52A79EEA" w14:textId="77777777" w:rsidR="00870B80" w:rsidRPr="002B7343" w:rsidRDefault="00870B80" w:rsidP="00870B80">
            <w:pPr>
              <w:pStyle w:val="PargrafodaLista"/>
              <w:numPr>
                <w:ilvl w:val="1"/>
                <w:numId w:val="7"/>
              </w:numPr>
              <w:ind w:left="0" w:firstLine="0"/>
              <w:jc w:val="center"/>
              <w:rPr>
                <w:rFonts w:ascii="Arial" w:hAnsi="Arial" w:cs="Arial"/>
                <w:b/>
                <w:bCs/>
                <w:sz w:val="20"/>
                <w:szCs w:val="20"/>
              </w:rPr>
            </w:pPr>
            <w:r w:rsidRPr="002B7343">
              <w:rPr>
                <w:rFonts w:ascii="Arial" w:hAnsi="Arial" w:cs="Arial"/>
                <w:b/>
                <w:bCs/>
                <w:smallCaps/>
                <w:sz w:val="20"/>
                <w:szCs w:val="20"/>
              </w:rPr>
              <w:t>Competência</w:t>
            </w:r>
          </w:p>
        </w:tc>
        <w:tc>
          <w:tcPr>
            <w:tcW w:w="3618" w:type="pct"/>
            <w:tcBorders>
              <w:top w:val="single" w:sz="4" w:space="0" w:color="auto"/>
              <w:bottom w:val="single" w:sz="4" w:space="0" w:color="auto"/>
            </w:tcBorders>
          </w:tcPr>
          <w:p w14:paraId="0388538C" w14:textId="77777777" w:rsidR="00870B80" w:rsidRPr="002B7343" w:rsidRDefault="00870B80" w:rsidP="00890BCA">
            <w:pPr>
              <w:jc w:val="both"/>
              <w:rPr>
                <w:rFonts w:ascii="Arial" w:hAnsi="Arial" w:cs="Arial"/>
                <w:sz w:val="20"/>
                <w:szCs w:val="20"/>
              </w:rPr>
            </w:pPr>
            <w:r w:rsidRPr="002B734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FF9E1DA" w14:textId="77777777" w:rsidR="00870B80" w:rsidRPr="002B7343" w:rsidRDefault="00870B80" w:rsidP="00890BCA">
            <w:pPr>
              <w:jc w:val="both"/>
              <w:rPr>
                <w:rFonts w:ascii="Arial" w:hAnsi="Arial" w:cs="Arial"/>
                <w:sz w:val="20"/>
                <w:szCs w:val="20"/>
              </w:rPr>
            </w:pPr>
          </w:p>
          <w:p w14:paraId="505A2051" w14:textId="77777777" w:rsidR="00870B80" w:rsidRPr="002B7343" w:rsidRDefault="00870B80" w:rsidP="00526588">
            <w:pPr>
              <w:jc w:val="both"/>
              <w:rPr>
                <w:rFonts w:ascii="Arial" w:hAnsi="Arial" w:cs="Arial"/>
                <w:sz w:val="20"/>
                <w:szCs w:val="20"/>
                <w:highlight w:val="yellow"/>
              </w:rPr>
            </w:pPr>
            <w:r w:rsidRPr="002B7343">
              <w:rPr>
                <w:rFonts w:ascii="Arial" w:hAnsi="Arial" w:cs="Arial"/>
                <w:sz w:val="20"/>
                <w:szCs w:val="20"/>
              </w:rPr>
              <w:t>As matérias de interesse específico de uma Subclasse (se houver) competirão privativamente à Assembleia Especial de Cotistas da Subclasse interessada.</w:t>
            </w:r>
          </w:p>
        </w:tc>
      </w:tr>
      <w:tr w:rsidR="00870B80" w:rsidRPr="002B7343" w14:paraId="017B4300" w14:textId="77777777" w:rsidTr="005656EE">
        <w:tc>
          <w:tcPr>
            <w:tcW w:w="1382" w:type="pct"/>
            <w:tcBorders>
              <w:top w:val="single" w:sz="4" w:space="0" w:color="auto"/>
              <w:bottom w:val="single" w:sz="4" w:space="0" w:color="auto"/>
            </w:tcBorders>
            <w:vAlign w:val="center"/>
          </w:tcPr>
          <w:p w14:paraId="2963E825" w14:textId="77777777" w:rsidR="00870B80" w:rsidRPr="002B7343" w:rsidRDefault="00870B8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8CD9287" w14:textId="77777777" w:rsidR="00870B80" w:rsidRPr="002B7343" w:rsidRDefault="00870B80" w:rsidP="00890BCA">
            <w:pPr>
              <w:jc w:val="both"/>
              <w:rPr>
                <w:rFonts w:ascii="Arial" w:hAnsi="Arial" w:cs="Arial"/>
                <w:sz w:val="20"/>
                <w:szCs w:val="20"/>
              </w:rPr>
            </w:pPr>
          </w:p>
        </w:tc>
      </w:tr>
      <w:tr w:rsidR="00870B80" w:rsidRPr="002B7343" w14:paraId="342AE78A" w14:textId="77777777" w:rsidTr="00654274">
        <w:trPr>
          <w:trHeight w:val="64"/>
        </w:trPr>
        <w:tc>
          <w:tcPr>
            <w:tcW w:w="1382" w:type="pct"/>
            <w:tcBorders>
              <w:top w:val="single" w:sz="4" w:space="0" w:color="auto"/>
              <w:bottom w:val="single" w:sz="4" w:space="0" w:color="auto"/>
            </w:tcBorders>
            <w:vAlign w:val="center"/>
          </w:tcPr>
          <w:p w14:paraId="70C61783" w14:textId="77777777" w:rsidR="00870B80" w:rsidRPr="002B7343" w:rsidRDefault="00870B80" w:rsidP="00870B80">
            <w:pPr>
              <w:pStyle w:val="PargrafodaLista"/>
              <w:numPr>
                <w:ilvl w:val="1"/>
                <w:numId w:val="7"/>
              </w:numPr>
              <w:ind w:left="0" w:firstLine="0"/>
              <w:jc w:val="center"/>
              <w:rPr>
                <w:rFonts w:ascii="Arial" w:hAnsi="Arial" w:cs="Arial"/>
                <w:b/>
                <w:bCs/>
                <w:smallCaps/>
                <w:sz w:val="20"/>
                <w:szCs w:val="20"/>
              </w:rPr>
            </w:pPr>
            <w:r w:rsidRPr="002B7343">
              <w:rPr>
                <w:rFonts w:ascii="Arial" w:hAnsi="Arial" w:cs="Arial"/>
                <w:b/>
                <w:bCs/>
                <w:smallCaps/>
                <w:sz w:val="20"/>
                <w:szCs w:val="20"/>
              </w:rPr>
              <w:t>Quóruns</w:t>
            </w:r>
          </w:p>
        </w:tc>
        <w:tc>
          <w:tcPr>
            <w:tcW w:w="3618" w:type="pct"/>
            <w:tcBorders>
              <w:top w:val="single" w:sz="4" w:space="0" w:color="auto"/>
              <w:bottom w:val="single" w:sz="4" w:space="0" w:color="auto"/>
            </w:tcBorders>
          </w:tcPr>
          <w:p w14:paraId="7A80E57D" w14:textId="77777777" w:rsidR="00870B80" w:rsidRPr="002B7343" w:rsidRDefault="00870B80" w:rsidP="00890BCA">
            <w:pPr>
              <w:jc w:val="both"/>
              <w:rPr>
                <w:rFonts w:ascii="Arial" w:hAnsi="Arial" w:cs="Arial"/>
                <w:sz w:val="20"/>
                <w:szCs w:val="20"/>
                <w:highlight w:val="yellow"/>
              </w:rPr>
            </w:pPr>
            <w:r w:rsidRPr="002B734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DF0DD2D" w14:textId="77777777" w:rsidR="00870B80" w:rsidRPr="002B7343" w:rsidRDefault="00870B80" w:rsidP="00890BCA">
            <w:pPr>
              <w:jc w:val="both"/>
              <w:rPr>
                <w:rFonts w:ascii="Arial" w:hAnsi="Arial" w:cs="Arial"/>
                <w:sz w:val="20"/>
                <w:szCs w:val="20"/>
                <w:highlight w:val="yellow"/>
              </w:rPr>
            </w:pPr>
          </w:p>
          <w:p w14:paraId="5C61EF6C" w14:textId="77777777" w:rsidR="00870B80" w:rsidRPr="002B7343" w:rsidRDefault="00870B80" w:rsidP="00EE07AF">
            <w:pPr>
              <w:jc w:val="both"/>
              <w:rPr>
                <w:rFonts w:ascii="Arial" w:hAnsi="Arial" w:cs="Arial"/>
                <w:sz w:val="20"/>
                <w:szCs w:val="20"/>
              </w:rPr>
            </w:pPr>
            <w:r w:rsidRPr="002B734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D0162C9" w14:textId="77777777" w:rsidR="00870B80" w:rsidRPr="002B7343" w:rsidRDefault="00870B8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70B80" w:rsidRPr="002B7343" w14:paraId="17374F26" w14:textId="77777777" w:rsidTr="00270A73">
        <w:tc>
          <w:tcPr>
            <w:tcW w:w="5000" w:type="pct"/>
            <w:gridSpan w:val="3"/>
            <w:shd w:val="clear" w:color="auto" w:fill="C00000"/>
          </w:tcPr>
          <w:p w14:paraId="6937A810" w14:textId="77777777" w:rsidR="00870B80" w:rsidRPr="002B7343" w:rsidRDefault="00870B80" w:rsidP="00870B80">
            <w:pPr>
              <w:pStyle w:val="PargrafodaLista"/>
              <w:numPr>
                <w:ilvl w:val="0"/>
                <w:numId w:val="7"/>
              </w:numPr>
              <w:ind w:left="0" w:firstLine="0"/>
              <w:jc w:val="center"/>
              <w:rPr>
                <w:rFonts w:ascii="Arial" w:hAnsi="Arial" w:cs="Arial"/>
                <w:b/>
                <w:bCs/>
                <w:color w:val="FFFFFF" w:themeColor="background1"/>
                <w:sz w:val="20"/>
                <w:szCs w:val="20"/>
              </w:rPr>
            </w:pPr>
            <w:r w:rsidRPr="002B7343">
              <w:rPr>
                <w:rFonts w:ascii="Arial" w:hAnsi="Arial" w:cs="Arial"/>
                <w:b/>
                <w:bCs/>
                <w:color w:val="FFFFFF" w:themeColor="background1"/>
                <w:sz w:val="20"/>
                <w:szCs w:val="20"/>
              </w:rPr>
              <w:t>DISPOSIÇÕES GERAIS</w:t>
            </w:r>
          </w:p>
        </w:tc>
      </w:tr>
      <w:tr w:rsidR="00870B80" w:rsidRPr="002B7343" w14:paraId="26B06E24" w14:textId="77777777" w:rsidTr="00501EF3">
        <w:tc>
          <w:tcPr>
            <w:tcW w:w="1779" w:type="pct"/>
            <w:gridSpan w:val="2"/>
            <w:tcBorders>
              <w:bottom w:val="single" w:sz="4" w:space="0" w:color="auto"/>
            </w:tcBorders>
            <w:vAlign w:val="center"/>
          </w:tcPr>
          <w:p w14:paraId="3FE41668" w14:textId="77777777" w:rsidR="00870B80" w:rsidRPr="002B7343" w:rsidRDefault="00870B80" w:rsidP="00890BCA">
            <w:pPr>
              <w:jc w:val="center"/>
              <w:rPr>
                <w:rFonts w:ascii="Arial" w:hAnsi="Arial" w:cs="Arial"/>
                <w:b/>
                <w:bCs/>
                <w:sz w:val="20"/>
                <w:szCs w:val="20"/>
              </w:rPr>
            </w:pPr>
          </w:p>
        </w:tc>
        <w:tc>
          <w:tcPr>
            <w:tcW w:w="3221" w:type="pct"/>
            <w:tcBorders>
              <w:bottom w:val="single" w:sz="4" w:space="0" w:color="auto"/>
            </w:tcBorders>
          </w:tcPr>
          <w:p w14:paraId="2C3C7710" w14:textId="77777777" w:rsidR="00870B80" w:rsidRPr="002B7343" w:rsidRDefault="00870B80" w:rsidP="00890BCA">
            <w:pPr>
              <w:rPr>
                <w:rFonts w:ascii="Arial" w:hAnsi="Arial" w:cs="Arial"/>
                <w:sz w:val="20"/>
                <w:szCs w:val="20"/>
              </w:rPr>
            </w:pPr>
          </w:p>
        </w:tc>
      </w:tr>
      <w:tr w:rsidR="00870B80" w:rsidRPr="002B7343" w14:paraId="3C4EC700" w14:textId="77777777" w:rsidTr="005656EE">
        <w:tc>
          <w:tcPr>
            <w:tcW w:w="1382" w:type="pct"/>
            <w:tcBorders>
              <w:bottom w:val="single" w:sz="4" w:space="0" w:color="auto"/>
            </w:tcBorders>
            <w:vAlign w:val="center"/>
          </w:tcPr>
          <w:p w14:paraId="597E1FF0" w14:textId="77777777" w:rsidR="00870B80" w:rsidRPr="002B7343" w:rsidRDefault="00870B80" w:rsidP="00870B80">
            <w:pPr>
              <w:pStyle w:val="PargrafodaLista"/>
              <w:numPr>
                <w:ilvl w:val="1"/>
                <w:numId w:val="7"/>
              </w:numPr>
              <w:ind w:left="0" w:firstLine="0"/>
              <w:jc w:val="center"/>
              <w:rPr>
                <w:rFonts w:ascii="Arial" w:hAnsi="Arial" w:cs="Arial"/>
                <w:b/>
                <w:bCs/>
                <w:sz w:val="20"/>
                <w:szCs w:val="20"/>
              </w:rPr>
            </w:pPr>
            <w:r w:rsidRPr="002B734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69C1141" w14:textId="77777777" w:rsidR="00870B80" w:rsidRPr="002B7343" w:rsidRDefault="00870B80" w:rsidP="00890BCA">
            <w:pPr>
              <w:jc w:val="both"/>
              <w:rPr>
                <w:rFonts w:ascii="Arial" w:hAnsi="Arial" w:cs="Arial"/>
                <w:sz w:val="20"/>
                <w:szCs w:val="20"/>
              </w:rPr>
            </w:pPr>
            <w:r w:rsidRPr="002B734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70B80" w:rsidRPr="002B7343" w14:paraId="58F058C2" w14:textId="77777777" w:rsidTr="005656EE">
        <w:tc>
          <w:tcPr>
            <w:tcW w:w="1382" w:type="pct"/>
            <w:tcBorders>
              <w:bottom w:val="single" w:sz="4" w:space="0" w:color="auto"/>
            </w:tcBorders>
            <w:vAlign w:val="center"/>
          </w:tcPr>
          <w:p w14:paraId="3535236B" w14:textId="77777777" w:rsidR="00870B80" w:rsidRPr="002B7343" w:rsidRDefault="00870B80" w:rsidP="00890BCA">
            <w:pPr>
              <w:jc w:val="center"/>
              <w:rPr>
                <w:rFonts w:ascii="Arial" w:hAnsi="Arial" w:cs="Arial"/>
                <w:b/>
                <w:bCs/>
                <w:sz w:val="20"/>
                <w:szCs w:val="20"/>
              </w:rPr>
            </w:pPr>
          </w:p>
        </w:tc>
        <w:tc>
          <w:tcPr>
            <w:tcW w:w="3618" w:type="pct"/>
            <w:gridSpan w:val="2"/>
            <w:tcBorders>
              <w:bottom w:val="single" w:sz="4" w:space="0" w:color="auto"/>
            </w:tcBorders>
          </w:tcPr>
          <w:p w14:paraId="529C803C" w14:textId="77777777" w:rsidR="00870B80" w:rsidRPr="002B7343" w:rsidRDefault="00870B80" w:rsidP="00890BCA">
            <w:pPr>
              <w:rPr>
                <w:rFonts w:ascii="Arial" w:hAnsi="Arial" w:cs="Arial"/>
                <w:sz w:val="20"/>
                <w:szCs w:val="20"/>
              </w:rPr>
            </w:pPr>
          </w:p>
        </w:tc>
      </w:tr>
      <w:tr w:rsidR="00870B80" w:rsidRPr="002B7343" w14:paraId="231DCCA0" w14:textId="77777777" w:rsidTr="005656EE">
        <w:tc>
          <w:tcPr>
            <w:tcW w:w="1382" w:type="pct"/>
            <w:tcBorders>
              <w:bottom w:val="single" w:sz="4" w:space="0" w:color="auto"/>
            </w:tcBorders>
            <w:vAlign w:val="center"/>
          </w:tcPr>
          <w:p w14:paraId="1789F7F3" w14:textId="77777777" w:rsidR="00870B80" w:rsidRPr="002B7343" w:rsidRDefault="00870B80" w:rsidP="00870B80">
            <w:pPr>
              <w:pStyle w:val="PargrafodaLista"/>
              <w:numPr>
                <w:ilvl w:val="1"/>
                <w:numId w:val="7"/>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Comunicação</w:t>
            </w:r>
          </w:p>
        </w:tc>
        <w:tc>
          <w:tcPr>
            <w:tcW w:w="3618" w:type="pct"/>
            <w:gridSpan w:val="2"/>
            <w:tcBorders>
              <w:bottom w:val="single" w:sz="4" w:space="0" w:color="auto"/>
            </w:tcBorders>
          </w:tcPr>
          <w:p w14:paraId="22F9E737" w14:textId="77777777" w:rsidR="00870B80" w:rsidRPr="002B7343" w:rsidRDefault="00870B80" w:rsidP="007328A2">
            <w:pPr>
              <w:jc w:val="both"/>
              <w:rPr>
                <w:rFonts w:ascii="Arial" w:hAnsi="Arial" w:cs="Arial"/>
                <w:sz w:val="20"/>
                <w:szCs w:val="20"/>
              </w:rPr>
            </w:pPr>
            <w:r w:rsidRPr="002B734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827FCD3" w14:textId="77777777" w:rsidR="00870B80" w:rsidRPr="002B7343" w:rsidRDefault="00870B80" w:rsidP="007328A2">
            <w:pPr>
              <w:jc w:val="both"/>
              <w:rPr>
                <w:rFonts w:ascii="Arial" w:hAnsi="Arial" w:cs="Arial"/>
                <w:sz w:val="20"/>
                <w:szCs w:val="20"/>
              </w:rPr>
            </w:pPr>
          </w:p>
          <w:p w14:paraId="611B0E4E" w14:textId="77777777" w:rsidR="00870B80" w:rsidRPr="002B7343" w:rsidRDefault="00870B80" w:rsidP="007328A2">
            <w:pPr>
              <w:jc w:val="both"/>
              <w:rPr>
                <w:rFonts w:ascii="Arial" w:hAnsi="Arial" w:cs="Arial"/>
                <w:sz w:val="20"/>
                <w:szCs w:val="20"/>
              </w:rPr>
            </w:pPr>
            <w:r w:rsidRPr="002B734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600B680" w14:textId="77777777" w:rsidR="00870B80" w:rsidRPr="002B7343" w:rsidRDefault="00870B80" w:rsidP="007328A2">
            <w:pPr>
              <w:jc w:val="both"/>
              <w:rPr>
                <w:rFonts w:ascii="Arial" w:hAnsi="Arial" w:cs="Arial"/>
                <w:sz w:val="20"/>
                <w:szCs w:val="20"/>
              </w:rPr>
            </w:pPr>
          </w:p>
          <w:p w14:paraId="4466497B" w14:textId="77777777" w:rsidR="00870B80" w:rsidRPr="002B7343" w:rsidRDefault="00870B80" w:rsidP="00214C51">
            <w:pPr>
              <w:jc w:val="both"/>
              <w:rPr>
                <w:rFonts w:ascii="Arial" w:hAnsi="Arial" w:cs="Arial"/>
                <w:sz w:val="20"/>
                <w:szCs w:val="20"/>
              </w:rPr>
            </w:pPr>
            <w:r w:rsidRPr="002B734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70B80" w:rsidRPr="002B7343" w14:paraId="54312CC9" w14:textId="77777777" w:rsidTr="005656EE">
        <w:tc>
          <w:tcPr>
            <w:tcW w:w="1382" w:type="pct"/>
            <w:tcBorders>
              <w:bottom w:val="single" w:sz="4" w:space="0" w:color="auto"/>
            </w:tcBorders>
            <w:vAlign w:val="center"/>
          </w:tcPr>
          <w:p w14:paraId="493FE0E7" w14:textId="77777777" w:rsidR="00870B80" w:rsidRPr="002B7343" w:rsidRDefault="00870B80" w:rsidP="00890BCA">
            <w:pPr>
              <w:jc w:val="center"/>
              <w:rPr>
                <w:rFonts w:ascii="Arial" w:hAnsi="Arial" w:cs="Arial"/>
                <w:b/>
                <w:bCs/>
                <w:sz w:val="20"/>
                <w:szCs w:val="20"/>
              </w:rPr>
            </w:pPr>
          </w:p>
        </w:tc>
        <w:tc>
          <w:tcPr>
            <w:tcW w:w="3618" w:type="pct"/>
            <w:gridSpan w:val="2"/>
            <w:tcBorders>
              <w:bottom w:val="single" w:sz="4" w:space="0" w:color="auto"/>
            </w:tcBorders>
          </w:tcPr>
          <w:p w14:paraId="32A3E266" w14:textId="77777777" w:rsidR="00870B80" w:rsidRPr="002B7343" w:rsidRDefault="00870B80" w:rsidP="00890BCA">
            <w:pPr>
              <w:rPr>
                <w:rFonts w:ascii="Arial" w:hAnsi="Arial" w:cs="Arial"/>
                <w:sz w:val="20"/>
                <w:szCs w:val="20"/>
              </w:rPr>
            </w:pPr>
          </w:p>
        </w:tc>
      </w:tr>
      <w:tr w:rsidR="00870B80" w:rsidRPr="002B7343" w14:paraId="1A5DF8A1" w14:textId="77777777" w:rsidTr="005656EE">
        <w:tc>
          <w:tcPr>
            <w:tcW w:w="1382" w:type="pct"/>
            <w:tcBorders>
              <w:bottom w:val="single" w:sz="4" w:space="0" w:color="auto"/>
            </w:tcBorders>
            <w:vAlign w:val="center"/>
          </w:tcPr>
          <w:p w14:paraId="7D8FEAAA" w14:textId="77777777" w:rsidR="00870B80" w:rsidRPr="002B7343" w:rsidRDefault="00870B80" w:rsidP="00870B80">
            <w:pPr>
              <w:pStyle w:val="PargrafodaLista"/>
              <w:numPr>
                <w:ilvl w:val="1"/>
                <w:numId w:val="7"/>
              </w:numPr>
              <w:ind w:left="0" w:firstLine="0"/>
              <w:jc w:val="center"/>
              <w:rPr>
                <w:rFonts w:ascii="Arial" w:hAnsi="Arial" w:cs="Arial"/>
                <w:b/>
                <w:bCs/>
                <w:sz w:val="20"/>
                <w:szCs w:val="20"/>
              </w:rPr>
            </w:pPr>
            <w:r w:rsidRPr="002B734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52A7F2F" w14:textId="77777777" w:rsidR="00870B80" w:rsidRPr="002B7343" w:rsidRDefault="00870B80" w:rsidP="001100F7">
            <w:pPr>
              <w:pStyle w:val="Default"/>
              <w:jc w:val="both"/>
              <w:rPr>
                <w:sz w:val="20"/>
                <w:szCs w:val="20"/>
              </w:rPr>
            </w:pPr>
            <w:r w:rsidRPr="002B7343">
              <w:rPr>
                <w:sz w:val="20"/>
                <w:szCs w:val="20"/>
              </w:rPr>
              <w:t>Os resultados oriundos dos ativos financeiros integrantes da carteira da Classe serão incorporados ao seu patrimônio.</w:t>
            </w:r>
          </w:p>
        </w:tc>
      </w:tr>
      <w:tr w:rsidR="00870B80" w:rsidRPr="002B7343" w14:paraId="2D4049CF" w14:textId="77777777" w:rsidTr="005656EE">
        <w:tc>
          <w:tcPr>
            <w:tcW w:w="1382" w:type="pct"/>
            <w:tcBorders>
              <w:top w:val="single" w:sz="4" w:space="0" w:color="auto"/>
              <w:bottom w:val="single" w:sz="4" w:space="0" w:color="auto"/>
            </w:tcBorders>
            <w:vAlign w:val="center"/>
          </w:tcPr>
          <w:p w14:paraId="22180810" w14:textId="77777777" w:rsidR="00870B80" w:rsidRPr="002B7343" w:rsidRDefault="00870B8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FA23E9" w14:textId="77777777" w:rsidR="00870B80" w:rsidRPr="002B7343" w:rsidRDefault="00870B80" w:rsidP="00F5365D">
            <w:pPr>
              <w:jc w:val="both"/>
              <w:rPr>
                <w:rFonts w:ascii="Arial" w:hAnsi="Arial" w:cs="Arial"/>
                <w:color w:val="000000"/>
                <w:sz w:val="20"/>
                <w:szCs w:val="20"/>
                <w:highlight w:val="yellow"/>
              </w:rPr>
            </w:pPr>
          </w:p>
        </w:tc>
      </w:tr>
      <w:tr w:rsidR="00870B80" w:rsidRPr="002B7343" w14:paraId="2578CE97" w14:textId="77777777" w:rsidTr="005656EE">
        <w:tc>
          <w:tcPr>
            <w:tcW w:w="1382" w:type="pct"/>
            <w:tcBorders>
              <w:top w:val="single" w:sz="4" w:space="0" w:color="auto"/>
              <w:bottom w:val="single" w:sz="4" w:space="0" w:color="auto"/>
            </w:tcBorders>
            <w:vAlign w:val="center"/>
          </w:tcPr>
          <w:p w14:paraId="165C4B77" w14:textId="77777777" w:rsidR="00870B80" w:rsidRPr="002B7343" w:rsidRDefault="00870B80" w:rsidP="00870B80">
            <w:pPr>
              <w:pStyle w:val="PargrafodaLista"/>
              <w:numPr>
                <w:ilvl w:val="1"/>
                <w:numId w:val="7"/>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DC7CFB9" w14:textId="77777777" w:rsidR="00870B80" w:rsidRPr="002B7343" w:rsidRDefault="00870B80" w:rsidP="00F5365D">
            <w:pPr>
              <w:jc w:val="both"/>
              <w:rPr>
                <w:rFonts w:ascii="Arial" w:hAnsi="Arial" w:cs="Arial"/>
                <w:color w:val="000000"/>
                <w:sz w:val="20"/>
                <w:szCs w:val="20"/>
                <w:highlight w:val="yellow"/>
              </w:rPr>
            </w:pPr>
            <w:r w:rsidRPr="002B734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70B80" w:rsidRPr="002B7343" w14:paraId="1E689AD8" w14:textId="77777777" w:rsidTr="005656EE">
        <w:tc>
          <w:tcPr>
            <w:tcW w:w="1382" w:type="pct"/>
            <w:tcBorders>
              <w:top w:val="single" w:sz="4" w:space="0" w:color="auto"/>
              <w:bottom w:val="single" w:sz="4" w:space="0" w:color="auto"/>
            </w:tcBorders>
            <w:vAlign w:val="center"/>
          </w:tcPr>
          <w:p w14:paraId="269A3D5D" w14:textId="77777777" w:rsidR="00870B80" w:rsidRPr="002B7343" w:rsidRDefault="00870B8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30EFB5" w14:textId="77777777" w:rsidR="00870B80" w:rsidRPr="002B7343" w:rsidRDefault="00870B80" w:rsidP="00B0267E">
            <w:pPr>
              <w:jc w:val="both"/>
              <w:rPr>
                <w:rFonts w:ascii="Arial" w:hAnsi="Arial" w:cs="Arial"/>
                <w:color w:val="000000"/>
                <w:sz w:val="20"/>
                <w:szCs w:val="20"/>
              </w:rPr>
            </w:pPr>
          </w:p>
        </w:tc>
      </w:tr>
      <w:tr w:rsidR="00870B80" w:rsidRPr="002B7343" w14:paraId="0167F3F0" w14:textId="77777777" w:rsidTr="005656EE">
        <w:tc>
          <w:tcPr>
            <w:tcW w:w="1382" w:type="pct"/>
            <w:tcBorders>
              <w:top w:val="single" w:sz="4" w:space="0" w:color="auto"/>
              <w:bottom w:val="single" w:sz="4" w:space="0" w:color="auto"/>
            </w:tcBorders>
            <w:vAlign w:val="center"/>
          </w:tcPr>
          <w:p w14:paraId="2E090AC4" w14:textId="77777777" w:rsidR="00870B80" w:rsidRPr="002B7343" w:rsidRDefault="00870B80" w:rsidP="00870B80">
            <w:pPr>
              <w:pStyle w:val="PargrafodaLista"/>
              <w:numPr>
                <w:ilvl w:val="1"/>
                <w:numId w:val="7"/>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BEEC0D2" w14:textId="77777777" w:rsidR="00870B80" w:rsidRPr="002B7343" w:rsidRDefault="00870B80" w:rsidP="00B0267E">
            <w:pPr>
              <w:jc w:val="both"/>
              <w:rPr>
                <w:rFonts w:ascii="Arial" w:hAnsi="Arial" w:cs="Arial"/>
                <w:color w:val="000000"/>
                <w:sz w:val="20"/>
                <w:szCs w:val="20"/>
              </w:rPr>
            </w:pPr>
            <w:r w:rsidRPr="002B734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70B80" w:rsidRPr="002B7343" w14:paraId="77702807" w14:textId="77777777" w:rsidTr="005656EE">
        <w:tc>
          <w:tcPr>
            <w:tcW w:w="1382" w:type="pct"/>
            <w:tcBorders>
              <w:top w:val="single" w:sz="4" w:space="0" w:color="auto"/>
              <w:bottom w:val="single" w:sz="4" w:space="0" w:color="auto"/>
            </w:tcBorders>
            <w:vAlign w:val="center"/>
          </w:tcPr>
          <w:p w14:paraId="0C05E1C8" w14:textId="77777777" w:rsidR="00870B80" w:rsidRPr="002B7343" w:rsidRDefault="00870B80"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B373D9" w14:textId="77777777" w:rsidR="00870B80" w:rsidRPr="002B7343" w:rsidRDefault="00870B80" w:rsidP="00B0267E">
            <w:pPr>
              <w:jc w:val="both"/>
              <w:rPr>
                <w:rFonts w:ascii="Arial" w:hAnsi="Arial" w:cs="Arial"/>
                <w:color w:val="000000"/>
                <w:sz w:val="20"/>
                <w:szCs w:val="20"/>
              </w:rPr>
            </w:pPr>
          </w:p>
        </w:tc>
      </w:tr>
      <w:tr w:rsidR="00870B80" w:rsidRPr="002B7343" w14:paraId="7FFBEC7E" w14:textId="77777777" w:rsidTr="005656EE">
        <w:tc>
          <w:tcPr>
            <w:tcW w:w="1382" w:type="pct"/>
            <w:tcBorders>
              <w:top w:val="single" w:sz="4" w:space="0" w:color="auto"/>
              <w:bottom w:val="single" w:sz="4" w:space="0" w:color="auto"/>
            </w:tcBorders>
            <w:vAlign w:val="center"/>
          </w:tcPr>
          <w:p w14:paraId="24BC951F" w14:textId="77777777" w:rsidR="00870B80" w:rsidRPr="002B7343" w:rsidRDefault="00870B80" w:rsidP="00870B80">
            <w:pPr>
              <w:pStyle w:val="PargrafodaLista"/>
              <w:numPr>
                <w:ilvl w:val="1"/>
                <w:numId w:val="7"/>
              </w:numPr>
              <w:ind w:left="0" w:firstLine="0"/>
              <w:jc w:val="center"/>
              <w:rPr>
                <w:rFonts w:ascii="Arial" w:hAnsi="Arial" w:cs="Arial"/>
                <w:b/>
                <w:bCs/>
                <w:smallCaps/>
                <w:color w:val="000000"/>
                <w:sz w:val="20"/>
                <w:szCs w:val="20"/>
              </w:rPr>
            </w:pPr>
            <w:r w:rsidRPr="002B7343">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1B19469" w14:textId="77777777" w:rsidR="00870B80" w:rsidRPr="002B7343" w:rsidRDefault="00870B80" w:rsidP="009E62C3">
            <w:pPr>
              <w:jc w:val="both"/>
              <w:rPr>
                <w:rFonts w:ascii="Arial" w:hAnsi="Arial" w:cs="Arial"/>
                <w:sz w:val="20"/>
                <w:szCs w:val="20"/>
              </w:rPr>
            </w:pPr>
            <w:r w:rsidRPr="002B7343">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4976B4B" w14:textId="77777777" w:rsidR="00870B80" w:rsidRPr="002B7343" w:rsidRDefault="00870B80" w:rsidP="009E62C3">
            <w:pPr>
              <w:jc w:val="both"/>
              <w:rPr>
                <w:rFonts w:ascii="Arial" w:hAnsi="Arial" w:cs="Arial"/>
                <w:sz w:val="20"/>
                <w:szCs w:val="20"/>
              </w:rPr>
            </w:pPr>
            <w:r w:rsidRPr="002B7343">
              <w:rPr>
                <w:rFonts w:ascii="Arial" w:hAnsi="Arial" w:cs="Arial"/>
                <w:sz w:val="20"/>
                <w:szCs w:val="20"/>
              </w:rPr>
              <w:t>(</w:t>
            </w:r>
            <w:proofErr w:type="spellStart"/>
            <w:r w:rsidRPr="002B7343">
              <w:rPr>
                <w:rFonts w:ascii="Arial" w:hAnsi="Arial" w:cs="Arial"/>
                <w:sz w:val="20"/>
                <w:szCs w:val="20"/>
              </w:rPr>
              <w:t>ii</w:t>
            </w:r>
            <w:proofErr w:type="spellEnd"/>
            <w:r w:rsidRPr="002B7343">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7EAC8C37" w14:textId="77777777" w:rsidR="00870B80" w:rsidRPr="002B7343" w:rsidRDefault="00870B80" w:rsidP="00B82A04">
      <w:pPr>
        <w:pBdr>
          <w:bar w:val="single" w:sz="4" w:color="auto"/>
        </w:pBdr>
        <w:rPr>
          <w:rFonts w:ascii="Arial" w:hAnsi="Arial" w:cs="Arial"/>
        </w:rPr>
      </w:pPr>
    </w:p>
    <w:p w14:paraId="581CB169" w14:textId="77777777" w:rsidR="00EC7A22" w:rsidRPr="002B7343" w:rsidRDefault="00EC7A22" w:rsidP="00870B80">
      <w:pPr>
        <w:rPr>
          <w:rFonts w:ascii="Arial" w:hAnsi="Arial" w:cs="Arial"/>
        </w:rPr>
      </w:pPr>
    </w:p>
    <w:sectPr w:rsidR="00EC7A22" w:rsidRPr="002B7343"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2728BA"/>
    <w:multiLevelType w:val="hybridMultilevel"/>
    <w:tmpl w:val="263AE762"/>
    <w:lvl w:ilvl="0" w:tplc="21900A8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9"/>
  </w:num>
  <w:num w:numId="4" w16cid:durableId="1957372512">
    <w:abstractNumId w:val="5"/>
  </w:num>
  <w:num w:numId="5" w16cid:durableId="1157116843">
    <w:abstractNumId w:val="15"/>
  </w:num>
  <w:num w:numId="6" w16cid:durableId="1042825473">
    <w:abstractNumId w:val="26"/>
  </w:num>
  <w:num w:numId="7" w16cid:durableId="21830877">
    <w:abstractNumId w:val="18"/>
  </w:num>
  <w:num w:numId="8" w16cid:durableId="56754572">
    <w:abstractNumId w:val="4"/>
  </w:num>
  <w:num w:numId="9" w16cid:durableId="412435335">
    <w:abstractNumId w:val="19"/>
  </w:num>
  <w:num w:numId="10" w16cid:durableId="1296908857">
    <w:abstractNumId w:val="13"/>
  </w:num>
  <w:num w:numId="11" w16cid:durableId="690834723">
    <w:abstractNumId w:val="22"/>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5"/>
  </w:num>
  <w:num w:numId="18" w16cid:durableId="1886677677">
    <w:abstractNumId w:val="14"/>
  </w:num>
  <w:num w:numId="19" w16cid:durableId="1637638033">
    <w:abstractNumId w:val="24"/>
  </w:num>
  <w:num w:numId="20" w16cid:durableId="2084596676">
    <w:abstractNumId w:val="23"/>
  </w:num>
  <w:num w:numId="21" w16cid:durableId="1475219189">
    <w:abstractNumId w:val="20"/>
  </w:num>
  <w:num w:numId="22" w16cid:durableId="471677492">
    <w:abstractNumId w:val="11"/>
  </w:num>
  <w:num w:numId="23" w16cid:durableId="860782085">
    <w:abstractNumId w:val="8"/>
  </w:num>
  <w:num w:numId="24" w16cid:durableId="1238394280">
    <w:abstractNumId w:val="10"/>
  </w:num>
  <w:num w:numId="25" w16cid:durableId="374820034">
    <w:abstractNumId w:val="3"/>
  </w:num>
  <w:num w:numId="26" w16cid:durableId="79840297">
    <w:abstractNumId w:val="27"/>
  </w:num>
  <w:num w:numId="27" w16cid:durableId="1244801404">
    <w:abstractNumId w:val="21"/>
  </w:num>
  <w:num w:numId="28" w16cid:durableId="93257969">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020A"/>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231B"/>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B7343"/>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163FA"/>
    <w:rsid w:val="00521B6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0B80"/>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19D2"/>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026A"/>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3DBA"/>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3F78"/>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A22"/>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CD28551A-86FE-47BB-9FEA-5FD1EA65A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BBF9E5C9-B131-4E78-B1CF-934B7F1EDC1F}">
  <ds:schemaRefs>
    <ds:schemaRef ds:uri="http://schemas.microsoft.com/sharepoint/v3/contenttype/forms"/>
  </ds:schemaRefs>
</ds:datastoreItem>
</file>

<file path=customXml/itemProps4.xml><?xml version="1.0" encoding="utf-8"?>
<ds:datastoreItem xmlns:ds="http://schemas.openxmlformats.org/officeDocument/2006/customXml" ds:itemID="{1FA01852-0201-470C-9B31-4E7B4EC0975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9079</Words>
  <Characters>49029</Characters>
  <Application>Microsoft Office Word</Application>
  <DocSecurity>0</DocSecurity>
  <Lines>408</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2026-01-20T17:38:00Z</dcterms:created>
  <dcterms:modified xsi:type="dcterms:W3CDTF">2026-01-20T17:38:00Z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