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A33CF" w14:textId="77777777" w:rsidR="00590A64" w:rsidRDefault="00590A64" w:rsidP="00590A64">
      <w:pPr>
        <w:widowControl w:val="0"/>
        <w:autoSpaceDE w:val="0"/>
        <w:autoSpaceDN w:val="0"/>
        <w:spacing w:after="0" w:line="240" w:lineRule="auto"/>
        <w:ind w:right="482"/>
        <w:rPr>
          <w:rFonts w:ascii="Arial Narrow" w:eastAsia="Arial Narrow" w:hAnsi="Arial Narrow" w:cs="Arial Narrow"/>
          <w:b/>
          <w:spacing w:val="-4"/>
          <w:kern w:val="0"/>
          <w:szCs w:val="22"/>
          <w:lang w:val="pt-PT"/>
          <w14:ligatures w14:val="none"/>
        </w:rPr>
      </w:pPr>
      <w:bookmarkStart w:id="0" w:name="35916505000185_REG_175.pdf_(p.3-26)"/>
      <w:bookmarkEnd w:id="0"/>
      <w:r w:rsidRPr="00590A64">
        <w:rPr>
          <w:rFonts w:ascii="Arial Narrow" w:eastAsia="Arial Narrow" w:hAnsi="Arial Narrow" w:cs="Arial Narrow"/>
          <w:b/>
          <w:spacing w:val="-2"/>
          <w:kern w:val="0"/>
          <w:szCs w:val="22"/>
          <w:lang w:val="pt-PT"/>
          <w14:ligatures w14:val="none"/>
        </w:rPr>
        <w:t>Capítulo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Da</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Interpretação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Estrutura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FUNDO</w:t>
      </w:r>
    </w:p>
    <w:p w14:paraId="6E42E79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p>
    <w:p w14:paraId="77524105"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1º.</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ESTE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FUNDO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É</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REGIDO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PELA</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RESOLUÇÃO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CVM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175,</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23</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DEZEMBRO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2022,</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CONJUNTO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RESPECTIVO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ANEXO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NORMATIVO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ALTERAÇÕES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POSTERIORES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w:t>
      </w:r>
      <w:r w:rsidRPr="00590A64">
        <w:rPr>
          <w:rFonts w:ascii="Arial Narrow" w:eastAsia="Arial Narrow" w:hAnsi="Arial Narrow" w:cs="Arial Narrow"/>
          <w:b/>
          <w:kern w:val="0"/>
          <w:szCs w:val="22"/>
          <w:u w:val="single"/>
          <w:lang w:val="pt-PT"/>
          <w14:ligatures w14:val="none"/>
        </w:rPr>
        <w:t>Resolução</w:t>
      </w:r>
      <w:r w:rsidRPr="00590A64">
        <w:rPr>
          <w:rFonts w:ascii="Arial Narrow" w:eastAsia="Arial Narrow" w:hAnsi="Arial Narrow" w:cs="Arial Narrow"/>
          <w:b/>
          <w:kern w:val="0"/>
          <w:szCs w:val="22"/>
          <w:lang w:val="pt-PT"/>
          <w14:ligatures w14:val="none"/>
        </w:rPr>
        <w:t>”),</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PREJUÍZO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DEMAIS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NORMAS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DIRETRIZES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REGULATÓRIAS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AUTORREGULAÇÃO,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CONFORME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APLICÁVEL.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PARA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PERMITIR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UMA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TOTAL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COMPREENSÃO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CARACTERÍSTICAS,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OBJETIVOS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RISCOS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RELACIONADOS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INVESTIMENTO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COTAS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FUNDO,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ESTE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REGULAMENTO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DEVE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LIDO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INTERPRETADO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CONJUNTO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SEUS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ANEXOS,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APÊNDICES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LÂMINAS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INFORMAÇÕES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BÁSICAS,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HOUVER,</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BEM</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COMO</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FORMULÁRIO</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INFORMAÇÕES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COMPLEMENTARES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(disponível</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p>
    <w:p w14:paraId="39BDEC3F" w14:textId="165FE6E3" w:rsidR="00590A64" w:rsidRDefault="00590A64" w:rsidP="00590A64">
      <w:pPr>
        <w:widowControl w:val="0"/>
        <w:autoSpaceDE w:val="0"/>
        <w:autoSpaceDN w:val="0"/>
        <w:spacing w:after="0" w:line="240" w:lineRule="auto"/>
        <w:ind w:right="482"/>
        <w:rPr>
          <w:rFonts w:ascii="Times New Roman" w:eastAsia="Arial Narrow" w:hAnsi="Times New Roman" w:cs="Arial Narrow"/>
          <w:spacing w:val="-4"/>
          <w:kern w:val="0"/>
          <w:szCs w:val="22"/>
          <w:lang w:val="pt-PT"/>
          <w14:ligatures w14:val="none"/>
        </w:rPr>
      </w:pPr>
      <w:hyperlink r:id="rId10" w:history="1">
        <w:r w:rsidRPr="00590A64">
          <w:rPr>
            <w:rStyle w:val="Hyperlink"/>
            <w:rFonts w:ascii="Arial Narrow" w:eastAsia="Arial Narrow" w:hAnsi="Arial Narrow" w:cs="Arial Narrow"/>
            <w:b/>
            <w:i/>
            <w:spacing w:val="-4"/>
            <w:kern w:val="0"/>
            <w:szCs w:val="22"/>
            <w:lang w:val="pt-PT"/>
            <w14:ligatures w14:val="none"/>
          </w:rPr>
          <w:t>https://servicosfinanceiros.bnymellon.com/</w:t>
        </w:r>
      </w:hyperlink>
      <w:r w:rsidRPr="00590A64">
        <w:rPr>
          <w:rFonts w:ascii="Arial Narrow" w:eastAsia="Arial Narrow" w:hAnsi="Arial Narrow" w:cs="Arial Narrow"/>
          <w:b/>
          <w:spacing w:val="-4"/>
          <w:kern w:val="0"/>
          <w:szCs w:val="22"/>
          <w:lang w:val="pt-PT"/>
          <w14:ligatures w14:val="none"/>
        </w:rPr>
        <w:t>).</w:t>
      </w:r>
      <w:r w:rsidRPr="00590A64">
        <w:rPr>
          <w:rFonts w:ascii="Times New Roman" w:eastAsia="Arial Narrow" w:hAnsi="Times New Roman" w:cs="Arial Narrow"/>
          <w:spacing w:val="-4"/>
          <w:kern w:val="0"/>
          <w:szCs w:val="22"/>
          <w:lang w:val="pt-PT"/>
          <w14:ligatures w14:val="none"/>
        </w:rPr>
        <w:t xml:space="preserve"> </w:t>
      </w:r>
    </w:p>
    <w:p w14:paraId="38552246" w14:textId="77777777" w:rsidR="00590A64" w:rsidRDefault="00590A64" w:rsidP="00590A64">
      <w:pPr>
        <w:widowControl w:val="0"/>
        <w:autoSpaceDE w:val="0"/>
        <w:autoSpaceDN w:val="0"/>
        <w:spacing w:after="0" w:line="240" w:lineRule="auto"/>
        <w:ind w:right="482"/>
        <w:rPr>
          <w:rFonts w:ascii="Times New Roman" w:eastAsia="Arial Narrow" w:hAnsi="Times New Roman" w:cs="Arial Narrow"/>
          <w:spacing w:val="-4"/>
          <w:kern w:val="0"/>
          <w:szCs w:val="22"/>
          <w:lang w:val="pt-PT"/>
          <w14:ligatures w14:val="none"/>
        </w:rPr>
      </w:pPr>
    </w:p>
    <w:p w14:paraId="29955F31" w14:textId="5F6171BC" w:rsid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Capítulo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II.</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Definição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Estrutura</w:t>
      </w:r>
    </w:p>
    <w:p w14:paraId="596DF84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p>
    <w:p w14:paraId="6271B6BC" w14:textId="77777777" w:rsid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31"/>
          <w:kern w:val="0"/>
          <w:lang w:val="pt-PT"/>
          <w14:ligatures w14:val="none"/>
        </w:rPr>
        <w:t xml:space="preserve"> </w:t>
      </w:r>
      <w:r w:rsidRPr="00590A64">
        <w:rPr>
          <w:rFonts w:ascii="Arial Narrow" w:eastAsia="Arial Narrow" w:hAnsi="Arial Narrow" w:cs="Arial Narrow"/>
          <w:b/>
          <w:kern w:val="0"/>
          <w:lang w:val="pt-PT"/>
          <w14:ligatures w14:val="none"/>
        </w:rPr>
        <w:t>2º.</w:t>
      </w:r>
      <w:r w:rsidRPr="00590A64">
        <w:rPr>
          <w:rFonts w:ascii="Times New Roman" w:eastAsia="Arial Narrow" w:hAnsi="Times New Roman" w:cs="Arial Narrow"/>
          <w:spacing w:val="29"/>
          <w:kern w:val="0"/>
          <w:lang w:val="pt-PT"/>
          <w14:ligatures w14:val="none"/>
        </w:rPr>
        <w:t xml:space="preserve"> </w:t>
      </w:r>
      <w:r w:rsidRPr="00590A64">
        <w:rPr>
          <w:rFonts w:ascii="Arial Narrow" w:eastAsia="Arial Narrow" w:hAnsi="Arial Narrow" w:cs="Arial Narrow"/>
          <w:kern w:val="0"/>
          <w:lang w:val="pt-PT"/>
          <w14:ligatures w14:val="none"/>
        </w:rPr>
        <w:t>Este</w:t>
      </w:r>
      <w:r w:rsidRPr="00590A64">
        <w:rPr>
          <w:rFonts w:ascii="Times New Roman" w:eastAsia="Arial Narrow" w:hAnsi="Times New Roman" w:cs="Arial Narrow"/>
          <w:spacing w:val="30"/>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spacing w:val="30"/>
          <w:kern w:val="0"/>
          <w:lang w:val="pt-PT"/>
          <w14:ligatures w14:val="none"/>
        </w:rPr>
        <w:t xml:space="preserve"> </w:t>
      </w:r>
      <w:r w:rsidRPr="00590A64">
        <w:rPr>
          <w:rFonts w:ascii="Arial Narrow" w:eastAsia="Arial Narrow" w:hAnsi="Arial Narrow" w:cs="Arial Narrow"/>
          <w:kern w:val="0"/>
          <w:lang w:val="pt-PT"/>
          <w14:ligatures w14:val="none"/>
        </w:rPr>
        <w:t>dispõe</w:t>
      </w:r>
      <w:r w:rsidRPr="00590A64">
        <w:rPr>
          <w:rFonts w:ascii="Times New Roman" w:eastAsia="Arial Narrow" w:hAnsi="Times New Roman" w:cs="Arial Narrow"/>
          <w:spacing w:val="35"/>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30"/>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29"/>
          <w:kern w:val="0"/>
          <w:lang w:val="pt-PT"/>
          <w14:ligatures w14:val="none"/>
        </w:rPr>
        <w:t xml:space="preserve"> </w:t>
      </w:r>
      <w:r w:rsidRPr="00590A64">
        <w:rPr>
          <w:rFonts w:ascii="Arial Narrow" w:eastAsia="Arial Narrow" w:hAnsi="Arial Narrow" w:cs="Arial Narrow"/>
          <w:kern w:val="0"/>
          <w:lang w:val="pt-PT"/>
          <w14:ligatures w14:val="none"/>
        </w:rPr>
        <w:t>gerais</w:t>
      </w:r>
      <w:r w:rsidRPr="00590A64">
        <w:rPr>
          <w:rFonts w:ascii="Times New Roman" w:eastAsia="Arial Narrow" w:hAnsi="Times New Roman" w:cs="Arial Narrow"/>
          <w:spacing w:val="29"/>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30"/>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3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0"/>
          <w:kern w:val="0"/>
          <w:lang w:val="pt-PT"/>
          <w14:ligatures w14:val="none"/>
        </w:rPr>
        <w:t xml:space="preserve"> </w:t>
      </w:r>
      <w:r w:rsidRPr="00590A64">
        <w:rPr>
          <w:rFonts w:ascii="Arial Narrow" w:eastAsia="Arial Narrow" w:hAnsi="Arial Narrow" w:cs="Arial Narrow"/>
          <w:kern w:val="0"/>
          <w:lang w:val="pt-PT"/>
          <w14:ligatures w14:val="none"/>
        </w:rPr>
        <w:t>comuns</w:t>
      </w:r>
      <w:r w:rsidRPr="00590A64">
        <w:rPr>
          <w:rFonts w:ascii="Times New Roman" w:eastAsia="Arial Narrow" w:hAnsi="Times New Roman" w:cs="Arial Narrow"/>
          <w:spacing w:val="29"/>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spacing w:val="31"/>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spacing w:val="31"/>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29"/>
          <w:kern w:val="0"/>
          <w:lang w:val="pt-PT"/>
          <w14:ligatures w14:val="none"/>
        </w:rPr>
        <w:t xml:space="preserve"> </w:t>
      </w:r>
      <w:r w:rsidRPr="00590A64">
        <w:rPr>
          <w:rFonts w:ascii="Arial Narrow" w:eastAsia="Arial Narrow" w:hAnsi="Arial Narrow" w:cs="Arial Narrow"/>
          <w:kern w:val="0"/>
          <w:lang w:val="pt-PT"/>
          <w14:ligatures w14:val="none"/>
        </w:rPr>
        <w:t>doravante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denominadas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individualmente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plural,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p>
    <w:p w14:paraId="1329740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3F7C45A1"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integra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presente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dispõe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específicas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doravante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denominadas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individualmente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plural,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p>
    <w:p w14:paraId="564D9B3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D880A95" w14:textId="4475F8CD"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integrar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irá</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dispor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específicas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cada</w:t>
      </w:r>
      <w:r>
        <w:rPr>
          <w:rFonts w:ascii="Arial Narrow" w:eastAsia="Arial Narrow" w:hAnsi="Arial Narrow"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p>
    <w:p w14:paraId="4530486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70AA87C"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diferentes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condições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interpretação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plural,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conjunto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outros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indicativos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multiplicidade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interpretados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singular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enquanto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diferentes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p>
    <w:p w14:paraId="3E2863D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EEE52EC"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III.</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Do</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spacing w:val="-2"/>
          <w:kern w:val="0"/>
          <w:lang w:val="pt-PT"/>
          <w14:ligatures w14:val="none"/>
        </w:rPr>
        <w:t>FUNDO</w:t>
      </w:r>
    </w:p>
    <w:p w14:paraId="0B327C82"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2B2BF096" w14:textId="503AE44E"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3º.</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IP</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ATLAS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MASTER</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FUNDO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INVESTIMENTO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FINANCEIRO</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AÇÕES</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RESPONSABILIDADE</w:t>
      </w:r>
      <w:r>
        <w:rPr>
          <w:rFonts w:ascii="Arial Narrow" w:eastAsia="Arial Narrow" w:hAnsi="Arial Narrow" w:cs="Arial Narrow"/>
          <w:b/>
          <w:spacing w:val="-2"/>
          <w:kern w:val="0"/>
          <w:szCs w:val="22"/>
          <w:lang w:val="pt-PT"/>
          <w14:ligatures w14:val="none"/>
        </w:rPr>
        <w:t xml:space="preserve"> </w:t>
      </w:r>
      <w:r w:rsidRPr="00590A64">
        <w:rPr>
          <w:rFonts w:ascii="Arial Narrow" w:eastAsia="Arial Narrow" w:hAnsi="Arial Narrow" w:cs="Arial Narrow"/>
          <w:b/>
          <w:kern w:val="0"/>
          <w:lang w:val="pt-PT"/>
          <w14:ligatures w14:val="none"/>
        </w:rPr>
        <w:t>LIMITADA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comunhão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constituído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sob</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condomínio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natureza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única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indeterminado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duração,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destinada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bens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direitos,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p>
    <w:p w14:paraId="4FB984B5"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164DB57" w14:textId="77777777" w:rsidR="00590A64" w:rsidRDefault="00590A64" w:rsidP="00590A64">
      <w:pPr>
        <w:widowControl w:val="0"/>
        <w:autoSpaceDE w:val="0"/>
        <w:autoSpaceDN w:val="0"/>
        <w:spacing w:after="0" w:line="240" w:lineRule="auto"/>
        <w:ind w:right="482"/>
        <w:rPr>
          <w:rFonts w:ascii="Times New Roman" w:eastAsia="Arial Narrow" w:hAnsi="Times New Roman" w:cs="Arial Narrow"/>
          <w:kern w:val="0"/>
          <w:szCs w:val="22"/>
          <w:lang w:val="pt-PT"/>
          <w14:ligatures w14:val="none"/>
        </w:rPr>
      </w:pPr>
      <w:r w:rsidRPr="00590A64">
        <w:rPr>
          <w:rFonts w:ascii="Arial Narrow" w:eastAsia="Arial Narrow" w:hAnsi="Arial Narrow" w:cs="Arial Narrow"/>
          <w:b/>
          <w:kern w:val="0"/>
          <w:szCs w:val="22"/>
          <w:lang w:val="pt-PT"/>
          <w14:ligatures w14:val="none"/>
        </w:rPr>
        <w:t>Capítulo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IV.</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Prestadores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Serviços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Essenciais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Responsabilidades</w:t>
      </w:r>
      <w:r w:rsidRPr="00590A64">
        <w:rPr>
          <w:rFonts w:ascii="Times New Roman" w:eastAsia="Arial Narrow" w:hAnsi="Times New Roman" w:cs="Arial Narrow"/>
          <w:kern w:val="0"/>
          <w:szCs w:val="22"/>
          <w:lang w:val="pt-PT"/>
          <w14:ligatures w14:val="none"/>
        </w:rPr>
        <w:t xml:space="preserve"> </w:t>
      </w:r>
    </w:p>
    <w:p w14:paraId="0CEB5E8A" w14:textId="77777777" w:rsidR="00590A64" w:rsidRDefault="00590A64" w:rsidP="00590A64">
      <w:pPr>
        <w:widowControl w:val="0"/>
        <w:autoSpaceDE w:val="0"/>
        <w:autoSpaceDN w:val="0"/>
        <w:spacing w:after="0" w:line="240" w:lineRule="auto"/>
        <w:ind w:right="482"/>
        <w:rPr>
          <w:rFonts w:ascii="Times New Roman" w:eastAsia="Arial Narrow" w:hAnsi="Times New Roman" w:cs="Arial Narrow"/>
          <w:kern w:val="0"/>
          <w:szCs w:val="22"/>
          <w:lang w:val="pt-PT"/>
          <w14:ligatures w14:val="none"/>
        </w:rPr>
      </w:pPr>
    </w:p>
    <w:p w14:paraId="1B24E1E8" w14:textId="253F6AA7" w:rsid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4º.</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Prestadores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Serviços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Essenciais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w:t>
      </w:r>
    </w:p>
    <w:p w14:paraId="76C8F2B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p>
    <w:p w14:paraId="70FB4610" w14:textId="77777777" w:rsidR="00590A64" w:rsidRPr="00590A64" w:rsidRDefault="00590A64" w:rsidP="00590A64">
      <w:pPr>
        <w:widowControl w:val="0"/>
        <w:numPr>
          <w:ilvl w:val="0"/>
          <w:numId w:val="7"/>
        </w:numPr>
        <w:tabs>
          <w:tab w:val="left" w:pos="744"/>
          <w:tab w:val="left" w:pos="746"/>
        </w:tabs>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ADMINISTRADOR: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BNY</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MELLON</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SERVIÇOS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DISTRIBUIDORA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TÍTULOS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VALORES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MOBILIÁRIOS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CNPJ</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nº</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02.201.501/0001-61,</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Declaratório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nº</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4.620,</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19/12/1997</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(“ADMINISTRADOR”).</w:t>
      </w:r>
    </w:p>
    <w:p w14:paraId="43157259" w14:textId="77777777" w:rsidR="00590A64" w:rsidRPr="00590A64" w:rsidRDefault="00590A64" w:rsidP="00590A64">
      <w:pPr>
        <w:widowControl w:val="0"/>
        <w:tabs>
          <w:tab w:val="left" w:pos="744"/>
          <w:tab w:val="left" w:pos="746"/>
        </w:tabs>
        <w:autoSpaceDE w:val="0"/>
        <w:autoSpaceDN w:val="0"/>
        <w:spacing w:after="0" w:line="240" w:lineRule="auto"/>
        <w:ind w:left="746" w:right="482"/>
        <w:jc w:val="both"/>
        <w:rPr>
          <w:rFonts w:ascii="Arial Narrow" w:eastAsia="Arial Narrow" w:hAnsi="Arial Narrow" w:cs="Arial Narrow"/>
          <w:kern w:val="0"/>
          <w:szCs w:val="22"/>
          <w:lang w:val="pt-PT"/>
          <w14:ligatures w14:val="none"/>
        </w:rPr>
      </w:pPr>
    </w:p>
    <w:p w14:paraId="72BBCA45" w14:textId="77777777" w:rsidR="00590A64" w:rsidRPr="00590A64" w:rsidRDefault="00590A64" w:rsidP="00590A64">
      <w:pPr>
        <w:widowControl w:val="0"/>
        <w:autoSpaceDE w:val="0"/>
        <w:autoSpaceDN w:val="0"/>
        <w:spacing w:after="0" w:line="240" w:lineRule="auto"/>
        <w:ind w:right="482" w:firstLine="708"/>
        <w:rPr>
          <w:rFonts w:ascii="Arial Narrow" w:eastAsia="Arial Narrow" w:hAnsi="Arial Narrow" w:cs="Arial Narrow"/>
          <w:kern w:val="0"/>
          <w:lang w:val="pt-PT"/>
          <w14:ligatures w14:val="none"/>
        </w:rPr>
      </w:pPr>
      <w:r w:rsidRPr="00590A64">
        <w:rPr>
          <w:rFonts w:ascii="Arial Narrow" w:eastAsia="Arial Narrow" w:hAnsi="Arial Narrow" w:cs="Arial Narrow"/>
          <w:spacing w:val="-2"/>
          <w:kern w:val="0"/>
          <w:lang w:val="pt-PT"/>
          <w14:ligatures w14:val="none"/>
        </w:rPr>
        <w:t>SAC:</w:t>
      </w:r>
      <w:r w:rsidRPr="00590A64">
        <w:rPr>
          <w:rFonts w:ascii="Times New Roman" w:eastAsia="Arial Narrow" w:hAnsi="Arial Narrow" w:cs="Arial Narrow"/>
          <w:spacing w:val="-8"/>
          <w:kern w:val="0"/>
          <w:lang w:val="pt-PT"/>
          <w14:ligatures w14:val="none"/>
        </w:rPr>
        <w:t xml:space="preserve"> </w:t>
      </w:r>
      <w:hyperlink r:id="rId11">
        <w:r w:rsidRPr="00590A64">
          <w:rPr>
            <w:rFonts w:ascii="Arial Narrow" w:eastAsia="Arial Narrow" w:hAnsi="Arial Narrow" w:cs="Arial Narrow"/>
            <w:spacing w:val="-2"/>
            <w:kern w:val="0"/>
            <w:lang w:val="pt-PT"/>
            <w14:ligatures w14:val="none"/>
          </w:rPr>
          <w:t>sac@bnymellon.com.br,</w:t>
        </w:r>
      </w:hyperlink>
      <w:r w:rsidRPr="00590A64">
        <w:rPr>
          <w:rFonts w:ascii="Times New Roman" w:eastAsia="Arial Narrow" w:hAnsi="Arial Narrow" w:cs="Arial Narrow"/>
          <w:spacing w:val="46"/>
          <w:kern w:val="0"/>
          <w:lang w:val="pt-PT"/>
          <w14:ligatures w14:val="none"/>
        </w:rPr>
        <w:t xml:space="preserve"> </w:t>
      </w:r>
      <w:r w:rsidRPr="00590A64">
        <w:rPr>
          <w:rFonts w:ascii="Arial Narrow" w:eastAsia="Arial Narrow" w:hAnsi="Arial Narrow" w:cs="Arial Narrow"/>
          <w:spacing w:val="-2"/>
          <w:kern w:val="0"/>
          <w:lang w:val="pt-PT"/>
          <w14:ligatures w14:val="none"/>
        </w:rPr>
        <w:t>(21)</w:t>
      </w:r>
      <w:r w:rsidRPr="00590A64">
        <w:rPr>
          <w:rFonts w:ascii="Times New Roman" w:eastAsia="Arial Narrow" w:hAnsi="Arial Narrow"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3219-2600,</w:t>
      </w:r>
      <w:r w:rsidRPr="00590A64">
        <w:rPr>
          <w:rFonts w:ascii="Times New Roman" w:eastAsia="Arial Narrow" w:hAnsi="Arial Narrow"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(11)</w:t>
      </w:r>
      <w:r w:rsidRPr="00590A64">
        <w:rPr>
          <w:rFonts w:ascii="Times New Roman" w:eastAsia="Arial Narrow" w:hAnsi="Arial Narrow"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3050-8010</w:t>
      </w:r>
      <w:r w:rsidRPr="00590A64">
        <w:rPr>
          <w:rFonts w:ascii="Times New Roman" w:eastAsia="Arial Narrow" w:hAnsi="Arial Narrow"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ou</w:t>
      </w:r>
      <w:r w:rsidRPr="00590A64">
        <w:rPr>
          <w:rFonts w:ascii="Times New Roman" w:eastAsia="Arial Narrow" w:hAnsi="Arial Narrow"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0800</w:t>
      </w:r>
      <w:r w:rsidRPr="00590A64">
        <w:rPr>
          <w:rFonts w:ascii="Times New Roman" w:eastAsia="Arial Narrow" w:hAnsi="Arial Narrow"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725</w:t>
      </w:r>
      <w:r w:rsidRPr="00590A64">
        <w:rPr>
          <w:rFonts w:ascii="Times New Roman" w:eastAsia="Arial Narrow" w:hAnsi="Arial Narrow"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3219.</w:t>
      </w:r>
    </w:p>
    <w:p w14:paraId="1983E8FE" w14:textId="77777777" w:rsidR="00590A64" w:rsidRDefault="00590A64" w:rsidP="00590A64">
      <w:pPr>
        <w:widowControl w:val="0"/>
        <w:autoSpaceDE w:val="0"/>
        <w:autoSpaceDN w:val="0"/>
        <w:spacing w:after="0" w:line="240" w:lineRule="auto"/>
        <w:ind w:right="482" w:firstLine="708"/>
        <w:rPr>
          <w:rFonts w:ascii="Arial Narrow" w:eastAsia="Arial Narrow" w:hAnsi="Arial Narrow" w:cs="Arial Narrow"/>
          <w:kern w:val="0"/>
          <w:lang w:val="pt-PT"/>
          <w14:ligatures w14:val="none"/>
        </w:rPr>
      </w:pPr>
    </w:p>
    <w:p w14:paraId="577C0556" w14:textId="77777777" w:rsidR="00590A64" w:rsidRDefault="00590A64" w:rsidP="00590A64">
      <w:pPr>
        <w:widowControl w:val="0"/>
        <w:autoSpaceDE w:val="0"/>
        <w:autoSpaceDN w:val="0"/>
        <w:spacing w:after="0" w:line="240" w:lineRule="auto"/>
        <w:ind w:right="482" w:firstLine="708"/>
        <w:rPr>
          <w:rFonts w:ascii="Times New Roman"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Ouvidoria:</w:t>
      </w:r>
      <w:r w:rsidRPr="00590A64">
        <w:rPr>
          <w:rFonts w:ascii="Times New Roman" w:eastAsia="Arial Narrow" w:hAnsi="Arial Narrow" w:cs="Arial Narrow"/>
          <w:spacing w:val="-15"/>
          <w:kern w:val="0"/>
          <w:lang w:val="pt-PT"/>
          <w14:ligatures w14:val="none"/>
        </w:rPr>
        <w:t xml:space="preserve"> </w:t>
      </w:r>
      <w:hyperlink r:id="rId12">
        <w:r w:rsidRPr="00590A64">
          <w:rPr>
            <w:rFonts w:ascii="Arial Narrow" w:eastAsia="Arial Narrow" w:hAnsi="Arial Narrow" w:cs="Arial Narrow"/>
            <w:kern w:val="0"/>
            <w:lang w:val="pt-PT"/>
            <w14:ligatures w14:val="none"/>
          </w:rPr>
          <w:t>www.bnymellon.com.br</w:t>
        </w:r>
      </w:hyperlink>
      <w:r w:rsidRPr="00590A64">
        <w:rPr>
          <w:rFonts w:ascii="Times New Roman" w:eastAsia="Arial Narrow" w:hAnsi="Arial Narrow"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Arial Narrow"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0800</w:t>
      </w:r>
      <w:r w:rsidRPr="00590A64">
        <w:rPr>
          <w:rFonts w:ascii="Times New Roman" w:eastAsia="Arial Narrow" w:hAnsi="Arial Narrow"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021</w:t>
      </w:r>
      <w:r w:rsidRPr="00590A64">
        <w:rPr>
          <w:rFonts w:ascii="Times New Roman" w:eastAsia="Arial Narrow" w:hAnsi="Arial Narrow"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9512.</w:t>
      </w:r>
      <w:r w:rsidRPr="00590A64">
        <w:rPr>
          <w:rFonts w:ascii="Times New Roman" w:eastAsia="Arial Narrow" w:hAnsi="Arial Narrow" w:cs="Arial Narrow"/>
          <w:kern w:val="0"/>
          <w:lang w:val="pt-PT"/>
          <w14:ligatures w14:val="none"/>
        </w:rPr>
        <w:t xml:space="preserve"> </w:t>
      </w:r>
    </w:p>
    <w:p w14:paraId="675DE8A5" w14:textId="77777777" w:rsidR="00590A64" w:rsidRDefault="00590A64" w:rsidP="003B4D94">
      <w:pPr>
        <w:widowControl w:val="0"/>
        <w:autoSpaceDE w:val="0"/>
        <w:autoSpaceDN w:val="0"/>
        <w:spacing w:after="0" w:line="240" w:lineRule="auto"/>
        <w:ind w:right="482" w:firstLine="708"/>
        <w:jc w:val="right"/>
        <w:rPr>
          <w:rFonts w:ascii="Times New Roman" w:eastAsia="Arial Narrow" w:hAnsi="Arial Narrow" w:cs="Arial Narrow"/>
          <w:kern w:val="0"/>
          <w:lang w:val="pt-PT"/>
          <w14:ligatures w14:val="none"/>
        </w:rPr>
      </w:pPr>
    </w:p>
    <w:p w14:paraId="294BC004" w14:textId="066122AD" w:rsidR="00590A64" w:rsidRPr="00590A64" w:rsidRDefault="00590A64" w:rsidP="00590A64">
      <w:pPr>
        <w:widowControl w:val="0"/>
        <w:autoSpaceDE w:val="0"/>
        <w:autoSpaceDN w:val="0"/>
        <w:spacing w:after="0" w:line="240" w:lineRule="auto"/>
        <w:ind w:right="482" w:firstLine="708"/>
        <w:rPr>
          <w:rFonts w:ascii="Arial Narrow" w:eastAsia="Arial Narrow" w:hAnsi="Arial Narrow" w:cs="Arial Narrow"/>
          <w:kern w:val="0"/>
          <w:lang w:val="en-US"/>
          <w14:ligatures w14:val="none"/>
        </w:rPr>
      </w:pPr>
      <w:r w:rsidRPr="00590A64">
        <w:rPr>
          <w:rFonts w:ascii="Arial Narrow" w:eastAsia="Arial Narrow" w:hAnsi="Arial Narrow" w:cs="Arial Narrow"/>
          <w:kern w:val="0"/>
          <w:lang w:val="en-US"/>
          <w14:ligatures w14:val="none"/>
        </w:rPr>
        <w:t>Website:</w:t>
      </w:r>
      <w:r w:rsidRPr="00590A64">
        <w:rPr>
          <w:rFonts w:ascii="Times New Roman" w:eastAsia="Arial Narrow" w:hAnsi="Arial Narrow" w:cs="Arial Narrow"/>
          <w:kern w:val="0"/>
          <w:lang w:val="en-US"/>
          <w14:ligatures w14:val="none"/>
        </w:rPr>
        <w:t xml:space="preserve"> </w:t>
      </w:r>
      <w:r w:rsidRPr="00590A64">
        <w:rPr>
          <w:rFonts w:ascii="Arial Narrow" w:eastAsia="Arial Narrow" w:hAnsi="Arial Narrow" w:cs="Arial Narrow"/>
          <w:color w:val="0000FF"/>
          <w:kern w:val="0"/>
          <w:u w:val="single" w:color="0000FF"/>
          <w:lang w:val="en-US"/>
          <w14:ligatures w14:val="none"/>
        </w:rPr>
        <w:t>https://servicosfinanceiros.bnymellon.com/</w:t>
      </w:r>
    </w:p>
    <w:p w14:paraId="5A12122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en-US"/>
          <w14:ligatures w14:val="none"/>
        </w:rPr>
        <w:sectPr w:rsidR="00590A64" w:rsidRPr="00590A64" w:rsidSect="0002463D">
          <w:headerReference w:type="default" r:id="rId13"/>
          <w:footerReference w:type="default" r:id="rId14"/>
          <w:pgSz w:w="11910" w:h="16840"/>
          <w:pgMar w:top="1980" w:right="360" w:bottom="1260" w:left="720" w:header="896" w:footer="1078" w:gutter="0"/>
          <w:pgNumType w:start="1"/>
          <w:cols w:space="720"/>
          <w:docGrid w:linePitch="326"/>
        </w:sectPr>
      </w:pPr>
    </w:p>
    <w:p w14:paraId="085955D5" w14:textId="77777777" w:rsidR="00590A64" w:rsidRPr="00590A64" w:rsidRDefault="00590A64" w:rsidP="00590A64">
      <w:pPr>
        <w:widowControl w:val="0"/>
        <w:numPr>
          <w:ilvl w:val="0"/>
          <w:numId w:val="7"/>
        </w:numPr>
        <w:tabs>
          <w:tab w:val="left" w:pos="744"/>
        </w:tabs>
        <w:autoSpaceDE w:val="0"/>
        <w:autoSpaceDN w:val="0"/>
        <w:spacing w:after="0" w:line="240" w:lineRule="auto"/>
        <w:ind w:left="744" w:right="482" w:hanging="358"/>
        <w:rPr>
          <w:rFonts w:ascii="Arial Narrow" w:eastAsia="Arial Narrow" w:hAnsi="Arial Narrow" w:cs="Arial Narrow"/>
          <w:kern w:val="0"/>
          <w:lang w:val="pt-PT"/>
          <w14:ligatures w14:val="none"/>
        </w:rPr>
      </w:pPr>
      <w:r w:rsidRPr="00590A64">
        <w:rPr>
          <w:rFonts w:ascii="Arial Narrow" w:eastAsia="Arial Narrow" w:hAnsi="Arial Narrow" w:cs="Arial Narrow"/>
          <w:spacing w:val="-4"/>
          <w:kern w:val="0"/>
          <w:szCs w:val="22"/>
          <w:lang w:val="pt-PT"/>
          <w14:ligatures w14:val="none"/>
        </w:rPr>
        <w:lastRenderedPageBreak/>
        <w:t>GESTORA:</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INVESTIDOR</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PROFISSIONAL</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GESTAO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RECURSOS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LTDA,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CNPJ</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nº</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32.319.907/0001-04,</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Ato</w:t>
      </w:r>
      <w:r>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kern w:val="0"/>
          <w:lang w:val="pt-PT"/>
          <w14:ligatures w14:val="none"/>
        </w:rPr>
        <w:t>Declaratório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nº</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1.897,</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28/02/1992</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kern w:val="0"/>
          <w:lang w:val="pt-PT"/>
          <w14:ligatures w14:val="none"/>
        </w:rPr>
        <w:t xml:space="preserve"> </w:t>
      </w:r>
    </w:p>
    <w:p w14:paraId="0881F1CD" w14:textId="77777777" w:rsidR="00590A64" w:rsidRPr="008E331C" w:rsidRDefault="00590A64" w:rsidP="00590A64">
      <w:pPr>
        <w:widowControl w:val="0"/>
        <w:tabs>
          <w:tab w:val="left" w:pos="744"/>
        </w:tabs>
        <w:autoSpaceDE w:val="0"/>
        <w:autoSpaceDN w:val="0"/>
        <w:spacing w:after="0" w:line="240" w:lineRule="auto"/>
        <w:ind w:left="744" w:right="482"/>
        <w:rPr>
          <w:rFonts w:ascii="Arial Narrow" w:eastAsia="Arial Narrow" w:hAnsi="Arial Narrow" w:cs="Arial Narrow"/>
          <w:kern w:val="0"/>
          <w14:ligatures w14:val="none"/>
        </w:rPr>
      </w:pPr>
    </w:p>
    <w:p w14:paraId="545F5E16" w14:textId="663E8BB1" w:rsidR="00590A64" w:rsidRPr="00590A64" w:rsidRDefault="00590A64" w:rsidP="00590A64">
      <w:pPr>
        <w:widowControl w:val="0"/>
        <w:tabs>
          <w:tab w:val="left" w:pos="744"/>
        </w:tabs>
        <w:autoSpaceDE w:val="0"/>
        <w:autoSpaceDN w:val="0"/>
        <w:spacing w:after="0" w:line="240" w:lineRule="auto"/>
        <w:ind w:left="744" w:right="482"/>
        <w:jc w:val="both"/>
        <w:rPr>
          <w:rFonts w:ascii="Arial Narrow" w:eastAsia="Arial Narrow" w:hAnsi="Arial Narrow" w:cs="Arial Narrow"/>
          <w:kern w:val="0"/>
          <w:lang w:val="en-US"/>
          <w14:ligatures w14:val="none"/>
        </w:rPr>
      </w:pPr>
      <w:r w:rsidRPr="00590A64">
        <w:rPr>
          <w:rFonts w:ascii="Arial Narrow" w:eastAsia="Arial Narrow" w:hAnsi="Arial Narrow" w:cs="Arial Narrow"/>
          <w:kern w:val="0"/>
          <w:lang w:val="en-US"/>
          <w14:ligatures w14:val="none"/>
        </w:rPr>
        <w:t>Website:</w:t>
      </w:r>
      <w:r w:rsidRPr="00590A64">
        <w:rPr>
          <w:rFonts w:ascii="Times New Roman" w:eastAsia="Arial Narrow" w:hAnsi="Times New Roman" w:cs="Arial Narrow"/>
          <w:kern w:val="0"/>
          <w:lang w:val="en-US"/>
          <w14:ligatures w14:val="none"/>
        </w:rPr>
        <w:t xml:space="preserve"> </w:t>
      </w:r>
      <w:r w:rsidRPr="00590A64">
        <w:rPr>
          <w:rFonts w:ascii="Arial Narrow" w:eastAsia="Arial Narrow" w:hAnsi="Arial Narrow" w:cs="Arial Narrow"/>
          <w:color w:val="0000FF"/>
          <w:kern w:val="0"/>
          <w:u w:val="single" w:color="0000FF"/>
          <w:lang w:val="en-US"/>
          <w14:ligatures w14:val="none"/>
        </w:rPr>
        <w:t>https://ip-capitalpartners.com/</w:t>
      </w:r>
    </w:p>
    <w:p w14:paraId="57E352EA" w14:textId="77777777" w:rsidR="00590A64" w:rsidRPr="008E331C" w:rsidRDefault="00590A64" w:rsidP="00590A64">
      <w:pPr>
        <w:widowControl w:val="0"/>
        <w:autoSpaceDE w:val="0"/>
        <w:autoSpaceDN w:val="0"/>
        <w:spacing w:after="0" w:line="240" w:lineRule="auto"/>
        <w:ind w:right="482"/>
        <w:jc w:val="both"/>
        <w:rPr>
          <w:rFonts w:ascii="Arial Narrow" w:eastAsia="Arial Narrow" w:hAnsi="Arial Narrow" w:cs="Arial Narrow"/>
          <w:b/>
          <w:kern w:val="0"/>
          <w:lang w:val="en-US"/>
          <w14:ligatures w14:val="none"/>
        </w:rPr>
      </w:pPr>
    </w:p>
    <w:p w14:paraId="69A95A71" w14:textId="7C25F98B"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contratar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conjunto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denominados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competência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atribuída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p>
    <w:p w14:paraId="1C1A31B6"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20FF99D6" w14:textId="46F0B9F1"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responsabilidade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perante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individual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cumprimento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Anexos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Apêndices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ainda,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contratos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relacionados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firmado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solidariedade,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devendo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responsabilidade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aferida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relação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deveres.</w:t>
      </w:r>
    </w:p>
    <w:p w14:paraId="08BD791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7DB32B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avaliação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responsabilidade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levar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sempre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riscos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inerentes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regime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melhores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esforços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obrigação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p>
    <w:p w14:paraId="5F3625C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3B54D23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Quarto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responsabilizados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resultado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negativo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rentabilidade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depreciação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carteira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eventuais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prejuízos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reduzido,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outros.</w:t>
      </w:r>
    </w:p>
    <w:p w14:paraId="614A99A0"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40121A71" w14:textId="33F1E0D2"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b/>
          <w:kern w:val="0"/>
          <w:lang w:val="pt-PT"/>
          <w14:ligatures w14:val="none"/>
        </w:rPr>
        <w:t>Quinto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responderá,</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individualmente,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pelas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perdas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prejuízos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resultantes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comprovado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má-fé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esferas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atuação.</w:t>
      </w:r>
    </w:p>
    <w:p w14:paraId="118D484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41B9759"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V.</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Dos</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spacing w:val="-2"/>
          <w:kern w:val="0"/>
          <w:lang w:val="pt-PT"/>
          <w14:ligatures w14:val="none"/>
        </w:rPr>
        <w:t>Fatores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Risco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Comuns</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às</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spacing w:val="-2"/>
          <w:kern w:val="0"/>
          <w:lang w:val="pt-PT"/>
          <w14:ligatures w14:val="none"/>
        </w:rPr>
        <w:t>CLASSES</w:t>
      </w:r>
    </w:p>
    <w:p w14:paraId="0EAA838A"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618A2851" w14:textId="05F477F4"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5º.</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sujeito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diversos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fatores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risco.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fatores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descritos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seguir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fatores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risco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específicos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encontrados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respectivo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Anexo:</w:t>
      </w:r>
    </w:p>
    <w:p w14:paraId="778220C4"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kern w:val="0"/>
          <w:szCs w:val="22"/>
          <w:lang w:val="pt-PT"/>
          <w14:ligatures w14:val="none"/>
        </w:rPr>
      </w:pPr>
    </w:p>
    <w:p w14:paraId="0A075D44" w14:textId="77777777" w:rsidR="00590A64" w:rsidRP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Cs/>
          <w:kern w:val="0"/>
          <w:szCs w:val="22"/>
          <w14:ligatures w14:val="none"/>
        </w:rPr>
      </w:pPr>
      <w:r w:rsidRPr="00590A64">
        <w:rPr>
          <w:rFonts w:ascii="Arial Narrow" w:eastAsia="Arial Narrow" w:hAnsi="Arial Narrow" w:cs="Arial Narrow"/>
          <w:b/>
          <w:kern w:val="0"/>
          <w:szCs w:val="22"/>
          <w14:ligatures w14:val="none"/>
        </w:rPr>
        <w:t xml:space="preserve">RISCO DE LIQUIDEZ - </w:t>
      </w:r>
      <w:r w:rsidRPr="00590A64">
        <w:rPr>
          <w:rFonts w:ascii="Arial Narrow" w:eastAsia="Arial Narrow" w:hAnsi="Arial Narrow" w:cs="Arial Narrow"/>
          <w:bCs/>
          <w:kern w:val="0"/>
          <w:szCs w:val="22"/>
          <w14:ligatures w14:val="none"/>
        </w:rPr>
        <w:t xml:space="preserve">O risco de liquidez caracteriza-se pela baixa ou mesmo falta de demanda pelos ativos financeiros integrantes da carteira das CLASSES. Neste caso, as CLASSES podem não estar aptas a efetuar, dentro do prazo máximo estabelecido em seu respectivo Anexo e na regulamentação em vigor, pagamentos relativos a resgates e amortizações de suas cotas, quando solicitados pelos cotistas. Este cenário pode se dar em função da falta de liquidez dos mercados nos quais os valores mobiliários integrantes da carteira da CLASSE em questão são negociados ou de outras condições atípicas de mercado. </w:t>
      </w:r>
    </w:p>
    <w:p w14:paraId="09D8D8F5" w14:textId="77777777" w:rsidR="00590A64" w:rsidRDefault="00590A64" w:rsidP="00590A64">
      <w:pPr>
        <w:pStyle w:val="ListParagraph"/>
        <w:widowControl w:val="0"/>
        <w:autoSpaceDE w:val="0"/>
        <w:autoSpaceDN w:val="0"/>
        <w:spacing w:after="0" w:line="240" w:lineRule="auto"/>
        <w:ind w:left="1080" w:right="482"/>
        <w:jc w:val="both"/>
        <w:outlineLvl w:val="1"/>
        <w:rPr>
          <w:rFonts w:ascii="Arial Narrow" w:eastAsia="Arial Narrow" w:hAnsi="Arial Narrow" w:cs="Arial Narrow"/>
          <w:b/>
          <w:kern w:val="0"/>
          <w:szCs w:val="22"/>
          <w14:ligatures w14:val="none"/>
        </w:rPr>
      </w:pPr>
    </w:p>
    <w:p w14:paraId="19077B0C" w14:textId="77777777" w:rsid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RISCO DE MERCADO - </w:t>
      </w:r>
      <w:r w:rsidRPr="00590A64">
        <w:rPr>
          <w:rFonts w:ascii="Arial Narrow" w:eastAsia="Arial Narrow" w:hAnsi="Arial Narrow" w:cs="Arial Narrow"/>
          <w:bCs/>
          <w:kern w:val="0"/>
          <w:szCs w:val="22"/>
          <w14:ligatures w14:val="none"/>
        </w:rPr>
        <w:t xml:space="preserve">Consiste no risco de variação no valor dos ativos financeiros da carteira da CLASSE. O valor destes ativos financeiros pode aumentar ou diminuir, de acordo com as condições políticas e econômicas nacionais e internacionais, as flutuações de preços e cotações de mercado, as taxas de juros, câmbio, os resultados das empresas emissoras e o cumprimento das obrigações de pagar tanto o principal como os respectivos juros de suas dívidas pelos emissores de ativos financeiros, entre outros. Em caso de queda do valor dos ativos financeiros que compõem a carteira da CLASSE, o patrimônio líquido da CLASSE pode ser afetado negativamente. A queda dos preços dos ativos financeiros integrantes da carteira da CLASSE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w:t>
      </w:r>
      <w:r w:rsidRPr="00590A64">
        <w:rPr>
          <w:rFonts w:ascii="Arial Narrow" w:eastAsia="Arial Narrow" w:hAnsi="Arial Narrow" w:cs="Arial Narrow"/>
          <w:bCs/>
          <w:kern w:val="0"/>
          <w:szCs w:val="22"/>
          <w14:ligatures w14:val="none"/>
        </w:rPr>
        <w:lastRenderedPageBreak/>
        <w:t>resultado da CLASSE. O patrimônio da CLASSE pode ser afetado negativamente em virtude da flutuação de preços e cotações de mercado dos ativos detidos pela CLASSE, bem como da oscilação das taxas de juros e do desempenho de seus emissores.</w:t>
      </w:r>
      <w:r w:rsidRPr="00590A64">
        <w:rPr>
          <w:rFonts w:ascii="Arial Narrow" w:eastAsia="Arial Narrow" w:hAnsi="Arial Narrow" w:cs="Arial Narrow"/>
          <w:b/>
          <w:kern w:val="0"/>
          <w:szCs w:val="22"/>
          <w14:ligatures w14:val="none"/>
        </w:rPr>
        <w:t xml:space="preserve"> </w:t>
      </w:r>
    </w:p>
    <w:p w14:paraId="094CCA28" w14:textId="77777777" w:rsidR="00590A64" w:rsidRDefault="00590A64" w:rsidP="00590A64">
      <w:pPr>
        <w:pStyle w:val="ListParagraph"/>
        <w:widowControl w:val="0"/>
        <w:autoSpaceDE w:val="0"/>
        <w:autoSpaceDN w:val="0"/>
        <w:spacing w:after="0" w:line="240" w:lineRule="auto"/>
        <w:ind w:left="1080" w:right="482"/>
        <w:jc w:val="both"/>
        <w:outlineLvl w:val="1"/>
        <w:rPr>
          <w:rFonts w:ascii="Arial Narrow" w:eastAsia="Arial Narrow" w:hAnsi="Arial Narrow" w:cs="Arial Narrow"/>
          <w:b/>
          <w:kern w:val="0"/>
          <w:szCs w:val="22"/>
          <w14:ligatures w14:val="none"/>
        </w:rPr>
      </w:pPr>
    </w:p>
    <w:p w14:paraId="14902DC8" w14:textId="77777777" w:rsid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RISCO DE PRECIFICAÇÃO - </w:t>
      </w:r>
      <w:r w:rsidRPr="00590A64">
        <w:rPr>
          <w:rFonts w:ascii="Arial Narrow" w:eastAsia="Arial Narrow" w:hAnsi="Arial Narrow" w:cs="Arial Narrow"/>
          <w:bCs/>
          <w:kern w:val="0"/>
          <w:szCs w:val="22"/>
          <w14:ligatures w14:val="none"/>
        </w:rPr>
        <w:t>As cotas poderão sofrer com aumento ou redução no seu valor em virtude da precificação dos ativos financeiros da carteira pelo ADMINISTRADOR, ou terceiros contratados, a ser realizada de acordo com os critérios e procedimentos estabelecidos na regulamentação em vigor.</w:t>
      </w:r>
      <w:r w:rsidRPr="00590A64">
        <w:rPr>
          <w:rFonts w:ascii="Arial Narrow" w:eastAsia="Arial Narrow" w:hAnsi="Arial Narrow" w:cs="Arial Narrow"/>
          <w:b/>
          <w:kern w:val="0"/>
          <w:szCs w:val="22"/>
          <w14:ligatures w14:val="none"/>
        </w:rPr>
        <w:t xml:space="preserve"> </w:t>
      </w:r>
    </w:p>
    <w:p w14:paraId="7A39055B" w14:textId="77777777" w:rsidR="00590A64" w:rsidRPr="00590A64" w:rsidRDefault="00590A64" w:rsidP="00590A64">
      <w:pPr>
        <w:pStyle w:val="ListParagraph"/>
        <w:rPr>
          <w:rFonts w:ascii="Arial Narrow" w:eastAsia="Arial Narrow" w:hAnsi="Arial Narrow" w:cs="Arial Narrow"/>
          <w:b/>
          <w:kern w:val="0"/>
          <w:szCs w:val="22"/>
          <w14:ligatures w14:val="none"/>
        </w:rPr>
      </w:pPr>
    </w:p>
    <w:p w14:paraId="5B9B4995" w14:textId="77777777" w:rsid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RISCO DE CONCENTRAÇÃO DE ATIVOS FINANCEIROS DE UM MESMO EMISSOR - </w:t>
      </w:r>
      <w:r w:rsidRPr="00590A64">
        <w:rPr>
          <w:rFonts w:ascii="Arial Narrow" w:eastAsia="Arial Narrow" w:hAnsi="Arial Narrow" w:cs="Arial Narrow"/>
          <w:bCs/>
          <w:kern w:val="0"/>
          <w:szCs w:val="22"/>
          <w14:ligatures w14:val="none"/>
        </w:rPr>
        <w:t>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a GESTORA pode ser obrigada 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cotas. A CLASSE PODE ESTAR EXPOSTA À SIGNIFICATIVA CONCENTRAÇÃO EM ATIVOS FINANCEIROS DE POUCOS EMISSORES COM OS RISCOS DAÍ DECORRENTES.</w:t>
      </w:r>
      <w:r w:rsidRPr="00590A64">
        <w:rPr>
          <w:rFonts w:ascii="Arial Narrow" w:eastAsia="Arial Narrow" w:hAnsi="Arial Narrow" w:cs="Arial Narrow"/>
          <w:b/>
          <w:kern w:val="0"/>
          <w:szCs w:val="22"/>
          <w14:ligatures w14:val="none"/>
        </w:rPr>
        <w:t xml:space="preserve"> </w:t>
      </w:r>
    </w:p>
    <w:p w14:paraId="3C0ABCA4" w14:textId="77777777" w:rsidR="00590A64" w:rsidRDefault="00590A64" w:rsidP="00590A64">
      <w:pPr>
        <w:pStyle w:val="ListParagraph"/>
        <w:widowControl w:val="0"/>
        <w:autoSpaceDE w:val="0"/>
        <w:autoSpaceDN w:val="0"/>
        <w:spacing w:after="0" w:line="240" w:lineRule="auto"/>
        <w:ind w:left="1080" w:right="482"/>
        <w:jc w:val="both"/>
        <w:outlineLvl w:val="1"/>
        <w:rPr>
          <w:rFonts w:ascii="Arial Narrow" w:eastAsia="Arial Narrow" w:hAnsi="Arial Narrow" w:cs="Arial Narrow"/>
          <w:b/>
          <w:kern w:val="0"/>
          <w:szCs w:val="22"/>
          <w14:ligatures w14:val="none"/>
        </w:rPr>
      </w:pPr>
    </w:p>
    <w:p w14:paraId="222D2DBC" w14:textId="77777777" w:rsid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RISCO DE CRÉDITO - </w:t>
      </w:r>
      <w:r w:rsidRPr="00590A64">
        <w:rPr>
          <w:rFonts w:ascii="Arial Narrow" w:eastAsia="Arial Narrow" w:hAnsi="Arial Narrow" w:cs="Arial Narrow"/>
          <w:bCs/>
          <w:kern w:val="0"/>
          <w:szCs w:val="22"/>
          <w14:ligatures w14:val="none"/>
        </w:rPr>
        <w:t>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w:t>
      </w:r>
      <w:r w:rsidRPr="00590A64">
        <w:rPr>
          <w:rFonts w:ascii="Arial Narrow" w:eastAsia="Arial Narrow" w:hAnsi="Arial Narrow" w:cs="Arial Narrow"/>
          <w:b/>
          <w:kern w:val="0"/>
          <w:szCs w:val="22"/>
          <w14:ligatures w14:val="none"/>
        </w:rPr>
        <w:t xml:space="preserve"> </w:t>
      </w:r>
    </w:p>
    <w:p w14:paraId="3A404B5B" w14:textId="77777777" w:rsidR="00590A64" w:rsidRPr="00590A64" w:rsidRDefault="00590A64" w:rsidP="00590A64">
      <w:pPr>
        <w:pStyle w:val="ListParagraph"/>
        <w:rPr>
          <w:rFonts w:ascii="Arial Narrow" w:eastAsia="Arial Narrow" w:hAnsi="Arial Narrow" w:cs="Arial Narrow"/>
          <w:b/>
          <w:kern w:val="0"/>
          <w:szCs w:val="22"/>
          <w14:ligatures w14:val="none"/>
        </w:rPr>
      </w:pPr>
    </w:p>
    <w:p w14:paraId="78BDAC9A" w14:textId="77777777" w:rsidR="00590A64" w:rsidRP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RISCO NORMATIVO - </w:t>
      </w:r>
      <w:r w:rsidRPr="00590A64">
        <w:rPr>
          <w:rFonts w:ascii="Arial Narrow" w:eastAsia="Arial Narrow" w:hAnsi="Arial Narrow" w:cs="Arial Narrow"/>
          <w:bCs/>
          <w:kern w:val="0"/>
          <w:szCs w:val="22"/>
          <w14:ligatures w14:val="none"/>
        </w:rPr>
        <w:t xml:space="preserve">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 e/ou SUBCLASSE. </w:t>
      </w:r>
    </w:p>
    <w:p w14:paraId="1F937912" w14:textId="77777777" w:rsidR="00590A64" w:rsidRPr="00590A64" w:rsidRDefault="00590A64" w:rsidP="00590A64">
      <w:pPr>
        <w:pStyle w:val="ListParagraph"/>
        <w:rPr>
          <w:rFonts w:ascii="Arial Narrow" w:eastAsia="Arial Narrow" w:hAnsi="Arial Narrow" w:cs="Arial Narrow"/>
          <w:b/>
          <w:kern w:val="0"/>
          <w:szCs w:val="22"/>
          <w14:ligatures w14:val="none"/>
        </w:rPr>
      </w:pPr>
    </w:p>
    <w:p w14:paraId="07AA90F4" w14:textId="77777777" w:rsidR="00590A64" w:rsidRP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Cs/>
          <w:kern w:val="0"/>
          <w:szCs w:val="22"/>
          <w14:ligatures w14:val="none"/>
        </w:rPr>
      </w:pPr>
      <w:r w:rsidRPr="00590A64">
        <w:rPr>
          <w:rFonts w:ascii="Arial Narrow" w:eastAsia="Arial Narrow" w:hAnsi="Arial Narrow" w:cs="Arial Narrow"/>
          <w:b/>
          <w:kern w:val="0"/>
          <w:szCs w:val="22"/>
          <w14:ligatures w14:val="none"/>
        </w:rPr>
        <w:t xml:space="preserve">SEGREGAÇÃO PATRIMONIAL - </w:t>
      </w:r>
      <w:r w:rsidRPr="00590A64">
        <w:rPr>
          <w:rFonts w:ascii="Arial Narrow" w:eastAsia="Arial Narrow" w:hAnsi="Arial Narrow" w:cs="Arial Narrow"/>
          <w:bCs/>
          <w:kern w:val="0"/>
          <w:szCs w:val="22"/>
          <w14:ligatures w14:val="none"/>
        </w:rPr>
        <w:t xml:space="preserve">Conforme possibilitado pela Lei da Liberdade Econômica, para responder por seus próprios direitos e obrigações, cada CLASSE constitui um patrimônio segregado, o qual é definido como um núcleo patrimonial autônomo, apartado e protegido das adversidades do patrimônio geral, destinado única e exclusivamente para um escopo previamente determinado, e por isso, excluído dos riscos de constrição por dívidas ou obrigações estranhas a sua destinação, tendo como natureza jurídica a incomunicabilidade com outros patrimônios e como uma das finalidades, a garantia de seus credores. Não obstante, procedimentos administrativos, judiciais ou extrajudiciais relacionados a obrigações de uma CLASSE ou conjunto de CLASSES de investimento distintas poderão afetar o patrimônio de outra CLASSE, em virtude da inexistência de garantia de que terceiros reconheçam o regime de segregação e independência patrimonial entre as CLASSES de investimentos, sejam estes terceiros, parceiros comerciais, credores, investidores ou até órgãos administrativos ou o poder judiciário. Este </w:t>
      </w:r>
      <w:r w:rsidRPr="00590A64">
        <w:rPr>
          <w:rFonts w:ascii="Arial Narrow" w:eastAsia="Arial Narrow" w:hAnsi="Arial Narrow" w:cs="Arial Narrow"/>
          <w:bCs/>
          <w:kern w:val="0"/>
          <w:szCs w:val="22"/>
          <w14:ligatures w14:val="none"/>
        </w:rPr>
        <w:lastRenderedPageBreak/>
        <w:t xml:space="preserve">Regulamento, Anexos e Apêndices, quando houver, foram elaborados em conformidade com a legislação vigente, especialmente com a Lei n° 13.874/2019 (“Lei da Liberdade Econômica”).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pelo poder judiciário que contrastem com as disposições deste Regulamento, Anexos e Apêndices, quando houver, poderão afetar negativamente o FUNDO, as CLASSES, as SUBCLASSES, quando houver, e os Cotistas, independentemente das proteções e salvaguardas estabelecidas nestes documentos. </w:t>
      </w:r>
    </w:p>
    <w:p w14:paraId="2C83BD7F" w14:textId="77777777" w:rsidR="00590A64" w:rsidRDefault="00590A64" w:rsidP="00590A64">
      <w:pPr>
        <w:pStyle w:val="ListParagraph"/>
        <w:widowControl w:val="0"/>
        <w:autoSpaceDE w:val="0"/>
        <w:autoSpaceDN w:val="0"/>
        <w:spacing w:after="0" w:line="240" w:lineRule="auto"/>
        <w:ind w:left="1080" w:right="482"/>
        <w:jc w:val="both"/>
        <w:outlineLvl w:val="1"/>
        <w:rPr>
          <w:rFonts w:ascii="Arial Narrow" w:eastAsia="Arial Narrow" w:hAnsi="Arial Narrow" w:cs="Arial Narrow"/>
          <w:b/>
          <w:kern w:val="0"/>
          <w:szCs w:val="22"/>
          <w14:ligatures w14:val="none"/>
        </w:rPr>
      </w:pPr>
    </w:p>
    <w:p w14:paraId="4C1BAAB9" w14:textId="77777777" w:rsid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CIBERSEGURANÇA - </w:t>
      </w:r>
      <w:r w:rsidRPr="00590A64">
        <w:rPr>
          <w:rFonts w:ascii="Arial Narrow" w:eastAsia="Arial Narrow" w:hAnsi="Arial Narrow" w:cs="Arial Narrow"/>
          <w:bCs/>
          <w:kern w:val="0"/>
          <w:szCs w:val="22"/>
          <w14:ligatures w14:val="none"/>
        </w:rPr>
        <w:t>Os Prestadores de Serviços Essenciais desempenham seus serviços empregando recursos tecnológicos e de comunicação que devem ser adequados às atividades de cada CLASSE. Tais recursos devem estar protegidos por medidas e procedimentos apropriados de cibersegurança. Problemas e falhas nestes recursos empregados poderão afetar as atividades dos Prestadores de Serviços Essenciais e, consequentemente, a performance de cada CLASSE, podendo inclusive acarretar prejuízos aos Cotistas. Por outro lado, problemas e falhas nas medidas e procedimentos de cibersegurança adotados poderão ocasionar a perda, danificação, corrupção ou acesso indevido por terceiros de informações dos Cotistas ou de cada CLASSE.</w:t>
      </w:r>
      <w:r w:rsidRPr="00590A64">
        <w:rPr>
          <w:rFonts w:ascii="Arial Narrow" w:eastAsia="Arial Narrow" w:hAnsi="Arial Narrow" w:cs="Arial Narrow"/>
          <w:b/>
          <w:kern w:val="0"/>
          <w:szCs w:val="22"/>
          <w14:ligatures w14:val="none"/>
        </w:rPr>
        <w:t xml:space="preserve"> </w:t>
      </w:r>
    </w:p>
    <w:p w14:paraId="5C715F3C" w14:textId="77777777" w:rsidR="00590A64" w:rsidRPr="00590A64" w:rsidRDefault="00590A64" w:rsidP="00590A64">
      <w:pPr>
        <w:pStyle w:val="ListParagraph"/>
        <w:rPr>
          <w:rFonts w:ascii="Arial Narrow" w:eastAsia="Arial Narrow" w:hAnsi="Arial Narrow" w:cs="Arial Narrow"/>
          <w:b/>
          <w:kern w:val="0"/>
          <w:szCs w:val="22"/>
          <w14:ligatures w14:val="none"/>
        </w:rPr>
      </w:pPr>
    </w:p>
    <w:p w14:paraId="4D280EA0" w14:textId="77777777" w:rsidR="00590A64" w:rsidRP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
          <w:kern w:val="0"/>
          <w:szCs w:val="22"/>
          <w14:ligatures w14:val="none"/>
        </w:rPr>
      </w:pPr>
      <w:r w:rsidRPr="00590A64">
        <w:rPr>
          <w:rFonts w:ascii="Arial Narrow" w:eastAsia="Arial Narrow" w:hAnsi="Arial Narrow" w:cs="Arial Narrow"/>
          <w:b/>
          <w:kern w:val="0"/>
          <w:szCs w:val="22"/>
          <w14:ligatures w14:val="none"/>
        </w:rPr>
        <w:t xml:space="preserve">SAÚDE PÚBLICA - </w:t>
      </w:r>
      <w:r w:rsidRPr="00590A64">
        <w:rPr>
          <w:rFonts w:ascii="Arial Narrow" w:eastAsia="Arial Narrow" w:hAnsi="Arial Narrow" w:cs="Arial Narrow"/>
          <w:bCs/>
          <w:kern w:val="0"/>
          <w:szCs w:val="22"/>
          <w14:ligatures w14:val="none"/>
        </w:rPr>
        <w:t xml:space="preserve">A fim de mitigar a propagação de doenças, os Prestadores de Serviços Essenciais poderão adotar restrições operacionais e regimes alternativos de trabalho que podem impactar provisoriamente os serviços prestados e consequentemente o bom desempenho da CLASSE. </w:t>
      </w:r>
    </w:p>
    <w:p w14:paraId="14C5FFD9" w14:textId="77777777" w:rsidR="00590A64" w:rsidRPr="00590A64" w:rsidRDefault="00590A64" w:rsidP="00590A64">
      <w:pPr>
        <w:pStyle w:val="ListParagraph"/>
        <w:rPr>
          <w:rFonts w:ascii="Arial Narrow" w:eastAsia="Arial Narrow" w:hAnsi="Arial Narrow" w:cs="Arial Narrow"/>
          <w:b/>
          <w:kern w:val="0"/>
          <w:szCs w:val="22"/>
          <w14:ligatures w14:val="none"/>
        </w:rPr>
      </w:pPr>
    </w:p>
    <w:p w14:paraId="0929D8C2" w14:textId="7BD2482E" w:rsidR="00590A64" w:rsidRPr="00590A64" w:rsidRDefault="00590A64" w:rsidP="00590A64">
      <w:pPr>
        <w:pStyle w:val="ListParagraph"/>
        <w:widowControl w:val="0"/>
        <w:numPr>
          <w:ilvl w:val="0"/>
          <w:numId w:val="10"/>
        </w:numPr>
        <w:autoSpaceDE w:val="0"/>
        <w:autoSpaceDN w:val="0"/>
        <w:spacing w:after="0" w:line="240" w:lineRule="auto"/>
        <w:ind w:right="482"/>
        <w:jc w:val="both"/>
        <w:outlineLvl w:val="1"/>
        <w:rPr>
          <w:rFonts w:ascii="Arial Narrow" w:eastAsia="Arial Narrow" w:hAnsi="Arial Narrow" w:cs="Arial Narrow"/>
          <w:bCs/>
          <w:kern w:val="0"/>
          <w:szCs w:val="22"/>
          <w14:ligatures w14:val="none"/>
        </w:rPr>
      </w:pPr>
      <w:r w:rsidRPr="00590A64">
        <w:rPr>
          <w:rFonts w:ascii="Arial Narrow" w:eastAsia="Arial Narrow" w:hAnsi="Arial Narrow" w:cs="Arial Narrow"/>
          <w:b/>
          <w:kern w:val="0"/>
          <w:szCs w:val="22"/>
          <w14:ligatures w14:val="none"/>
        </w:rPr>
        <w:t xml:space="preserve">RISCO SOCIOAMBIENTAL - </w:t>
      </w:r>
      <w:r w:rsidRPr="00590A64">
        <w:rPr>
          <w:rFonts w:ascii="Arial Narrow" w:eastAsia="Arial Narrow" w:hAnsi="Arial Narrow" w:cs="Arial Narrow"/>
          <w:bCs/>
          <w:kern w:val="0"/>
          <w:szCs w:val="22"/>
          <w14:ligatures w14:val="none"/>
        </w:rPr>
        <w:t>A CLASSE poderá ser afetada negativamente em razão de eventos ambientais, sociais e de governança negativos oriundos de ação ou omissão dos emissores dos ativos detidos pela CLASSE, incluindo, mas não se limitando, a aplicação de sanções administrativas, cíveis e criminais pelo descumprimento de leis e regulamentos, que podem afetar a percepção do mercado a respeito do referido emissor, o que pode levar à depreciação do valor dos ativos e consequentemente acarretar prejuízos à carteira da CLASSE.</w:t>
      </w:r>
    </w:p>
    <w:p w14:paraId="6ADA6C37"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kern w:val="0"/>
          <w:szCs w:val="22"/>
          <w:lang w:val="pt-PT"/>
          <w14:ligatures w14:val="none"/>
        </w:rPr>
      </w:pPr>
    </w:p>
    <w:p w14:paraId="32AD6815" w14:textId="256D3D6E"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VI.</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Das</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Despesas</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e</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Encargos</w:t>
      </w:r>
    </w:p>
    <w:p w14:paraId="417EB3B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34C03A69"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b/>
          <w:kern w:val="0"/>
          <w:lang w:val="pt-PT"/>
          <w14:ligatures w14:val="none"/>
        </w:rPr>
        <w:t>6º.</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despesas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seguir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descritas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constituem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encargos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comuns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passíveis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incorridos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individualmente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incorrer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despesas,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debitadas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diretamente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nelas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incidir.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despesas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atribuídas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rateadas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proporcionalmente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razão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debitadas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diretamente:</w:t>
      </w:r>
    </w:p>
    <w:p w14:paraId="4D8D8EF5" w14:textId="77777777" w:rsidR="00590A64" w:rsidRPr="00590A64" w:rsidRDefault="00590A64" w:rsidP="00BE4A2F">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42EB667"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impostos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kern w:val="0"/>
          <w:szCs w:val="22"/>
          <w:lang w:val="pt-PT"/>
          <w14:ligatures w14:val="none"/>
        </w:rPr>
        <w:t>contribuições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federais,</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estaduais,</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municipais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autárquicas,</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kern w:val="0"/>
          <w:szCs w:val="22"/>
          <w:lang w:val="pt-PT"/>
          <w14:ligatures w14:val="none"/>
        </w:rPr>
        <w:t>recaiam</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kern w:val="0"/>
          <w:szCs w:val="22"/>
          <w:lang w:val="pt-PT"/>
          <w14:ligatures w14:val="none"/>
        </w:rPr>
        <w:t>venham</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recair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sobre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bens,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obrigações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e/ou</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r>
        <w:rPr>
          <w:rFonts w:ascii="Arial Narrow" w:eastAsia="Arial Narrow" w:hAnsi="Arial Narrow" w:cs="Arial Narrow"/>
          <w:kern w:val="0"/>
          <w:szCs w:val="22"/>
          <w:lang w:val="pt-PT"/>
          <w14:ligatures w14:val="none"/>
        </w:rPr>
        <w:t xml:space="preserve"> </w:t>
      </w:r>
    </w:p>
    <w:p w14:paraId="42A36A2A" w14:textId="77777777" w:rsid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51CDAB2A"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com o registro de documentos, impressão, expedição e publicação de relatórios e informações periódicas previstas na Resolução;</w:t>
      </w:r>
    </w:p>
    <w:p w14:paraId="5A2C3C01" w14:textId="77777777" w:rsidR="00590A64" w:rsidRPr="00590A64" w:rsidRDefault="00590A64" w:rsidP="00BE4A2F">
      <w:pPr>
        <w:pStyle w:val="ListParagraph"/>
        <w:spacing w:after="0"/>
        <w:jc w:val="both"/>
        <w:rPr>
          <w:rFonts w:ascii="Arial Narrow" w:eastAsia="Arial Narrow" w:hAnsi="Arial Narrow" w:cs="Arial Narrow"/>
          <w:spacing w:val="-4"/>
          <w:kern w:val="0"/>
          <w:szCs w:val="22"/>
          <w:lang w:val="pt-PT"/>
          <w14:ligatures w14:val="none"/>
        </w:rPr>
      </w:pPr>
    </w:p>
    <w:p w14:paraId="7C51BFCB" w14:textId="45A1037A"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com correspondência de interesse do FUNDO e/ou da CLASSE, inclusive comunicações aos</w:t>
      </w:r>
      <w:r>
        <w:rPr>
          <w:rFonts w:ascii="Arial Narrow"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Cotistas;</w:t>
      </w:r>
    </w:p>
    <w:p w14:paraId="289E222A" w14:textId="77777777" w:rsid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6737DA30" w14:textId="2AD42BB9"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Honorários e despesas do Auditor Independente;</w:t>
      </w:r>
    </w:p>
    <w:p w14:paraId="64BA3EA0"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58015C23"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Emolumentos e comissões pagas por operações da carteira de ativos;</w:t>
      </w:r>
    </w:p>
    <w:p w14:paraId="473886A7"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lastRenderedPageBreak/>
        <w:t>Despesas com a manutenção de ativos cuja propriedade decorra de execução de garantia ou de acordo com devedor;</w:t>
      </w:r>
    </w:p>
    <w:p w14:paraId="5E9289A3"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36B70B4E"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Honorários de advogado, custas e despesas processuais correlatas, incorridas em razão de defesa dos interesses do FUNDO e/ou da CLASSE, em juízo ou fora dele, inclusive o valor da condenação imputada, se for o caso;</w:t>
      </w:r>
    </w:p>
    <w:p w14:paraId="652536F5"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5FBA45D8"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p>
    <w:p w14:paraId="7794D2C7" w14:textId="77777777" w:rsidR="00BE4A2F" w:rsidRPr="00BE4A2F" w:rsidRDefault="00BE4A2F" w:rsidP="00BE4A2F">
      <w:pPr>
        <w:widowControl w:val="0"/>
        <w:tabs>
          <w:tab w:val="left" w:pos="731"/>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08165E71"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relacionadas ao exercício de direito de voto decorrente de ativos da carteira;</w:t>
      </w:r>
    </w:p>
    <w:p w14:paraId="3990134A" w14:textId="77777777" w:rsidR="00BE4A2F" w:rsidRPr="00BE4A2F" w:rsidRDefault="00BE4A2F" w:rsidP="00BE4A2F">
      <w:pPr>
        <w:widowControl w:val="0"/>
        <w:tabs>
          <w:tab w:val="left" w:pos="731"/>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5D31C8E6"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com a realização de Assembleia de Cotistas;</w:t>
      </w:r>
    </w:p>
    <w:p w14:paraId="59F51411"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2A0FBB53"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inerentes à constituição, fusão, incorporação, cisão, transformação ou liquidação do FUNDO e/ou da CLASSE;</w:t>
      </w:r>
    </w:p>
    <w:p w14:paraId="38922F40"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5B2B8AC2"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com liquidação, registro e custódia de operações com ativos da carteira;</w:t>
      </w:r>
    </w:p>
    <w:p w14:paraId="30770C85"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62280E33"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com fechamento de câmbio, vinculadas às operações da carteira de ativos;</w:t>
      </w:r>
    </w:p>
    <w:p w14:paraId="6B661A51" w14:textId="77777777" w:rsidR="00BE4A2F" w:rsidRPr="00BE4A2F" w:rsidRDefault="00BE4A2F" w:rsidP="00BE4A2F">
      <w:pPr>
        <w:widowControl w:val="0"/>
        <w:tabs>
          <w:tab w:val="left" w:pos="731"/>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35B5AA19"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Royalties devidos pelo licenciamento de índices de referência, cobrados de acordo com contrato estabelecido entre o ADMINISTRADOR e a instituição que detém os direitos sobre o índice;</w:t>
      </w:r>
    </w:p>
    <w:p w14:paraId="154B4652"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03D564FA"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Taxas de Administração e de Gestão, incluindo parcelas destinadas ao pagamento de prestadores de serviços contratados;</w:t>
      </w:r>
    </w:p>
    <w:p w14:paraId="2C8F6C3D"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15383A74"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Montantes devidos a classes investidoras na hipótese de acordo de remuneração com base na (e limitados à) Taxa de Administração, Taxa de Gestão e/ou Taxa de Performance, observado o disposto na Resolução;</w:t>
      </w:r>
    </w:p>
    <w:p w14:paraId="2AFE067C" w14:textId="77777777" w:rsidR="00BE4A2F" w:rsidRDefault="00BE4A2F"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292722E6" w14:textId="19B0B435"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 Máxima de Distribuição;</w:t>
      </w:r>
    </w:p>
    <w:p w14:paraId="62000DFA" w14:textId="77777777" w:rsidR="00BE4A2F" w:rsidRDefault="00BE4A2F"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5D729237" w14:textId="6E4B837C"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Honorários e despesas relacionados à atividade de formador de mercado;</w:t>
      </w:r>
    </w:p>
    <w:p w14:paraId="0F603ED2"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7A56B4E9"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 de Performance;</w:t>
      </w:r>
    </w:p>
    <w:p w14:paraId="25464F2B" w14:textId="77777777" w:rsidR="00BE4A2F" w:rsidRDefault="00BE4A2F"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6B673871" w14:textId="3725193F"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 Máxima de Custódia;</w:t>
      </w:r>
    </w:p>
    <w:p w14:paraId="71ED332B"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33D0FD05"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Salvo disposto em contrário no Anexo da CLASSE, a remuneração dos membros dos comitês ou conselhos destinados a fiscalizar ou supervisionar os Prestadores de Serviços Essenciais e/ou os gastos relativos à convocação, instalação, realização e formalização de reuniões dos referidos comitês ou conselhos;</w:t>
      </w:r>
    </w:p>
    <w:p w14:paraId="73878127"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3072BB4A"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No caso de classe fechada, se for o caso, gastos da distribuição primária de cotas e despesas inerentes à admissão das cotas à negociação em mercado organizado;</w:t>
      </w:r>
    </w:p>
    <w:p w14:paraId="69BE9E13" w14:textId="77777777" w:rsidR="00BE4A2F" w:rsidRPr="00BE4A2F" w:rsidRDefault="00BE4A2F" w:rsidP="00BE4A2F">
      <w:pPr>
        <w:widowControl w:val="0"/>
        <w:tabs>
          <w:tab w:val="left" w:pos="731"/>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3C87E51E"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Despesas decorrentes de empréstimos contraídos em nome da classe de cotas, desde que de acordo com as hipóteses previstas na Resolução;</w:t>
      </w:r>
    </w:p>
    <w:p w14:paraId="446D8491" w14:textId="77777777" w:rsidR="00590A64" w:rsidRPr="00590A64" w:rsidRDefault="00590A64" w:rsidP="00BE4A2F">
      <w:pPr>
        <w:pStyle w:val="ListParagraph"/>
        <w:widowControl w:val="0"/>
        <w:tabs>
          <w:tab w:val="left" w:pos="731"/>
        </w:tabs>
        <w:autoSpaceDE w:val="0"/>
        <w:autoSpaceDN w:val="0"/>
        <w:spacing w:after="0" w:line="240" w:lineRule="auto"/>
        <w:ind w:left="26" w:right="482"/>
        <w:jc w:val="both"/>
        <w:rPr>
          <w:rFonts w:ascii="Arial Narrow" w:eastAsia="Arial Narrow" w:hAnsi="Arial Narrow" w:cs="Arial Narrow"/>
          <w:kern w:val="0"/>
          <w:szCs w:val="22"/>
          <w:lang w:val="pt-PT"/>
          <w14:ligatures w14:val="none"/>
        </w:rPr>
      </w:pPr>
    </w:p>
    <w:p w14:paraId="38839242" w14:textId="77777777" w:rsid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Contratação da agência de classificação de risco de crédito; e</w:t>
      </w:r>
    </w:p>
    <w:p w14:paraId="77B87E3C" w14:textId="77777777" w:rsidR="00BE4A2F" w:rsidRPr="00BE4A2F" w:rsidRDefault="00BE4A2F" w:rsidP="00BE4A2F">
      <w:pPr>
        <w:widowControl w:val="0"/>
        <w:tabs>
          <w:tab w:val="left" w:pos="731"/>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2A8EB0D0" w14:textId="77777777" w:rsidR="00590A64" w:rsidRPr="00590A64" w:rsidRDefault="00590A64" w:rsidP="00BE4A2F">
      <w:pPr>
        <w:pStyle w:val="ListParagraph"/>
        <w:widowControl w:val="0"/>
        <w:numPr>
          <w:ilvl w:val="0"/>
          <w:numId w:val="5"/>
        </w:numPr>
        <w:tabs>
          <w:tab w:val="left" w:pos="731"/>
        </w:tabs>
        <w:autoSpaceDE w:val="0"/>
        <w:autoSpaceDN w:val="0"/>
        <w:spacing w:after="0" w:line="240" w:lineRule="auto"/>
        <w:ind w:right="482" w:hanging="26"/>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Taxa de estruturação e manutenção de planos de previdência e de seguros de pessoas.</w:t>
      </w:r>
    </w:p>
    <w:p w14:paraId="64B56375" w14:textId="77777777" w:rsidR="00BE4A2F" w:rsidRDefault="00BE4A2F"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14F2C08A" w14:textId="54D0AE23"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contingências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incorridas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previsões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caput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rateio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atribuição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determinada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53DD77DC"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FD13C6F"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despesas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previstas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encargos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contratado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acordado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eles.</w:t>
      </w:r>
    </w:p>
    <w:p w14:paraId="6CFF4A93"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5908410B"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VII.</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Assembleia</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Cotistas</w:t>
      </w:r>
    </w:p>
    <w:p w14:paraId="6CC43F05" w14:textId="77777777" w:rsidR="00BE4A2F" w:rsidRPr="00590A64" w:rsidRDefault="00BE4A2F"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4F04B7AE" w14:textId="77777777" w:rsidR="00BE4A2F" w:rsidRDefault="00590A64" w:rsidP="00BE4A2F">
      <w:pPr>
        <w:widowControl w:val="0"/>
        <w:autoSpaceDE w:val="0"/>
        <w:autoSpaceDN w:val="0"/>
        <w:spacing w:after="0" w:line="240" w:lineRule="auto"/>
        <w:ind w:right="482"/>
        <w:jc w:val="both"/>
        <w:rPr>
          <w:rFonts w:ascii="Arial Narrow" w:eastAsia="Arial Narrow" w:hAnsi="Arial Narrow" w:cs="Arial Narrow"/>
          <w:spacing w:val="-2"/>
          <w:kern w:val="0"/>
          <w:lang w:val="pt-PT"/>
          <w14:ligatures w14:val="none"/>
        </w:rPr>
      </w:pPr>
      <w:r w:rsidRPr="00590A64">
        <w:rPr>
          <w:rFonts w:ascii="Arial Narrow" w:eastAsia="Arial Narrow" w:hAnsi="Arial Narrow" w:cs="Arial Narrow"/>
          <w:b/>
          <w:spacing w:val="-2"/>
          <w:kern w:val="0"/>
          <w:lang w:val="pt-PT"/>
          <w14:ligatures w14:val="none"/>
        </w:rPr>
        <w:t>Artigo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b/>
          <w:spacing w:val="-2"/>
          <w:kern w:val="0"/>
          <w:lang w:val="pt-PT"/>
          <w14:ligatures w14:val="none"/>
        </w:rPr>
        <w:t>7º.</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Compete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privativamente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à</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assembleia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cotistas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deliberar</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sobre:</w:t>
      </w:r>
    </w:p>
    <w:p w14:paraId="511AEAC5" w14:textId="77777777" w:rsidR="00BE4A2F" w:rsidRDefault="00BE4A2F" w:rsidP="00BE4A2F">
      <w:pPr>
        <w:widowControl w:val="0"/>
        <w:autoSpaceDE w:val="0"/>
        <w:autoSpaceDN w:val="0"/>
        <w:spacing w:after="0" w:line="240" w:lineRule="auto"/>
        <w:ind w:right="482"/>
        <w:jc w:val="both"/>
        <w:rPr>
          <w:rFonts w:ascii="Arial Narrow" w:eastAsia="Arial Narrow" w:hAnsi="Arial Narrow" w:cs="Arial Narrow"/>
          <w:spacing w:val="-2"/>
          <w:kern w:val="0"/>
          <w:lang w:val="pt-PT"/>
          <w14:ligatures w14:val="none"/>
        </w:rPr>
      </w:pPr>
    </w:p>
    <w:p w14:paraId="4503B128" w14:textId="67C3C525" w:rsidR="00590A64" w:rsidRPr="00BE4A2F"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BE4A2F">
        <w:rPr>
          <w:rFonts w:ascii="Arial Narrow" w:eastAsia="Arial Narrow" w:hAnsi="Arial Narrow" w:cs="Arial Narrow"/>
          <w:spacing w:val="-2"/>
          <w:kern w:val="0"/>
          <w:szCs w:val="22"/>
          <w:lang w:val="pt-PT"/>
          <w14:ligatures w14:val="none"/>
        </w:rPr>
        <w:t>as</w:t>
      </w:r>
      <w:r w:rsidRPr="00BE4A2F">
        <w:rPr>
          <w:rFonts w:ascii="Times New Roman" w:eastAsia="Arial Narrow" w:hAnsi="Times New Roman" w:cs="Arial Narrow"/>
          <w:spacing w:val="-7"/>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demonstrações</w:t>
      </w:r>
      <w:r w:rsidRPr="00BE4A2F">
        <w:rPr>
          <w:rFonts w:ascii="Times New Roman" w:eastAsia="Arial Narrow" w:hAnsi="Times New Roman" w:cs="Arial Narrow"/>
          <w:spacing w:val="-6"/>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contábeis,</w:t>
      </w:r>
      <w:r w:rsidRPr="00BE4A2F">
        <w:rPr>
          <w:rFonts w:ascii="Times New Roman" w:eastAsia="Arial Narrow" w:hAnsi="Times New Roman" w:cs="Arial Narrow"/>
          <w:spacing w:val="-6"/>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nos</w:t>
      </w:r>
      <w:r w:rsidRPr="00BE4A2F">
        <w:rPr>
          <w:rFonts w:ascii="Times New Roman" w:eastAsia="Arial Narrow" w:hAnsi="Times New Roman" w:cs="Arial Narrow"/>
          <w:spacing w:val="-9"/>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termos</w:t>
      </w:r>
      <w:r w:rsidRPr="00BE4A2F">
        <w:rPr>
          <w:rFonts w:ascii="Times New Roman" w:eastAsia="Arial Narrow" w:hAnsi="Times New Roman" w:cs="Arial Narrow"/>
          <w:spacing w:val="-10"/>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da</w:t>
      </w:r>
      <w:r w:rsidRPr="00BE4A2F">
        <w:rPr>
          <w:rFonts w:ascii="Times New Roman" w:eastAsia="Arial Narrow" w:hAnsi="Times New Roman" w:cs="Arial Narrow"/>
          <w:spacing w:val="-2"/>
          <w:kern w:val="0"/>
          <w:szCs w:val="22"/>
          <w:lang w:val="pt-PT"/>
          <w14:ligatures w14:val="none"/>
        </w:rPr>
        <w:t xml:space="preserve"> </w:t>
      </w:r>
      <w:r w:rsidRPr="00BE4A2F">
        <w:rPr>
          <w:rFonts w:ascii="Arial Narrow" w:eastAsia="Arial Narrow" w:hAnsi="Arial Narrow" w:cs="Arial Narrow"/>
          <w:spacing w:val="-2"/>
          <w:kern w:val="0"/>
          <w:szCs w:val="22"/>
          <w:lang w:val="pt-PT"/>
          <w14:ligatures w14:val="none"/>
        </w:rPr>
        <w:t>Resolução;</w:t>
      </w:r>
    </w:p>
    <w:p w14:paraId="462E96BB" w14:textId="77777777" w:rsidR="00BE4A2F" w:rsidRPr="00BE4A2F" w:rsidRDefault="00BE4A2F" w:rsidP="00BE4A2F">
      <w:pPr>
        <w:pStyle w:val="ListParagraph"/>
        <w:widowControl w:val="0"/>
        <w:autoSpaceDE w:val="0"/>
        <w:autoSpaceDN w:val="0"/>
        <w:spacing w:after="0" w:line="240" w:lineRule="auto"/>
        <w:ind w:left="734" w:right="482"/>
        <w:jc w:val="both"/>
        <w:rPr>
          <w:rFonts w:ascii="Arial Narrow" w:eastAsia="Arial Narrow" w:hAnsi="Arial Narrow" w:cs="Arial Narrow"/>
          <w:kern w:val="0"/>
          <w:szCs w:val="22"/>
          <w:lang w:val="pt-PT"/>
          <w14:ligatures w14:val="none"/>
        </w:rPr>
      </w:pPr>
    </w:p>
    <w:p w14:paraId="39B032EF" w14:textId="77777777" w:rsidR="00590A64" w:rsidRP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 substituição de qualquer Prestador de Serviço Essencial;</w:t>
      </w:r>
    </w:p>
    <w:p w14:paraId="379EC7C7" w14:textId="77777777" w:rsidR="00590A64" w:rsidRPr="00590A64" w:rsidRDefault="00590A64" w:rsidP="00BE4A2F">
      <w:pPr>
        <w:pStyle w:val="ListParagraph"/>
        <w:widowControl w:val="0"/>
        <w:autoSpaceDE w:val="0"/>
        <w:autoSpaceDN w:val="0"/>
        <w:spacing w:after="0" w:line="240" w:lineRule="auto"/>
        <w:ind w:left="734" w:right="482"/>
        <w:jc w:val="both"/>
        <w:rPr>
          <w:rFonts w:ascii="Arial Narrow" w:eastAsia="Arial Narrow" w:hAnsi="Arial Narrow" w:cs="Arial Narrow"/>
          <w:spacing w:val="-2"/>
          <w:kern w:val="0"/>
          <w:szCs w:val="22"/>
          <w:lang w:val="pt-PT"/>
          <w14:ligatures w14:val="none"/>
        </w:rPr>
      </w:pPr>
    </w:p>
    <w:p w14:paraId="6162E5AC" w14:textId="77777777" w:rsidR="00590A64" w:rsidRP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 amortização de cotas de classe aberta;</w:t>
      </w:r>
    </w:p>
    <w:p w14:paraId="2A11E328" w14:textId="77777777" w:rsidR="00590A64" w:rsidRPr="00590A64" w:rsidRDefault="00590A64" w:rsidP="00BE4A2F">
      <w:pPr>
        <w:pStyle w:val="ListParagraph"/>
        <w:widowControl w:val="0"/>
        <w:autoSpaceDE w:val="0"/>
        <w:autoSpaceDN w:val="0"/>
        <w:spacing w:after="0" w:line="240" w:lineRule="auto"/>
        <w:ind w:left="734" w:right="482"/>
        <w:jc w:val="both"/>
        <w:rPr>
          <w:rFonts w:ascii="Arial Narrow" w:eastAsia="Arial Narrow" w:hAnsi="Arial Narrow" w:cs="Arial Narrow"/>
          <w:spacing w:val="-2"/>
          <w:kern w:val="0"/>
          <w:szCs w:val="22"/>
          <w:lang w:val="pt-PT"/>
          <w14:ligatures w14:val="none"/>
        </w:rPr>
      </w:pPr>
    </w:p>
    <w:p w14:paraId="0B44500C" w14:textId="77777777" w:rsid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 fusão, a incorporação, a cisão, total ou parcial, a transformação ou a liquidação do FUNDO ou da CLASSE;</w:t>
      </w:r>
    </w:p>
    <w:p w14:paraId="71390013" w14:textId="77777777" w:rsidR="00BE4A2F" w:rsidRPr="00BE4A2F" w:rsidRDefault="00BE4A2F" w:rsidP="00BE4A2F">
      <w:pPr>
        <w:widowControl w:val="0"/>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p>
    <w:p w14:paraId="56BFA005" w14:textId="77777777" w:rsid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 alteração do regulamento, ressalvadas as exceções permitidas pela Resolução;</w:t>
      </w:r>
    </w:p>
    <w:p w14:paraId="077F751E" w14:textId="77777777" w:rsidR="00BE4A2F" w:rsidRPr="00BE4A2F" w:rsidRDefault="00BE4A2F" w:rsidP="00BE4A2F">
      <w:pPr>
        <w:widowControl w:val="0"/>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p>
    <w:p w14:paraId="106ABA7C" w14:textId="77777777" w:rsidR="00590A64" w:rsidRP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o plano de resolução de patrimônio líquido negativo, nos termos da Resolução;</w:t>
      </w:r>
    </w:p>
    <w:p w14:paraId="6980D247" w14:textId="77777777" w:rsidR="00590A64" w:rsidRPr="00590A64" w:rsidRDefault="00590A64" w:rsidP="00BE4A2F">
      <w:pPr>
        <w:pStyle w:val="ListParagraph"/>
        <w:widowControl w:val="0"/>
        <w:autoSpaceDE w:val="0"/>
        <w:autoSpaceDN w:val="0"/>
        <w:spacing w:after="0" w:line="240" w:lineRule="auto"/>
        <w:ind w:left="734" w:right="482"/>
        <w:jc w:val="both"/>
        <w:rPr>
          <w:rFonts w:ascii="Arial Narrow" w:eastAsia="Arial Narrow" w:hAnsi="Arial Narrow" w:cs="Arial Narrow"/>
          <w:spacing w:val="-2"/>
          <w:kern w:val="0"/>
          <w:szCs w:val="22"/>
          <w:lang w:val="pt-PT"/>
          <w14:ligatures w14:val="none"/>
        </w:rPr>
      </w:pPr>
    </w:p>
    <w:p w14:paraId="0E0FE695" w14:textId="77777777" w:rsidR="00590A64" w:rsidRP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o pedido de declaração judicial de insolvência da CLASSE; e</w:t>
      </w:r>
    </w:p>
    <w:p w14:paraId="130D8E1D" w14:textId="77777777" w:rsidR="00590A64" w:rsidRPr="00590A64" w:rsidRDefault="00590A64" w:rsidP="00BE4A2F">
      <w:pPr>
        <w:pStyle w:val="ListParagraph"/>
        <w:widowControl w:val="0"/>
        <w:autoSpaceDE w:val="0"/>
        <w:autoSpaceDN w:val="0"/>
        <w:spacing w:after="0" w:line="240" w:lineRule="auto"/>
        <w:ind w:left="734" w:right="482"/>
        <w:jc w:val="both"/>
        <w:rPr>
          <w:rFonts w:ascii="Arial Narrow" w:eastAsia="Arial Narrow" w:hAnsi="Arial Narrow" w:cs="Arial Narrow"/>
          <w:spacing w:val="-2"/>
          <w:kern w:val="0"/>
          <w:szCs w:val="22"/>
          <w:lang w:val="pt-PT"/>
          <w14:ligatures w14:val="none"/>
        </w:rPr>
      </w:pPr>
    </w:p>
    <w:p w14:paraId="0A11B9EB" w14:textId="77777777" w:rsidR="00590A64" w:rsidRPr="00590A64" w:rsidRDefault="00590A64" w:rsidP="00BE4A2F">
      <w:pPr>
        <w:pStyle w:val="ListParagraph"/>
        <w:widowControl w:val="0"/>
        <w:numPr>
          <w:ilvl w:val="1"/>
          <w:numId w:val="4"/>
        </w:numPr>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 substituição do Custodiante.</w:t>
      </w:r>
    </w:p>
    <w:p w14:paraId="6516158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B43EB5A"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b/>
          <w:kern w:val="0"/>
          <w:lang w:val="pt-PT"/>
          <w14:ligatures w14:val="none"/>
        </w:rPr>
        <w:t>8º.</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matérias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sejam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interesse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alteração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deliberadas,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privativamente,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p>
    <w:p w14:paraId="17A8AE5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3D3526D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físico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encaminhada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antecedência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inscritos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registro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legais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procuradores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legalmente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constituídos.</w:t>
      </w:r>
    </w:p>
    <w:p w14:paraId="3B2084F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998BBCF"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instalada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número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participação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destes,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supre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convocação.</w:t>
      </w:r>
    </w:p>
    <w:p w14:paraId="7B80A361"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2369DF20"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critério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exclusivo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modo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total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parcialmente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remoto.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sentido,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manifestar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presencial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escrito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referida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manifestação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recebida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até</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início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admitidos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e-mails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oriundos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endereço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cadastrados,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documentos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assinados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eletronicamente,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utilização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plataformas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sistemas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disponibilizados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p>
    <w:p w14:paraId="177544AE"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2FA189D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Quarto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maioria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participantes,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cabendo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p>
    <w:p w14:paraId="633103C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sectPr w:rsidR="00590A64" w:rsidRPr="00590A64" w:rsidSect="0002463D">
          <w:pgSz w:w="11910" w:h="16840"/>
          <w:pgMar w:top="1980" w:right="360" w:bottom="1260" w:left="720" w:header="896" w:footer="1078" w:gutter="0"/>
          <w:cols w:space="720"/>
          <w:docGrid w:linePitch="326"/>
        </w:sectPr>
      </w:pPr>
    </w:p>
    <w:p w14:paraId="6A6B800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lastRenderedPageBreak/>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Quinto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também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critério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através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processo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e-mail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telegrama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dirigido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necessidade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instalação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terão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15</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(quinze)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físico,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respondê-la,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máximo,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ambos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casos,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30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(trinta)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contados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recebimento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informativos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necessários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exercício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p>
    <w:p w14:paraId="391B5AF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97EA2EE"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b/>
          <w:kern w:val="0"/>
          <w:lang w:val="pt-PT"/>
          <w14:ligatures w14:val="none"/>
        </w:rPr>
        <w:t>Sexto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spacing w:val="40"/>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utilizado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processo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mencionado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quórum</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maioria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emitidas,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independentemente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matéria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questão,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exceto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questão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resultar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hipótese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quórum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representativas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metade,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3A3D6A7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1292CB1"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9º.</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matérias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interesse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exclusivo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alteração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Anexos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interessada,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determinada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p>
    <w:p w14:paraId="03A4729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6CDFBF3"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Único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disposições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específicas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encontradas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w:t>
      </w:r>
    </w:p>
    <w:p w14:paraId="3747905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4F792522"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10.</w:t>
      </w:r>
      <w:r w:rsidRPr="00590A64">
        <w:rPr>
          <w:rFonts w:ascii="Times New Roman" w:eastAsia="Arial Narrow" w:hAnsi="Times New Roman" w:cs="Arial Narrow"/>
          <w:spacing w:val="40"/>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referências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alcançar,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indistintamente,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Especiais.</w:t>
      </w:r>
    </w:p>
    <w:p w14:paraId="7629499D"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759266C9"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Cs/>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VIII.</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Do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Exercício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spacing w:val="-2"/>
          <w:kern w:val="0"/>
          <w:lang w:val="pt-PT"/>
          <w14:ligatures w14:val="none"/>
        </w:rPr>
        <w:t>Socia</w:t>
      </w:r>
      <w:r w:rsidRPr="00590A64">
        <w:rPr>
          <w:rFonts w:ascii="Arial Narrow" w:eastAsia="Arial Narrow" w:hAnsi="Arial Narrow" w:cs="Arial Narrow"/>
          <w:bCs/>
          <w:spacing w:val="-2"/>
          <w:kern w:val="0"/>
          <w:lang w:val="pt-PT"/>
          <w14:ligatures w14:val="none"/>
        </w:rPr>
        <w:t>l</w:t>
      </w:r>
    </w:p>
    <w:p w14:paraId="0C7E1A45"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CC2763F"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b/>
          <w:kern w:val="0"/>
          <w:lang w:val="pt-PT"/>
          <w14:ligatures w14:val="none"/>
        </w:rPr>
        <w:t>11.</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exercício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social</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tem</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duração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01</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ano,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encerrando-se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último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dia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útil</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mês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março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ano.</w:t>
      </w:r>
    </w:p>
    <w:p w14:paraId="183C19F2"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2B3F3D08"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IX.</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Das</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Disposições</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Gerais</w:t>
      </w:r>
    </w:p>
    <w:p w14:paraId="505625EB" w14:textId="77777777" w:rsidR="00BE4A2F" w:rsidRPr="00590A64" w:rsidRDefault="00BE4A2F"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3415363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12.</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documentos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tratados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comunicados,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enviados,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divulgados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disponibilizados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canais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eletrônicos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correspondência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eletrônica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i/>
          <w:kern w:val="0"/>
          <w:lang w:val="pt-PT"/>
          <w14:ligatures w14:val="none"/>
        </w:rPr>
        <w:t>(e-mail),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páginas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mundial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computadores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t>GESTORA.</w:t>
      </w:r>
    </w:p>
    <w:p w14:paraId="2CCCF14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4D513E2F"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13.</w:t>
      </w:r>
      <w:r w:rsidRPr="00590A64">
        <w:rPr>
          <w:rFonts w:ascii="Times New Roman" w:eastAsia="Arial Narrow" w:hAnsi="Times New Roman" w:cs="Arial Narrow"/>
          <w:spacing w:val="40"/>
          <w:kern w:val="0"/>
          <w:lang w:val="pt-PT"/>
          <w14:ligatures w14:val="none"/>
        </w:rPr>
        <w:t xml:space="preserve"> </w:t>
      </w:r>
      <w:r w:rsidRPr="00590A64">
        <w:rPr>
          <w:rFonts w:ascii="Arial Narrow" w:eastAsia="Arial Narrow" w:hAnsi="Arial Narrow" w:cs="Arial Narrow"/>
          <w:kern w:val="0"/>
          <w:lang w:val="pt-PT"/>
          <w14:ligatures w14:val="none"/>
        </w:rPr>
        <w:t>Cabe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única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responsabilidade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manter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cadastrais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sempre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cômputo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ausência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bancários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válidos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resultar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impossibilidade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amortizações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permanecendo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disposição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destes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até</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respectivo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titular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contato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distribuidor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regularização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referidos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haverá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remuneração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mantidos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p>
    <w:p w14:paraId="661F0220"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40CB618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b/>
          <w:kern w:val="0"/>
          <w:lang w:val="pt-PT"/>
          <w14:ligatures w14:val="none"/>
        </w:rPr>
        <w:t>14.</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contatos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correspondências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gravados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utilizados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direito,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incluindo,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mas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limitando,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defesa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procedimentos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administrativos,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judiciais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arbitrais.</w:t>
      </w:r>
    </w:p>
    <w:p w14:paraId="1FF7C87B" w14:textId="77777777" w:rsidR="00BE4A2F" w:rsidRDefault="00BE4A2F"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p>
    <w:p w14:paraId="61267A03" w14:textId="77777777" w:rsidR="00BE4A2F" w:rsidRDefault="00BE4A2F">
      <w:pPr>
        <w:rPr>
          <w:rFonts w:ascii="Arial Narrow" w:eastAsia="Arial Narrow" w:hAnsi="Arial Narrow" w:cs="Arial Narrow"/>
          <w:b/>
          <w:bCs/>
          <w:spacing w:val="-2"/>
          <w:kern w:val="0"/>
          <w:lang w:val="pt-PT"/>
          <w14:ligatures w14:val="none"/>
        </w:rPr>
      </w:pPr>
      <w:r>
        <w:rPr>
          <w:rFonts w:ascii="Arial Narrow" w:eastAsia="Arial Narrow" w:hAnsi="Arial Narrow" w:cs="Arial Narrow"/>
          <w:b/>
          <w:bCs/>
          <w:spacing w:val="-2"/>
          <w:kern w:val="0"/>
          <w:lang w:val="pt-PT"/>
          <w14:ligatures w14:val="none"/>
        </w:rPr>
        <w:br w:type="page"/>
      </w:r>
    </w:p>
    <w:p w14:paraId="61AE8C44" w14:textId="5AC560FC"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lastRenderedPageBreak/>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X.</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Do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4"/>
          <w:kern w:val="0"/>
          <w:lang w:val="pt-PT"/>
          <w14:ligatures w14:val="none"/>
        </w:rPr>
        <w:t>Foro</w:t>
      </w:r>
    </w:p>
    <w:p w14:paraId="0047F8D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6421949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15</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central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Comarca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Capital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Janeiro,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mais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privilegiado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dirimir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dúvidas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controvérsias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advindas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w:t>
      </w:r>
    </w:p>
    <w:p w14:paraId="774F1C55"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11B7987" w14:textId="64401332" w:rsidR="00BE4A2F" w:rsidRDefault="00590A64" w:rsidP="00BE4A2F">
      <w:pPr>
        <w:widowControl w:val="0"/>
        <w:autoSpaceDE w:val="0"/>
        <w:autoSpaceDN w:val="0"/>
        <w:spacing w:after="0" w:line="240" w:lineRule="auto"/>
        <w:ind w:right="482"/>
        <w:jc w:val="center"/>
        <w:outlineLvl w:val="0"/>
        <w:rPr>
          <w:rFonts w:ascii="Times New Roman" w:eastAsia="Arial Narrow" w:hAnsi="Times New Roman" w:cs="Arial Narrow"/>
          <w:bCs/>
          <w:kern w:val="0"/>
          <w:lang w:val="pt-PT"/>
          <w14:ligatures w14:val="none"/>
        </w:rPr>
      </w:pPr>
      <w:r w:rsidRPr="00590A64">
        <w:rPr>
          <w:rFonts w:ascii="Arial Narrow" w:eastAsia="Arial Narrow" w:hAnsi="Arial Narrow" w:cs="Arial Narrow"/>
          <w:b/>
          <w:bCs/>
          <w:kern w:val="0"/>
          <w:lang w:val="pt-PT"/>
          <w14:ligatures w14:val="none"/>
        </w:rPr>
        <w:t>BNY</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MELLON</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SERVIÇOS</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FINANCEIROS</w:t>
      </w:r>
    </w:p>
    <w:p w14:paraId="30FED42D" w14:textId="1C23B675" w:rsidR="00590A64" w:rsidRPr="00590A64" w:rsidRDefault="00590A64" w:rsidP="00BE4A2F">
      <w:pPr>
        <w:widowControl w:val="0"/>
        <w:autoSpaceDE w:val="0"/>
        <w:autoSpaceDN w:val="0"/>
        <w:spacing w:after="0" w:line="240" w:lineRule="auto"/>
        <w:ind w:right="482"/>
        <w:jc w:val="center"/>
        <w:outlineLvl w:val="0"/>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t>DISTRIBUIDORA</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TÍTULOS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E</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VALORES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MOBILIÁRIOS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S.A.</w:t>
      </w:r>
    </w:p>
    <w:p w14:paraId="3B1EA062"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20FBA7DF"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4"/>
          <w:kern w:val="0"/>
          <w:szCs w:val="22"/>
          <w:lang w:val="pt-PT"/>
          <w14:ligatures w14:val="none"/>
        </w:rPr>
        <w:t>INVESTIDOR</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PROFISSIONAL</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GESTÃO</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DE</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RECURSOS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LTDA.</w:t>
      </w:r>
    </w:p>
    <w:p w14:paraId="7163C87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1C0D53E5" w14:textId="299A1236"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Regulamento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consolidado</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por</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meio</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Ato</w:t>
      </w:r>
      <w:r w:rsidR="00BE4A2F" w:rsidRPr="00BE4A2F">
        <w:rPr>
          <w:rFonts w:ascii="Arial Narrow" w:eastAsia="Arial Narrow" w:hAnsi="Arial Narrow" w:cs="Arial Narrow"/>
          <w:b/>
          <w:spacing w:val="-2"/>
          <w:kern w:val="0"/>
          <w:szCs w:val="22"/>
          <w:lang w:val="pt-PT"/>
          <w14:ligatures w14:val="none"/>
        </w:rPr>
        <w:t xml:space="preserve"> Unilateral </w:t>
      </w:r>
      <w:r w:rsidRPr="00590A64">
        <w:rPr>
          <w:rFonts w:ascii="Arial Narrow" w:eastAsia="Arial Narrow" w:hAnsi="Arial Narrow" w:cs="Arial Narrow"/>
          <w:b/>
          <w:spacing w:val="-2"/>
          <w:kern w:val="0"/>
          <w:szCs w:val="22"/>
          <w:lang w:val="pt-PT"/>
          <w14:ligatures w14:val="none"/>
        </w:rPr>
        <w:t>do ADMINISTRADOR</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10"/>
          <w:kern w:val="0"/>
          <w:szCs w:val="22"/>
          <w:lang w:val="pt-PT"/>
          <w14:ligatures w14:val="none"/>
        </w:rPr>
        <w:t>–</w:t>
      </w:r>
    </w:p>
    <w:p w14:paraId="46583E8D"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sectPr w:rsidR="00590A64" w:rsidRPr="00590A64" w:rsidSect="0002463D">
          <w:pgSz w:w="11910" w:h="16840"/>
          <w:pgMar w:top="1980" w:right="360" w:bottom="1260" w:left="720" w:header="896" w:footer="1078" w:gutter="0"/>
          <w:cols w:space="720"/>
          <w:docGrid w:linePitch="326"/>
        </w:sectPr>
      </w:pPr>
    </w:p>
    <w:p w14:paraId="42647034" w14:textId="77777777" w:rsidR="00590A64" w:rsidRDefault="00590A64" w:rsidP="00590A64">
      <w:pPr>
        <w:widowControl w:val="0"/>
        <w:autoSpaceDE w:val="0"/>
        <w:autoSpaceDN w:val="0"/>
        <w:spacing w:after="0" w:line="240" w:lineRule="auto"/>
        <w:ind w:right="482"/>
        <w:rPr>
          <w:rFonts w:ascii="Arial Narrow" w:eastAsia="Arial Narrow" w:hAnsi="Arial Narrow" w:cs="Arial Narrow"/>
          <w:b/>
          <w:spacing w:val="-2"/>
          <w:kern w:val="0"/>
          <w:szCs w:val="22"/>
          <w:lang w:val="pt-PT"/>
          <w14:ligatures w14:val="none"/>
        </w:rPr>
      </w:pPr>
      <w:r w:rsidRPr="00590A64">
        <w:rPr>
          <w:rFonts w:ascii="Arial Narrow" w:eastAsia="Arial Narrow" w:hAnsi="Arial Narrow" w:cs="Arial Narrow"/>
          <w:b/>
          <w:spacing w:val="-2"/>
          <w:kern w:val="0"/>
          <w:szCs w:val="22"/>
          <w:lang w:val="pt-PT"/>
          <w14:ligatures w14:val="none"/>
        </w:rPr>
        <w:lastRenderedPageBreak/>
        <w:t>Capítulo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Da</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Interpretação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Estrutura</w:t>
      </w:r>
    </w:p>
    <w:p w14:paraId="39A719EE" w14:textId="77777777" w:rsidR="00BE4A2F" w:rsidRPr="00590A64" w:rsidRDefault="00BE4A2F"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p>
    <w:p w14:paraId="5913A109" w14:textId="24E550D9" w:rsidR="00590A64" w:rsidRPr="00590A64" w:rsidRDefault="00590A64" w:rsidP="00BE4A2F">
      <w:pPr>
        <w:widowControl w:val="0"/>
        <w:tabs>
          <w:tab w:val="left" w:pos="2169"/>
          <w:tab w:val="left" w:pos="3259"/>
          <w:tab w:val="left" w:pos="5546"/>
          <w:tab w:val="left" w:pos="8301"/>
          <w:tab w:val="left" w:pos="10151"/>
        </w:tabs>
        <w:autoSpaceDE w:val="0"/>
        <w:autoSpaceDN w:val="0"/>
        <w:spacing w:after="0" w:line="240" w:lineRule="auto"/>
        <w:ind w:right="482"/>
        <w:jc w:val="both"/>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Artigo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1º.</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ESTA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CLASSE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É</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REGIDA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PELA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RESOLUÇÃO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CVM</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175,</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23</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DEZEMBRO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2022,</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EM</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CONJUNTO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RESPECTIVO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ANEXO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NORMATIVO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ALTERAÇÕES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POSTERIORES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w:t>
      </w:r>
      <w:r w:rsidRPr="00590A64">
        <w:rPr>
          <w:rFonts w:ascii="Arial Narrow" w:eastAsia="Arial Narrow" w:hAnsi="Arial Narrow" w:cs="Arial Narrow"/>
          <w:b/>
          <w:kern w:val="0"/>
          <w:szCs w:val="22"/>
          <w:u w:val="single"/>
          <w:lang w:val="pt-PT"/>
          <w14:ligatures w14:val="none"/>
        </w:rPr>
        <w:t>Resolução</w:t>
      </w:r>
      <w:r w:rsidRPr="00590A64">
        <w:rPr>
          <w:rFonts w:ascii="Arial Narrow" w:eastAsia="Arial Narrow" w:hAnsi="Arial Narrow" w:cs="Arial Narrow"/>
          <w:b/>
          <w:kern w:val="0"/>
          <w:szCs w:val="22"/>
          <w:lang w:val="pt-PT"/>
          <w14:ligatures w14:val="none"/>
        </w:rPr>
        <w:t>”),</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PREJUÍZO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DEMAIS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NORMAS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DIRETRIZES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REGULATÓRIAS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AUTORREGULAÇÃO,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CONFORME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APLICÁVEL.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PARA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PERMITIR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UMA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TOTAL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COMPREENSÃO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CARACTERÍSTICAS,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OBJETIVOS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RISCOS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RELACIONADOS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INVESTIMENTO,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ESTE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ANEXO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DEVE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SER</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LIDO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INTERPRETADO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CONJUNTO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REGULAMENTO,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APÊNDICES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LÂMINAS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INFORMAÇÕES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BÁSICAS,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HOUVER,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BEM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O</w:t>
      </w:r>
      <w:r w:rsidR="00BE4A2F">
        <w:rPr>
          <w:rFonts w:ascii="Arial Narrow" w:eastAsia="Arial Narrow" w:hAnsi="Arial Narrow" w:cs="Arial Narrow"/>
          <w:b/>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FORMULÁRIO</w:t>
      </w:r>
      <w:r w:rsidR="00BE4A2F">
        <w:rPr>
          <w:rFonts w:ascii="Arial Narrow" w:eastAsia="Arial Narrow" w:hAnsi="Arial Narrow" w:cs="Arial Narrow"/>
          <w:b/>
          <w:spacing w:val="-2"/>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DE</w:t>
      </w:r>
      <w:r w:rsidR="00BE4A2F">
        <w:rPr>
          <w:rFonts w:ascii="Arial Narrow" w:eastAsia="Arial Narrow" w:hAnsi="Arial Narrow" w:cs="Arial Narrow"/>
          <w:b/>
          <w:spacing w:val="-5"/>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INFORMAÇÕES</w:t>
      </w:r>
      <w:r w:rsidR="00BE4A2F">
        <w:rPr>
          <w:rFonts w:ascii="Arial Narrow" w:eastAsia="Arial Narrow" w:hAnsi="Arial Narrow" w:cs="Arial Narrow"/>
          <w:b/>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COMPLEMENTARES</w:t>
      </w:r>
      <w:r w:rsidR="00BE4A2F">
        <w:rPr>
          <w:rFonts w:ascii="Arial Narrow" w:eastAsia="Arial Narrow" w:hAnsi="Arial Narrow" w:cs="Arial Narrow"/>
          <w:b/>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(disponível</w:t>
      </w:r>
      <w:r w:rsidR="00BE4A2F">
        <w:rPr>
          <w:rFonts w:ascii="Arial Narrow" w:eastAsia="Arial Narrow" w:hAnsi="Arial Narrow" w:cs="Arial Narrow"/>
          <w:b/>
          <w:spacing w:val="-2"/>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em</w:t>
      </w:r>
      <w:r w:rsidR="00BE4A2F">
        <w:rPr>
          <w:rFonts w:ascii="Arial Narrow" w:eastAsia="Arial Narrow" w:hAnsi="Arial Narrow" w:cs="Arial Narrow"/>
          <w:b/>
          <w:spacing w:val="-5"/>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w:t>
      </w:r>
      <w:r w:rsidRPr="00590A64">
        <w:rPr>
          <w:rFonts w:ascii="Arial Narrow" w:eastAsia="Arial Narrow" w:hAnsi="Arial Narrow" w:cs="Arial Narrow"/>
          <w:b/>
          <w:i/>
          <w:color w:val="0000FF"/>
          <w:spacing w:val="-2"/>
          <w:kern w:val="0"/>
          <w:szCs w:val="22"/>
          <w:u w:val="thick" w:color="0000FF"/>
          <w:lang w:val="pt-PT"/>
          <w14:ligatures w14:val="none"/>
        </w:rPr>
        <w:t>https://servicosfinanceiros.bnymellon.com/</w:t>
      </w:r>
      <w:r w:rsidRPr="00590A64">
        <w:rPr>
          <w:rFonts w:ascii="Arial Narrow" w:eastAsia="Arial Narrow" w:hAnsi="Arial Narrow" w:cs="Arial Narrow"/>
          <w:b/>
          <w:spacing w:val="-2"/>
          <w:kern w:val="0"/>
          <w:szCs w:val="22"/>
          <w:lang w:val="pt-PT"/>
          <w14:ligatures w14:val="none"/>
        </w:rPr>
        <w:t>).</w:t>
      </w:r>
    </w:p>
    <w:p w14:paraId="6115C34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1AF1D2BD" w14:textId="77777777" w:rsidR="00590A64" w:rsidRDefault="00590A64" w:rsidP="00590A64">
      <w:pPr>
        <w:widowControl w:val="0"/>
        <w:autoSpaceDE w:val="0"/>
        <w:autoSpaceDN w:val="0"/>
        <w:spacing w:after="0" w:line="240" w:lineRule="auto"/>
        <w:ind w:right="482"/>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II.</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Definição</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Estrutura</w:t>
      </w:r>
    </w:p>
    <w:p w14:paraId="26D1DAC7" w14:textId="77777777" w:rsidR="00BE4A2F" w:rsidRPr="00590A64" w:rsidRDefault="00BE4A2F" w:rsidP="00590A64">
      <w:pPr>
        <w:widowControl w:val="0"/>
        <w:autoSpaceDE w:val="0"/>
        <w:autoSpaceDN w:val="0"/>
        <w:spacing w:after="0" w:line="240" w:lineRule="auto"/>
        <w:ind w:right="482"/>
        <w:outlineLvl w:val="1"/>
        <w:rPr>
          <w:rFonts w:ascii="Arial Narrow" w:eastAsia="Arial Narrow" w:hAnsi="Arial Narrow" w:cs="Arial Narrow"/>
          <w:b/>
          <w:bCs/>
          <w:kern w:val="0"/>
          <w:lang w:val="pt-PT"/>
          <w14:ligatures w14:val="none"/>
        </w:rPr>
      </w:pPr>
    </w:p>
    <w:p w14:paraId="4A2E62DE" w14:textId="77777777" w:rsid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b/>
          <w:kern w:val="0"/>
          <w:lang w:val="pt-PT"/>
          <w14:ligatures w14:val="none"/>
        </w:rPr>
        <w:t>2º.</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Este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integra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dispõe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específicas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desta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comuns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p>
    <w:p w14:paraId="5858AF01" w14:textId="77777777" w:rsidR="00BE4A2F" w:rsidRPr="00590A64" w:rsidRDefault="00BE4A2F"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093C00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38"/>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36"/>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39"/>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36"/>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spacing w:val="37"/>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9"/>
          <w:kern w:val="0"/>
          <w:lang w:val="pt-PT"/>
          <w14:ligatures w14:val="none"/>
        </w:rPr>
        <w:t xml:space="preserve"> </w:t>
      </w:r>
      <w:r w:rsidRPr="00590A64">
        <w:rPr>
          <w:rFonts w:ascii="Arial Narrow" w:eastAsia="Arial Narrow" w:hAnsi="Arial Narrow" w:cs="Arial Narrow"/>
          <w:kern w:val="0"/>
          <w:lang w:val="pt-PT"/>
          <w14:ligatures w14:val="none"/>
        </w:rPr>
        <w:t>integrar</w:t>
      </w:r>
      <w:r w:rsidRPr="00590A64">
        <w:rPr>
          <w:rFonts w:ascii="Times New Roman" w:eastAsia="Arial Narrow" w:hAnsi="Times New Roman" w:cs="Arial Narrow"/>
          <w:spacing w:val="35"/>
          <w:kern w:val="0"/>
          <w:lang w:val="pt-PT"/>
          <w14:ligatures w14:val="none"/>
        </w:rPr>
        <w:t xml:space="preserve"> </w:t>
      </w:r>
      <w:r w:rsidRPr="00590A64">
        <w:rPr>
          <w:rFonts w:ascii="Arial Narrow" w:eastAsia="Arial Narrow" w:hAnsi="Arial Narrow" w:cs="Arial Narrow"/>
          <w:kern w:val="0"/>
          <w:lang w:val="pt-PT"/>
          <w14:ligatures w14:val="none"/>
        </w:rPr>
        <w:t>este</w:t>
      </w:r>
      <w:r w:rsidRPr="00590A64">
        <w:rPr>
          <w:rFonts w:ascii="Times New Roman" w:eastAsia="Arial Narrow" w:hAnsi="Times New Roman" w:cs="Arial Narrow"/>
          <w:spacing w:val="39"/>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37"/>
          <w:kern w:val="0"/>
          <w:lang w:val="pt-PT"/>
          <w14:ligatures w14:val="none"/>
        </w:rPr>
        <w:t xml:space="preserve"> </w:t>
      </w:r>
      <w:r w:rsidRPr="00590A64">
        <w:rPr>
          <w:rFonts w:ascii="Arial Narrow" w:eastAsia="Arial Narrow" w:hAnsi="Arial Narrow" w:cs="Arial Narrow"/>
          <w:kern w:val="0"/>
          <w:lang w:val="pt-PT"/>
          <w14:ligatures w14:val="none"/>
        </w:rPr>
        <w:t>irá</w:t>
      </w:r>
      <w:r w:rsidRPr="00590A64">
        <w:rPr>
          <w:rFonts w:ascii="Times New Roman" w:eastAsia="Arial Narrow" w:hAnsi="Times New Roman" w:cs="Arial Narrow"/>
          <w:spacing w:val="39"/>
          <w:kern w:val="0"/>
          <w:lang w:val="pt-PT"/>
          <w14:ligatures w14:val="none"/>
        </w:rPr>
        <w:t xml:space="preserve"> </w:t>
      </w:r>
      <w:r w:rsidRPr="00590A64">
        <w:rPr>
          <w:rFonts w:ascii="Arial Narrow" w:eastAsia="Arial Narrow" w:hAnsi="Arial Narrow" w:cs="Arial Narrow"/>
          <w:kern w:val="0"/>
          <w:lang w:val="pt-PT"/>
          <w14:ligatures w14:val="none"/>
        </w:rPr>
        <w:t>dispor</w:t>
      </w:r>
      <w:r w:rsidRPr="00590A64">
        <w:rPr>
          <w:rFonts w:ascii="Times New Roman" w:eastAsia="Arial Narrow" w:hAnsi="Times New Roman" w:cs="Arial Narrow"/>
          <w:spacing w:val="38"/>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37"/>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36"/>
          <w:kern w:val="0"/>
          <w:lang w:val="pt-PT"/>
          <w14:ligatures w14:val="none"/>
        </w:rPr>
        <w:t xml:space="preserve"> </w:t>
      </w:r>
      <w:r w:rsidRPr="00590A64">
        <w:rPr>
          <w:rFonts w:ascii="Arial Narrow" w:eastAsia="Arial Narrow" w:hAnsi="Arial Narrow" w:cs="Arial Narrow"/>
          <w:kern w:val="0"/>
          <w:lang w:val="pt-PT"/>
          <w14:ligatures w14:val="none"/>
        </w:rPr>
        <w:t>específicas</w:t>
      </w:r>
      <w:r w:rsidRPr="00590A64">
        <w:rPr>
          <w:rFonts w:ascii="Times New Roman" w:eastAsia="Arial Narrow" w:hAnsi="Times New Roman" w:cs="Arial Narrow"/>
          <w:spacing w:val="3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9"/>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p>
    <w:p w14:paraId="6F3BB80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10F770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diferentes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condições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interpretação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“Apêndice”,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plural,</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conjunto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indicativos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multiplicidade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interpretados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singular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enquanto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diferentes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2957027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A0679C8" w14:textId="77777777" w:rsidR="00590A64" w:rsidRDefault="00590A64" w:rsidP="00590A64">
      <w:pPr>
        <w:widowControl w:val="0"/>
        <w:autoSpaceDE w:val="0"/>
        <w:autoSpaceDN w:val="0"/>
        <w:spacing w:after="0" w:line="240" w:lineRule="auto"/>
        <w:ind w:right="482"/>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III.</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CLASSE</w:t>
      </w:r>
    </w:p>
    <w:p w14:paraId="465F8F84" w14:textId="77777777" w:rsidR="00BE4A2F" w:rsidRPr="00590A64" w:rsidRDefault="00BE4A2F" w:rsidP="00590A64">
      <w:pPr>
        <w:widowControl w:val="0"/>
        <w:autoSpaceDE w:val="0"/>
        <w:autoSpaceDN w:val="0"/>
        <w:spacing w:after="0" w:line="240" w:lineRule="auto"/>
        <w:ind w:right="482"/>
        <w:outlineLvl w:val="1"/>
        <w:rPr>
          <w:rFonts w:ascii="Arial Narrow" w:eastAsia="Arial Narrow" w:hAnsi="Arial Narrow" w:cs="Arial Narrow"/>
          <w:b/>
          <w:bCs/>
          <w:kern w:val="0"/>
          <w:lang w:val="pt-PT"/>
          <w14:ligatures w14:val="none"/>
        </w:rPr>
      </w:pPr>
    </w:p>
    <w:p w14:paraId="3E3393A0" w14:textId="018EB20C" w:rsidR="00590A64" w:rsidRPr="00590A64" w:rsidRDefault="00590A64" w:rsidP="00BE4A2F">
      <w:pPr>
        <w:widowControl w:val="0"/>
        <w:tabs>
          <w:tab w:val="left" w:pos="1151"/>
        </w:tabs>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3º.</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r w:rsidRPr="00590A64">
        <w:rPr>
          <w:rFonts w:ascii="Times New Roman" w:eastAsia="Arial Narrow" w:hAnsi="Times New Roman" w:cs="Arial Narrow"/>
          <w:spacing w:val="33"/>
          <w:kern w:val="0"/>
          <w:szCs w:val="22"/>
          <w:lang w:val="pt-PT"/>
          <w14:ligatures w14:val="none"/>
        </w:rPr>
        <w:t xml:space="preserve"> </w:t>
      </w:r>
      <w:r w:rsidRPr="00590A64">
        <w:rPr>
          <w:rFonts w:ascii="Arial Narrow" w:eastAsia="Arial Narrow" w:hAnsi="Arial Narrow" w:cs="Arial Narrow"/>
          <w:kern w:val="0"/>
          <w:szCs w:val="22"/>
          <w:lang w:val="pt-PT"/>
          <w14:ligatures w14:val="none"/>
        </w:rPr>
        <w:t>única</w:t>
      </w:r>
      <w:r w:rsidRPr="00590A64">
        <w:rPr>
          <w:rFonts w:ascii="Times New Roman" w:eastAsia="Arial Narrow" w:hAnsi="Times New Roman" w:cs="Arial Narrow"/>
          <w:spacing w:val="36"/>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IP</w:t>
      </w:r>
      <w:r w:rsidRPr="00590A64">
        <w:rPr>
          <w:rFonts w:ascii="Times New Roman" w:eastAsia="Arial Narrow" w:hAnsi="Times New Roman" w:cs="Arial Narrow"/>
          <w:spacing w:val="36"/>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ATLAS</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MASTER</w:t>
      </w:r>
      <w:r w:rsidRPr="00590A64">
        <w:rPr>
          <w:rFonts w:ascii="Times New Roman" w:eastAsia="Arial Narrow" w:hAnsi="Times New Roman" w:cs="Arial Narrow"/>
          <w:spacing w:val="3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FUNDO</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spacing w:val="36"/>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INVESTIMENTO</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FINANCEIRO</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AÇÕES</w:t>
      </w:r>
      <w:r w:rsidR="00BE4A2F">
        <w:rPr>
          <w:rFonts w:ascii="Times New Roman" w:eastAsia="Arial Narrow" w:hAnsi="Times New Roman" w:cs="Arial Narrow"/>
          <w:spacing w:val="35"/>
          <w:kern w:val="0"/>
          <w:szCs w:val="22"/>
          <w:lang w:val="pt-PT"/>
          <w14:ligatures w14:val="none"/>
        </w:rPr>
        <w:t xml:space="preserve"> - </w:t>
      </w:r>
      <w:r w:rsidRPr="00590A64">
        <w:rPr>
          <w:rFonts w:ascii="Arial Narrow" w:eastAsia="Arial Narrow" w:hAnsi="Arial Narrow" w:cs="Arial Narrow"/>
          <w:b/>
          <w:spacing w:val="-2"/>
          <w:kern w:val="0"/>
          <w:lang w:val="pt-PT"/>
          <w14:ligatures w14:val="none"/>
        </w:rPr>
        <w:t>RESPONSABILIDADE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b/>
          <w:spacing w:val="-2"/>
          <w:kern w:val="0"/>
          <w:lang w:val="pt-PT"/>
          <w14:ligatures w14:val="none"/>
        </w:rPr>
        <w:t>LIMITADA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é</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constituída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sob</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regime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condominial</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aberto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spacing w:val="-2"/>
          <w:kern w:val="0"/>
          <w:lang w:val="pt-PT"/>
          <w14:ligatures w14:val="none"/>
        </w:rPr>
        <w:t>com</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prazo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indeterminado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duração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destinada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bens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p>
    <w:p w14:paraId="5BB3362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531EFA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Capítulo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IV.</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Público-Alvo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Responsabilidade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dos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Cotistas</w:t>
      </w:r>
    </w:p>
    <w:p w14:paraId="67C4BAC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 xml:space="preserve">Público em Geral </w:t>
      </w:r>
    </w:p>
    <w:p w14:paraId="013F4D7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p>
    <w:p w14:paraId="748AFBBB" w14:textId="77777777" w:rsid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4º.</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público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alvo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investidores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geral.</w:t>
      </w:r>
    </w:p>
    <w:p w14:paraId="76A4E993" w14:textId="77777777" w:rsidR="00BE4A2F" w:rsidRPr="00590A64" w:rsidRDefault="00BE4A2F"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p>
    <w:p w14:paraId="12E835AA" w14:textId="669D273A" w:rsidR="00590A64" w:rsidRDefault="00590A64" w:rsidP="00590A64">
      <w:pPr>
        <w:widowControl w:val="0"/>
        <w:autoSpaceDE w:val="0"/>
        <w:autoSpaceDN w:val="0"/>
        <w:spacing w:after="0" w:line="240" w:lineRule="auto"/>
        <w:ind w:right="482"/>
        <w:rPr>
          <w:rFonts w:ascii="Arial Narrow" w:eastAsia="Arial Narrow" w:hAnsi="Arial Narrow" w:cs="Arial Narrow"/>
          <w:spacing w:val="-2"/>
          <w:kern w:val="0"/>
          <w:lang w:val="pt-PT"/>
          <w14:ligatures w14:val="none"/>
        </w:rPr>
      </w:pPr>
      <w:r w:rsidRPr="00590A64">
        <w:rPr>
          <w:rFonts w:ascii="Arial Narrow" w:eastAsia="Arial Narrow" w:hAnsi="Arial Narrow" w:cs="Arial Narrow"/>
          <w:b/>
          <w:spacing w:val="-2"/>
          <w:kern w:val="0"/>
          <w:lang w:val="pt-PT"/>
          <w14:ligatures w14:val="none"/>
        </w:rPr>
        <w:t>Artigo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spacing w:val="-2"/>
          <w:kern w:val="0"/>
          <w:lang w:val="pt-PT"/>
          <w14:ligatures w14:val="none"/>
        </w:rPr>
        <w:t>5º</w:t>
      </w:r>
      <w:r w:rsidRPr="00590A64">
        <w:rPr>
          <w:rFonts w:ascii="Arial Narrow" w:eastAsia="Arial Narrow" w:hAnsi="Arial Narrow" w:cs="Arial Narrow"/>
          <w:spacing w:val="-2"/>
          <w:kern w:val="0"/>
          <w:lang w:val="pt-PT"/>
          <w14:ligatures w14:val="none"/>
        </w:rPr>
        <w:t>.</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responsabilidade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Cotistas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será</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limitada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ao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valor</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suas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cotas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subscritas.</w:t>
      </w:r>
    </w:p>
    <w:p w14:paraId="599E4469" w14:textId="77777777" w:rsidR="00BE4A2F" w:rsidRPr="00590A64" w:rsidRDefault="00BE4A2F" w:rsidP="00590A64">
      <w:pPr>
        <w:widowControl w:val="0"/>
        <w:autoSpaceDE w:val="0"/>
        <w:autoSpaceDN w:val="0"/>
        <w:spacing w:after="0" w:line="240" w:lineRule="auto"/>
        <w:ind w:right="482"/>
        <w:rPr>
          <w:rFonts w:ascii="Arial Narrow" w:eastAsia="Arial Narrow" w:hAnsi="Arial Narrow" w:cs="Arial Narrow"/>
          <w:spacing w:val="-2"/>
          <w:kern w:val="0"/>
          <w:lang w:val="pt-PT"/>
          <w14:ligatures w14:val="none"/>
        </w:rPr>
      </w:pPr>
    </w:p>
    <w:p w14:paraId="715F7C05" w14:textId="77777777" w:rsidR="00590A64" w:rsidRDefault="00590A64" w:rsidP="00590A64">
      <w:pPr>
        <w:widowControl w:val="0"/>
        <w:autoSpaceDE w:val="0"/>
        <w:autoSpaceDN w:val="0"/>
        <w:spacing w:after="0" w:line="240" w:lineRule="auto"/>
        <w:ind w:right="482"/>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V.</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Política</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Investimento</w:t>
      </w:r>
    </w:p>
    <w:p w14:paraId="2851AA5F" w14:textId="77777777" w:rsidR="00BE4A2F" w:rsidRPr="00590A64" w:rsidRDefault="00BE4A2F" w:rsidP="00590A64">
      <w:pPr>
        <w:widowControl w:val="0"/>
        <w:autoSpaceDE w:val="0"/>
        <w:autoSpaceDN w:val="0"/>
        <w:spacing w:after="0" w:line="240" w:lineRule="auto"/>
        <w:ind w:right="482"/>
        <w:outlineLvl w:val="1"/>
        <w:rPr>
          <w:rFonts w:ascii="Arial Narrow" w:eastAsia="Arial Narrow" w:hAnsi="Arial Narrow" w:cs="Arial Narrow"/>
          <w:b/>
          <w:bCs/>
          <w:kern w:val="0"/>
          <w:lang w:val="pt-PT"/>
          <w14:ligatures w14:val="none"/>
        </w:rPr>
      </w:pPr>
    </w:p>
    <w:p w14:paraId="1F190D1C" w14:textId="77777777" w:rsidR="00BE4A2F"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6º.</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política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consiste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utilização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instrumentos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disponíveis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tanto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vista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quanto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derivativos.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aplicar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parte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significativa,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certificados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BDRs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Nível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emissão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companhias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abertas,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assemelhadas,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cuja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negociação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admitida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local,</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além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direto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companhias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estrangeiras,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objetivo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proporcionar</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ganhos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capital</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através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objetivo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proporcionar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ganhos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capital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através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investimentos</w:t>
      </w:r>
      <w:r w:rsidR="00BE4A2F">
        <w:rPr>
          <w:rFonts w:ascii="Arial Narrow" w:eastAsia="Arial Narrow" w:hAnsi="Arial Narrow" w:cs="Arial Narrow"/>
          <w:kern w:val="0"/>
          <w:lang w:val="pt-PT"/>
          <w14:ligatures w14:val="none"/>
        </w:rPr>
        <w:t>.</w:t>
      </w:r>
    </w:p>
    <w:p w14:paraId="0E3D7B79" w14:textId="77777777" w:rsidR="00BE4A2F"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257CA7E6" w14:textId="1F189CA0"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Único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permitida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aquisição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outras(os)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estes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possuam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política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compatível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5F5F8F5E"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A41F14E"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b/>
          <w:spacing w:val="-2"/>
          <w:kern w:val="0"/>
          <w:szCs w:val="22"/>
          <w:lang w:val="pt-PT"/>
          <w14:ligatures w14:val="none"/>
        </w:rPr>
        <w:lastRenderedPageBreak/>
        <w:t>Artigo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7º.</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Fica</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vedado:</w:t>
      </w:r>
    </w:p>
    <w:p w14:paraId="13B3AE37" w14:textId="77777777" w:rsidR="00BE4A2F" w:rsidRPr="00BE4A2F" w:rsidRDefault="00BE4A2F" w:rsidP="00BE4A2F">
      <w:pPr>
        <w:widowControl w:val="0"/>
        <w:tabs>
          <w:tab w:val="left" w:pos="745"/>
        </w:tabs>
        <w:autoSpaceDE w:val="0"/>
        <w:autoSpaceDN w:val="0"/>
        <w:spacing w:after="0" w:line="240" w:lineRule="auto"/>
        <w:ind w:left="745" w:right="482"/>
        <w:rPr>
          <w:rFonts w:ascii="Arial Narrow" w:eastAsia="Arial Narrow" w:hAnsi="Arial Narrow" w:cs="Arial Narrow"/>
          <w:kern w:val="0"/>
          <w:szCs w:val="22"/>
          <w:lang w:val="pt-PT"/>
          <w14:ligatures w14:val="none"/>
        </w:rPr>
      </w:pPr>
    </w:p>
    <w:p w14:paraId="0ED31382" w14:textId="700BE741" w:rsidR="00590A64" w:rsidRPr="00590A64" w:rsidRDefault="00590A64" w:rsidP="00590A64">
      <w:pPr>
        <w:widowControl w:val="0"/>
        <w:numPr>
          <w:ilvl w:val="2"/>
          <w:numId w:val="4"/>
        </w:numPr>
        <w:tabs>
          <w:tab w:val="left" w:pos="745"/>
        </w:tabs>
        <w:autoSpaceDE w:val="0"/>
        <w:autoSpaceDN w:val="0"/>
        <w:spacing w:after="0" w:line="240" w:lineRule="auto"/>
        <w:ind w:left="745" w:right="482" w:hanging="359"/>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aplicação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classe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e/ou</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investimento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que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invista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diretamente</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na</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CLASSE;</w:t>
      </w:r>
    </w:p>
    <w:p w14:paraId="52A0115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1C6B390" w14:textId="77777777" w:rsidR="00590A64" w:rsidRPr="00590A64" w:rsidRDefault="00590A64" w:rsidP="00590A64">
      <w:pPr>
        <w:widowControl w:val="0"/>
        <w:numPr>
          <w:ilvl w:val="2"/>
          <w:numId w:val="4"/>
        </w:numPr>
        <w:tabs>
          <w:tab w:val="left" w:pos="745"/>
        </w:tabs>
        <w:autoSpaceDE w:val="0"/>
        <w:autoSpaceDN w:val="0"/>
        <w:spacing w:after="0" w:line="240" w:lineRule="auto"/>
        <w:ind w:left="745" w:right="482" w:hanging="359"/>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aplicação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recursos</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outra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w:t>
      </w:r>
    </w:p>
    <w:p w14:paraId="7E460DF7" w14:textId="77777777" w:rsidR="00BE4A2F" w:rsidRDefault="00BE4A2F" w:rsidP="00BE4A2F">
      <w:pPr>
        <w:widowControl w:val="0"/>
        <w:tabs>
          <w:tab w:val="left" w:pos="744"/>
          <w:tab w:val="left" w:pos="746"/>
        </w:tabs>
        <w:autoSpaceDE w:val="0"/>
        <w:autoSpaceDN w:val="0"/>
        <w:spacing w:after="0" w:line="240" w:lineRule="auto"/>
        <w:ind w:left="746" w:right="482"/>
        <w:rPr>
          <w:rFonts w:ascii="Arial Narrow" w:eastAsia="Arial Narrow" w:hAnsi="Arial Narrow" w:cs="Arial Narrow"/>
          <w:kern w:val="0"/>
          <w:szCs w:val="22"/>
          <w:lang w:val="pt-PT"/>
          <w14:ligatures w14:val="none"/>
        </w:rPr>
      </w:pPr>
    </w:p>
    <w:p w14:paraId="1EE37D8C" w14:textId="6F2F225C" w:rsidR="00590A64" w:rsidRPr="00590A64" w:rsidRDefault="00590A64" w:rsidP="00590A64">
      <w:pPr>
        <w:widowControl w:val="0"/>
        <w:numPr>
          <w:ilvl w:val="2"/>
          <w:numId w:val="4"/>
        </w:numPr>
        <w:tabs>
          <w:tab w:val="left" w:pos="744"/>
          <w:tab w:val="left" w:pos="746"/>
        </w:tabs>
        <w:autoSpaceDE w:val="0"/>
        <w:autoSpaceDN w:val="0"/>
        <w:spacing w:after="0" w:line="240" w:lineRule="auto"/>
        <w:ind w:right="482" w:hanging="361"/>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realização,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pela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GESTORA,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com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ações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fora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mercado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organizado,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ressalvadas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hipóteses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distribuições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públicas,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exercícios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preferência,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conversão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debêntures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ações,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exercício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bônus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subscrição,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integralizações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resgates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vinculadas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acordo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acionistas;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p>
    <w:p w14:paraId="18541C5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DD0A73F" w14:textId="77777777" w:rsidR="00590A64" w:rsidRDefault="00590A64" w:rsidP="00590A64">
      <w:pPr>
        <w:widowControl w:val="0"/>
        <w:numPr>
          <w:ilvl w:val="2"/>
          <w:numId w:val="4"/>
        </w:numPr>
        <w:tabs>
          <w:tab w:val="left" w:pos="746"/>
        </w:tabs>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À</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GESTORA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emprestar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tomar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empréstimo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cursadas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por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meio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serviço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seja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autorizado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pelo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Banco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Central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Brasil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pela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CVM.</w:t>
      </w:r>
    </w:p>
    <w:p w14:paraId="7A1BDAE9" w14:textId="77777777" w:rsidR="00BE4A2F" w:rsidRPr="00590A64" w:rsidRDefault="00BE4A2F" w:rsidP="00BE4A2F">
      <w:pPr>
        <w:widowControl w:val="0"/>
        <w:tabs>
          <w:tab w:val="left" w:pos="746"/>
        </w:tabs>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78AD141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8º.</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Fica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estabelecido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limites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presente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Política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controlados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consolidação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investidas,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u w:val="single"/>
          <w:lang w:val="pt-PT"/>
          <w14:ligatures w14:val="none"/>
        </w:rPr>
        <w:t>exceto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realizadas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terceiros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ligados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índice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negociadas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organizados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ETF;</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(iii)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categorizadas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FIF;</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tenha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vedação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expressa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destinadas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Profissionais.</w:t>
      </w:r>
    </w:p>
    <w:p w14:paraId="22E7DDD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92"/>
        <w:gridCol w:w="1387"/>
        <w:gridCol w:w="1385"/>
        <w:gridCol w:w="1529"/>
        <w:gridCol w:w="1644"/>
      </w:tblGrid>
      <w:tr w:rsidR="00590A64" w:rsidRPr="00590A64" w14:paraId="1C74FD56" w14:textId="77777777" w:rsidTr="00BE4A2F">
        <w:trPr>
          <w:trHeight w:val="330"/>
        </w:trPr>
        <w:tc>
          <w:tcPr>
            <w:tcW w:w="4692" w:type="dxa"/>
            <w:vMerge w:val="restart"/>
            <w:shd w:val="clear" w:color="auto" w:fill="BFBFBF"/>
            <w:vAlign w:val="center"/>
          </w:tcPr>
          <w:p w14:paraId="343753B5"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Principais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Limites</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Concentração</w:t>
            </w:r>
          </w:p>
          <w:p w14:paraId="49931A39"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(Investimento</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direto)</w:t>
            </w:r>
          </w:p>
        </w:tc>
        <w:tc>
          <w:tcPr>
            <w:tcW w:w="2772" w:type="dxa"/>
            <w:gridSpan w:val="2"/>
            <w:shd w:val="clear" w:color="auto" w:fill="BFBFBF"/>
            <w:vAlign w:val="center"/>
          </w:tcPr>
          <w:p w14:paraId="2B61E3E3" w14:textId="77777777" w:rsidR="00590A64" w:rsidRPr="00590A64" w:rsidRDefault="00590A64" w:rsidP="00BE4A2F">
            <w:pPr>
              <w:widowControl w:val="0"/>
              <w:tabs>
                <w:tab w:val="left" w:pos="886"/>
              </w:tabs>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Mínimo</w:t>
            </w:r>
          </w:p>
        </w:tc>
        <w:tc>
          <w:tcPr>
            <w:tcW w:w="3173" w:type="dxa"/>
            <w:gridSpan w:val="2"/>
            <w:shd w:val="clear" w:color="auto" w:fill="BFBFBF"/>
            <w:vAlign w:val="center"/>
          </w:tcPr>
          <w:p w14:paraId="65703382" w14:textId="77777777" w:rsidR="00590A64" w:rsidRPr="00590A64" w:rsidRDefault="00590A64" w:rsidP="00BE4A2F">
            <w:pPr>
              <w:widowControl w:val="0"/>
              <w:tabs>
                <w:tab w:val="left" w:pos="886"/>
              </w:tabs>
              <w:autoSpaceDE w:val="0"/>
              <w:autoSpaceDN w:val="0"/>
              <w:spacing w:after="0" w:line="240" w:lineRule="auto"/>
              <w:ind w:right="49"/>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Máximo</w:t>
            </w:r>
          </w:p>
        </w:tc>
      </w:tr>
      <w:tr w:rsidR="00590A64" w:rsidRPr="00590A64" w14:paraId="3EDC9A7D" w14:textId="77777777" w:rsidTr="00BE4A2F">
        <w:trPr>
          <w:trHeight w:val="70"/>
        </w:trPr>
        <w:tc>
          <w:tcPr>
            <w:tcW w:w="4692" w:type="dxa"/>
            <w:vMerge/>
            <w:tcBorders>
              <w:top w:val="nil"/>
            </w:tcBorders>
            <w:shd w:val="clear" w:color="auto" w:fill="BFBFBF"/>
            <w:vAlign w:val="center"/>
          </w:tcPr>
          <w:p w14:paraId="4F27906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c>
          <w:tcPr>
            <w:tcW w:w="1387" w:type="dxa"/>
            <w:shd w:val="clear" w:color="auto" w:fill="BFBFBF"/>
            <w:vAlign w:val="center"/>
          </w:tcPr>
          <w:p w14:paraId="3BDC8AAD"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Por</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Ativo</w:t>
            </w:r>
          </w:p>
        </w:tc>
        <w:tc>
          <w:tcPr>
            <w:tcW w:w="1385" w:type="dxa"/>
            <w:shd w:val="clear" w:color="auto" w:fill="BFBFBF"/>
            <w:vAlign w:val="center"/>
          </w:tcPr>
          <w:p w14:paraId="16C0E9F7" w14:textId="77777777" w:rsidR="00590A64" w:rsidRPr="00590A64" w:rsidRDefault="00590A64" w:rsidP="00BE4A2F">
            <w:pPr>
              <w:widowControl w:val="0"/>
              <w:tabs>
                <w:tab w:val="left" w:pos="684"/>
              </w:tabs>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Conjunto</w:t>
            </w:r>
          </w:p>
        </w:tc>
        <w:tc>
          <w:tcPr>
            <w:tcW w:w="1529" w:type="dxa"/>
            <w:shd w:val="clear" w:color="auto" w:fill="BFBFBF"/>
            <w:vAlign w:val="center"/>
          </w:tcPr>
          <w:p w14:paraId="01DC576A" w14:textId="77777777" w:rsidR="00590A64" w:rsidRPr="00590A64" w:rsidRDefault="00590A64" w:rsidP="00BE4A2F">
            <w:pPr>
              <w:widowControl w:val="0"/>
              <w:tabs>
                <w:tab w:val="left" w:pos="886"/>
              </w:tabs>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Por</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Ativo</w:t>
            </w:r>
          </w:p>
        </w:tc>
        <w:tc>
          <w:tcPr>
            <w:tcW w:w="1644" w:type="dxa"/>
            <w:shd w:val="clear" w:color="auto" w:fill="BFBFBF"/>
            <w:vAlign w:val="center"/>
          </w:tcPr>
          <w:p w14:paraId="7D123733" w14:textId="77777777" w:rsidR="00590A64" w:rsidRPr="00590A64" w:rsidRDefault="00590A64" w:rsidP="00BE4A2F">
            <w:pPr>
              <w:widowControl w:val="0"/>
              <w:tabs>
                <w:tab w:val="left" w:pos="886"/>
              </w:tabs>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Conjunto</w:t>
            </w:r>
          </w:p>
        </w:tc>
      </w:tr>
      <w:tr w:rsidR="00590A64" w:rsidRPr="00590A64" w14:paraId="784035CF" w14:textId="77777777" w:rsidTr="00BE4A2F">
        <w:trPr>
          <w:trHeight w:val="645"/>
        </w:trPr>
        <w:tc>
          <w:tcPr>
            <w:tcW w:w="4692" w:type="dxa"/>
            <w:vAlign w:val="center"/>
          </w:tcPr>
          <w:p w14:paraId="301F7AA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Ações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admitidas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à</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negociação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mercado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organizado</w:t>
            </w:r>
          </w:p>
        </w:tc>
        <w:tc>
          <w:tcPr>
            <w:tcW w:w="1387" w:type="dxa"/>
            <w:vAlign w:val="center"/>
          </w:tcPr>
          <w:p w14:paraId="42B189A6"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val="restart"/>
            <w:vAlign w:val="center"/>
          </w:tcPr>
          <w:p w14:paraId="5D532F0E" w14:textId="77777777" w:rsidR="00590A64" w:rsidRPr="00590A64" w:rsidRDefault="00590A64" w:rsidP="00BE4A2F">
            <w:pPr>
              <w:widowControl w:val="0"/>
              <w:tabs>
                <w:tab w:val="left" w:pos="684"/>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67%</w:t>
            </w:r>
          </w:p>
        </w:tc>
        <w:tc>
          <w:tcPr>
            <w:tcW w:w="1529" w:type="dxa"/>
            <w:vAlign w:val="center"/>
          </w:tcPr>
          <w:p w14:paraId="5B411B0E"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val="restart"/>
            <w:vAlign w:val="center"/>
          </w:tcPr>
          <w:p w14:paraId="1385349D" w14:textId="77777777" w:rsidR="00590A64" w:rsidRPr="00590A64" w:rsidRDefault="00590A64" w:rsidP="00BE4A2F">
            <w:pPr>
              <w:widowControl w:val="0"/>
              <w:tabs>
                <w:tab w:val="left" w:pos="886"/>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359430E3" w14:textId="77777777" w:rsidTr="00BE4A2F">
        <w:trPr>
          <w:trHeight w:val="959"/>
        </w:trPr>
        <w:tc>
          <w:tcPr>
            <w:tcW w:w="4692" w:type="dxa"/>
            <w:vAlign w:val="center"/>
          </w:tcPr>
          <w:p w14:paraId="525D510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Bônus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recibos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subscrição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certificados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depósito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admitidas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à</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mercado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organizado</w:t>
            </w:r>
          </w:p>
        </w:tc>
        <w:tc>
          <w:tcPr>
            <w:tcW w:w="1387" w:type="dxa"/>
            <w:vAlign w:val="center"/>
          </w:tcPr>
          <w:p w14:paraId="60FADCCC"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p>
          <w:p w14:paraId="12F57B18"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tcBorders>
              <w:top w:val="nil"/>
            </w:tcBorders>
            <w:vAlign w:val="center"/>
          </w:tcPr>
          <w:p w14:paraId="6E7FFA4B"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c>
          <w:tcPr>
            <w:tcW w:w="1529" w:type="dxa"/>
            <w:vAlign w:val="center"/>
          </w:tcPr>
          <w:p w14:paraId="3EB20063"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tcBorders>
              <w:top w:val="nil"/>
            </w:tcBorders>
            <w:vAlign w:val="center"/>
          </w:tcPr>
          <w:p w14:paraId="4DC5BA98"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r>
      <w:tr w:rsidR="00590A64" w:rsidRPr="00590A64" w14:paraId="7A0480B8" w14:textId="77777777" w:rsidTr="00BE4A2F">
        <w:trPr>
          <w:trHeight w:val="70"/>
        </w:trPr>
        <w:tc>
          <w:tcPr>
            <w:tcW w:w="4692" w:type="dxa"/>
            <w:vAlign w:val="center"/>
          </w:tcPr>
          <w:p w14:paraId="3619B7D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classes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tipificadas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como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“Ações”</w:t>
            </w:r>
          </w:p>
        </w:tc>
        <w:tc>
          <w:tcPr>
            <w:tcW w:w="1387" w:type="dxa"/>
            <w:vAlign w:val="center"/>
          </w:tcPr>
          <w:p w14:paraId="1004A13F"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tcBorders>
              <w:top w:val="nil"/>
            </w:tcBorders>
            <w:vAlign w:val="center"/>
          </w:tcPr>
          <w:p w14:paraId="1CAAA99B"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c>
          <w:tcPr>
            <w:tcW w:w="1529" w:type="dxa"/>
            <w:vAlign w:val="center"/>
          </w:tcPr>
          <w:p w14:paraId="5A39703B"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tcBorders>
              <w:top w:val="nil"/>
            </w:tcBorders>
            <w:vAlign w:val="center"/>
          </w:tcPr>
          <w:p w14:paraId="689367DD"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r>
      <w:tr w:rsidR="00590A64" w:rsidRPr="00590A64" w14:paraId="1612EAA0" w14:textId="77777777" w:rsidTr="00BE4A2F">
        <w:trPr>
          <w:trHeight w:val="70"/>
        </w:trPr>
        <w:tc>
          <w:tcPr>
            <w:tcW w:w="4692" w:type="dxa"/>
            <w:vAlign w:val="center"/>
          </w:tcPr>
          <w:p w14:paraId="19CB013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ETF</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Ações</w:t>
            </w:r>
          </w:p>
        </w:tc>
        <w:tc>
          <w:tcPr>
            <w:tcW w:w="1387" w:type="dxa"/>
            <w:vAlign w:val="center"/>
          </w:tcPr>
          <w:p w14:paraId="1BFA63E3"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tcBorders>
              <w:top w:val="nil"/>
            </w:tcBorders>
            <w:vAlign w:val="center"/>
          </w:tcPr>
          <w:p w14:paraId="6FD6CB30"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c>
          <w:tcPr>
            <w:tcW w:w="1529" w:type="dxa"/>
            <w:vAlign w:val="center"/>
          </w:tcPr>
          <w:p w14:paraId="1E3DD478"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tcBorders>
              <w:top w:val="nil"/>
            </w:tcBorders>
            <w:vAlign w:val="center"/>
          </w:tcPr>
          <w:p w14:paraId="450CC5F4"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r>
      <w:tr w:rsidR="00590A64" w:rsidRPr="00590A64" w14:paraId="3DABA481" w14:textId="77777777" w:rsidTr="00BE4A2F">
        <w:trPr>
          <w:trHeight w:val="70"/>
        </w:trPr>
        <w:tc>
          <w:tcPr>
            <w:tcW w:w="4692" w:type="dxa"/>
            <w:vAlign w:val="center"/>
          </w:tcPr>
          <w:p w14:paraId="6EBFAC7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6"/>
                <w:kern w:val="0"/>
                <w:szCs w:val="22"/>
                <w:lang w:val="pt-PT"/>
                <w14:ligatures w14:val="none"/>
              </w:rPr>
              <w:t>BDR-</w:t>
            </w:r>
            <w:r w:rsidRPr="00590A64">
              <w:rPr>
                <w:rFonts w:ascii="Arial Narrow" w:eastAsia="Arial Narrow" w:hAnsi="Arial Narrow" w:cs="Arial Narrow"/>
                <w:spacing w:val="-2"/>
                <w:kern w:val="0"/>
                <w:szCs w:val="22"/>
                <w:lang w:val="pt-PT"/>
                <w14:ligatures w14:val="none"/>
              </w:rPr>
              <w:t>Ações</w:t>
            </w:r>
          </w:p>
        </w:tc>
        <w:tc>
          <w:tcPr>
            <w:tcW w:w="1387" w:type="dxa"/>
            <w:vAlign w:val="center"/>
          </w:tcPr>
          <w:p w14:paraId="4A47BE0C"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tcBorders>
              <w:top w:val="nil"/>
            </w:tcBorders>
            <w:vAlign w:val="center"/>
          </w:tcPr>
          <w:p w14:paraId="3D52BF61"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c>
          <w:tcPr>
            <w:tcW w:w="1529" w:type="dxa"/>
            <w:vAlign w:val="center"/>
          </w:tcPr>
          <w:p w14:paraId="2A84D118"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tcBorders>
              <w:top w:val="nil"/>
            </w:tcBorders>
            <w:vAlign w:val="center"/>
          </w:tcPr>
          <w:p w14:paraId="44564BED"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r>
      <w:tr w:rsidR="00590A64" w:rsidRPr="00590A64" w14:paraId="7F90CBAF" w14:textId="77777777" w:rsidTr="00BE4A2F">
        <w:trPr>
          <w:trHeight w:val="70"/>
        </w:trPr>
        <w:tc>
          <w:tcPr>
            <w:tcW w:w="4692" w:type="dxa"/>
            <w:vAlign w:val="center"/>
          </w:tcPr>
          <w:p w14:paraId="7CD2C7C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6"/>
                <w:kern w:val="0"/>
                <w:szCs w:val="22"/>
                <w:lang w:val="pt-PT"/>
                <w14:ligatures w14:val="none"/>
              </w:rPr>
              <w:t>BDR-</w:t>
            </w:r>
            <w:r w:rsidRPr="00590A64">
              <w:rPr>
                <w:rFonts w:ascii="Arial Narrow" w:eastAsia="Arial Narrow" w:hAnsi="Arial Narrow" w:cs="Arial Narrow"/>
                <w:spacing w:val="-5"/>
                <w:kern w:val="0"/>
                <w:szCs w:val="22"/>
                <w:lang w:val="pt-PT"/>
                <w14:ligatures w14:val="none"/>
              </w:rPr>
              <w:t>ETF</w:t>
            </w:r>
          </w:p>
        </w:tc>
        <w:tc>
          <w:tcPr>
            <w:tcW w:w="1387" w:type="dxa"/>
            <w:vAlign w:val="center"/>
          </w:tcPr>
          <w:p w14:paraId="3D47BC45" w14:textId="77777777" w:rsidR="00590A64" w:rsidRPr="00590A64" w:rsidRDefault="00590A64" w:rsidP="00BE4A2F">
            <w:pPr>
              <w:widowControl w:val="0"/>
              <w:tabs>
                <w:tab w:val="left" w:pos="648"/>
              </w:tabs>
              <w:autoSpaceDE w:val="0"/>
              <w:autoSpaceDN w:val="0"/>
              <w:spacing w:after="0" w:line="240" w:lineRule="auto"/>
              <w:ind w:right="24"/>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0%</w:t>
            </w:r>
          </w:p>
        </w:tc>
        <w:tc>
          <w:tcPr>
            <w:tcW w:w="1385" w:type="dxa"/>
            <w:vMerge/>
            <w:tcBorders>
              <w:top w:val="nil"/>
            </w:tcBorders>
            <w:vAlign w:val="center"/>
          </w:tcPr>
          <w:p w14:paraId="040E70EC"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c>
          <w:tcPr>
            <w:tcW w:w="1529" w:type="dxa"/>
            <w:vAlign w:val="center"/>
          </w:tcPr>
          <w:p w14:paraId="390EB6A5" w14:textId="77777777" w:rsidR="00590A64" w:rsidRPr="00590A64" w:rsidRDefault="00590A64" w:rsidP="00BE4A2F">
            <w:pPr>
              <w:widowControl w:val="0"/>
              <w:tabs>
                <w:tab w:val="left" w:pos="722"/>
              </w:tabs>
              <w:autoSpaceDE w:val="0"/>
              <w:autoSpaceDN w:val="0"/>
              <w:spacing w:after="0" w:line="240" w:lineRule="auto"/>
              <w:ind w:right="-4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c>
          <w:tcPr>
            <w:tcW w:w="1644" w:type="dxa"/>
            <w:vMerge/>
            <w:tcBorders>
              <w:top w:val="nil"/>
            </w:tcBorders>
            <w:vAlign w:val="center"/>
          </w:tcPr>
          <w:p w14:paraId="0481B887" w14:textId="77777777" w:rsidR="00590A64" w:rsidRPr="00590A64" w:rsidRDefault="00590A64" w:rsidP="00BE4A2F">
            <w:pPr>
              <w:widowControl w:val="0"/>
              <w:tabs>
                <w:tab w:val="left" w:pos="886"/>
              </w:tabs>
              <w:autoSpaceDE w:val="0"/>
              <w:autoSpaceDN w:val="0"/>
              <w:spacing w:after="0" w:line="240" w:lineRule="auto"/>
              <w:ind w:right="482"/>
              <w:jc w:val="center"/>
              <w:rPr>
                <w:rFonts w:ascii="Arial Narrow" w:eastAsia="Arial Narrow" w:hAnsi="Arial Narrow" w:cs="Arial Narrow"/>
                <w:kern w:val="0"/>
                <w:sz w:val="2"/>
                <w:szCs w:val="2"/>
                <w:lang w:val="pt-PT"/>
                <w14:ligatures w14:val="none"/>
              </w:rPr>
            </w:pPr>
          </w:p>
        </w:tc>
      </w:tr>
    </w:tbl>
    <w:p w14:paraId="70E3051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p w14:paraId="504626D4"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41"/>
        <w:gridCol w:w="1591"/>
      </w:tblGrid>
      <w:tr w:rsidR="00590A64" w:rsidRPr="00590A64" w14:paraId="48293A80" w14:textId="77777777" w:rsidTr="004361E7">
        <w:trPr>
          <w:trHeight w:val="275"/>
        </w:trPr>
        <w:tc>
          <w:tcPr>
            <w:tcW w:w="10632" w:type="dxa"/>
            <w:gridSpan w:val="2"/>
          </w:tcPr>
          <w:p w14:paraId="2E4C8223"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Concentração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por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Emissor:</w:t>
            </w:r>
          </w:p>
        </w:tc>
      </w:tr>
      <w:tr w:rsidR="00590A64" w:rsidRPr="00590A64" w14:paraId="17D4374A" w14:textId="77777777" w:rsidTr="004361E7">
        <w:trPr>
          <w:trHeight w:val="275"/>
        </w:trPr>
        <w:tc>
          <w:tcPr>
            <w:tcW w:w="9041" w:type="dxa"/>
          </w:tcPr>
          <w:p w14:paraId="70B62CC5"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Instituições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Financeiras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autorizadas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funcionar</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pelo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Banco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Central</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Brasil</w:t>
            </w:r>
          </w:p>
        </w:tc>
        <w:tc>
          <w:tcPr>
            <w:tcW w:w="1591" w:type="dxa"/>
          </w:tcPr>
          <w:p w14:paraId="17E06D77"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r>
      <w:tr w:rsidR="00590A64" w:rsidRPr="00590A64" w14:paraId="06915AA2" w14:textId="77777777" w:rsidTr="004361E7">
        <w:trPr>
          <w:trHeight w:val="273"/>
        </w:trPr>
        <w:tc>
          <w:tcPr>
            <w:tcW w:w="9041" w:type="dxa"/>
          </w:tcPr>
          <w:p w14:paraId="01B0868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Companhias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Abertas</w:t>
            </w:r>
          </w:p>
        </w:tc>
        <w:tc>
          <w:tcPr>
            <w:tcW w:w="1591" w:type="dxa"/>
          </w:tcPr>
          <w:p w14:paraId="6C25F0BC"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1F0B9B5C" w14:textId="77777777" w:rsidTr="00BE4A2F">
        <w:trPr>
          <w:trHeight w:val="70"/>
        </w:trPr>
        <w:tc>
          <w:tcPr>
            <w:tcW w:w="9041" w:type="dxa"/>
          </w:tcPr>
          <w:p w14:paraId="114EA67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Fundos</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Arial Narrow"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Investimento*</w:t>
            </w:r>
          </w:p>
        </w:tc>
        <w:tc>
          <w:tcPr>
            <w:tcW w:w="1591" w:type="dxa"/>
          </w:tcPr>
          <w:p w14:paraId="1155AE47"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0FAECC12" w14:textId="77777777" w:rsidTr="004361E7">
        <w:trPr>
          <w:trHeight w:val="275"/>
        </w:trPr>
        <w:tc>
          <w:tcPr>
            <w:tcW w:w="9041" w:type="dxa"/>
          </w:tcPr>
          <w:p w14:paraId="1B53C96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Pessoas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Físicas</w:t>
            </w:r>
          </w:p>
        </w:tc>
        <w:tc>
          <w:tcPr>
            <w:tcW w:w="1591" w:type="dxa"/>
          </w:tcPr>
          <w:p w14:paraId="78632C7E"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5%</w:t>
            </w:r>
          </w:p>
        </w:tc>
      </w:tr>
      <w:tr w:rsidR="00590A64" w:rsidRPr="00590A64" w14:paraId="5AD20105" w14:textId="77777777" w:rsidTr="004361E7">
        <w:trPr>
          <w:trHeight w:val="551"/>
        </w:trPr>
        <w:tc>
          <w:tcPr>
            <w:tcW w:w="9041" w:type="dxa"/>
          </w:tcPr>
          <w:p w14:paraId="3FD7906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Pessoas</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Jurídicas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Privado,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exceto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Instituições</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Financeiras</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autorizadas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funcionar</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pelo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Banco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Central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Companhias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Abertas</w:t>
            </w:r>
          </w:p>
        </w:tc>
        <w:tc>
          <w:tcPr>
            <w:tcW w:w="1591" w:type="dxa"/>
          </w:tcPr>
          <w:p w14:paraId="4BCB8C4B"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5%</w:t>
            </w:r>
          </w:p>
        </w:tc>
      </w:tr>
      <w:tr w:rsidR="00590A64" w:rsidRPr="00590A64" w14:paraId="6AC470BE" w14:textId="77777777" w:rsidTr="004361E7">
        <w:trPr>
          <w:trHeight w:val="275"/>
        </w:trPr>
        <w:tc>
          <w:tcPr>
            <w:tcW w:w="9041" w:type="dxa"/>
          </w:tcPr>
          <w:p w14:paraId="457E0C9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União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Federal</w:t>
            </w:r>
          </w:p>
        </w:tc>
        <w:tc>
          <w:tcPr>
            <w:tcW w:w="1591" w:type="dxa"/>
          </w:tcPr>
          <w:p w14:paraId="0FB696D0" w14:textId="77777777" w:rsidR="00590A64" w:rsidRPr="00590A64" w:rsidRDefault="00590A64" w:rsidP="00BE4A2F">
            <w:pPr>
              <w:widowControl w:val="0"/>
              <w:autoSpaceDE w:val="0"/>
              <w:autoSpaceDN w:val="0"/>
              <w:spacing w:after="0" w:line="240" w:lineRule="auto"/>
              <w:ind w:right="49"/>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bl>
    <w:p w14:paraId="0D26184C"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Estruturados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ficam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condicionadas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emissor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17922992" w14:textId="77777777" w:rsidR="00BE4A2F" w:rsidRPr="00590A64" w:rsidRDefault="00BE4A2F"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097EC50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investidas,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aplicável,</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companhias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abertas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admitidas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negociação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organizado,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bônus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recibos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subscrição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admitidos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negociação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organizado,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certificados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depósito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admitidos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negociação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organizado,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tipificadas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lastRenderedPageBreak/>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ETF</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Certificados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depósito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negociadas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emissão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companhia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aberta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assemelhada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cuja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localizada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(“BDR-Ações”)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certificados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ETF-Internacional,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emitidos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depositária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Brasil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(“BDR-ETF”)</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sujeitas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Concentração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Emissor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acima.</w:t>
      </w:r>
    </w:p>
    <w:p w14:paraId="5F5A21F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3"/>
        <w:gridCol w:w="2693"/>
      </w:tblGrid>
      <w:tr w:rsidR="00590A64" w:rsidRPr="00590A64" w14:paraId="6BBC7E36" w14:textId="77777777" w:rsidTr="004361E7">
        <w:trPr>
          <w:trHeight w:val="275"/>
        </w:trPr>
        <w:tc>
          <w:tcPr>
            <w:tcW w:w="7793" w:type="dxa"/>
          </w:tcPr>
          <w:p w14:paraId="1FD6F5CD"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Outros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Limites</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Concentração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por</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Emissor:</w:t>
            </w:r>
          </w:p>
        </w:tc>
        <w:tc>
          <w:tcPr>
            <w:tcW w:w="2693" w:type="dxa"/>
          </w:tcPr>
          <w:p w14:paraId="14A07BDD" w14:textId="77777777" w:rsidR="00590A64" w:rsidRPr="00590A64" w:rsidRDefault="00590A64" w:rsidP="00BE4A2F">
            <w:pPr>
              <w:widowControl w:val="0"/>
              <w:autoSpaceDE w:val="0"/>
              <w:autoSpaceDN w:val="0"/>
              <w:spacing w:after="0" w:line="240" w:lineRule="auto"/>
              <w:ind w:right="41"/>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Máximo</w:t>
            </w:r>
          </w:p>
        </w:tc>
      </w:tr>
      <w:tr w:rsidR="00590A64" w:rsidRPr="00590A64" w14:paraId="0A0A7085" w14:textId="77777777" w:rsidTr="004361E7">
        <w:trPr>
          <w:trHeight w:val="551"/>
        </w:trPr>
        <w:tc>
          <w:tcPr>
            <w:tcW w:w="7793" w:type="dxa"/>
          </w:tcPr>
          <w:p w14:paraId="3942CEE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Ativos</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emissão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ADMINISTRADOR,</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da</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GESTORA</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outros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emissores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seu</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grupo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econômico</w:t>
            </w:r>
          </w:p>
        </w:tc>
        <w:tc>
          <w:tcPr>
            <w:tcW w:w="2693" w:type="dxa"/>
          </w:tcPr>
          <w:p w14:paraId="53088CB2" w14:textId="77777777" w:rsidR="00590A64" w:rsidRPr="00590A64" w:rsidRDefault="00590A64" w:rsidP="00BE4A2F">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r>
      <w:tr w:rsidR="00590A64" w:rsidRPr="00590A64" w14:paraId="4A678609" w14:textId="77777777" w:rsidTr="004361E7">
        <w:trPr>
          <w:trHeight w:val="275"/>
        </w:trPr>
        <w:tc>
          <w:tcPr>
            <w:tcW w:w="7793" w:type="dxa"/>
          </w:tcPr>
          <w:p w14:paraId="4D8B485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(ii)</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Ações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emissão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ADMINISTRADOR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e/ou</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GESTORA</w:t>
            </w:r>
          </w:p>
        </w:tc>
        <w:tc>
          <w:tcPr>
            <w:tcW w:w="2693" w:type="dxa"/>
          </w:tcPr>
          <w:p w14:paraId="73637AB6" w14:textId="77777777" w:rsidR="00590A64" w:rsidRPr="00590A64" w:rsidRDefault="00590A64" w:rsidP="00BE4A2F">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bl>
    <w:p w14:paraId="008DF31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0"/>
        <w:gridCol w:w="1134"/>
        <w:gridCol w:w="992"/>
        <w:gridCol w:w="1744"/>
      </w:tblGrid>
      <w:tr w:rsidR="00590A64" w:rsidRPr="00590A64" w14:paraId="66533D9E" w14:textId="77777777" w:rsidTr="00813EFB">
        <w:trPr>
          <w:trHeight w:val="330"/>
        </w:trPr>
        <w:tc>
          <w:tcPr>
            <w:tcW w:w="10490" w:type="dxa"/>
            <w:gridSpan w:val="4"/>
            <w:vAlign w:val="center"/>
          </w:tcPr>
          <w:p w14:paraId="60B3A1CE"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Concentração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por</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Modalidade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Ativo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Financeiro:</w:t>
            </w:r>
          </w:p>
        </w:tc>
      </w:tr>
      <w:tr w:rsidR="00590A64" w:rsidRPr="00590A64" w14:paraId="33BD0F55" w14:textId="77777777" w:rsidTr="00813EFB">
        <w:trPr>
          <w:trHeight w:val="330"/>
        </w:trPr>
        <w:tc>
          <w:tcPr>
            <w:tcW w:w="10490" w:type="dxa"/>
            <w:gridSpan w:val="4"/>
            <w:vAlign w:val="center"/>
          </w:tcPr>
          <w:p w14:paraId="226FBD4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GRUPO</w:t>
            </w:r>
            <w:r w:rsidRPr="00590A64">
              <w:rPr>
                <w:rFonts w:ascii="Times New Roman" w:eastAsia="Arial Narrow" w:hAnsi="Arial Narrow" w:cs="Arial Narrow"/>
                <w:spacing w:val="-14"/>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A:</w:t>
            </w:r>
          </w:p>
        </w:tc>
      </w:tr>
      <w:tr w:rsidR="00590A64" w:rsidRPr="00590A64" w14:paraId="0CDE1DDB" w14:textId="77777777" w:rsidTr="00813EFB">
        <w:trPr>
          <w:trHeight w:val="325"/>
        </w:trPr>
        <w:tc>
          <w:tcPr>
            <w:tcW w:w="6620" w:type="dxa"/>
            <w:vAlign w:val="center"/>
          </w:tcPr>
          <w:p w14:paraId="7701EEBE" w14:textId="4B4A3E1D" w:rsidR="00590A64" w:rsidRPr="00590A64" w:rsidRDefault="00590A64" w:rsidP="00813EFB">
            <w:pPr>
              <w:widowControl w:val="0"/>
              <w:tabs>
                <w:tab w:val="left" w:pos="873"/>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(i)</w:t>
            </w:r>
            <w:r w:rsidRPr="00590A64">
              <w:rPr>
                <w:rFonts w:ascii="Times New Roman" w:eastAsia="Arial Narrow" w:hAnsi="Arial Narrow"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FIF</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destinadas</w:t>
            </w:r>
            <w:r w:rsidRPr="00590A64">
              <w:rPr>
                <w:rFonts w:ascii="Times New Roman" w:eastAsia="Arial Narrow" w:hAnsi="Arial Narrow"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Arial Narrow"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Investidores</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em</w:t>
            </w:r>
            <w:r w:rsidR="00813EFB">
              <w:rPr>
                <w:rFonts w:ascii="Arial Narrow" w:eastAsia="Arial Narrow" w:hAnsi="Arial Narrow" w:cs="Arial Narrow"/>
                <w:spacing w:val="-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Geral</w:t>
            </w:r>
          </w:p>
        </w:tc>
        <w:tc>
          <w:tcPr>
            <w:tcW w:w="3870" w:type="dxa"/>
            <w:gridSpan w:val="3"/>
            <w:vAlign w:val="center"/>
          </w:tcPr>
          <w:p w14:paraId="2030D813" w14:textId="77777777" w:rsidR="00590A64" w:rsidRPr="00590A64" w:rsidRDefault="00590A64" w:rsidP="00813EFB">
            <w:pPr>
              <w:widowControl w:val="0"/>
              <w:autoSpaceDE w:val="0"/>
              <w:autoSpaceDN w:val="0"/>
              <w:spacing w:after="0" w:line="240" w:lineRule="auto"/>
              <w:ind w:right="183"/>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133C9E70" w14:textId="77777777" w:rsidTr="00813EFB">
        <w:trPr>
          <w:trHeight w:val="91"/>
        </w:trPr>
        <w:tc>
          <w:tcPr>
            <w:tcW w:w="6620" w:type="dxa"/>
            <w:vAlign w:val="center"/>
          </w:tcPr>
          <w:p w14:paraId="402C22F1" w14:textId="77777777" w:rsidR="00590A64" w:rsidRPr="00590A64" w:rsidRDefault="00590A64" w:rsidP="00813EFB">
            <w:pPr>
              <w:widowControl w:val="0"/>
              <w:tabs>
                <w:tab w:val="left" w:pos="873"/>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(ii)</w:t>
            </w:r>
            <w:r w:rsidRPr="00590A64">
              <w:rPr>
                <w:rFonts w:ascii="Times New Roman" w:eastAsia="Arial Narrow" w:hAnsi="Arial Narrow" w:cs="Arial Narrow"/>
                <w:kern w:val="0"/>
                <w:szCs w:val="22"/>
                <w:lang w:val="pt-PT"/>
                <w14:ligatures w14:val="none"/>
              </w:rPr>
              <w:tab/>
            </w:r>
            <w:r w:rsidRPr="00590A64">
              <w:rPr>
                <w:rFonts w:ascii="Arial Narrow" w:eastAsia="Arial Narrow" w:hAnsi="Arial Narrow" w:cs="Arial Narrow"/>
                <w:kern w:val="0"/>
                <w:szCs w:val="22"/>
                <w:lang w:val="pt-PT"/>
                <w14:ligatures w14:val="none"/>
              </w:rPr>
              <w:t>Cotas</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FIC</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FIF</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destinadas</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Investidores</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Geral</w:t>
            </w:r>
          </w:p>
        </w:tc>
        <w:tc>
          <w:tcPr>
            <w:tcW w:w="3870" w:type="dxa"/>
            <w:gridSpan w:val="3"/>
            <w:vAlign w:val="center"/>
          </w:tcPr>
          <w:p w14:paraId="78453CDB" w14:textId="77777777" w:rsidR="00590A64" w:rsidRPr="00590A64" w:rsidRDefault="00590A64" w:rsidP="00813EFB">
            <w:pPr>
              <w:widowControl w:val="0"/>
              <w:autoSpaceDE w:val="0"/>
              <w:autoSpaceDN w:val="0"/>
              <w:spacing w:after="0" w:line="240" w:lineRule="auto"/>
              <w:ind w:right="183"/>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5B047A3B" w14:textId="77777777" w:rsidTr="00813EFB">
        <w:trPr>
          <w:trHeight w:val="330"/>
        </w:trPr>
        <w:tc>
          <w:tcPr>
            <w:tcW w:w="6620" w:type="dxa"/>
            <w:vAlign w:val="center"/>
          </w:tcPr>
          <w:p w14:paraId="1796F25A" w14:textId="77777777" w:rsidR="00590A64" w:rsidRPr="00590A64" w:rsidRDefault="00590A64" w:rsidP="00813EFB">
            <w:pPr>
              <w:widowControl w:val="0"/>
              <w:tabs>
                <w:tab w:val="left" w:pos="873"/>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(iii)</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Índice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Renda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Variável</w:t>
            </w:r>
          </w:p>
        </w:tc>
        <w:tc>
          <w:tcPr>
            <w:tcW w:w="3870" w:type="dxa"/>
            <w:gridSpan w:val="3"/>
            <w:vAlign w:val="center"/>
          </w:tcPr>
          <w:p w14:paraId="14DC1B00" w14:textId="77777777" w:rsidR="00590A64" w:rsidRPr="00590A64" w:rsidRDefault="00590A64" w:rsidP="00813EFB">
            <w:pPr>
              <w:widowControl w:val="0"/>
              <w:autoSpaceDE w:val="0"/>
              <w:autoSpaceDN w:val="0"/>
              <w:spacing w:after="0" w:line="240" w:lineRule="auto"/>
              <w:ind w:right="183"/>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7AF6A1AD" w14:textId="77777777" w:rsidTr="00813EFB">
        <w:trPr>
          <w:trHeight w:val="328"/>
        </w:trPr>
        <w:tc>
          <w:tcPr>
            <w:tcW w:w="6620" w:type="dxa"/>
            <w:vAlign w:val="center"/>
          </w:tcPr>
          <w:p w14:paraId="55D22238" w14:textId="77777777" w:rsidR="00590A64" w:rsidRPr="00590A64" w:rsidRDefault="00590A64" w:rsidP="00813EFB">
            <w:pPr>
              <w:widowControl w:val="0"/>
              <w:tabs>
                <w:tab w:val="left" w:pos="873"/>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(iv)</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Índice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Renda</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Fixa</w:t>
            </w:r>
          </w:p>
        </w:tc>
        <w:tc>
          <w:tcPr>
            <w:tcW w:w="3870" w:type="dxa"/>
            <w:gridSpan w:val="3"/>
            <w:vAlign w:val="center"/>
          </w:tcPr>
          <w:p w14:paraId="797790B0" w14:textId="77777777" w:rsidR="00590A64" w:rsidRPr="00590A64" w:rsidRDefault="00590A64" w:rsidP="00813EFB">
            <w:pPr>
              <w:widowControl w:val="0"/>
              <w:autoSpaceDE w:val="0"/>
              <w:autoSpaceDN w:val="0"/>
              <w:spacing w:after="0" w:line="240" w:lineRule="auto"/>
              <w:ind w:right="183"/>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813EFB" w:rsidRPr="00590A64" w14:paraId="7F91FEA7" w14:textId="77777777" w:rsidTr="00813EFB">
        <w:trPr>
          <w:trHeight w:val="273"/>
        </w:trPr>
        <w:tc>
          <w:tcPr>
            <w:tcW w:w="6620" w:type="dxa"/>
            <w:vAlign w:val="center"/>
          </w:tcPr>
          <w:p w14:paraId="62A55FDC" w14:textId="77777777" w:rsidR="00813EFB" w:rsidRPr="00590A64" w:rsidRDefault="00813EFB" w:rsidP="00813EFB">
            <w:pPr>
              <w:widowControl w:val="0"/>
              <w:tabs>
                <w:tab w:val="left" w:pos="818"/>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(v)</w:t>
            </w:r>
            <w:r w:rsidRPr="00590A64">
              <w:rPr>
                <w:rFonts w:ascii="Times New Roman" w:eastAsia="Arial Narrow" w:hAnsi="Arial Narrow"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Arial Narrow"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FIF</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destinadas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Arial Narrow"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Investidores</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Qualificados</w:t>
            </w:r>
          </w:p>
        </w:tc>
        <w:tc>
          <w:tcPr>
            <w:tcW w:w="2126" w:type="dxa"/>
            <w:gridSpan w:val="2"/>
            <w:vAlign w:val="center"/>
          </w:tcPr>
          <w:p w14:paraId="7D5B580E" w14:textId="77777777" w:rsidR="00813EFB" w:rsidRPr="00590A64" w:rsidRDefault="00813EFB" w:rsidP="00813EFB">
            <w:pPr>
              <w:widowControl w:val="0"/>
              <w:tabs>
                <w:tab w:val="left" w:pos="1278"/>
              </w:tabs>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744" w:type="dxa"/>
            <w:vMerge w:val="restart"/>
            <w:vAlign w:val="center"/>
          </w:tcPr>
          <w:p w14:paraId="0EEB9A7A" w14:textId="77777777" w:rsidR="00813EFB" w:rsidRPr="00590A64" w:rsidRDefault="00813EFB"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r>
      <w:tr w:rsidR="00813EFB" w:rsidRPr="00590A64" w14:paraId="478DD3D6" w14:textId="77777777" w:rsidTr="00813EFB">
        <w:trPr>
          <w:trHeight w:val="551"/>
        </w:trPr>
        <w:tc>
          <w:tcPr>
            <w:tcW w:w="6620" w:type="dxa"/>
            <w:vAlign w:val="center"/>
          </w:tcPr>
          <w:p w14:paraId="2C77E1BF" w14:textId="682BD04A" w:rsidR="00813EFB" w:rsidRPr="00590A64" w:rsidRDefault="00813EFB" w:rsidP="00813EFB">
            <w:pPr>
              <w:widowControl w:val="0"/>
              <w:tabs>
                <w:tab w:val="left" w:pos="818"/>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(vi)</w:t>
            </w:r>
            <w:r w:rsidRPr="00590A64">
              <w:rPr>
                <w:rFonts w:ascii="Times New Roman" w:eastAsia="Arial Narrow" w:hAnsi="Arial Narrow"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Arial Narrow" w:cs="Arial Narrow"/>
                <w:spacing w:val="-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Qualificados</w:t>
            </w:r>
            <w:r>
              <w:rPr>
                <w:rFonts w:ascii="Arial Narrow" w:eastAsia="Arial Narrow" w:hAnsi="Arial Narrow" w:cs="Arial Narrow"/>
                <w:spacing w:val="-4"/>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de</w:t>
            </w:r>
            <w:r>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FIC</w:t>
            </w:r>
            <w:r>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FIF</w:t>
            </w:r>
            <w:r>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destinadas</w:t>
            </w:r>
            <w:r>
              <w:rPr>
                <w:rFonts w:ascii="Arial Narrow" w:eastAsia="Arial Narrow" w:hAnsi="Arial Narrow" w:cs="Arial Narrow"/>
                <w:spacing w:val="-2"/>
                <w:kern w:val="0"/>
                <w:szCs w:val="22"/>
                <w:lang w:val="pt-PT"/>
                <w14:ligatures w14:val="none"/>
              </w:rPr>
              <w:t xml:space="preserve"> </w:t>
            </w:r>
            <w:r w:rsidRPr="00590A64">
              <w:rPr>
                <w:rFonts w:ascii="Arial Narrow" w:eastAsia="Arial Narrow" w:hAnsi="Arial Narrow" w:cs="Arial Narrow"/>
                <w:spacing w:val="-10"/>
                <w:kern w:val="0"/>
                <w:szCs w:val="22"/>
                <w:lang w:val="pt-PT"/>
                <w14:ligatures w14:val="none"/>
              </w:rPr>
              <w:t>a</w:t>
            </w:r>
            <w:r>
              <w:rPr>
                <w:rFonts w:ascii="Arial Narrow"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Investidores</w:t>
            </w:r>
            <w:r>
              <w:rPr>
                <w:rFonts w:ascii="Arial Narrow" w:eastAsia="Arial Narrow" w:hAnsi="Arial Narrow" w:cs="Arial Narrow"/>
                <w:spacing w:val="-2"/>
                <w:kern w:val="0"/>
                <w:szCs w:val="22"/>
                <w:lang w:val="pt-PT"/>
                <w14:ligatures w14:val="none"/>
              </w:rPr>
              <w:t xml:space="preserve"> Qualificados</w:t>
            </w:r>
          </w:p>
        </w:tc>
        <w:tc>
          <w:tcPr>
            <w:tcW w:w="2126" w:type="dxa"/>
            <w:gridSpan w:val="2"/>
            <w:vAlign w:val="center"/>
          </w:tcPr>
          <w:p w14:paraId="0E1C2A64"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744" w:type="dxa"/>
            <w:vMerge/>
            <w:vAlign w:val="center"/>
          </w:tcPr>
          <w:p w14:paraId="699300AD"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1A972F73" w14:textId="77777777" w:rsidTr="00813EFB">
        <w:trPr>
          <w:trHeight w:val="330"/>
        </w:trPr>
        <w:tc>
          <w:tcPr>
            <w:tcW w:w="6620" w:type="dxa"/>
            <w:vAlign w:val="center"/>
          </w:tcPr>
          <w:p w14:paraId="270498F4" w14:textId="77777777" w:rsidR="00813EFB" w:rsidRPr="00590A64" w:rsidRDefault="00813EFB" w:rsidP="00813EFB">
            <w:pPr>
              <w:widowControl w:val="0"/>
              <w:tabs>
                <w:tab w:val="left" w:pos="647"/>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(vii)</w:t>
            </w:r>
            <w:r w:rsidRPr="00590A64">
              <w:rPr>
                <w:rFonts w:ascii="Times New Roman" w:eastAsia="Arial Narrow" w:hAnsi="Arial Narrow" w:cs="Arial Narrow"/>
                <w:kern w:val="0"/>
                <w:szCs w:val="22"/>
                <w:lang w:val="pt-PT"/>
                <w14:ligatures w14:val="none"/>
              </w:rPr>
              <w:tab/>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Arial Narrow"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FIF</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destinadas</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Investidores</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Profissionais</w:t>
            </w:r>
          </w:p>
        </w:tc>
        <w:tc>
          <w:tcPr>
            <w:tcW w:w="1134" w:type="dxa"/>
            <w:vAlign w:val="center"/>
          </w:tcPr>
          <w:p w14:paraId="766C84CE" w14:textId="77777777" w:rsidR="00813EFB" w:rsidRPr="00590A64" w:rsidRDefault="00813EFB"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5%</w:t>
            </w:r>
          </w:p>
        </w:tc>
        <w:tc>
          <w:tcPr>
            <w:tcW w:w="992" w:type="dxa"/>
            <w:vMerge w:val="restart"/>
            <w:vAlign w:val="center"/>
          </w:tcPr>
          <w:p w14:paraId="3C2FCD92" w14:textId="77777777" w:rsidR="00813EFB" w:rsidRPr="00590A64" w:rsidRDefault="00813EFB" w:rsidP="00813EFB">
            <w:pPr>
              <w:widowControl w:val="0"/>
              <w:tabs>
                <w:tab w:val="left" w:pos="281"/>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5%</w:t>
            </w:r>
          </w:p>
        </w:tc>
        <w:tc>
          <w:tcPr>
            <w:tcW w:w="1744" w:type="dxa"/>
            <w:vMerge/>
            <w:vAlign w:val="center"/>
          </w:tcPr>
          <w:p w14:paraId="10EE21E6"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39B0A405" w14:textId="77777777" w:rsidTr="00813EFB">
        <w:trPr>
          <w:trHeight w:val="328"/>
        </w:trPr>
        <w:tc>
          <w:tcPr>
            <w:tcW w:w="6620" w:type="dxa"/>
            <w:vAlign w:val="center"/>
          </w:tcPr>
          <w:p w14:paraId="35041FC7"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(viii)</w:t>
            </w:r>
            <w:r w:rsidRPr="00590A64">
              <w:rPr>
                <w:rFonts w:ascii="Times New Roman" w:eastAsia="Arial Narrow" w:hAnsi="Arial Narrow" w:cs="Arial Narrow"/>
                <w:spacing w:val="44"/>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Cotas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de</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FIC</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FIF</w:t>
            </w:r>
            <w:r w:rsidRPr="00590A64">
              <w:rPr>
                <w:rFonts w:ascii="Times New Roman" w:eastAsia="Arial Narrow" w:hAnsi="Arial Narrow" w:cs="Arial Narrow"/>
                <w:spacing w:val="-11"/>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destinadas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a</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Investidores</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Profissionais</w:t>
            </w:r>
          </w:p>
        </w:tc>
        <w:tc>
          <w:tcPr>
            <w:tcW w:w="1134" w:type="dxa"/>
            <w:vAlign w:val="center"/>
          </w:tcPr>
          <w:p w14:paraId="7A43D654" w14:textId="77777777" w:rsidR="00813EFB" w:rsidRPr="00590A64" w:rsidRDefault="00813EFB"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5%</w:t>
            </w:r>
          </w:p>
        </w:tc>
        <w:tc>
          <w:tcPr>
            <w:tcW w:w="992" w:type="dxa"/>
            <w:vMerge/>
            <w:tcBorders>
              <w:top w:val="nil"/>
            </w:tcBorders>
            <w:vAlign w:val="center"/>
          </w:tcPr>
          <w:p w14:paraId="178247D5"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c>
          <w:tcPr>
            <w:tcW w:w="1744" w:type="dxa"/>
            <w:vMerge/>
            <w:vAlign w:val="center"/>
          </w:tcPr>
          <w:p w14:paraId="7C0A7ED5"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67E719A7" w14:textId="77777777" w:rsidTr="00813EFB">
        <w:trPr>
          <w:trHeight w:val="154"/>
        </w:trPr>
        <w:tc>
          <w:tcPr>
            <w:tcW w:w="6620" w:type="dxa"/>
            <w:vAlign w:val="center"/>
          </w:tcPr>
          <w:p w14:paraId="48912A5C" w14:textId="77777777" w:rsidR="00813EFB" w:rsidRPr="00590A64" w:rsidRDefault="00813EFB" w:rsidP="00813EFB">
            <w:pPr>
              <w:widowControl w:val="0"/>
              <w:tabs>
                <w:tab w:val="left" w:pos="714"/>
              </w:tabs>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(ix)</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FI</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Imobiliário**</w:t>
            </w:r>
          </w:p>
          <w:p w14:paraId="0412DD66"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**Desde</w:t>
            </w:r>
            <w:r w:rsidRPr="00590A64">
              <w:rPr>
                <w:rFonts w:ascii="Times New Roman" w:eastAsia="Arial Narrow" w:hAnsi="Arial Narrow"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Arial Narrow" w:cs="Arial Narrow"/>
                <w:spacing w:val="36"/>
                <w:kern w:val="0"/>
                <w:szCs w:val="22"/>
                <w:lang w:val="pt-PT"/>
                <w14:ligatures w14:val="none"/>
              </w:rPr>
              <w:t xml:space="preserve"> </w:t>
            </w:r>
            <w:r w:rsidRPr="00590A64">
              <w:rPr>
                <w:rFonts w:ascii="Arial Narrow" w:eastAsia="Arial Narrow" w:hAnsi="Arial Narrow" w:cs="Arial Narrow"/>
                <w:kern w:val="0"/>
                <w:szCs w:val="22"/>
                <w:lang w:val="pt-PT"/>
                <w14:ligatures w14:val="none"/>
              </w:rPr>
              <w:t>tais</w:t>
            </w:r>
            <w:r w:rsidRPr="00590A64">
              <w:rPr>
                <w:rFonts w:ascii="Times New Roman" w:eastAsia="Arial Narrow" w:hAnsi="Arial Narrow"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Arial Narrow"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sejam</w:t>
            </w:r>
            <w:r w:rsidRPr="00590A64">
              <w:rPr>
                <w:rFonts w:ascii="Times New Roman" w:eastAsia="Arial Narrow" w:hAnsi="Arial Narrow"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negociadas</w:t>
            </w:r>
            <w:r w:rsidRPr="00590A64">
              <w:rPr>
                <w:rFonts w:ascii="Times New Roman" w:eastAsia="Arial Narrow" w:hAnsi="Arial Narrow"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na</w:t>
            </w:r>
            <w:r w:rsidRPr="00590A64">
              <w:rPr>
                <w:rFonts w:ascii="Times New Roman" w:eastAsia="Arial Narrow" w:hAnsi="Arial Narrow" w:cs="Arial Narrow"/>
                <w:spacing w:val="36"/>
                <w:kern w:val="0"/>
                <w:szCs w:val="22"/>
                <w:lang w:val="pt-PT"/>
                <w14:ligatures w14:val="none"/>
              </w:rPr>
              <w:t xml:space="preserve"> </w:t>
            </w:r>
            <w:r w:rsidRPr="00590A64">
              <w:rPr>
                <w:rFonts w:ascii="Arial Narrow" w:eastAsia="Arial Narrow" w:hAnsi="Arial Narrow" w:cs="Arial Narrow"/>
                <w:kern w:val="0"/>
                <w:szCs w:val="22"/>
                <w:lang w:val="pt-PT"/>
                <w14:ligatures w14:val="none"/>
              </w:rPr>
              <w:t>Bolsa</w:t>
            </w:r>
            <w:r w:rsidRPr="00590A64">
              <w:rPr>
                <w:rFonts w:ascii="Times New Roman" w:eastAsia="Arial Narrow" w:hAnsi="Arial Narrow"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Valores</w:t>
            </w:r>
          </w:p>
        </w:tc>
        <w:tc>
          <w:tcPr>
            <w:tcW w:w="2126" w:type="dxa"/>
            <w:gridSpan w:val="2"/>
            <w:vAlign w:val="center"/>
          </w:tcPr>
          <w:p w14:paraId="1D0896F6" w14:textId="77777777" w:rsidR="00813EFB" w:rsidRPr="00590A64" w:rsidRDefault="00813EFB" w:rsidP="00813EFB">
            <w:pPr>
              <w:widowControl w:val="0"/>
              <w:autoSpaceDE w:val="0"/>
              <w:autoSpaceDN w:val="0"/>
              <w:spacing w:after="0" w:line="240" w:lineRule="auto"/>
              <w:ind w:right="143"/>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c>
          <w:tcPr>
            <w:tcW w:w="1744" w:type="dxa"/>
            <w:vMerge/>
            <w:vAlign w:val="center"/>
          </w:tcPr>
          <w:p w14:paraId="6D94289E"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4926DB45" w14:textId="77777777" w:rsidTr="00813EFB">
        <w:trPr>
          <w:trHeight w:val="70"/>
        </w:trPr>
        <w:tc>
          <w:tcPr>
            <w:tcW w:w="6620" w:type="dxa"/>
            <w:vAlign w:val="center"/>
          </w:tcPr>
          <w:p w14:paraId="27CFF702"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(x)</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Direitos</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Creditórios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(“FIDC”)</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FIDC</w:t>
            </w:r>
          </w:p>
        </w:tc>
        <w:tc>
          <w:tcPr>
            <w:tcW w:w="2126" w:type="dxa"/>
            <w:gridSpan w:val="2"/>
            <w:vAlign w:val="center"/>
          </w:tcPr>
          <w:p w14:paraId="7043CB4F"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4" w:type="dxa"/>
            <w:vMerge/>
            <w:vAlign w:val="center"/>
          </w:tcPr>
          <w:p w14:paraId="73DB8FC1"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2050C45C" w14:textId="77777777" w:rsidTr="00813EFB">
        <w:trPr>
          <w:trHeight w:val="751"/>
        </w:trPr>
        <w:tc>
          <w:tcPr>
            <w:tcW w:w="6620" w:type="dxa"/>
            <w:vAlign w:val="center"/>
          </w:tcPr>
          <w:p w14:paraId="67D03A3F" w14:textId="402A82DE"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(xi)</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FIDC</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cujas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políticas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admitam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aquisição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creditórios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padronizados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FIDC</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cujas</w:t>
            </w:r>
            <w:r>
              <w:rPr>
                <w:rFonts w:ascii="Arial Narrow"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políticas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admitam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aquisição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creditórios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padronizados</w:t>
            </w:r>
          </w:p>
        </w:tc>
        <w:tc>
          <w:tcPr>
            <w:tcW w:w="2126" w:type="dxa"/>
            <w:gridSpan w:val="2"/>
            <w:vAlign w:val="center"/>
          </w:tcPr>
          <w:p w14:paraId="3D74E96A"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4" w:type="dxa"/>
            <w:vMerge/>
            <w:vAlign w:val="center"/>
          </w:tcPr>
          <w:p w14:paraId="492B61B9"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22580153" w14:textId="77777777" w:rsidTr="00813EFB">
        <w:trPr>
          <w:trHeight w:val="328"/>
        </w:trPr>
        <w:tc>
          <w:tcPr>
            <w:tcW w:w="6620" w:type="dxa"/>
            <w:vAlign w:val="center"/>
          </w:tcPr>
          <w:p w14:paraId="21ADCC35"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(xii)</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Certificados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Recebíveis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Imobiliários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CRI</w:t>
            </w:r>
          </w:p>
        </w:tc>
        <w:tc>
          <w:tcPr>
            <w:tcW w:w="2126" w:type="dxa"/>
            <w:gridSpan w:val="2"/>
            <w:vAlign w:val="center"/>
          </w:tcPr>
          <w:p w14:paraId="237FBEEF"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4" w:type="dxa"/>
            <w:vMerge/>
            <w:vAlign w:val="center"/>
          </w:tcPr>
          <w:p w14:paraId="76CC9AB5" w14:textId="77777777" w:rsidR="00813EFB" w:rsidRPr="00590A64" w:rsidRDefault="00813EFB" w:rsidP="00590A64">
            <w:pPr>
              <w:widowControl w:val="0"/>
              <w:autoSpaceDE w:val="0"/>
              <w:autoSpaceDN w:val="0"/>
              <w:spacing w:after="0" w:line="240" w:lineRule="auto"/>
              <w:ind w:right="482"/>
              <w:rPr>
                <w:rFonts w:ascii="Times New Roman" w:eastAsia="Arial Narrow" w:hAnsi="Arial Narrow" w:cs="Arial Narrow"/>
                <w:kern w:val="0"/>
                <w:sz w:val="22"/>
                <w:szCs w:val="22"/>
                <w:lang w:val="pt-PT"/>
                <w14:ligatures w14:val="none"/>
              </w:rPr>
            </w:pPr>
          </w:p>
        </w:tc>
      </w:tr>
      <w:tr w:rsidR="00813EFB" w:rsidRPr="00590A64" w14:paraId="0E661702" w14:textId="77777777" w:rsidTr="00813EFB">
        <w:trPr>
          <w:trHeight w:val="330"/>
        </w:trPr>
        <w:tc>
          <w:tcPr>
            <w:tcW w:w="6620" w:type="dxa"/>
            <w:vAlign w:val="center"/>
          </w:tcPr>
          <w:p w14:paraId="25379277"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(xiii)</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Certificados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Recebíveis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Agronegócio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CRA</w:t>
            </w:r>
          </w:p>
        </w:tc>
        <w:tc>
          <w:tcPr>
            <w:tcW w:w="2126" w:type="dxa"/>
            <w:gridSpan w:val="2"/>
            <w:vAlign w:val="center"/>
          </w:tcPr>
          <w:p w14:paraId="5FFA9361"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c>
          <w:tcPr>
            <w:tcW w:w="1744" w:type="dxa"/>
            <w:vMerge/>
            <w:vAlign w:val="center"/>
          </w:tcPr>
          <w:p w14:paraId="2AF4DA43"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07D125B7" w14:textId="77777777" w:rsidTr="00813EFB">
        <w:trPr>
          <w:trHeight w:val="549"/>
        </w:trPr>
        <w:tc>
          <w:tcPr>
            <w:tcW w:w="6620" w:type="dxa"/>
            <w:vAlign w:val="center"/>
          </w:tcPr>
          <w:p w14:paraId="31B479CA" w14:textId="15110E5F"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(xiv)</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Certificados</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recebíveis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cujo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lastro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seja</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composto</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por</w:t>
            </w:r>
            <w:r>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direitos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creditórios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Arial Narrow" w:eastAsia="Arial Narrow" w:hAnsi="Arial Narrow" w:cs="Arial Narrow"/>
                <w:spacing w:val="-2"/>
                <w:kern w:val="0"/>
                <w:szCs w:val="22"/>
                <w:lang w:val="pt-PT"/>
                <w14:ligatures w14:val="none"/>
              </w:rPr>
              <w:t>padronizados</w:t>
            </w:r>
          </w:p>
        </w:tc>
        <w:tc>
          <w:tcPr>
            <w:tcW w:w="2126" w:type="dxa"/>
            <w:gridSpan w:val="2"/>
            <w:vAlign w:val="center"/>
          </w:tcPr>
          <w:p w14:paraId="73B10CBA"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4" w:type="dxa"/>
            <w:vMerge/>
            <w:vAlign w:val="center"/>
          </w:tcPr>
          <w:p w14:paraId="6A422D4F"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813EFB" w:rsidRPr="00590A64" w14:paraId="3F52D0FA" w14:textId="77777777" w:rsidTr="00813EFB">
        <w:trPr>
          <w:trHeight w:val="551"/>
        </w:trPr>
        <w:tc>
          <w:tcPr>
            <w:tcW w:w="6620" w:type="dxa"/>
            <w:vAlign w:val="center"/>
          </w:tcPr>
          <w:p w14:paraId="7DA0942D" w14:textId="77777777" w:rsidR="00813EFB" w:rsidRPr="00590A64" w:rsidRDefault="00813EFB" w:rsidP="00813EFB">
            <w:pPr>
              <w:widowControl w:val="0"/>
              <w:autoSpaceDE w:val="0"/>
              <w:autoSpaceDN w:val="0"/>
              <w:spacing w:after="0" w:line="240" w:lineRule="auto"/>
              <w:ind w:left="97" w:right="13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(xv)</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Valores</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mobiliários</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representativos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dívida</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emissão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companhia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emissora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registrada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CVM</w:t>
            </w:r>
          </w:p>
        </w:tc>
        <w:tc>
          <w:tcPr>
            <w:tcW w:w="2126" w:type="dxa"/>
            <w:gridSpan w:val="2"/>
            <w:vAlign w:val="center"/>
          </w:tcPr>
          <w:p w14:paraId="1461731E" w14:textId="77777777" w:rsidR="00813EFB" w:rsidRPr="00590A64" w:rsidRDefault="00813EFB" w:rsidP="00813EFB">
            <w:pPr>
              <w:widowControl w:val="0"/>
              <w:autoSpaceDE w:val="0"/>
              <w:autoSpaceDN w:val="0"/>
              <w:spacing w:after="0" w:line="240" w:lineRule="auto"/>
              <w:ind w:right="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c>
          <w:tcPr>
            <w:tcW w:w="1744" w:type="dxa"/>
            <w:vMerge/>
            <w:vAlign w:val="center"/>
          </w:tcPr>
          <w:p w14:paraId="798A079B" w14:textId="77777777" w:rsidR="00813EFB" w:rsidRPr="00590A64" w:rsidRDefault="00813EFB"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590A64" w:rsidRPr="00590A64" w14:paraId="7D75A0FF" w14:textId="77777777" w:rsidTr="00813EFB">
        <w:trPr>
          <w:trHeight w:val="549"/>
        </w:trPr>
        <w:tc>
          <w:tcPr>
            <w:tcW w:w="10490" w:type="dxa"/>
            <w:gridSpan w:val="4"/>
            <w:vAlign w:val="center"/>
          </w:tcPr>
          <w:p w14:paraId="6727D079" w14:textId="77777777" w:rsidR="00590A64" w:rsidRPr="00590A64" w:rsidRDefault="00590A64" w:rsidP="00813EFB">
            <w:pPr>
              <w:widowControl w:val="0"/>
              <w:autoSpaceDE w:val="0"/>
              <w:autoSpaceDN w:val="0"/>
              <w:spacing w:after="0" w:line="240" w:lineRule="auto"/>
              <w:ind w:right="482"/>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aplicações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realizadas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direta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indiretamente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FIF</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FIC</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destinados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Investidores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Profissionais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somente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serão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permitidas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estiverem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sob</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ADMINISTRADOR</w:t>
            </w:r>
          </w:p>
        </w:tc>
      </w:tr>
    </w:tbl>
    <w:p w14:paraId="24AE5E2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0"/>
        <w:gridCol w:w="3401"/>
      </w:tblGrid>
      <w:tr w:rsidR="00590A64" w:rsidRPr="00590A64" w14:paraId="0D33DFD7" w14:textId="77777777" w:rsidTr="004361E7">
        <w:trPr>
          <w:trHeight w:val="402"/>
        </w:trPr>
        <w:tc>
          <w:tcPr>
            <w:tcW w:w="10481" w:type="dxa"/>
            <w:gridSpan w:val="2"/>
          </w:tcPr>
          <w:p w14:paraId="505FFB2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Grupo</w:t>
            </w:r>
            <w:r w:rsidRPr="00590A64">
              <w:rPr>
                <w:rFonts w:ascii="Times New Roman" w:eastAsia="Arial Narrow" w:hAnsi="Arial Narrow" w:cs="Arial Narrow"/>
                <w:spacing w:val="-11"/>
                <w:kern w:val="0"/>
                <w:szCs w:val="22"/>
                <w:lang w:val="pt-PT"/>
                <w14:ligatures w14:val="none"/>
              </w:rPr>
              <w:t xml:space="preserve"> </w:t>
            </w:r>
            <w:r w:rsidRPr="00590A64">
              <w:rPr>
                <w:rFonts w:ascii="Arial Narrow" w:eastAsia="Arial Narrow" w:hAnsi="Arial Narrow" w:cs="Arial Narrow"/>
                <w:b/>
                <w:spacing w:val="-10"/>
                <w:kern w:val="0"/>
                <w:szCs w:val="22"/>
                <w:lang w:val="pt-PT"/>
                <w14:ligatures w14:val="none"/>
              </w:rPr>
              <w:t>B</w:t>
            </w:r>
          </w:p>
        </w:tc>
      </w:tr>
      <w:tr w:rsidR="00590A64" w:rsidRPr="00590A64" w14:paraId="3570B240" w14:textId="77777777" w:rsidTr="004361E7">
        <w:trPr>
          <w:trHeight w:val="381"/>
        </w:trPr>
        <w:tc>
          <w:tcPr>
            <w:tcW w:w="7080" w:type="dxa"/>
          </w:tcPr>
          <w:p w14:paraId="1A1F039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FI</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FIC</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Participações</w:t>
            </w:r>
          </w:p>
        </w:tc>
        <w:tc>
          <w:tcPr>
            <w:tcW w:w="3401" w:type="dxa"/>
          </w:tcPr>
          <w:p w14:paraId="32D87797" w14:textId="77777777" w:rsidR="00590A64" w:rsidRPr="00590A64" w:rsidRDefault="00590A64" w:rsidP="00813EFB">
            <w:pPr>
              <w:widowControl w:val="0"/>
              <w:autoSpaceDE w:val="0"/>
              <w:autoSpaceDN w:val="0"/>
              <w:spacing w:after="0" w:line="240" w:lineRule="auto"/>
              <w:ind w:right="1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r w:rsidR="00590A64" w:rsidRPr="00590A64" w14:paraId="71536EBF" w14:textId="77777777" w:rsidTr="004361E7">
        <w:trPr>
          <w:trHeight w:val="551"/>
        </w:trPr>
        <w:tc>
          <w:tcPr>
            <w:tcW w:w="7080" w:type="dxa"/>
          </w:tcPr>
          <w:p w14:paraId="3F73054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(ii)</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Cotas</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Financiamento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indústria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Cinematográfica</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Nacional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(“FUNCINE”)</w:t>
            </w:r>
          </w:p>
        </w:tc>
        <w:tc>
          <w:tcPr>
            <w:tcW w:w="3401" w:type="dxa"/>
          </w:tcPr>
          <w:p w14:paraId="3A9E98A9" w14:textId="77777777" w:rsidR="00590A64" w:rsidRPr="00590A64" w:rsidRDefault="00590A64" w:rsidP="00813EFB">
            <w:pPr>
              <w:widowControl w:val="0"/>
              <w:autoSpaceDE w:val="0"/>
              <w:autoSpaceDN w:val="0"/>
              <w:spacing w:after="0" w:line="240" w:lineRule="auto"/>
              <w:ind w:right="1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r w:rsidR="00590A64" w:rsidRPr="00590A64" w14:paraId="1737BF66" w14:textId="77777777" w:rsidTr="004361E7">
        <w:trPr>
          <w:trHeight w:val="381"/>
        </w:trPr>
        <w:tc>
          <w:tcPr>
            <w:tcW w:w="7080" w:type="dxa"/>
          </w:tcPr>
          <w:p w14:paraId="28CC900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(iii)</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Mútuos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Ações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Incentivadas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(“FMAI”)</w:t>
            </w:r>
          </w:p>
        </w:tc>
        <w:tc>
          <w:tcPr>
            <w:tcW w:w="3401" w:type="dxa"/>
          </w:tcPr>
          <w:p w14:paraId="4ABEDD2C" w14:textId="77777777" w:rsidR="00590A64" w:rsidRPr="00590A64" w:rsidRDefault="00590A64" w:rsidP="00813EFB">
            <w:pPr>
              <w:widowControl w:val="0"/>
              <w:autoSpaceDE w:val="0"/>
              <w:autoSpaceDN w:val="0"/>
              <w:spacing w:after="0" w:line="240" w:lineRule="auto"/>
              <w:ind w:right="1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r w:rsidR="00590A64" w:rsidRPr="00590A64" w14:paraId="7D50D616" w14:textId="77777777" w:rsidTr="004361E7">
        <w:trPr>
          <w:trHeight w:val="381"/>
        </w:trPr>
        <w:tc>
          <w:tcPr>
            <w:tcW w:w="7080" w:type="dxa"/>
          </w:tcPr>
          <w:p w14:paraId="50B65A6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(iv)</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Cotas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Investimento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Cultural</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Artístico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(“FICART”)</w:t>
            </w:r>
          </w:p>
        </w:tc>
        <w:tc>
          <w:tcPr>
            <w:tcW w:w="3401" w:type="dxa"/>
          </w:tcPr>
          <w:p w14:paraId="7EB83EDE" w14:textId="77777777" w:rsidR="00590A64" w:rsidRPr="00590A64" w:rsidRDefault="00590A64" w:rsidP="00813EFB">
            <w:pPr>
              <w:widowControl w:val="0"/>
              <w:autoSpaceDE w:val="0"/>
              <w:autoSpaceDN w:val="0"/>
              <w:spacing w:after="0" w:line="240" w:lineRule="auto"/>
              <w:ind w:right="1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bl>
    <w:p w14:paraId="21320B8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78"/>
        <w:gridCol w:w="3404"/>
      </w:tblGrid>
      <w:tr w:rsidR="00590A64" w:rsidRPr="00590A64" w14:paraId="2DE9CA09" w14:textId="77777777" w:rsidTr="004361E7">
        <w:trPr>
          <w:trHeight w:val="381"/>
        </w:trPr>
        <w:tc>
          <w:tcPr>
            <w:tcW w:w="10482" w:type="dxa"/>
            <w:gridSpan w:val="2"/>
          </w:tcPr>
          <w:p w14:paraId="17F1AF96"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lastRenderedPageBreak/>
              <w:t>Limite</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Global</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Cotas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Arial Narrow" w:cs="Arial Narrow"/>
                <w:spacing w:val="-14"/>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Fundos</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Estruturados</w:t>
            </w:r>
          </w:p>
        </w:tc>
      </w:tr>
      <w:tr w:rsidR="00590A64" w:rsidRPr="00590A64" w14:paraId="15F9A922" w14:textId="77777777" w:rsidTr="004361E7">
        <w:trPr>
          <w:trHeight w:val="551"/>
        </w:trPr>
        <w:tc>
          <w:tcPr>
            <w:tcW w:w="7078" w:type="dxa"/>
          </w:tcPr>
          <w:p w14:paraId="7CF88C1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Cotas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dos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listados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nos</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itens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(ix),</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(x)</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(xi)</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do</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Grupo</w:t>
            </w:r>
            <w:r w:rsidRPr="00590A64">
              <w:rPr>
                <w:rFonts w:ascii="Times New Roman" w:eastAsia="Arial Narrow" w:hAnsi="Arial Narrow"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Arial Narrow"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dos</w:t>
            </w:r>
            <w:r w:rsidRPr="00590A64">
              <w:rPr>
                <w:rFonts w:ascii="Times New Roman" w:eastAsia="Arial Narrow" w:hAnsi="Arial Narrow"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listados</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no</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Grupo</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w:t>
            </w:r>
          </w:p>
        </w:tc>
        <w:tc>
          <w:tcPr>
            <w:tcW w:w="3404" w:type="dxa"/>
          </w:tcPr>
          <w:p w14:paraId="6624345C" w14:textId="77777777" w:rsidR="00590A64" w:rsidRPr="00590A64" w:rsidRDefault="00590A64" w:rsidP="00813EFB">
            <w:pPr>
              <w:widowControl w:val="0"/>
              <w:autoSpaceDE w:val="0"/>
              <w:autoSpaceDN w:val="0"/>
              <w:spacing w:after="0" w:line="240" w:lineRule="auto"/>
              <w:ind w:right="26"/>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bl>
    <w:p w14:paraId="25DA2C8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8"/>
        <w:gridCol w:w="1843"/>
        <w:gridCol w:w="1747"/>
      </w:tblGrid>
      <w:tr w:rsidR="00590A64" w:rsidRPr="00590A64" w14:paraId="28AFD390" w14:textId="77777777" w:rsidTr="00813EFB">
        <w:trPr>
          <w:trHeight w:val="275"/>
        </w:trPr>
        <w:tc>
          <w:tcPr>
            <w:tcW w:w="10488" w:type="dxa"/>
            <w:gridSpan w:val="3"/>
            <w:vAlign w:val="center"/>
          </w:tcPr>
          <w:p w14:paraId="3DEC2E0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GRUPO</w:t>
            </w:r>
            <w:r w:rsidRPr="00590A64">
              <w:rPr>
                <w:rFonts w:ascii="Times New Roman" w:eastAsia="Arial Narrow" w:hAnsi="Arial Narrow" w:cs="Arial Narrow"/>
                <w:spacing w:val="-14"/>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C:</w:t>
            </w:r>
          </w:p>
        </w:tc>
      </w:tr>
      <w:tr w:rsidR="00590A64" w:rsidRPr="00590A64" w14:paraId="3AD28337" w14:textId="77777777" w:rsidTr="00813EFB">
        <w:trPr>
          <w:trHeight w:val="70"/>
        </w:trPr>
        <w:tc>
          <w:tcPr>
            <w:tcW w:w="6898" w:type="dxa"/>
            <w:vAlign w:val="center"/>
          </w:tcPr>
          <w:p w14:paraId="7C53F42E" w14:textId="77777777" w:rsidR="00590A64" w:rsidRPr="00590A64" w:rsidRDefault="00590A64" w:rsidP="00813EFB">
            <w:pPr>
              <w:widowControl w:val="0"/>
              <w:autoSpaceDE w:val="0"/>
              <w:autoSpaceDN w:val="0"/>
              <w:spacing w:after="0" w:line="240" w:lineRule="auto"/>
              <w:ind w:right="2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w:t>
            </w:r>
            <w:r w:rsidRPr="00590A64">
              <w:rPr>
                <w:rFonts w:ascii="Times New Roman" w:eastAsia="Arial Narrow" w:hAnsi="Times New Roman" w:cs="Arial Narrow"/>
                <w:spacing w:val="80"/>
                <w:kern w:val="0"/>
                <w:szCs w:val="22"/>
                <w:lang w:val="pt-PT"/>
                <w14:ligatures w14:val="none"/>
              </w:rPr>
              <w:t xml:space="preserve"> </w:t>
            </w:r>
            <w:r w:rsidRPr="00590A64">
              <w:rPr>
                <w:rFonts w:ascii="Arial Narrow" w:eastAsia="Arial Narrow" w:hAnsi="Arial Narrow" w:cs="Arial Narrow"/>
                <w:kern w:val="0"/>
                <w:szCs w:val="22"/>
                <w:lang w:val="pt-PT"/>
                <w14:ligatures w14:val="none"/>
              </w:rPr>
              <w:t>Títulos</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Contratos</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Investimentos</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Coletivos,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inclui,</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limita,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CIC-hoteleiros,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observados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requisito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previsto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regulamentação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vigente</w:t>
            </w:r>
          </w:p>
        </w:tc>
        <w:tc>
          <w:tcPr>
            <w:tcW w:w="1843" w:type="dxa"/>
            <w:vAlign w:val="center"/>
          </w:tcPr>
          <w:p w14:paraId="3BCB83BE"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7" w:type="dxa"/>
            <w:vMerge w:val="restart"/>
            <w:vAlign w:val="center"/>
          </w:tcPr>
          <w:p w14:paraId="5FB84240"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0A15E4EB" w14:textId="77777777" w:rsidTr="00813EFB">
        <w:trPr>
          <w:trHeight w:val="70"/>
        </w:trPr>
        <w:tc>
          <w:tcPr>
            <w:tcW w:w="6898" w:type="dxa"/>
            <w:vAlign w:val="center"/>
          </w:tcPr>
          <w:p w14:paraId="6BD4CDB9" w14:textId="1D410C6B" w:rsidR="00590A64" w:rsidRPr="00590A64" w:rsidRDefault="00590A64" w:rsidP="00813EFB">
            <w:pPr>
              <w:widowControl w:val="0"/>
              <w:tabs>
                <w:tab w:val="left" w:pos="568"/>
              </w:tabs>
              <w:autoSpaceDE w:val="0"/>
              <w:autoSpaceDN w:val="0"/>
              <w:spacing w:after="0" w:line="240" w:lineRule="auto"/>
              <w:ind w:right="2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4"/>
                <w:kern w:val="0"/>
                <w:szCs w:val="22"/>
                <w:lang w:val="pt-PT"/>
                <w14:ligatures w14:val="none"/>
              </w:rPr>
              <w:t>(ii)</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kern w:val="0"/>
                <w:szCs w:val="22"/>
                <w:lang w:val="pt-PT"/>
                <w14:ligatures w14:val="none"/>
              </w:rPr>
              <w:t>CBIO</w:t>
            </w:r>
            <w:r w:rsidRPr="00590A64">
              <w:rPr>
                <w:rFonts w:ascii="Times New Roman" w:eastAsia="Arial Narrow" w:hAnsi="Times New Roman" w:cs="Arial Narrow"/>
                <w:spacing w:val="36"/>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créditos</w:t>
            </w:r>
            <w:r w:rsidRPr="00590A64">
              <w:rPr>
                <w:rFonts w:ascii="Times New Roman" w:eastAsia="Arial Narrow" w:hAnsi="Times New Roman" w:cs="Arial Narrow"/>
                <w:spacing w:val="33"/>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kern w:val="0"/>
                <w:szCs w:val="22"/>
                <w:lang w:val="pt-PT"/>
                <w14:ligatures w14:val="none"/>
              </w:rPr>
              <w:t>carbono</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36"/>
                <w:kern w:val="0"/>
                <w:szCs w:val="22"/>
                <w:lang w:val="pt-PT"/>
                <w14:ligatures w14:val="none"/>
              </w:rPr>
              <w:t xml:space="preserve"> </w:t>
            </w:r>
            <w:r w:rsidRPr="00590A64">
              <w:rPr>
                <w:rFonts w:ascii="Arial Narrow" w:eastAsia="Arial Narrow" w:hAnsi="Arial Narrow" w:cs="Arial Narrow"/>
                <w:kern w:val="0"/>
                <w:szCs w:val="22"/>
                <w:lang w:val="pt-PT"/>
                <w14:ligatures w14:val="none"/>
              </w:rPr>
              <w:t>créditos</w:t>
            </w:r>
            <w:r w:rsidRPr="00590A64">
              <w:rPr>
                <w:rFonts w:ascii="Times New Roman" w:eastAsia="Arial Narrow" w:hAnsi="Times New Roman" w:cs="Arial Narrow"/>
                <w:spacing w:val="35"/>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de</w:t>
            </w:r>
            <w:r w:rsidR="00813EFB">
              <w:rPr>
                <w:rFonts w:ascii="Arial Narrow"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metano</w:t>
            </w:r>
          </w:p>
        </w:tc>
        <w:tc>
          <w:tcPr>
            <w:tcW w:w="1843" w:type="dxa"/>
            <w:vAlign w:val="center"/>
          </w:tcPr>
          <w:p w14:paraId="5DE52C57"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7" w:type="dxa"/>
            <w:vMerge/>
            <w:tcBorders>
              <w:top w:val="nil"/>
            </w:tcBorders>
            <w:vAlign w:val="center"/>
          </w:tcPr>
          <w:p w14:paraId="3BE2E27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590A64" w:rsidRPr="00590A64" w14:paraId="0BF2FDCE" w14:textId="77777777" w:rsidTr="00813EFB">
        <w:trPr>
          <w:trHeight w:val="551"/>
        </w:trPr>
        <w:tc>
          <w:tcPr>
            <w:tcW w:w="6898" w:type="dxa"/>
            <w:vAlign w:val="center"/>
          </w:tcPr>
          <w:p w14:paraId="04FBB303" w14:textId="77777777" w:rsidR="00590A64" w:rsidRPr="00590A64" w:rsidRDefault="00590A64" w:rsidP="00813EFB">
            <w:pPr>
              <w:widowControl w:val="0"/>
              <w:tabs>
                <w:tab w:val="left" w:pos="818"/>
              </w:tabs>
              <w:autoSpaceDE w:val="0"/>
              <w:autoSpaceDN w:val="0"/>
              <w:spacing w:after="0" w:line="240" w:lineRule="auto"/>
              <w:ind w:right="2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(iii)</w:t>
            </w:r>
            <w:r w:rsidRPr="00590A64">
              <w:rPr>
                <w:rFonts w:ascii="Times New Roman" w:eastAsia="Arial Narrow" w:hAnsi="Times New Roman" w:cs="Arial Narrow"/>
                <w:kern w:val="0"/>
                <w:szCs w:val="22"/>
                <w:lang w:val="pt-PT"/>
                <w14:ligatures w14:val="none"/>
              </w:rPr>
              <w:tab/>
            </w:r>
            <w:r w:rsidRPr="00590A64">
              <w:rPr>
                <w:rFonts w:ascii="Arial Narrow" w:eastAsia="Arial Narrow" w:hAnsi="Arial Narrow" w:cs="Arial Narrow"/>
                <w:kern w:val="0"/>
                <w:szCs w:val="22"/>
                <w:lang w:val="pt-PT"/>
                <w14:ligatures w14:val="none"/>
              </w:rPr>
              <w:t>Criptoativos</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(somente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forma</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indireta,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inclusive</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por</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meio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fundos</w:t>
            </w:r>
            <w:r w:rsidRPr="00590A64">
              <w:rPr>
                <w:rFonts w:ascii="Times New Roman" w:eastAsia="Arial Narrow" w:hAnsi="Times New Roman" w:cs="Arial Narrow"/>
                <w:spacing w:val="-17"/>
                <w:kern w:val="0"/>
                <w:szCs w:val="22"/>
                <w:lang w:val="pt-PT"/>
                <w14:ligatures w14:val="none"/>
              </w:rPr>
              <w:t xml:space="preserve"> </w:t>
            </w:r>
            <w:r w:rsidRPr="00590A64">
              <w:rPr>
                <w:rFonts w:ascii="Arial Narrow" w:eastAsia="Arial Narrow" w:hAnsi="Arial Narrow" w:cs="Arial Narrow"/>
                <w:i/>
                <w:spacing w:val="-2"/>
                <w:kern w:val="0"/>
                <w:szCs w:val="22"/>
                <w:lang w:val="pt-PT"/>
                <w14:ligatures w14:val="none"/>
              </w:rPr>
              <w:t>offshore</w:t>
            </w:r>
            <w:r w:rsidRPr="00590A64">
              <w:rPr>
                <w:rFonts w:ascii="Arial Narrow" w:eastAsia="Arial Narrow" w:hAnsi="Arial Narrow" w:cs="Arial Narrow"/>
                <w:spacing w:val="-2"/>
                <w:kern w:val="0"/>
                <w:szCs w:val="22"/>
                <w:lang w:val="pt-PT"/>
                <w14:ligatures w14:val="none"/>
              </w:rPr>
              <w:t>,</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caso</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aplicável)</w:t>
            </w:r>
          </w:p>
        </w:tc>
        <w:tc>
          <w:tcPr>
            <w:tcW w:w="1843" w:type="dxa"/>
            <w:vAlign w:val="center"/>
          </w:tcPr>
          <w:p w14:paraId="470F30F0" w14:textId="49AD37D3" w:rsidR="00590A64" w:rsidRPr="00590A64" w:rsidRDefault="00813EFB"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Pr>
                <w:rFonts w:ascii="Arial Narrow" w:eastAsia="Arial Narrow" w:hAnsi="Arial Narrow" w:cs="Arial Narrow"/>
                <w:spacing w:val="-4"/>
                <w:kern w:val="0"/>
                <w:szCs w:val="22"/>
                <w:lang w:val="pt-PT"/>
                <w14:ligatures w14:val="none"/>
              </w:rPr>
              <w:t>Vedado</w:t>
            </w:r>
          </w:p>
        </w:tc>
        <w:tc>
          <w:tcPr>
            <w:tcW w:w="1747" w:type="dxa"/>
            <w:vMerge/>
            <w:tcBorders>
              <w:top w:val="nil"/>
            </w:tcBorders>
            <w:vAlign w:val="center"/>
          </w:tcPr>
          <w:p w14:paraId="2CD53F8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590A64" w:rsidRPr="00590A64" w14:paraId="4C4F126E" w14:textId="77777777" w:rsidTr="00813EFB">
        <w:trPr>
          <w:trHeight w:val="70"/>
        </w:trPr>
        <w:tc>
          <w:tcPr>
            <w:tcW w:w="6898" w:type="dxa"/>
            <w:vAlign w:val="center"/>
          </w:tcPr>
          <w:p w14:paraId="03FF8090" w14:textId="77777777" w:rsidR="00590A64" w:rsidRPr="00590A64" w:rsidRDefault="00590A64" w:rsidP="00813EFB">
            <w:pPr>
              <w:widowControl w:val="0"/>
              <w:autoSpaceDE w:val="0"/>
              <w:autoSpaceDN w:val="0"/>
              <w:spacing w:after="0" w:line="240" w:lineRule="auto"/>
              <w:ind w:right="2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(iv)</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Valores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mobiliários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emitidos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meio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plataformas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eletrônicas</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investimento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participativo,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t>desde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sejam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objeto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escrituração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realizada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escriturador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autorizado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pela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CVM</w:t>
            </w:r>
          </w:p>
        </w:tc>
        <w:tc>
          <w:tcPr>
            <w:tcW w:w="1843" w:type="dxa"/>
            <w:vAlign w:val="center"/>
          </w:tcPr>
          <w:p w14:paraId="7BF3B4AE"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c>
          <w:tcPr>
            <w:tcW w:w="1747" w:type="dxa"/>
            <w:vMerge/>
            <w:tcBorders>
              <w:top w:val="nil"/>
            </w:tcBorders>
            <w:vAlign w:val="center"/>
          </w:tcPr>
          <w:p w14:paraId="4F67630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r w:rsidR="00590A64" w:rsidRPr="00590A64" w14:paraId="09DD1AF5" w14:textId="77777777" w:rsidTr="00813EFB">
        <w:trPr>
          <w:trHeight w:val="70"/>
        </w:trPr>
        <w:tc>
          <w:tcPr>
            <w:tcW w:w="6898" w:type="dxa"/>
            <w:vAlign w:val="center"/>
          </w:tcPr>
          <w:p w14:paraId="1082EEB7" w14:textId="77777777" w:rsidR="00590A64" w:rsidRPr="00590A64" w:rsidRDefault="00590A64" w:rsidP="00813EFB">
            <w:pPr>
              <w:widowControl w:val="0"/>
              <w:autoSpaceDE w:val="0"/>
              <w:autoSpaceDN w:val="0"/>
              <w:spacing w:after="0" w:line="240" w:lineRule="auto"/>
              <w:ind w:right="2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(v)</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Outros</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ativos</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spacing w:val="34"/>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spacing w:val="33"/>
                <w:kern w:val="0"/>
                <w:szCs w:val="22"/>
                <w:lang w:val="pt-PT"/>
                <w14:ligatures w14:val="none"/>
              </w:rPr>
              <w:t xml:space="preserve"> </w:t>
            </w:r>
            <w:r w:rsidRPr="00590A64">
              <w:rPr>
                <w:rFonts w:ascii="Arial Narrow" w:eastAsia="Arial Narrow" w:hAnsi="Arial Narrow" w:cs="Arial Narrow"/>
                <w:kern w:val="0"/>
                <w:szCs w:val="22"/>
                <w:lang w:val="pt-PT"/>
                <w14:ligatures w14:val="none"/>
              </w:rPr>
              <w:t>previstos</w:t>
            </w:r>
            <w:r w:rsidRPr="00590A64">
              <w:rPr>
                <w:rFonts w:ascii="Times New Roman" w:eastAsia="Arial Narrow" w:hAnsi="Times New Roman" w:cs="Arial Narrow"/>
                <w:spacing w:val="32"/>
                <w:kern w:val="0"/>
                <w:szCs w:val="22"/>
                <w:lang w:val="pt-PT"/>
                <w14:ligatures w14:val="none"/>
              </w:rPr>
              <w:t xml:space="preserve"> </w:t>
            </w:r>
            <w:r w:rsidRPr="00590A64">
              <w:rPr>
                <w:rFonts w:ascii="Arial Narrow" w:eastAsia="Arial Narrow" w:hAnsi="Arial Narrow" w:cs="Arial Narrow"/>
                <w:kern w:val="0"/>
                <w:szCs w:val="22"/>
                <w:lang w:val="pt-PT"/>
                <w14:ligatures w14:val="none"/>
              </w:rPr>
              <w:t>nos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Grupos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w:t>
            </w:r>
          </w:p>
        </w:tc>
        <w:tc>
          <w:tcPr>
            <w:tcW w:w="1843" w:type="dxa"/>
            <w:vAlign w:val="center"/>
          </w:tcPr>
          <w:p w14:paraId="0A0C936A"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c>
          <w:tcPr>
            <w:tcW w:w="1747" w:type="dxa"/>
            <w:vMerge/>
            <w:tcBorders>
              <w:top w:val="nil"/>
            </w:tcBorders>
            <w:vAlign w:val="center"/>
          </w:tcPr>
          <w:p w14:paraId="1F7FEE1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bl>
    <w:p w14:paraId="025FEA7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p w14:paraId="34B3B42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94"/>
        <w:gridCol w:w="2127"/>
        <w:gridCol w:w="2171"/>
      </w:tblGrid>
      <w:tr w:rsidR="00590A64" w:rsidRPr="00590A64" w14:paraId="2C6C4EED" w14:textId="77777777" w:rsidTr="004361E7">
        <w:trPr>
          <w:trHeight w:val="311"/>
        </w:trPr>
        <w:tc>
          <w:tcPr>
            <w:tcW w:w="10492" w:type="dxa"/>
            <w:gridSpan w:val="3"/>
          </w:tcPr>
          <w:p w14:paraId="6D13D20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GRUPO</w:t>
            </w:r>
            <w:r w:rsidRPr="00590A64">
              <w:rPr>
                <w:rFonts w:ascii="Times New Roman" w:eastAsia="Arial Narrow" w:hAnsi="Arial Narrow" w:cs="Arial Narrow"/>
                <w:spacing w:val="-14"/>
                <w:kern w:val="0"/>
                <w:szCs w:val="22"/>
                <w:lang w:val="pt-PT"/>
                <w14:ligatures w14:val="none"/>
              </w:rPr>
              <w:t xml:space="preserve"> </w:t>
            </w:r>
            <w:r w:rsidRPr="00590A64">
              <w:rPr>
                <w:rFonts w:ascii="Arial Narrow" w:eastAsia="Arial Narrow" w:hAnsi="Arial Narrow" w:cs="Arial Narrow"/>
                <w:b/>
                <w:spacing w:val="-5"/>
                <w:kern w:val="0"/>
                <w:szCs w:val="22"/>
                <w:lang w:val="pt-PT"/>
                <w14:ligatures w14:val="none"/>
              </w:rPr>
              <w:t>D:</w:t>
            </w:r>
          </w:p>
        </w:tc>
      </w:tr>
      <w:tr w:rsidR="00590A64" w:rsidRPr="00590A64" w14:paraId="1373DF2D" w14:textId="77777777" w:rsidTr="00D52527">
        <w:trPr>
          <w:trHeight w:val="70"/>
        </w:trPr>
        <w:tc>
          <w:tcPr>
            <w:tcW w:w="8321" w:type="dxa"/>
            <w:gridSpan w:val="2"/>
          </w:tcPr>
          <w:p w14:paraId="521C9690" w14:textId="25F67847" w:rsidR="00590A64" w:rsidRPr="00813EFB"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813EFB">
              <w:rPr>
                <w:rFonts w:ascii="Arial Narrow" w:eastAsia="Arial Narrow" w:hAnsi="Arial Narrow" w:cs="Arial Narrow"/>
                <w:spacing w:val="-2"/>
                <w:kern w:val="0"/>
                <w:szCs w:val="22"/>
                <w:lang w:val="pt-PT"/>
                <w14:ligatures w14:val="none"/>
              </w:rPr>
              <w:t>Títulos Públicos Federais e operações compromissadas lastreadas nestes títulos</w:t>
            </w:r>
          </w:p>
        </w:tc>
        <w:tc>
          <w:tcPr>
            <w:tcW w:w="2171" w:type="dxa"/>
            <w:vAlign w:val="center"/>
          </w:tcPr>
          <w:p w14:paraId="2DC9028E"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569C56DE" w14:textId="77777777" w:rsidTr="00D52527">
        <w:trPr>
          <w:trHeight w:val="170"/>
        </w:trPr>
        <w:tc>
          <w:tcPr>
            <w:tcW w:w="8321" w:type="dxa"/>
            <w:gridSpan w:val="2"/>
          </w:tcPr>
          <w:p w14:paraId="5F456FCD" w14:textId="39FB6868" w:rsidR="00590A64" w:rsidRPr="00590A64"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Ouro financeiro, desde que negociado em mercado organizado</w:t>
            </w:r>
          </w:p>
        </w:tc>
        <w:tc>
          <w:tcPr>
            <w:tcW w:w="2171" w:type="dxa"/>
            <w:vAlign w:val="center"/>
          </w:tcPr>
          <w:p w14:paraId="05DEFCFE"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29159DDE" w14:textId="77777777" w:rsidTr="00D52527">
        <w:trPr>
          <w:trHeight w:val="444"/>
        </w:trPr>
        <w:tc>
          <w:tcPr>
            <w:tcW w:w="8321" w:type="dxa"/>
            <w:gridSpan w:val="2"/>
          </w:tcPr>
          <w:p w14:paraId="1A1A8D9E" w14:textId="24149E06" w:rsidR="00590A64" w:rsidRPr="00590A64"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Títulos de emissão ou coobrigação de Instituição Financeira autorizada a funcionar pelo Banco Central do Brasil e operações compromissadas lastreadas nesses títulos</w:t>
            </w:r>
          </w:p>
        </w:tc>
        <w:tc>
          <w:tcPr>
            <w:tcW w:w="2171" w:type="dxa"/>
            <w:vAlign w:val="center"/>
          </w:tcPr>
          <w:p w14:paraId="07B79682"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139C2698" w14:textId="77777777" w:rsidTr="00D52527">
        <w:trPr>
          <w:trHeight w:val="70"/>
        </w:trPr>
        <w:tc>
          <w:tcPr>
            <w:tcW w:w="8321" w:type="dxa"/>
            <w:gridSpan w:val="2"/>
          </w:tcPr>
          <w:p w14:paraId="3D5620AB" w14:textId="0206F15B" w:rsidR="00590A64" w:rsidRPr="00590A64"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Notas Promissórias, Debêntures, Notas Comerciais e Certificados de Depósito de Valores Mobiliários, desde que tenham sido emitidas por companhias abertas e objeto de oferta pública</w:t>
            </w:r>
          </w:p>
        </w:tc>
        <w:tc>
          <w:tcPr>
            <w:tcW w:w="2171" w:type="dxa"/>
            <w:vAlign w:val="center"/>
          </w:tcPr>
          <w:p w14:paraId="4DDC32F8"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0D1E85A9" w14:textId="77777777" w:rsidTr="00D52527">
        <w:trPr>
          <w:trHeight w:val="1101"/>
        </w:trPr>
        <w:tc>
          <w:tcPr>
            <w:tcW w:w="8321" w:type="dxa"/>
            <w:gridSpan w:val="2"/>
          </w:tcPr>
          <w:p w14:paraId="6881482B" w14:textId="23604738" w:rsidR="00590A64" w:rsidRPr="00590A64"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Ações, desde que tenham sido emitidas por companhias abertas e objeto de oferta pública e sejam admitidas à negociação em bolsa de valores ou entidade do mercado de balcão organizado; bônus ou recibos de subscrição; e certificados de depósito de ações admitidas à negociação em mercado organizado; BDR-Ações e BDR-ETF</w:t>
            </w:r>
          </w:p>
        </w:tc>
        <w:tc>
          <w:tcPr>
            <w:tcW w:w="2171" w:type="dxa"/>
            <w:vAlign w:val="center"/>
          </w:tcPr>
          <w:p w14:paraId="08E32567"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2A6C808C" w14:textId="77777777" w:rsidTr="00D52527">
        <w:trPr>
          <w:trHeight w:val="70"/>
        </w:trPr>
        <w:tc>
          <w:tcPr>
            <w:tcW w:w="8321" w:type="dxa"/>
            <w:gridSpan w:val="2"/>
          </w:tcPr>
          <w:p w14:paraId="66FA626F" w14:textId="191385F9" w:rsidR="00590A64" w:rsidRPr="00590A64" w:rsidRDefault="00590A64"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2"/>
                <w:kern w:val="0"/>
                <w:szCs w:val="22"/>
                <w:lang w:val="pt-PT"/>
                <w14:ligatures w14:val="none"/>
              </w:rPr>
              <w:t>Operações Compromissadas Lastreadas em Títulos Privados</w:t>
            </w:r>
          </w:p>
        </w:tc>
        <w:tc>
          <w:tcPr>
            <w:tcW w:w="2171" w:type="dxa"/>
            <w:vAlign w:val="center"/>
          </w:tcPr>
          <w:p w14:paraId="2E9F2573" w14:textId="77777777" w:rsidR="00590A64" w:rsidRPr="00590A64" w:rsidRDefault="00590A64" w:rsidP="00813EFB">
            <w:pPr>
              <w:widowControl w:val="0"/>
              <w:tabs>
                <w:tab w:val="left" w:pos="1547"/>
              </w:tabs>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D52527" w:rsidRPr="00590A64" w14:paraId="68C10658" w14:textId="77777777" w:rsidTr="00D52527">
        <w:trPr>
          <w:trHeight w:val="70"/>
        </w:trPr>
        <w:tc>
          <w:tcPr>
            <w:tcW w:w="6194" w:type="dxa"/>
          </w:tcPr>
          <w:p w14:paraId="3AD8F355" w14:textId="77777777" w:rsidR="00D52527" w:rsidRPr="00813EFB" w:rsidRDefault="00D52527"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r>
              <w:rPr>
                <w:rFonts w:ascii="Arial Narrow" w:eastAsia="Arial Narrow" w:hAnsi="Arial Narrow" w:cs="Arial Narrow"/>
                <w:spacing w:val="-2"/>
                <w:kern w:val="0"/>
                <w:szCs w:val="22"/>
                <w:lang w:val="pt-PT"/>
                <w14:ligatures w14:val="none"/>
              </w:rPr>
              <w:t>BDR-Ações Classificados Como Nível I</w:t>
            </w:r>
          </w:p>
        </w:tc>
        <w:tc>
          <w:tcPr>
            <w:tcW w:w="2127" w:type="dxa"/>
          </w:tcPr>
          <w:p w14:paraId="63D1DA5E" w14:textId="0E572F57" w:rsidR="00D52527" w:rsidRPr="00813EFB" w:rsidRDefault="00D52527" w:rsidP="00D52527">
            <w:pPr>
              <w:pStyle w:val="ListParagraph"/>
              <w:widowControl w:val="0"/>
              <w:tabs>
                <w:tab w:val="left" w:pos="532"/>
              </w:tabs>
              <w:autoSpaceDE w:val="0"/>
              <w:autoSpaceDN w:val="0"/>
              <w:spacing w:after="0" w:line="240" w:lineRule="auto"/>
              <w:ind w:left="97" w:right="133"/>
              <w:jc w:val="center"/>
              <w:rPr>
                <w:rFonts w:ascii="Arial Narrow" w:eastAsia="Arial Narrow" w:hAnsi="Arial Narrow" w:cs="Arial Narrow"/>
                <w:spacing w:val="-2"/>
                <w:kern w:val="0"/>
                <w:szCs w:val="22"/>
                <w:lang w:val="pt-PT"/>
                <w14:ligatures w14:val="none"/>
              </w:rPr>
            </w:pPr>
            <w:r>
              <w:rPr>
                <w:rFonts w:ascii="Arial Narrow" w:eastAsia="Arial Narrow" w:hAnsi="Arial Narrow" w:cs="Arial Narrow"/>
                <w:spacing w:val="-2"/>
                <w:kern w:val="0"/>
                <w:szCs w:val="22"/>
                <w:lang w:val="pt-PT"/>
                <w14:ligatures w14:val="none"/>
              </w:rPr>
              <w:t>Sem Limites</w:t>
            </w:r>
          </w:p>
        </w:tc>
        <w:tc>
          <w:tcPr>
            <w:tcW w:w="2171" w:type="dxa"/>
            <w:vMerge w:val="restart"/>
            <w:vAlign w:val="center"/>
          </w:tcPr>
          <w:p w14:paraId="04B32C8E" w14:textId="6F09F152" w:rsidR="00D52527" w:rsidRPr="00590A64" w:rsidRDefault="00D52527" w:rsidP="00D52527">
            <w:pPr>
              <w:widowControl w:val="0"/>
              <w:tabs>
                <w:tab w:val="left" w:pos="1547"/>
              </w:tabs>
              <w:autoSpaceDE w:val="0"/>
              <w:autoSpaceDN w:val="0"/>
              <w:spacing w:after="0" w:line="240" w:lineRule="auto"/>
              <w:jc w:val="center"/>
              <w:rPr>
                <w:rFonts w:ascii="Arial Narrow" w:eastAsia="Arial Narrow" w:hAnsi="Arial Narrow" w:cs="Arial Narrow"/>
                <w:spacing w:val="-5"/>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D52527" w:rsidRPr="00590A64" w14:paraId="448BEC43" w14:textId="77777777" w:rsidTr="00D52527">
        <w:trPr>
          <w:trHeight w:val="70"/>
        </w:trPr>
        <w:tc>
          <w:tcPr>
            <w:tcW w:w="6194" w:type="dxa"/>
            <w:vAlign w:val="center"/>
          </w:tcPr>
          <w:p w14:paraId="501B71B0" w14:textId="77777777" w:rsidR="00D52527" w:rsidRPr="00590A64" w:rsidRDefault="00D52527" w:rsidP="00D52527">
            <w:pPr>
              <w:pStyle w:val="ListParagraph"/>
              <w:widowControl w:val="0"/>
              <w:numPr>
                <w:ilvl w:val="0"/>
                <w:numId w:val="11"/>
              </w:numPr>
              <w:tabs>
                <w:tab w:val="left" w:pos="532"/>
              </w:tabs>
              <w:autoSpaceDE w:val="0"/>
              <w:autoSpaceDN w:val="0"/>
              <w:spacing w:after="0" w:line="240" w:lineRule="auto"/>
              <w:ind w:left="97" w:right="133" w:firstLine="0"/>
              <w:jc w:val="both"/>
              <w:rPr>
                <w:rFonts w:ascii="Arial Narrow" w:eastAsia="Arial Narrow" w:hAnsi="Arial Narrow" w:cs="Arial Narrow"/>
                <w:spacing w:val="-2"/>
                <w:kern w:val="0"/>
                <w:szCs w:val="22"/>
                <w:lang w:val="pt-PT"/>
                <w14:ligatures w14:val="none"/>
              </w:rPr>
            </w:pPr>
            <w:bookmarkStart w:id="1" w:name="_Hlk208926173"/>
            <w:r w:rsidRPr="00590A64">
              <w:rPr>
                <w:rFonts w:ascii="Arial Narrow" w:eastAsia="Arial Narrow" w:hAnsi="Arial Narrow" w:cs="Arial Narrow"/>
                <w:spacing w:val="-2"/>
                <w:kern w:val="0"/>
                <w:szCs w:val="22"/>
                <w:lang w:val="pt-PT"/>
                <w14:ligatures w14:val="none"/>
              </w:rPr>
              <w:t>BDR Dívida Corporativa</w:t>
            </w:r>
          </w:p>
        </w:tc>
        <w:tc>
          <w:tcPr>
            <w:tcW w:w="2127" w:type="dxa"/>
            <w:vAlign w:val="center"/>
          </w:tcPr>
          <w:p w14:paraId="1F8C578C" w14:textId="6D768E61" w:rsidR="00D52527" w:rsidRPr="00590A64" w:rsidRDefault="00D52527" w:rsidP="00D52527">
            <w:pPr>
              <w:pStyle w:val="ListParagraph"/>
              <w:widowControl w:val="0"/>
              <w:tabs>
                <w:tab w:val="left" w:pos="532"/>
              </w:tabs>
              <w:autoSpaceDE w:val="0"/>
              <w:autoSpaceDN w:val="0"/>
              <w:spacing w:after="0" w:line="240" w:lineRule="auto"/>
              <w:ind w:left="97" w:right="133"/>
              <w:jc w:val="center"/>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c>
          <w:tcPr>
            <w:tcW w:w="2171" w:type="dxa"/>
            <w:vMerge/>
            <w:vAlign w:val="center"/>
          </w:tcPr>
          <w:p w14:paraId="660763C8" w14:textId="00E85E4E" w:rsidR="00D52527" w:rsidRPr="00590A64" w:rsidRDefault="00D52527" w:rsidP="00D52527">
            <w:pPr>
              <w:widowControl w:val="0"/>
              <w:tabs>
                <w:tab w:val="left" w:pos="1547"/>
              </w:tabs>
              <w:autoSpaceDE w:val="0"/>
              <w:autoSpaceDN w:val="0"/>
              <w:spacing w:after="0" w:line="240" w:lineRule="auto"/>
              <w:jc w:val="center"/>
              <w:rPr>
                <w:rFonts w:ascii="Arial Narrow" w:eastAsia="Arial Narrow" w:hAnsi="Arial Narrow" w:cs="Arial Narrow"/>
                <w:spacing w:val="-5"/>
                <w:kern w:val="0"/>
                <w:szCs w:val="22"/>
                <w:lang w:val="pt-PT"/>
                <w14:ligatures w14:val="none"/>
              </w:rPr>
            </w:pPr>
          </w:p>
        </w:tc>
      </w:tr>
      <w:bookmarkEnd w:id="1"/>
    </w:tbl>
    <w:p w14:paraId="46F3A2C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0"/>
          <w:lang w:val="pt-PT"/>
          <w14:ligatures w14:val="none"/>
        </w:rPr>
      </w:pPr>
    </w:p>
    <w:tbl>
      <w:tblPr>
        <w:tblW w:w="0" w:type="auto"/>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5"/>
        <w:gridCol w:w="2265"/>
        <w:gridCol w:w="6"/>
      </w:tblGrid>
      <w:tr w:rsidR="00590A64" w:rsidRPr="00590A64" w14:paraId="6451C12A" w14:textId="77777777" w:rsidTr="004361E7">
        <w:trPr>
          <w:gridAfter w:val="1"/>
          <w:wAfter w:w="6" w:type="dxa"/>
          <w:trHeight w:val="395"/>
        </w:trPr>
        <w:tc>
          <w:tcPr>
            <w:tcW w:w="10487" w:type="dxa"/>
            <w:gridSpan w:val="2"/>
          </w:tcPr>
          <w:p w14:paraId="0BB971DC"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Outros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Limites</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Concentração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por</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Modalidade</w:t>
            </w:r>
          </w:p>
        </w:tc>
      </w:tr>
      <w:tr w:rsidR="00590A64" w:rsidRPr="00590A64" w14:paraId="69C82D50" w14:textId="77777777" w:rsidTr="004361E7">
        <w:trPr>
          <w:gridAfter w:val="1"/>
          <w:wAfter w:w="6" w:type="dxa"/>
          <w:trHeight w:val="275"/>
        </w:trPr>
        <w:tc>
          <w:tcPr>
            <w:tcW w:w="8222" w:type="dxa"/>
          </w:tcPr>
          <w:p w14:paraId="2F6C439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Limites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Exposição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ativos</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Crédito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Privado***</w:t>
            </w:r>
          </w:p>
        </w:tc>
        <w:tc>
          <w:tcPr>
            <w:tcW w:w="2265" w:type="dxa"/>
          </w:tcPr>
          <w:p w14:paraId="676A082A" w14:textId="77777777" w:rsidR="00590A64" w:rsidRPr="00590A64" w:rsidRDefault="00590A64" w:rsidP="00D52527">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10%</w:t>
            </w:r>
          </w:p>
        </w:tc>
      </w:tr>
      <w:tr w:rsidR="00590A64" w:rsidRPr="00590A64" w14:paraId="331ABC47" w14:textId="77777777" w:rsidTr="004361E7">
        <w:trPr>
          <w:gridAfter w:val="1"/>
          <w:wAfter w:w="6" w:type="dxa"/>
          <w:trHeight w:val="551"/>
        </w:trPr>
        <w:tc>
          <w:tcPr>
            <w:tcW w:w="8222" w:type="dxa"/>
          </w:tcPr>
          <w:p w14:paraId="3F7F5225"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tenham</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como</w:t>
            </w:r>
            <w:r w:rsidRPr="00590A64">
              <w:rPr>
                <w:rFonts w:ascii="Times New Roman" w:eastAsia="Arial Narrow" w:hAnsi="Times New Roman" w:cs="Arial Narrow"/>
                <w:spacing w:val="-3"/>
                <w:kern w:val="0"/>
                <w:szCs w:val="22"/>
                <w:lang w:val="pt-PT"/>
                <w14:ligatures w14:val="none"/>
              </w:rPr>
              <w:t xml:space="preserve"> </w:t>
            </w:r>
            <w:r w:rsidRPr="00590A64">
              <w:rPr>
                <w:rFonts w:ascii="Arial Narrow" w:eastAsia="Arial Narrow" w:hAnsi="Arial Narrow" w:cs="Arial Narrow"/>
                <w:kern w:val="0"/>
                <w:szCs w:val="22"/>
                <w:lang w:val="pt-PT"/>
                <w14:ligatures w14:val="none"/>
              </w:rPr>
              <w:t>contraparte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ADMINISTRADOR,</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GESTORA</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empresas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eles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ligadas,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eles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geridos</w:t>
            </w:r>
          </w:p>
        </w:tc>
        <w:tc>
          <w:tcPr>
            <w:tcW w:w="2265" w:type="dxa"/>
          </w:tcPr>
          <w:p w14:paraId="127F277E" w14:textId="77777777" w:rsidR="00590A64" w:rsidRPr="00590A64" w:rsidRDefault="00590A64" w:rsidP="00D52527">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tc>
      </w:tr>
      <w:tr w:rsidR="00590A64" w:rsidRPr="00590A64" w14:paraId="65386C64" w14:textId="77777777" w:rsidTr="004361E7">
        <w:trPr>
          <w:gridAfter w:val="1"/>
          <w:wAfter w:w="6" w:type="dxa"/>
          <w:trHeight w:val="549"/>
        </w:trPr>
        <w:tc>
          <w:tcPr>
            <w:tcW w:w="8222" w:type="dxa"/>
          </w:tcPr>
          <w:p w14:paraId="23B5CFC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Fundos</w:t>
            </w:r>
            <w:r w:rsidRPr="00590A64">
              <w:rPr>
                <w:rFonts w:ascii="Times New Roman" w:eastAsia="Arial Narrow" w:hAnsi="Arial Narrow" w:cs="Arial Narrow"/>
                <w:spacing w:val="69"/>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Arial Narrow" w:cs="Arial Narrow"/>
                <w:spacing w:val="70"/>
                <w:kern w:val="0"/>
                <w:szCs w:val="22"/>
                <w:lang w:val="pt-PT"/>
                <w14:ligatures w14:val="none"/>
              </w:rPr>
              <w:t xml:space="preserve"> </w:t>
            </w:r>
            <w:r w:rsidRPr="00590A64">
              <w:rPr>
                <w:rFonts w:ascii="Arial Narrow" w:eastAsia="Arial Narrow" w:hAnsi="Arial Narrow" w:cs="Arial Narrow"/>
                <w:kern w:val="0"/>
                <w:szCs w:val="22"/>
                <w:lang w:val="pt-PT"/>
                <w14:ligatures w14:val="none"/>
              </w:rPr>
              <w:t>investimento</w:t>
            </w:r>
            <w:r w:rsidRPr="00590A64">
              <w:rPr>
                <w:rFonts w:ascii="Times New Roman" w:eastAsia="Arial Narrow" w:hAnsi="Arial Narrow" w:cs="Arial Narrow"/>
                <w:spacing w:val="68"/>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administrados</w:t>
            </w:r>
            <w:r w:rsidRPr="00590A64">
              <w:rPr>
                <w:rFonts w:ascii="Times New Roman" w:eastAsia="Arial Narrow" w:hAnsi="Arial Narrow" w:cs="Arial Narrow"/>
                <w:spacing w:val="67"/>
                <w:kern w:val="0"/>
                <w:szCs w:val="22"/>
                <w:lang w:val="pt-PT"/>
                <w14:ligatures w14:val="none"/>
              </w:rPr>
              <w:t xml:space="preserve"> </w:t>
            </w:r>
            <w:r w:rsidRPr="00590A64">
              <w:rPr>
                <w:rFonts w:ascii="Arial Narrow" w:eastAsia="Arial Narrow" w:hAnsi="Arial Narrow" w:cs="Arial Narrow"/>
                <w:kern w:val="0"/>
                <w:szCs w:val="22"/>
                <w:lang w:val="pt-PT"/>
                <w14:ligatures w14:val="none"/>
              </w:rPr>
              <w:t>pelo</w:t>
            </w:r>
            <w:r w:rsidRPr="00590A64">
              <w:rPr>
                <w:rFonts w:ascii="Times New Roman" w:eastAsia="Arial Narrow" w:hAnsi="Arial Narrow" w:cs="Arial Narrow"/>
                <w:spacing w:val="70"/>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ADMINISTRADOR,</w:t>
            </w:r>
            <w:r w:rsidRPr="00590A64">
              <w:rPr>
                <w:rFonts w:ascii="Times New Roman" w:eastAsia="Arial Narrow" w:hAnsi="Arial Narrow" w:cs="Arial Narrow"/>
                <w:spacing w:val="70"/>
                <w:kern w:val="0"/>
                <w:szCs w:val="22"/>
                <w:lang w:val="pt-PT"/>
                <w14:ligatures w14:val="none"/>
              </w:rPr>
              <w:t xml:space="preserve"> </w:t>
            </w:r>
            <w:r w:rsidRPr="00590A64">
              <w:rPr>
                <w:rFonts w:ascii="Arial Narrow" w:eastAsia="Arial Narrow" w:hAnsi="Arial Narrow" w:cs="Arial Narrow"/>
                <w:kern w:val="0"/>
                <w:szCs w:val="22"/>
                <w:lang w:val="pt-PT"/>
                <w14:ligatures w14:val="none"/>
              </w:rPr>
              <w:t>pela</w:t>
            </w:r>
            <w:r w:rsidRPr="00590A64">
              <w:rPr>
                <w:rFonts w:ascii="Times New Roman" w:eastAsia="Arial Narrow" w:hAnsi="Arial Narrow" w:cs="Arial Narrow"/>
                <w:spacing w:val="70"/>
                <w:kern w:val="0"/>
                <w:szCs w:val="22"/>
                <w:lang w:val="pt-PT"/>
                <w14:ligatures w14:val="none"/>
              </w:rPr>
              <w:t xml:space="preserve"> </w:t>
            </w:r>
            <w:r w:rsidRPr="00590A64">
              <w:rPr>
                <w:rFonts w:ascii="Arial Narrow" w:eastAsia="Arial Narrow" w:hAnsi="Arial Narrow" w:cs="Arial Narrow"/>
                <w:kern w:val="0"/>
                <w:szCs w:val="22"/>
                <w:lang w:val="pt-PT"/>
                <w14:ligatures w14:val="none"/>
              </w:rPr>
              <w:t>GESTORA</w:t>
            </w:r>
            <w:r w:rsidRPr="00590A64">
              <w:rPr>
                <w:rFonts w:ascii="Times New Roman" w:eastAsia="Arial Narrow" w:hAnsi="Arial Narrow" w:cs="Arial Narrow"/>
                <w:spacing w:val="70"/>
                <w:kern w:val="0"/>
                <w:szCs w:val="22"/>
                <w:lang w:val="pt-PT"/>
                <w14:ligatures w14:val="none"/>
              </w:rPr>
              <w:t xml:space="preserve"> </w:t>
            </w:r>
            <w:r w:rsidRPr="00590A64">
              <w:rPr>
                <w:rFonts w:ascii="Arial Narrow" w:eastAsia="Arial Narrow" w:hAnsi="Arial Narrow" w:cs="Arial Narrow"/>
                <w:spacing w:val="-5"/>
                <w:kern w:val="0"/>
                <w:szCs w:val="22"/>
                <w:lang w:val="pt-PT"/>
                <w14:ligatures w14:val="none"/>
              </w:rPr>
              <w:t>ou</w:t>
            </w:r>
          </w:p>
          <w:p w14:paraId="10F0D2E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empresas</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Arial Narrow"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eles</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ligadas</w:t>
            </w:r>
          </w:p>
        </w:tc>
        <w:tc>
          <w:tcPr>
            <w:tcW w:w="2265" w:type="dxa"/>
          </w:tcPr>
          <w:p w14:paraId="01D8621C" w14:textId="77777777" w:rsidR="00590A64" w:rsidRPr="00590A64" w:rsidRDefault="00590A64" w:rsidP="00D52527">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6D8915D2" w14:textId="77777777" w:rsidTr="004361E7">
        <w:trPr>
          <w:gridAfter w:val="1"/>
          <w:wAfter w:w="6" w:type="dxa"/>
          <w:trHeight w:val="825"/>
        </w:trPr>
        <w:tc>
          <w:tcPr>
            <w:tcW w:w="8222" w:type="dxa"/>
          </w:tcPr>
          <w:p w14:paraId="40A31637"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day-trade,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assim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consideradas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aquelas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iniciadas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encerradas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um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mesmo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dia,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mesmo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que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quantidade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tenha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sido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liquidada,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total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parcialmente</w:t>
            </w:r>
          </w:p>
        </w:tc>
        <w:tc>
          <w:tcPr>
            <w:tcW w:w="2265" w:type="dxa"/>
          </w:tcPr>
          <w:p w14:paraId="4B981D50" w14:textId="77777777" w:rsidR="00590A64" w:rsidRPr="00590A64" w:rsidRDefault="00590A64" w:rsidP="00D52527">
            <w:pPr>
              <w:widowControl w:val="0"/>
              <w:autoSpaceDE w:val="0"/>
              <w:autoSpaceDN w:val="0"/>
              <w:spacing w:after="0" w:line="240" w:lineRule="auto"/>
              <w:ind w:right="41"/>
              <w:rPr>
                <w:rFonts w:ascii="Arial Narrow" w:eastAsia="Arial Narrow" w:hAnsi="Arial Narrow" w:cs="Arial Narrow"/>
                <w:kern w:val="0"/>
                <w:szCs w:val="22"/>
                <w:lang w:val="pt-PT"/>
                <w14:ligatures w14:val="none"/>
              </w:rPr>
            </w:pPr>
          </w:p>
          <w:p w14:paraId="25A95E08" w14:textId="77777777" w:rsidR="00590A64" w:rsidRPr="00590A64" w:rsidRDefault="00590A64" w:rsidP="00D52527">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tc>
      </w:tr>
      <w:tr w:rsidR="00590A64" w:rsidRPr="00590A64" w14:paraId="7259BE0A" w14:textId="77777777" w:rsidTr="004361E7">
        <w:trPr>
          <w:gridAfter w:val="1"/>
          <w:wAfter w:w="6" w:type="dxa"/>
          <w:trHeight w:val="512"/>
        </w:trPr>
        <w:tc>
          <w:tcPr>
            <w:tcW w:w="10487" w:type="dxa"/>
            <w:gridSpan w:val="2"/>
            <w:shd w:val="clear" w:color="auto" w:fill="D9D9D9"/>
          </w:tcPr>
          <w:p w14:paraId="3F170CFB"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Operações</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empréstimos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ações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e/ou</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títulos</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públicos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e/ou</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privados</w:t>
            </w:r>
          </w:p>
        </w:tc>
      </w:tr>
      <w:tr w:rsidR="00590A64" w:rsidRPr="00590A64" w14:paraId="2FF524EE" w14:textId="77777777" w:rsidTr="00813EFB">
        <w:trPr>
          <w:gridAfter w:val="1"/>
          <w:wAfter w:w="6" w:type="dxa"/>
          <w:trHeight w:val="70"/>
        </w:trPr>
        <w:tc>
          <w:tcPr>
            <w:tcW w:w="8222" w:type="dxa"/>
          </w:tcPr>
          <w:p w14:paraId="77DC830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Posição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Doadora</w:t>
            </w:r>
          </w:p>
        </w:tc>
        <w:tc>
          <w:tcPr>
            <w:tcW w:w="2265" w:type="dxa"/>
          </w:tcPr>
          <w:p w14:paraId="619CD959" w14:textId="77777777" w:rsidR="00590A64" w:rsidRPr="00590A64" w:rsidRDefault="00590A64" w:rsidP="00813EFB">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p w14:paraId="594B11C2" w14:textId="77777777" w:rsidR="00590A64" w:rsidRPr="00590A64" w:rsidRDefault="00590A64" w:rsidP="00813EFB">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Até</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totalidade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ativos</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financeiros</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da</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kern w:val="0"/>
                <w:szCs w:val="22"/>
                <w:lang w:val="pt-PT"/>
                <w14:ligatures w14:val="none"/>
              </w:rPr>
              <w:lastRenderedPageBreak/>
              <w:t>carteira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(=100%)</w:t>
            </w:r>
          </w:p>
        </w:tc>
      </w:tr>
      <w:tr w:rsidR="00590A64" w:rsidRPr="00590A64" w14:paraId="529FF705" w14:textId="77777777" w:rsidTr="00813EFB">
        <w:trPr>
          <w:gridAfter w:val="1"/>
          <w:wAfter w:w="6" w:type="dxa"/>
          <w:trHeight w:val="104"/>
        </w:trPr>
        <w:tc>
          <w:tcPr>
            <w:tcW w:w="8222" w:type="dxa"/>
            <w:tcBorders>
              <w:bottom w:val="single" w:sz="8" w:space="0" w:color="000000"/>
            </w:tcBorders>
          </w:tcPr>
          <w:p w14:paraId="6A96960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lastRenderedPageBreak/>
              <w:t>Posição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Tomadora</w:t>
            </w:r>
          </w:p>
        </w:tc>
        <w:tc>
          <w:tcPr>
            <w:tcW w:w="2265" w:type="dxa"/>
            <w:tcBorders>
              <w:bottom w:val="single" w:sz="8" w:space="0" w:color="000000"/>
            </w:tcBorders>
          </w:tcPr>
          <w:p w14:paraId="2E075787" w14:textId="77777777" w:rsidR="00590A64" w:rsidRPr="00590A64" w:rsidRDefault="00590A64" w:rsidP="00813EFB">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p w14:paraId="6AB5919C" w14:textId="77777777" w:rsidR="00590A64" w:rsidRPr="00590A64" w:rsidRDefault="00590A64" w:rsidP="00813EFB">
            <w:pPr>
              <w:widowControl w:val="0"/>
              <w:autoSpaceDE w:val="0"/>
              <w:autoSpaceDN w:val="0"/>
              <w:spacing w:after="0" w:line="240" w:lineRule="auto"/>
              <w:ind w:right="41"/>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37F9A919" w14:textId="77777777" w:rsidTr="004361E7">
        <w:trPr>
          <w:gridAfter w:val="1"/>
          <w:wAfter w:w="6" w:type="dxa"/>
          <w:trHeight w:val="510"/>
        </w:trPr>
        <w:tc>
          <w:tcPr>
            <w:tcW w:w="10487" w:type="dxa"/>
            <w:gridSpan w:val="2"/>
            <w:tcBorders>
              <w:top w:val="single" w:sz="8" w:space="0" w:color="000000"/>
            </w:tcBorders>
            <w:shd w:val="clear" w:color="auto" w:fill="D9D9D9"/>
          </w:tcPr>
          <w:p w14:paraId="5DD4637D" w14:textId="77777777" w:rsidR="00590A64" w:rsidRPr="00590A64" w:rsidRDefault="00590A64" w:rsidP="00590A64">
            <w:pPr>
              <w:widowControl w:val="0"/>
              <w:autoSpaceDE w:val="0"/>
              <w:autoSpaceDN w:val="0"/>
              <w:spacing w:after="0" w:line="240" w:lineRule="auto"/>
              <w:ind w:right="48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Operações</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Derivativos</w:t>
            </w:r>
          </w:p>
        </w:tc>
      </w:tr>
      <w:tr w:rsidR="00590A64" w:rsidRPr="00590A64" w14:paraId="5A6733C0" w14:textId="77777777" w:rsidTr="00813EFB">
        <w:trPr>
          <w:gridAfter w:val="1"/>
          <w:wAfter w:w="6" w:type="dxa"/>
          <w:trHeight w:val="596"/>
        </w:trPr>
        <w:tc>
          <w:tcPr>
            <w:tcW w:w="8222" w:type="dxa"/>
          </w:tcPr>
          <w:p w14:paraId="7FD8F32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Operações</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para</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Hedge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Posicionamento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(medida</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pelo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notional)</w:t>
            </w:r>
          </w:p>
        </w:tc>
        <w:tc>
          <w:tcPr>
            <w:tcW w:w="2265" w:type="dxa"/>
          </w:tcPr>
          <w:p w14:paraId="40F42B08"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p w14:paraId="72239710"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Até</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1,5</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vez(es)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Patrimônio</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Líquido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(=150%)</w:t>
            </w:r>
          </w:p>
        </w:tc>
      </w:tr>
      <w:tr w:rsidR="00590A64" w:rsidRPr="00590A64" w14:paraId="6DACB70E" w14:textId="77777777" w:rsidTr="00813EFB">
        <w:trPr>
          <w:gridAfter w:val="1"/>
          <w:wAfter w:w="6" w:type="dxa"/>
          <w:trHeight w:val="341"/>
        </w:trPr>
        <w:tc>
          <w:tcPr>
            <w:tcW w:w="8222" w:type="dxa"/>
          </w:tcPr>
          <w:p w14:paraId="44393F2A" w14:textId="77777777" w:rsidR="00590A64" w:rsidRPr="00590A64" w:rsidRDefault="00590A64" w:rsidP="00813EFB">
            <w:pPr>
              <w:widowControl w:val="0"/>
              <w:tabs>
                <w:tab w:val="left" w:pos="7326"/>
              </w:tabs>
              <w:autoSpaceDE w:val="0"/>
              <w:autoSpaceDN w:val="0"/>
              <w:spacing w:after="0" w:line="240" w:lineRule="auto"/>
              <w:ind w:right="43"/>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Limite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exposição</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nos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mercados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derivativos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liquidação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futura</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(medida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pelo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notional)</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empréstimo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ativos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financeiros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posição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tomadora</w:t>
            </w:r>
          </w:p>
        </w:tc>
        <w:tc>
          <w:tcPr>
            <w:tcW w:w="2265" w:type="dxa"/>
          </w:tcPr>
          <w:p w14:paraId="6339161B"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Permitido,</w:t>
            </w:r>
          </w:p>
          <w:p w14:paraId="20120092"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Sem</w:t>
            </w:r>
            <w:r w:rsidRPr="00590A64">
              <w:rPr>
                <w:rFonts w:ascii="Times New Roman" w:eastAsia="Arial Narrow" w:hAnsi="Arial Narrow" w:cs="Arial Narrow"/>
                <w:spacing w:val="-1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limites</w:t>
            </w:r>
          </w:p>
        </w:tc>
      </w:tr>
      <w:tr w:rsidR="00590A64" w:rsidRPr="00590A64" w14:paraId="57CE8F86" w14:textId="77777777" w:rsidTr="00D14572">
        <w:trPr>
          <w:trHeight w:val="70"/>
        </w:trPr>
        <w:tc>
          <w:tcPr>
            <w:tcW w:w="8225" w:type="dxa"/>
          </w:tcPr>
          <w:p w14:paraId="15F78202" w14:textId="77777777" w:rsidR="00590A64" w:rsidRPr="00590A64" w:rsidRDefault="00590A64" w:rsidP="00813EFB">
            <w:pPr>
              <w:widowControl w:val="0"/>
              <w:tabs>
                <w:tab w:val="left" w:pos="7326"/>
              </w:tabs>
              <w:autoSpaceDE w:val="0"/>
              <w:autoSpaceDN w:val="0"/>
              <w:spacing w:after="0" w:line="240" w:lineRule="auto"/>
              <w:ind w:right="43"/>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Exposição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Risco</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Capital</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medida</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pelo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Margem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Bruta</w:t>
            </w:r>
          </w:p>
        </w:tc>
        <w:tc>
          <w:tcPr>
            <w:tcW w:w="2268" w:type="dxa"/>
            <w:gridSpan w:val="2"/>
          </w:tcPr>
          <w:p w14:paraId="53434C2F"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40%</w:t>
            </w:r>
          </w:p>
        </w:tc>
      </w:tr>
      <w:tr w:rsidR="00590A64" w:rsidRPr="00590A64" w14:paraId="1DEBA7B6" w14:textId="77777777" w:rsidTr="00D14572">
        <w:trPr>
          <w:trHeight w:val="70"/>
        </w:trPr>
        <w:tc>
          <w:tcPr>
            <w:tcW w:w="8225" w:type="dxa"/>
          </w:tcPr>
          <w:p w14:paraId="2A64E976" w14:textId="77777777" w:rsidR="00590A64" w:rsidRPr="00590A64" w:rsidRDefault="00590A64" w:rsidP="00813EFB">
            <w:pPr>
              <w:widowControl w:val="0"/>
              <w:tabs>
                <w:tab w:val="left" w:pos="7326"/>
              </w:tabs>
              <w:autoSpaceDE w:val="0"/>
              <w:autoSpaceDN w:val="0"/>
              <w:spacing w:after="0" w:line="240" w:lineRule="auto"/>
              <w:ind w:right="43"/>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Alavancagem</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w:t>
            </w:r>
            <w:r w:rsidRPr="00590A64">
              <w:rPr>
                <w:rFonts w:ascii="Times New Roman" w:eastAsia="Arial Narrow" w:hAnsi="Times New Roman" w:cs="Arial Narrow"/>
                <w:spacing w:val="-7"/>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Para</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fins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deste</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conceito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considera-se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o</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limite</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exposição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risco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capital</w:t>
            </w:r>
          </w:p>
        </w:tc>
        <w:tc>
          <w:tcPr>
            <w:tcW w:w="2268" w:type="dxa"/>
            <w:gridSpan w:val="2"/>
          </w:tcPr>
          <w:p w14:paraId="7C5D2F47" w14:textId="77777777" w:rsidR="00590A64" w:rsidRPr="00590A64" w:rsidRDefault="00590A64" w:rsidP="00813EFB">
            <w:pPr>
              <w:widowControl w:val="0"/>
              <w:autoSpaceDE w:val="0"/>
              <w:autoSpaceDN w:val="0"/>
              <w:spacing w:after="0" w:line="240" w:lineRule="auto"/>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Vedado</w:t>
            </w:r>
          </w:p>
        </w:tc>
      </w:tr>
    </w:tbl>
    <w:p w14:paraId="72C85189" w14:textId="77777777" w:rsidR="00D14572" w:rsidRDefault="00590A64" w:rsidP="00D14572">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exposição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FUNDO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ativos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Crédito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Privado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é</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restrita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aos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seguintes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ativos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financeiros:</w:t>
      </w:r>
    </w:p>
    <w:p w14:paraId="637E9A9E" w14:textId="77777777" w:rsidR="00D14572" w:rsidRDefault="00D14572" w:rsidP="00D14572">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DB084DA" w14:textId="77777777" w:rsidR="00D14572" w:rsidRDefault="00590A64" w:rsidP="00D14572">
      <w:pPr>
        <w:pStyle w:val="ListParagraph"/>
        <w:widowControl w:val="0"/>
        <w:numPr>
          <w:ilvl w:val="0"/>
          <w:numId w:val="12"/>
        </w:numPr>
        <w:tabs>
          <w:tab w:val="left" w:pos="272"/>
        </w:tabs>
        <w:autoSpaceDE w:val="0"/>
        <w:autoSpaceDN w:val="0"/>
        <w:spacing w:after="0" w:line="240" w:lineRule="auto"/>
        <w:ind w:left="284" w:right="482" w:firstLine="0"/>
        <w:jc w:val="both"/>
        <w:rPr>
          <w:rFonts w:ascii="Arial Narrow" w:eastAsia="Arial Narrow" w:hAnsi="Arial Narrow" w:cs="Arial Narrow"/>
          <w:kern w:val="0"/>
          <w:szCs w:val="22"/>
          <w:lang w:val="pt-PT"/>
          <w14:ligatures w14:val="none"/>
        </w:rPr>
      </w:pPr>
      <w:r w:rsidRPr="00D14572">
        <w:rPr>
          <w:rFonts w:ascii="Arial Narrow" w:eastAsia="Arial Narrow" w:hAnsi="Arial Narrow" w:cs="Arial Narrow"/>
          <w:kern w:val="0"/>
          <w:szCs w:val="22"/>
          <w:lang w:val="pt-PT"/>
          <w14:ligatures w14:val="none"/>
        </w:rPr>
        <w:t>Valores</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mobiliários</w:t>
      </w:r>
      <w:r w:rsidRPr="00D14572">
        <w:rPr>
          <w:rFonts w:ascii="Times New Roman" w:eastAsia="Arial Narrow" w:hAnsi="Times New Roman" w:cs="Arial Narrow"/>
          <w:spacing w:val="-17"/>
          <w:kern w:val="0"/>
          <w:szCs w:val="22"/>
          <w:lang w:val="pt-PT"/>
          <w14:ligatures w14:val="none"/>
        </w:rPr>
        <w:t xml:space="preserve"> </w:t>
      </w:r>
      <w:r w:rsidRPr="00D14572">
        <w:rPr>
          <w:rFonts w:ascii="Arial Narrow" w:eastAsia="Arial Narrow" w:hAnsi="Arial Narrow" w:cs="Arial Narrow"/>
          <w:kern w:val="0"/>
          <w:szCs w:val="22"/>
          <w:lang w:val="pt-PT"/>
          <w14:ligatures w14:val="none"/>
        </w:rPr>
        <w:t>emitidos</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empresas</w:t>
      </w:r>
      <w:r w:rsidRPr="00D14572">
        <w:rPr>
          <w:rFonts w:ascii="Times New Roman" w:eastAsia="Arial Narrow" w:hAnsi="Times New Roman" w:cs="Arial Narrow"/>
          <w:spacing w:val="-17"/>
          <w:kern w:val="0"/>
          <w:szCs w:val="22"/>
          <w:lang w:val="pt-PT"/>
          <w14:ligatures w14:val="none"/>
        </w:rPr>
        <w:t xml:space="preserve"> </w:t>
      </w:r>
      <w:r w:rsidRPr="00D14572">
        <w:rPr>
          <w:rFonts w:ascii="Arial Narrow" w:eastAsia="Arial Narrow" w:hAnsi="Arial Narrow" w:cs="Arial Narrow"/>
          <w:kern w:val="0"/>
          <w:szCs w:val="22"/>
          <w:lang w:val="pt-PT"/>
          <w14:ligatures w14:val="none"/>
        </w:rPr>
        <w:t>não-financeiras</w:t>
      </w:r>
      <w:r w:rsidRPr="00D14572">
        <w:rPr>
          <w:rFonts w:ascii="Times New Roman" w:eastAsia="Arial Narrow" w:hAnsi="Times New Roman" w:cs="Arial Narrow"/>
          <w:spacing w:val="-17"/>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16"/>
          <w:kern w:val="0"/>
          <w:szCs w:val="22"/>
          <w:lang w:val="pt-PT"/>
          <w14:ligatures w14:val="none"/>
        </w:rPr>
        <w:t xml:space="preserve"> </w:t>
      </w:r>
      <w:r w:rsidRPr="00D14572">
        <w:rPr>
          <w:rFonts w:ascii="Arial Narrow" w:eastAsia="Arial Narrow" w:hAnsi="Arial Narrow" w:cs="Arial Narrow"/>
          <w:kern w:val="0"/>
          <w:szCs w:val="22"/>
          <w:lang w:val="pt-PT"/>
          <w14:ligatures w14:val="none"/>
        </w:rPr>
        <w:t>capital</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aberto,</w:t>
      </w:r>
      <w:r w:rsidRPr="00D14572">
        <w:rPr>
          <w:rFonts w:ascii="Times New Roman" w:eastAsia="Arial Narrow" w:hAnsi="Times New Roman" w:cs="Arial Narrow"/>
          <w:spacing w:val="-19"/>
          <w:kern w:val="0"/>
          <w:szCs w:val="22"/>
          <w:lang w:val="pt-PT"/>
          <w14:ligatures w14:val="none"/>
        </w:rPr>
        <w:t xml:space="preserve"> </w:t>
      </w:r>
      <w:r w:rsidRPr="00D14572">
        <w:rPr>
          <w:rFonts w:ascii="Arial Narrow" w:eastAsia="Arial Narrow" w:hAnsi="Arial Narrow" w:cs="Arial Narrow"/>
          <w:kern w:val="0"/>
          <w:szCs w:val="22"/>
          <w:lang w:val="pt-PT"/>
          <w14:ligatures w14:val="none"/>
        </w:rPr>
        <w:t>tal</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como,</w:t>
      </w:r>
      <w:r w:rsidRPr="00D14572">
        <w:rPr>
          <w:rFonts w:ascii="Times New Roman" w:eastAsia="Arial Narrow" w:hAnsi="Times New Roman" w:cs="Arial Narrow"/>
          <w:spacing w:val="-17"/>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spacing w:val="-20"/>
          <w:kern w:val="0"/>
          <w:szCs w:val="22"/>
          <w:lang w:val="pt-PT"/>
          <w14:ligatures w14:val="none"/>
        </w:rPr>
        <w:t xml:space="preserve"> </w:t>
      </w:r>
      <w:r w:rsidRPr="00D14572">
        <w:rPr>
          <w:rFonts w:ascii="Arial Narrow" w:eastAsia="Arial Narrow" w:hAnsi="Arial Narrow" w:cs="Arial Narrow"/>
          <w:kern w:val="0"/>
          <w:szCs w:val="22"/>
          <w:lang w:val="pt-PT"/>
          <w14:ligatures w14:val="none"/>
        </w:rPr>
        <w:t>exemplo,</w:t>
      </w:r>
      <w:r w:rsidRPr="00D14572">
        <w:rPr>
          <w:rFonts w:ascii="Times New Roman" w:eastAsia="Arial Narrow" w:hAnsi="Times New Roman" w:cs="Arial Narrow"/>
          <w:spacing w:val="-19"/>
          <w:kern w:val="0"/>
          <w:szCs w:val="22"/>
          <w:lang w:val="pt-PT"/>
          <w14:ligatures w14:val="none"/>
        </w:rPr>
        <w:t xml:space="preserve"> </w:t>
      </w:r>
      <w:r w:rsidRPr="00D14572">
        <w:rPr>
          <w:rFonts w:ascii="Arial Narrow" w:eastAsia="Arial Narrow" w:hAnsi="Arial Narrow" w:cs="Arial Narrow"/>
          <w:kern w:val="0"/>
          <w:szCs w:val="22"/>
          <w:lang w:val="pt-PT"/>
          <w14:ligatures w14:val="none"/>
        </w:rPr>
        <w:t>debêntures,</w:t>
      </w:r>
      <w:r w:rsidRPr="00D14572">
        <w:rPr>
          <w:rFonts w:ascii="Times New Roman" w:eastAsia="Arial Narrow" w:hAnsi="Times New Roman" w:cs="Arial Narrow"/>
          <w:spacing w:val="-19"/>
          <w:kern w:val="0"/>
          <w:szCs w:val="22"/>
          <w:lang w:val="pt-PT"/>
          <w14:ligatures w14:val="none"/>
        </w:rPr>
        <w:t xml:space="preserve"> </w:t>
      </w:r>
      <w:r w:rsidRPr="00D14572">
        <w:rPr>
          <w:rFonts w:ascii="Arial Narrow" w:eastAsia="Arial Narrow" w:hAnsi="Arial Narrow" w:cs="Arial Narrow"/>
          <w:kern w:val="0"/>
          <w:szCs w:val="22"/>
          <w:lang w:val="pt-PT"/>
          <w14:ligatures w14:val="none"/>
        </w:rPr>
        <w:t>notas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promissórias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demais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instrumentos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disponíveis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no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mercado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local</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cuja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emissão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for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pública;</w:t>
      </w:r>
    </w:p>
    <w:p w14:paraId="7CFCDD2F" w14:textId="1F0BAB1F" w:rsidR="00590A64" w:rsidRPr="00590A64" w:rsidRDefault="00590A64" w:rsidP="00D14572">
      <w:pPr>
        <w:pStyle w:val="ListParagraph"/>
        <w:widowControl w:val="0"/>
        <w:numPr>
          <w:ilvl w:val="0"/>
          <w:numId w:val="12"/>
        </w:numPr>
        <w:tabs>
          <w:tab w:val="left" w:pos="272"/>
        </w:tabs>
        <w:autoSpaceDE w:val="0"/>
        <w:autoSpaceDN w:val="0"/>
        <w:spacing w:after="0" w:line="240" w:lineRule="auto"/>
        <w:ind w:left="284" w:right="482" w:firstLine="0"/>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Instrumentos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emitidos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bancos,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tais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como,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limitando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CDBs,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Letras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Câmbio,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Letras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Crédito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assim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como</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operações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compromissadas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com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lastro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títulos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públicos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ou</w:t>
      </w:r>
      <w:r w:rsidRPr="00590A64">
        <w:rPr>
          <w:rFonts w:ascii="Times New Roman" w:eastAsia="Arial Narrow" w:hAnsi="Times New Roman" w:cs="Arial Narrow"/>
          <w:spacing w:val="-5"/>
          <w:kern w:val="0"/>
          <w:szCs w:val="22"/>
          <w:lang w:val="pt-PT"/>
          <w14:ligatures w14:val="none"/>
        </w:rPr>
        <w:t xml:space="preserve"> </w:t>
      </w:r>
      <w:r w:rsidRPr="00590A64">
        <w:rPr>
          <w:rFonts w:ascii="Arial Narrow" w:eastAsia="Arial Narrow" w:hAnsi="Arial Narrow" w:cs="Arial Narrow"/>
          <w:kern w:val="0"/>
          <w:szCs w:val="22"/>
          <w:lang w:val="pt-PT"/>
          <w14:ligatures w14:val="none"/>
        </w:rPr>
        <w:t>títulos</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kern w:val="0"/>
          <w:szCs w:val="22"/>
          <w:lang w:val="pt-PT"/>
          <w14:ligatures w14:val="none"/>
        </w:rPr>
        <w:t>privados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pertencentes</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ao</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kern w:val="0"/>
          <w:szCs w:val="22"/>
          <w:lang w:val="pt-PT"/>
          <w14:ligatures w14:val="none"/>
        </w:rPr>
        <w:t>item</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p>
    <w:p w14:paraId="61F36E82" w14:textId="77777777" w:rsidR="00D14572" w:rsidRDefault="00D14572"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0BBE44D8" w14:textId="0AFE89A6"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venha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investir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geridas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terceiros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ligados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cujas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políticas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permitam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crédito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privado,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fim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mitigar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risco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concentração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percentual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máximo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consolidação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limites.</w:t>
      </w:r>
    </w:p>
    <w:p w14:paraId="1D63D42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9CFCE04"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kern w:val="0"/>
          <w:lang w:val="pt-PT"/>
          <w14:ligatures w14:val="none"/>
        </w:rPr>
        <w:t>Parágrafo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Segundo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kern w:val="0"/>
          <w:lang w:val="pt-PT"/>
          <w14:ligatures w14:val="none"/>
        </w:rPr>
        <w:t>A</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CLASSE</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kern w:val="0"/>
          <w:lang w:val="pt-PT"/>
          <w14:ligatures w14:val="none"/>
        </w:rPr>
        <w:t>PODE</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kern w:val="0"/>
          <w:lang w:val="pt-PT"/>
          <w14:ligatures w14:val="none"/>
        </w:rPr>
        <w:t>APLICAR</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ATÉ</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kern w:val="0"/>
          <w:lang w:val="pt-PT"/>
          <w14:ligatures w14:val="none"/>
        </w:rPr>
        <w:t>20%</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kern w:val="0"/>
          <w:lang w:val="pt-PT"/>
          <w14:ligatures w14:val="none"/>
        </w:rPr>
        <w:t>(VINTE</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kern w:val="0"/>
          <w:lang w:val="pt-PT"/>
          <w14:ligatures w14:val="none"/>
        </w:rPr>
        <w:t>POR</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CENTO)</w:t>
      </w:r>
      <w:r w:rsidRPr="00590A64">
        <w:rPr>
          <w:rFonts w:ascii="Times New Roman" w:eastAsia="Arial Narrow" w:hAnsi="Times New Roman" w:cs="Arial Narrow"/>
          <w:bCs/>
          <w:spacing w:val="-13"/>
          <w:kern w:val="0"/>
          <w:lang w:val="pt-PT"/>
          <w14:ligatures w14:val="none"/>
        </w:rPr>
        <w:t xml:space="preserve"> </w:t>
      </w:r>
      <w:r w:rsidRPr="00590A64">
        <w:rPr>
          <w:rFonts w:ascii="Arial Narrow" w:eastAsia="Arial Narrow" w:hAnsi="Arial Narrow" w:cs="Arial Narrow"/>
          <w:b/>
          <w:bCs/>
          <w:kern w:val="0"/>
          <w:lang w:val="pt-PT"/>
          <w14:ligatures w14:val="none"/>
        </w:rPr>
        <w:t>DO</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kern w:val="0"/>
          <w:lang w:val="pt-PT"/>
          <w14:ligatures w14:val="none"/>
        </w:rPr>
        <w:t>SEU</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PATRIMÔNIO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kern w:val="0"/>
          <w:lang w:val="pt-PT"/>
          <w14:ligatures w14:val="none"/>
        </w:rPr>
        <w:t>LÍQUIDO</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EM</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ATIVOS</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FINANCEIROS</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NO</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EXTERIOR</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OBSERVADO</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O</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DISPOSTO</w:t>
      </w:r>
      <w:r w:rsidRPr="00590A64">
        <w:rPr>
          <w:rFonts w:ascii="Times New Roman" w:eastAsia="Arial Narrow" w:hAnsi="Times New Roman" w:cs="Arial Narrow"/>
          <w:bCs/>
          <w:kern w:val="0"/>
          <w:lang w:val="pt-PT"/>
          <w14:ligatures w14:val="none"/>
        </w:rPr>
        <w:t xml:space="preserve"> </w:t>
      </w:r>
      <w:r w:rsidRPr="00590A64">
        <w:rPr>
          <w:rFonts w:ascii="Arial Narrow" w:eastAsia="Arial Narrow" w:hAnsi="Arial Narrow" w:cs="Arial Narrow"/>
          <w:b/>
          <w:bCs/>
          <w:kern w:val="0"/>
          <w:lang w:val="pt-PT"/>
          <w14:ligatures w14:val="none"/>
        </w:rPr>
        <w:t>ABAIXO.</w:t>
      </w:r>
    </w:p>
    <w:p w14:paraId="35C60B88" w14:textId="77777777" w:rsidR="00D14572" w:rsidRPr="00590A64" w:rsidRDefault="00D14572"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79"/>
        <w:gridCol w:w="4481"/>
        <w:gridCol w:w="1841"/>
        <w:gridCol w:w="1699"/>
      </w:tblGrid>
      <w:tr w:rsidR="00590A64" w:rsidRPr="00590A64" w14:paraId="3D432022" w14:textId="77777777" w:rsidTr="00D14572">
        <w:trPr>
          <w:trHeight w:val="1652"/>
          <w:jc w:val="center"/>
        </w:trPr>
        <w:tc>
          <w:tcPr>
            <w:tcW w:w="6360" w:type="dxa"/>
            <w:gridSpan w:val="2"/>
            <w:vAlign w:val="center"/>
          </w:tcPr>
          <w:p w14:paraId="10799645" w14:textId="77777777" w:rsidR="00590A64" w:rsidRPr="00590A64" w:rsidRDefault="00590A64" w:rsidP="00D14572">
            <w:pPr>
              <w:widowControl w:val="0"/>
              <w:autoSpaceDE w:val="0"/>
              <w:autoSpaceDN w:val="0"/>
              <w:spacing w:after="0" w:line="240" w:lineRule="auto"/>
              <w:ind w:right="-19"/>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Ativo</w:t>
            </w:r>
            <w:r w:rsidRPr="00590A64">
              <w:rPr>
                <w:rFonts w:ascii="Times New Roman" w:eastAsia="Arial Narrow" w:hAnsi="Arial Narrow" w:cs="Arial Narrow"/>
                <w:spacing w:val="-10"/>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Negociado</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no</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Exterior*</w:t>
            </w:r>
          </w:p>
        </w:tc>
        <w:tc>
          <w:tcPr>
            <w:tcW w:w="1841" w:type="dxa"/>
            <w:vAlign w:val="center"/>
          </w:tcPr>
          <w:p w14:paraId="4CE2FF35" w14:textId="77777777" w:rsidR="00590A64" w:rsidRPr="00590A64" w:rsidRDefault="00590A64" w:rsidP="00D14572">
            <w:pPr>
              <w:widowControl w:val="0"/>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Limite</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por</w:t>
            </w:r>
            <w:r w:rsidRPr="00590A64">
              <w:rPr>
                <w:rFonts w:ascii="Times New Roman" w:eastAsia="Arial Narrow" w:hAnsi="Arial Narrow" w:cs="Arial Narrow"/>
                <w:spacing w:val="-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ativo</w:t>
            </w:r>
            <w:r w:rsidRPr="00590A64">
              <w:rPr>
                <w:rFonts w:ascii="Times New Roman" w:eastAsia="Arial Narrow" w:hAnsi="Arial Narrow" w:cs="Arial Narrow"/>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(Controle</w:t>
            </w:r>
            <w:r w:rsidRPr="00590A64">
              <w:rPr>
                <w:rFonts w:ascii="Times New Roman" w:eastAsia="Arial Narrow" w:hAnsi="Arial Narrow"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Direto)</w:t>
            </w:r>
          </w:p>
        </w:tc>
        <w:tc>
          <w:tcPr>
            <w:tcW w:w="1699" w:type="dxa"/>
            <w:vAlign w:val="center"/>
          </w:tcPr>
          <w:p w14:paraId="3B656E3E" w14:textId="77777777" w:rsidR="00590A64" w:rsidRPr="00590A64" w:rsidRDefault="00590A64" w:rsidP="00D14572">
            <w:pPr>
              <w:widowControl w:val="0"/>
              <w:autoSpaceDE w:val="0"/>
              <w:autoSpaceDN w:val="0"/>
              <w:spacing w:after="0" w:line="240" w:lineRule="auto"/>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Limite</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Conjunto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4"/>
                <w:kern w:val="0"/>
                <w:szCs w:val="22"/>
                <w:lang w:val="pt-PT"/>
                <w14:ligatures w14:val="none"/>
              </w:rPr>
              <w:t>(considerando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b/>
                <w:kern w:val="0"/>
                <w:szCs w:val="22"/>
                <w:lang w:val="pt-PT"/>
                <w14:ligatures w14:val="none"/>
              </w:rPr>
              <w:t>posição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Fundos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Investidos)</w:t>
            </w:r>
          </w:p>
        </w:tc>
      </w:tr>
      <w:tr w:rsidR="00590A64" w:rsidRPr="00590A64" w14:paraId="34B2D590" w14:textId="77777777" w:rsidTr="00D14572">
        <w:trPr>
          <w:trHeight w:val="306"/>
          <w:jc w:val="center"/>
        </w:trPr>
        <w:tc>
          <w:tcPr>
            <w:tcW w:w="1879" w:type="dxa"/>
            <w:vMerge w:val="restart"/>
            <w:vAlign w:val="center"/>
          </w:tcPr>
          <w:p w14:paraId="218BC27A" w14:textId="77777777" w:rsidR="00590A64" w:rsidRPr="00590A64" w:rsidRDefault="00590A64" w:rsidP="00D14572">
            <w:pPr>
              <w:widowControl w:val="0"/>
              <w:autoSpaceDE w:val="0"/>
              <w:autoSpaceDN w:val="0"/>
              <w:spacing w:after="0" w:line="240" w:lineRule="auto"/>
              <w:ind w:right="3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t>Diretamente</w:t>
            </w:r>
            <w:r w:rsidRPr="00590A64">
              <w:rPr>
                <w:rFonts w:ascii="Times New Roman" w:eastAsia="Arial Narrow" w:hAnsi="Arial Narrow" w:cs="Arial Narrow"/>
                <w:spacing w:val="-16"/>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em</w:t>
            </w:r>
            <w:r w:rsidRPr="00590A64">
              <w:rPr>
                <w:rFonts w:ascii="Times New Roman" w:eastAsia="Arial Narrow" w:hAnsi="Arial Narrow" w:cs="Arial Narrow"/>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Ativos</w:t>
            </w:r>
            <w:r w:rsidRPr="00590A64">
              <w:rPr>
                <w:rFonts w:ascii="Times New Roman" w:eastAsia="Arial Narrow" w:hAnsi="Arial Narrow" w:cs="Arial Narrow"/>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Financeiros</w:t>
            </w:r>
          </w:p>
        </w:tc>
        <w:tc>
          <w:tcPr>
            <w:tcW w:w="4481" w:type="dxa"/>
            <w:tcBorders>
              <w:bottom w:val="single" w:sz="4" w:space="0" w:color="000000"/>
            </w:tcBorders>
            <w:vAlign w:val="center"/>
          </w:tcPr>
          <w:p w14:paraId="09B0870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Ações</w:t>
            </w:r>
          </w:p>
        </w:tc>
        <w:tc>
          <w:tcPr>
            <w:tcW w:w="1841" w:type="dxa"/>
            <w:tcBorders>
              <w:bottom w:val="single" w:sz="4" w:space="0" w:color="000000"/>
            </w:tcBorders>
            <w:vAlign w:val="center"/>
          </w:tcPr>
          <w:p w14:paraId="54390709"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699" w:type="dxa"/>
            <w:vMerge w:val="restart"/>
            <w:vAlign w:val="center"/>
          </w:tcPr>
          <w:p w14:paraId="299ADA3B"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r>
      <w:tr w:rsidR="00590A64" w:rsidRPr="00590A64" w14:paraId="0459F0EF" w14:textId="77777777" w:rsidTr="00D14572">
        <w:trPr>
          <w:trHeight w:val="313"/>
          <w:jc w:val="center"/>
        </w:trPr>
        <w:tc>
          <w:tcPr>
            <w:tcW w:w="1879" w:type="dxa"/>
            <w:vMerge/>
            <w:tcBorders>
              <w:top w:val="nil"/>
            </w:tcBorders>
            <w:vAlign w:val="center"/>
          </w:tcPr>
          <w:p w14:paraId="4BB7BDC5" w14:textId="77777777" w:rsidR="00590A64" w:rsidRPr="00590A64" w:rsidRDefault="00590A64" w:rsidP="00D14572">
            <w:pPr>
              <w:widowControl w:val="0"/>
              <w:autoSpaceDE w:val="0"/>
              <w:autoSpaceDN w:val="0"/>
              <w:spacing w:after="0" w:line="240" w:lineRule="auto"/>
              <w:ind w:right="32"/>
              <w:rPr>
                <w:rFonts w:ascii="Arial Narrow" w:eastAsia="Arial Narrow" w:hAnsi="Arial Narrow" w:cs="Arial Narrow"/>
                <w:kern w:val="0"/>
                <w:sz w:val="2"/>
                <w:szCs w:val="2"/>
                <w:lang w:val="pt-PT"/>
                <w14:ligatures w14:val="none"/>
              </w:rPr>
            </w:pPr>
          </w:p>
        </w:tc>
        <w:tc>
          <w:tcPr>
            <w:tcW w:w="4481" w:type="dxa"/>
            <w:tcBorders>
              <w:top w:val="single" w:sz="4" w:space="0" w:color="000000"/>
              <w:bottom w:val="single" w:sz="4" w:space="0" w:color="000000"/>
            </w:tcBorders>
            <w:vAlign w:val="center"/>
          </w:tcPr>
          <w:p w14:paraId="62F7FAD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Opções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spacing w:val="-4"/>
                <w:kern w:val="0"/>
                <w:szCs w:val="22"/>
                <w:lang w:val="pt-PT"/>
                <w14:ligatures w14:val="none"/>
              </w:rPr>
              <w:t>Ação</w:t>
            </w:r>
          </w:p>
        </w:tc>
        <w:tc>
          <w:tcPr>
            <w:tcW w:w="1841" w:type="dxa"/>
            <w:tcBorders>
              <w:top w:val="single" w:sz="4" w:space="0" w:color="000000"/>
              <w:bottom w:val="single" w:sz="4" w:space="0" w:color="000000"/>
            </w:tcBorders>
            <w:vAlign w:val="center"/>
          </w:tcPr>
          <w:p w14:paraId="5E5F06DC"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699" w:type="dxa"/>
            <w:vMerge/>
            <w:tcBorders>
              <w:top w:val="nil"/>
            </w:tcBorders>
            <w:vAlign w:val="center"/>
          </w:tcPr>
          <w:p w14:paraId="7E971051" w14:textId="77777777" w:rsidR="00590A64" w:rsidRPr="00590A64" w:rsidRDefault="00590A64" w:rsidP="00D14572">
            <w:pPr>
              <w:widowControl w:val="0"/>
              <w:autoSpaceDE w:val="0"/>
              <w:autoSpaceDN w:val="0"/>
              <w:spacing w:after="0" w:line="240" w:lineRule="auto"/>
              <w:ind w:right="-17"/>
              <w:rPr>
                <w:rFonts w:ascii="Arial Narrow" w:eastAsia="Arial Narrow" w:hAnsi="Arial Narrow" w:cs="Arial Narrow"/>
                <w:kern w:val="0"/>
                <w:sz w:val="2"/>
                <w:szCs w:val="2"/>
                <w:lang w:val="pt-PT"/>
                <w14:ligatures w14:val="none"/>
              </w:rPr>
            </w:pPr>
          </w:p>
        </w:tc>
      </w:tr>
      <w:tr w:rsidR="00590A64" w:rsidRPr="00590A64" w14:paraId="7DE04788" w14:textId="77777777" w:rsidTr="00D14572">
        <w:trPr>
          <w:trHeight w:val="827"/>
          <w:jc w:val="center"/>
        </w:trPr>
        <w:tc>
          <w:tcPr>
            <w:tcW w:w="1879" w:type="dxa"/>
            <w:vMerge/>
            <w:tcBorders>
              <w:top w:val="nil"/>
            </w:tcBorders>
            <w:vAlign w:val="center"/>
          </w:tcPr>
          <w:p w14:paraId="097CBDE5" w14:textId="77777777" w:rsidR="00590A64" w:rsidRPr="00590A64" w:rsidRDefault="00590A64" w:rsidP="00D14572">
            <w:pPr>
              <w:widowControl w:val="0"/>
              <w:autoSpaceDE w:val="0"/>
              <w:autoSpaceDN w:val="0"/>
              <w:spacing w:after="0" w:line="240" w:lineRule="auto"/>
              <w:ind w:right="32"/>
              <w:rPr>
                <w:rFonts w:ascii="Arial Narrow" w:eastAsia="Arial Narrow" w:hAnsi="Arial Narrow" w:cs="Arial Narrow"/>
                <w:kern w:val="0"/>
                <w:sz w:val="2"/>
                <w:szCs w:val="2"/>
                <w:lang w:val="pt-PT"/>
                <w14:ligatures w14:val="none"/>
              </w:rPr>
            </w:pPr>
          </w:p>
        </w:tc>
        <w:tc>
          <w:tcPr>
            <w:tcW w:w="4481" w:type="dxa"/>
            <w:tcBorders>
              <w:top w:val="single" w:sz="4" w:space="0" w:color="000000"/>
              <w:bottom w:val="single" w:sz="4" w:space="0" w:color="000000"/>
            </w:tcBorders>
            <w:vAlign w:val="center"/>
          </w:tcPr>
          <w:p w14:paraId="0382E857" w14:textId="2F67FD31" w:rsidR="00590A64" w:rsidRPr="00590A64" w:rsidRDefault="00590A64" w:rsidP="00D14572">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Classes</w:t>
            </w:r>
            <w:r w:rsidRPr="00590A64">
              <w:rPr>
                <w:rFonts w:ascii="Times New Roman" w:eastAsia="Arial Narrow" w:hAnsi="Times New Roman" w:cs="Arial Narrow"/>
                <w:spacing w:val="70"/>
                <w:w w:val="15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71"/>
                <w:w w:val="150"/>
                <w:kern w:val="0"/>
                <w:szCs w:val="22"/>
                <w:lang w:val="pt-PT"/>
                <w14:ligatures w14:val="none"/>
              </w:rPr>
              <w:t xml:space="preserve"> </w:t>
            </w:r>
            <w:r w:rsidRPr="00590A64">
              <w:rPr>
                <w:rFonts w:ascii="Arial Narrow" w:eastAsia="Arial Narrow" w:hAnsi="Arial Narrow" w:cs="Arial Narrow"/>
                <w:kern w:val="0"/>
                <w:szCs w:val="22"/>
                <w:lang w:val="pt-PT"/>
                <w14:ligatures w14:val="none"/>
              </w:rPr>
              <w:t>Fundos</w:t>
            </w:r>
            <w:r w:rsidRPr="00590A64">
              <w:rPr>
                <w:rFonts w:ascii="Times New Roman" w:eastAsia="Arial Narrow" w:hAnsi="Times New Roman" w:cs="Arial Narrow"/>
                <w:spacing w:val="71"/>
                <w:w w:val="150"/>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69"/>
                <w:w w:val="150"/>
                <w:kern w:val="0"/>
                <w:szCs w:val="22"/>
                <w:lang w:val="pt-PT"/>
                <w14:ligatures w14:val="none"/>
              </w:rPr>
              <w:t xml:space="preserve"> </w:t>
            </w:r>
            <w:r w:rsidRPr="00590A64">
              <w:rPr>
                <w:rFonts w:ascii="Arial Narrow" w:eastAsia="Arial Narrow" w:hAnsi="Arial Narrow" w:cs="Arial Narrow"/>
                <w:kern w:val="0"/>
                <w:szCs w:val="22"/>
                <w:lang w:val="pt-PT"/>
                <w14:ligatures w14:val="none"/>
              </w:rPr>
              <w:t>Índice</w:t>
            </w:r>
            <w:r w:rsidRPr="00590A64">
              <w:rPr>
                <w:rFonts w:ascii="Times New Roman" w:eastAsia="Arial Narrow" w:hAnsi="Times New Roman" w:cs="Arial Narrow"/>
                <w:spacing w:val="71"/>
                <w:w w:val="150"/>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admitidos</w:t>
            </w:r>
            <w:r w:rsidRPr="00590A64">
              <w:rPr>
                <w:rFonts w:ascii="Times New Roman" w:eastAsia="Arial Narrow" w:hAnsi="Times New Roman" w:cs="Arial Narrow"/>
                <w:spacing w:val="69"/>
                <w:w w:val="150"/>
                <w:kern w:val="0"/>
                <w:szCs w:val="22"/>
                <w:lang w:val="pt-PT"/>
                <w14:ligatures w14:val="none"/>
              </w:rPr>
              <w:t xml:space="preserve"> </w:t>
            </w:r>
            <w:r w:rsidRPr="00590A64">
              <w:rPr>
                <w:rFonts w:ascii="Arial Narrow" w:eastAsia="Arial Narrow" w:hAnsi="Arial Narrow" w:cs="Arial Narrow"/>
                <w:spacing w:val="-10"/>
                <w:kern w:val="0"/>
                <w:szCs w:val="22"/>
                <w:lang w:val="pt-PT"/>
                <w14:ligatures w14:val="none"/>
              </w:rPr>
              <w:t>à</w:t>
            </w:r>
            <w:r w:rsidR="00D14572">
              <w:rPr>
                <w:rFonts w:ascii="Arial Narrow" w:eastAsia="Arial Narrow" w:hAnsi="Arial Narrow" w:cs="Arial Narrow"/>
                <w:spacing w:val="-10"/>
                <w:kern w:val="0"/>
                <w:szCs w:val="22"/>
                <w:lang w:val="pt-PT"/>
                <w14:ligatures w14:val="none"/>
              </w:rPr>
              <w:t xml:space="preserve"> </w:t>
            </w:r>
            <w:r w:rsidRPr="00590A64">
              <w:rPr>
                <w:rFonts w:ascii="Arial Narrow" w:eastAsia="Arial Narrow" w:hAnsi="Arial Narrow" w:cs="Arial Narrow"/>
                <w:kern w:val="0"/>
                <w:szCs w:val="22"/>
                <w:lang w:val="pt-PT"/>
                <w14:ligatures w14:val="none"/>
              </w:rPr>
              <w:t>negociação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mercado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organizado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00D14572">
              <w:rPr>
                <w:rFonts w:ascii="Arial Narrow"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valores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mobiliários</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exterior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(ETF</w:t>
            </w:r>
            <w:r w:rsidR="00D14572">
              <w:rPr>
                <w:rFonts w:ascii="Arial Narrow" w:eastAsia="Arial Narrow" w:hAnsi="Arial Narrow"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Internacional)</w:t>
            </w:r>
          </w:p>
        </w:tc>
        <w:tc>
          <w:tcPr>
            <w:tcW w:w="1841" w:type="dxa"/>
            <w:tcBorders>
              <w:top w:val="single" w:sz="4" w:space="0" w:color="000000"/>
              <w:bottom w:val="single" w:sz="4" w:space="0" w:color="000000"/>
            </w:tcBorders>
            <w:vAlign w:val="center"/>
          </w:tcPr>
          <w:p w14:paraId="5018030F" w14:textId="77777777" w:rsidR="00590A64" w:rsidRPr="00590A64" w:rsidRDefault="00590A64" w:rsidP="00D14572">
            <w:pPr>
              <w:widowControl w:val="0"/>
              <w:autoSpaceDE w:val="0"/>
              <w:autoSpaceDN w:val="0"/>
              <w:spacing w:after="0" w:line="240" w:lineRule="auto"/>
              <w:ind w:right="-17"/>
              <w:rPr>
                <w:rFonts w:ascii="Arial Narrow" w:eastAsia="Arial Narrow" w:hAnsi="Arial Narrow" w:cs="Arial Narrow"/>
                <w:b/>
                <w:kern w:val="0"/>
                <w:szCs w:val="22"/>
                <w:lang w:val="pt-PT"/>
                <w14:ligatures w14:val="none"/>
              </w:rPr>
            </w:pPr>
          </w:p>
          <w:p w14:paraId="443A2BCB"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699" w:type="dxa"/>
            <w:vMerge/>
            <w:tcBorders>
              <w:top w:val="nil"/>
            </w:tcBorders>
            <w:vAlign w:val="center"/>
          </w:tcPr>
          <w:p w14:paraId="06AEE051" w14:textId="77777777" w:rsidR="00590A64" w:rsidRPr="00590A64" w:rsidRDefault="00590A64" w:rsidP="00D14572">
            <w:pPr>
              <w:widowControl w:val="0"/>
              <w:autoSpaceDE w:val="0"/>
              <w:autoSpaceDN w:val="0"/>
              <w:spacing w:after="0" w:line="240" w:lineRule="auto"/>
              <w:ind w:right="-17"/>
              <w:rPr>
                <w:rFonts w:ascii="Arial Narrow" w:eastAsia="Arial Narrow" w:hAnsi="Arial Narrow" w:cs="Arial Narrow"/>
                <w:kern w:val="0"/>
                <w:sz w:val="2"/>
                <w:szCs w:val="2"/>
                <w:lang w:val="pt-PT"/>
                <w14:ligatures w14:val="none"/>
              </w:rPr>
            </w:pPr>
          </w:p>
        </w:tc>
      </w:tr>
      <w:tr w:rsidR="00590A64" w:rsidRPr="00590A64" w14:paraId="4EF07217" w14:textId="77777777" w:rsidTr="00D14572">
        <w:trPr>
          <w:trHeight w:val="312"/>
          <w:jc w:val="center"/>
        </w:trPr>
        <w:tc>
          <w:tcPr>
            <w:tcW w:w="1879" w:type="dxa"/>
            <w:vMerge/>
            <w:tcBorders>
              <w:top w:val="nil"/>
            </w:tcBorders>
            <w:vAlign w:val="center"/>
          </w:tcPr>
          <w:p w14:paraId="202530E2" w14:textId="77777777" w:rsidR="00590A64" w:rsidRPr="00590A64" w:rsidRDefault="00590A64" w:rsidP="00D14572">
            <w:pPr>
              <w:widowControl w:val="0"/>
              <w:autoSpaceDE w:val="0"/>
              <w:autoSpaceDN w:val="0"/>
              <w:spacing w:after="0" w:line="240" w:lineRule="auto"/>
              <w:ind w:right="32"/>
              <w:rPr>
                <w:rFonts w:ascii="Arial Narrow" w:eastAsia="Arial Narrow" w:hAnsi="Arial Narrow" w:cs="Arial Narrow"/>
                <w:kern w:val="0"/>
                <w:sz w:val="2"/>
                <w:szCs w:val="2"/>
                <w:lang w:val="pt-PT"/>
                <w14:ligatures w14:val="none"/>
              </w:rPr>
            </w:pPr>
          </w:p>
        </w:tc>
        <w:tc>
          <w:tcPr>
            <w:tcW w:w="4481" w:type="dxa"/>
            <w:tcBorders>
              <w:top w:val="single" w:sz="4" w:space="0" w:color="000000"/>
              <w:bottom w:val="single" w:sz="4" w:space="0" w:color="000000"/>
            </w:tcBorders>
            <w:vAlign w:val="center"/>
          </w:tcPr>
          <w:p w14:paraId="4DD106F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2"/>
                <w:kern w:val="0"/>
                <w:szCs w:val="22"/>
                <w:lang w:val="pt-PT"/>
                <w14:ligatures w14:val="none"/>
              </w:rPr>
              <w:t>Notas</w:t>
            </w:r>
            <w:r w:rsidRPr="00590A64">
              <w:rPr>
                <w:rFonts w:ascii="Times New Roman" w:eastAsia="Arial Narrow" w:hAnsi="Arial Narrow"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Arial Narrow" w:cs="Arial Narrow"/>
                <w:spacing w:val="-4"/>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Tesouro</w:t>
            </w:r>
            <w:r w:rsidRPr="00590A64">
              <w:rPr>
                <w:rFonts w:ascii="Times New Roman" w:eastAsia="Arial Narrow" w:hAnsi="Arial Narrow"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Americano</w:t>
            </w:r>
          </w:p>
        </w:tc>
        <w:tc>
          <w:tcPr>
            <w:tcW w:w="1841" w:type="dxa"/>
            <w:tcBorders>
              <w:top w:val="single" w:sz="4" w:space="0" w:color="000000"/>
              <w:bottom w:val="single" w:sz="4" w:space="0" w:color="000000"/>
            </w:tcBorders>
            <w:vAlign w:val="center"/>
          </w:tcPr>
          <w:p w14:paraId="67055320"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699" w:type="dxa"/>
            <w:vMerge/>
            <w:tcBorders>
              <w:top w:val="nil"/>
            </w:tcBorders>
            <w:vAlign w:val="center"/>
          </w:tcPr>
          <w:p w14:paraId="5252D634" w14:textId="77777777" w:rsidR="00590A64" w:rsidRPr="00590A64" w:rsidRDefault="00590A64" w:rsidP="00D14572">
            <w:pPr>
              <w:widowControl w:val="0"/>
              <w:autoSpaceDE w:val="0"/>
              <w:autoSpaceDN w:val="0"/>
              <w:spacing w:after="0" w:line="240" w:lineRule="auto"/>
              <w:ind w:right="-17"/>
              <w:rPr>
                <w:rFonts w:ascii="Arial Narrow" w:eastAsia="Arial Narrow" w:hAnsi="Arial Narrow" w:cs="Arial Narrow"/>
                <w:kern w:val="0"/>
                <w:sz w:val="2"/>
                <w:szCs w:val="2"/>
                <w:lang w:val="pt-PT"/>
                <w14:ligatures w14:val="none"/>
              </w:rPr>
            </w:pPr>
          </w:p>
        </w:tc>
      </w:tr>
      <w:tr w:rsidR="00590A64" w:rsidRPr="00590A64" w14:paraId="7852CECD" w14:textId="77777777" w:rsidTr="00D14572">
        <w:trPr>
          <w:trHeight w:val="1597"/>
          <w:jc w:val="center"/>
        </w:trPr>
        <w:tc>
          <w:tcPr>
            <w:tcW w:w="1879" w:type="dxa"/>
            <w:vAlign w:val="center"/>
          </w:tcPr>
          <w:p w14:paraId="7955B717" w14:textId="77777777" w:rsidR="00590A64" w:rsidRPr="00590A64" w:rsidRDefault="00590A64" w:rsidP="00D14572">
            <w:pPr>
              <w:widowControl w:val="0"/>
              <w:autoSpaceDE w:val="0"/>
              <w:autoSpaceDN w:val="0"/>
              <w:spacing w:after="0" w:line="240" w:lineRule="auto"/>
              <w:ind w:right="32"/>
              <w:jc w:val="center"/>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Por</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meio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fundos/veículos</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investimento</w:t>
            </w:r>
            <w:r w:rsidRPr="00590A64">
              <w:rPr>
                <w:rFonts w:ascii="Times New Roman" w:eastAsia="Arial Narrow" w:hAnsi="Times New Roman" w:cs="Arial Narrow"/>
                <w:spacing w:val="-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constituídos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b/>
                <w:kern w:val="0"/>
                <w:szCs w:val="22"/>
                <w:lang w:val="pt-PT"/>
                <w14:ligatures w14:val="none"/>
              </w:rPr>
              <w:t>no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exterior</w:t>
            </w:r>
          </w:p>
        </w:tc>
        <w:tc>
          <w:tcPr>
            <w:tcW w:w="4481" w:type="dxa"/>
            <w:tcBorders>
              <w:top w:val="single" w:sz="4" w:space="0" w:color="000000"/>
            </w:tcBorders>
            <w:vAlign w:val="center"/>
          </w:tcPr>
          <w:p w14:paraId="763E7AF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Cs w:val="22"/>
                <w:lang w:val="en-US"/>
                <w14:ligatures w14:val="none"/>
              </w:rPr>
            </w:pPr>
            <w:r w:rsidRPr="00590A64">
              <w:rPr>
                <w:rFonts w:ascii="Arial Narrow" w:eastAsia="Arial Narrow" w:hAnsi="Arial Narrow" w:cs="Arial Narrow"/>
                <w:kern w:val="0"/>
                <w:szCs w:val="22"/>
                <w:lang w:val="en-US"/>
                <w14:ligatures w14:val="none"/>
              </w:rPr>
              <w:t>Outrigger</w:t>
            </w:r>
            <w:r w:rsidRPr="00590A64">
              <w:rPr>
                <w:rFonts w:ascii="Times New Roman" w:eastAsia="Arial Narrow" w:hAnsi="Arial Narrow" w:cs="Arial Narrow"/>
                <w:kern w:val="0"/>
                <w:szCs w:val="22"/>
                <w:lang w:val="en-US"/>
                <w14:ligatures w14:val="none"/>
              </w:rPr>
              <w:t xml:space="preserve"> </w:t>
            </w:r>
            <w:r w:rsidRPr="00590A64">
              <w:rPr>
                <w:rFonts w:ascii="Arial Narrow" w:eastAsia="Arial Narrow" w:hAnsi="Arial Narrow" w:cs="Arial Narrow"/>
                <w:kern w:val="0"/>
                <w:szCs w:val="22"/>
                <w:lang w:val="en-US"/>
                <w14:ligatures w14:val="none"/>
              </w:rPr>
              <w:t>Fund</w:t>
            </w:r>
            <w:r w:rsidRPr="00590A64">
              <w:rPr>
                <w:rFonts w:ascii="Times New Roman" w:eastAsia="Arial Narrow" w:hAnsi="Arial Narrow" w:cs="Arial Narrow"/>
                <w:kern w:val="0"/>
                <w:szCs w:val="22"/>
                <w:lang w:val="en-US"/>
                <w14:ligatures w14:val="none"/>
              </w:rPr>
              <w:t xml:space="preserve"> </w:t>
            </w:r>
            <w:r w:rsidRPr="00590A64">
              <w:rPr>
                <w:rFonts w:ascii="Arial Narrow" w:eastAsia="Arial Narrow" w:hAnsi="Arial Narrow" w:cs="Arial Narrow"/>
                <w:kern w:val="0"/>
                <w:szCs w:val="22"/>
                <w:lang w:val="en-US"/>
                <w14:ligatures w14:val="none"/>
              </w:rPr>
              <w:t>Ltd</w:t>
            </w:r>
            <w:r w:rsidRPr="00590A64">
              <w:rPr>
                <w:rFonts w:ascii="Times New Roman" w:eastAsia="Arial Narrow" w:hAnsi="Arial Narrow" w:cs="Arial Narrow"/>
                <w:kern w:val="0"/>
                <w:szCs w:val="22"/>
                <w:lang w:val="en-US"/>
                <w14:ligatures w14:val="none"/>
              </w:rPr>
              <w:t xml:space="preserve"> </w:t>
            </w:r>
            <w:r w:rsidRPr="00590A64">
              <w:rPr>
                <w:rFonts w:ascii="Arial Narrow" w:eastAsia="Arial Narrow" w:hAnsi="Arial Narrow" w:cs="Arial Narrow"/>
                <w:spacing w:val="-2"/>
                <w:kern w:val="0"/>
                <w:szCs w:val="22"/>
                <w:lang w:val="en-US"/>
                <w14:ligatures w14:val="none"/>
              </w:rPr>
              <w:t>Money</w:t>
            </w:r>
            <w:r w:rsidRPr="00590A64">
              <w:rPr>
                <w:rFonts w:ascii="Times New Roman" w:eastAsia="Arial Narrow" w:hAnsi="Arial Narrow" w:cs="Arial Narrow"/>
                <w:spacing w:val="-15"/>
                <w:kern w:val="0"/>
                <w:szCs w:val="22"/>
                <w:lang w:val="en-US"/>
                <w14:ligatures w14:val="none"/>
              </w:rPr>
              <w:t xml:space="preserve"> </w:t>
            </w:r>
            <w:r w:rsidRPr="00590A64">
              <w:rPr>
                <w:rFonts w:ascii="Arial Narrow" w:eastAsia="Arial Narrow" w:hAnsi="Arial Narrow" w:cs="Arial Narrow"/>
                <w:spacing w:val="-2"/>
                <w:kern w:val="0"/>
                <w:szCs w:val="22"/>
                <w:lang w:val="en-US"/>
                <w14:ligatures w14:val="none"/>
              </w:rPr>
              <w:t>Market</w:t>
            </w:r>
            <w:r w:rsidRPr="00590A64">
              <w:rPr>
                <w:rFonts w:ascii="Times New Roman" w:eastAsia="Arial Narrow" w:hAnsi="Arial Narrow" w:cs="Arial Narrow"/>
                <w:spacing w:val="-17"/>
                <w:kern w:val="0"/>
                <w:szCs w:val="22"/>
                <w:lang w:val="en-US"/>
                <w14:ligatures w14:val="none"/>
              </w:rPr>
              <w:t xml:space="preserve"> </w:t>
            </w:r>
            <w:r w:rsidRPr="00590A64">
              <w:rPr>
                <w:rFonts w:ascii="Arial Narrow" w:eastAsia="Arial Narrow" w:hAnsi="Arial Narrow" w:cs="Arial Narrow"/>
                <w:spacing w:val="-2"/>
                <w:kern w:val="0"/>
                <w:szCs w:val="22"/>
                <w:lang w:val="en-US"/>
                <w14:ligatures w14:val="none"/>
              </w:rPr>
              <w:t>Funds</w:t>
            </w:r>
          </w:p>
        </w:tc>
        <w:tc>
          <w:tcPr>
            <w:tcW w:w="1841" w:type="dxa"/>
            <w:tcBorders>
              <w:top w:val="single" w:sz="4" w:space="0" w:color="000000"/>
            </w:tcBorders>
            <w:vAlign w:val="center"/>
          </w:tcPr>
          <w:p w14:paraId="16E7DC52" w14:textId="77777777" w:rsidR="00590A64" w:rsidRPr="00590A64" w:rsidRDefault="00590A64" w:rsidP="00D14572">
            <w:pPr>
              <w:widowControl w:val="0"/>
              <w:autoSpaceDE w:val="0"/>
              <w:autoSpaceDN w:val="0"/>
              <w:spacing w:after="0" w:line="240" w:lineRule="auto"/>
              <w:ind w:right="-17"/>
              <w:jc w:val="center"/>
              <w:rPr>
                <w:rFonts w:ascii="Arial Narrow" w:eastAsia="Arial Narrow" w:hAnsi="Arial Narrow" w:cs="Arial Narrow"/>
                <w:kern w:val="0"/>
                <w:szCs w:val="22"/>
                <w:lang w:val="pt-PT"/>
                <w14:ligatures w14:val="none"/>
              </w:rPr>
            </w:pPr>
            <w:r w:rsidRPr="00590A64">
              <w:rPr>
                <w:rFonts w:ascii="Arial Narrow" w:eastAsia="Arial Narrow" w:hAnsi="Arial Narrow" w:cs="Arial Narrow"/>
                <w:spacing w:val="-5"/>
                <w:kern w:val="0"/>
                <w:szCs w:val="22"/>
                <w:lang w:val="pt-PT"/>
                <w14:ligatures w14:val="none"/>
              </w:rPr>
              <w:t>20%</w:t>
            </w:r>
          </w:p>
        </w:tc>
        <w:tc>
          <w:tcPr>
            <w:tcW w:w="1699" w:type="dxa"/>
            <w:vMerge/>
            <w:tcBorders>
              <w:top w:val="nil"/>
            </w:tcBorders>
            <w:vAlign w:val="center"/>
          </w:tcPr>
          <w:p w14:paraId="57FBF780" w14:textId="77777777" w:rsidR="00590A64" w:rsidRPr="00590A64" w:rsidRDefault="00590A64" w:rsidP="00D14572">
            <w:pPr>
              <w:widowControl w:val="0"/>
              <w:autoSpaceDE w:val="0"/>
              <w:autoSpaceDN w:val="0"/>
              <w:spacing w:after="0" w:line="240" w:lineRule="auto"/>
              <w:ind w:right="-17"/>
              <w:rPr>
                <w:rFonts w:ascii="Arial Narrow" w:eastAsia="Arial Narrow" w:hAnsi="Arial Narrow" w:cs="Arial Narrow"/>
                <w:kern w:val="0"/>
                <w:sz w:val="2"/>
                <w:szCs w:val="2"/>
                <w:lang w:val="pt-PT"/>
                <w14:ligatures w14:val="none"/>
              </w:rPr>
            </w:pPr>
          </w:p>
        </w:tc>
      </w:tr>
      <w:tr w:rsidR="00590A64" w:rsidRPr="00590A64" w14:paraId="65BAD331" w14:textId="77777777" w:rsidTr="00D14572">
        <w:trPr>
          <w:trHeight w:val="332"/>
          <w:jc w:val="center"/>
        </w:trPr>
        <w:tc>
          <w:tcPr>
            <w:tcW w:w="8201" w:type="dxa"/>
            <w:gridSpan w:val="3"/>
            <w:vAlign w:val="center"/>
          </w:tcPr>
          <w:p w14:paraId="1BD47E7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spacing w:val="-2"/>
                <w:kern w:val="0"/>
                <w:szCs w:val="22"/>
                <w:lang w:val="pt-PT"/>
                <w14:ligatures w14:val="none"/>
              </w:rPr>
              <w:lastRenderedPageBreak/>
              <w:t>Por</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meio</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dos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Fundos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Constituídos</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no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Brasil</w:t>
            </w:r>
          </w:p>
        </w:tc>
        <w:tc>
          <w:tcPr>
            <w:tcW w:w="1699" w:type="dxa"/>
            <w:vMerge/>
            <w:tcBorders>
              <w:top w:val="nil"/>
            </w:tcBorders>
            <w:vAlign w:val="center"/>
          </w:tcPr>
          <w:p w14:paraId="4205708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sz w:val="2"/>
                <w:szCs w:val="2"/>
                <w:lang w:val="pt-PT"/>
                <w14:ligatures w14:val="none"/>
              </w:rPr>
            </w:pPr>
          </w:p>
        </w:tc>
      </w:tr>
    </w:tbl>
    <w:p w14:paraId="4B44EB12"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2DFAFD70"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veículos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entidades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sob</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buscará</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aplicar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veículos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entidades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possuam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mesma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natureza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econômica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tributários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Brasil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atendam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requisitos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condições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sejam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constituídos,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regulados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supervisionados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autoridades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locais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competentes,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definição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regulatória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venha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substituí-la.</w:t>
      </w:r>
    </w:p>
    <w:p w14:paraId="2B7FFE29" w14:textId="77777777" w:rsidR="00D14572"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0246A8B0" w14:textId="6D09C964"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observar,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além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condições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requisitos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previstos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seguintes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condições:</w:t>
      </w:r>
    </w:p>
    <w:p w14:paraId="6BC21D5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8BBF227" w14:textId="77777777" w:rsidR="00D14572" w:rsidRDefault="00590A64" w:rsidP="00D14572">
      <w:pPr>
        <w:pStyle w:val="ListParagraph"/>
        <w:widowControl w:val="0"/>
        <w:numPr>
          <w:ilvl w:val="0"/>
          <w:numId w:val="13"/>
        </w:numPr>
        <w:tabs>
          <w:tab w:val="left" w:pos="135"/>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D14572">
        <w:rPr>
          <w:rFonts w:ascii="Arial Narrow" w:eastAsia="Arial Narrow" w:hAnsi="Arial Narrow" w:cs="Arial Narrow"/>
          <w:kern w:val="0"/>
          <w:szCs w:val="22"/>
          <w:lang w:val="pt-PT"/>
          <w14:ligatures w14:val="none"/>
        </w:rPr>
        <w:t>serem</w:t>
      </w:r>
      <w:r w:rsidRPr="00D14572">
        <w:rPr>
          <w:rFonts w:ascii="Times New Roman" w:eastAsia="Arial Narrow" w:hAnsi="Times New Roman" w:cs="Arial Narrow"/>
          <w:spacing w:val="-10"/>
          <w:kern w:val="0"/>
          <w:szCs w:val="22"/>
          <w:lang w:val="pt-PT"/>
          <w14:ligatures w14:val="none"/>
        </w:rPr>
        <w:t xml:space="preserve"> </w:t>
      </w:r>
      <w:r w:rsidRPr="00D14572">
        <w:rPr>
          <w:rFonts w:ascii="Arial Narrow" w:eastAsia="Arial Narrow" w:hAnsi="Arial Narrow" w:cs="Arial Narrow"/>
          <w:kern w:val="0"/>
          <w:szCs w:val="22"/>
          <w:lang w:val="pt-PT"/>
          <w14:ligatures w14:val="none"/>
        </w:rPr>
        <w:t>registrados</w:t>
      </w:r>
      <w:r w:rsidRPr="00D14572">
        <w:rPr>
          <w:rFonts w:ascii="Times New Roman" w:eastAsia="Arial Narrow" w:hAnsi="Times New Roman" w:cs="Arial Narrow"/>
          <w:spacing w:val="-10"/>
          <w:kern w:val="0"/>
          <w:szCs w:val="22"/>
          <w:lang w:val="pt-PT"/>
          <w14:ligatures w14:val="none"/>
        </w:rPr>
        <w:t xml:space="preserve"> </w:t>
      </w:r>
      <w:r w:rsidRPr="00D14572">
        <w:rPr>
          <w:rFonts w:ascii="Arial Narrow" w:eastAsia="Arial Narrow" w:hAnsi="Arial Narrow" w:cs="Arial Narrow"/>
          <w:kern w:val="0"/>
          <w:szCs w:val="22"/>
          <w:lang w:val="pt-PT"/>
          <w14:ligatures w14:val="none"/>
        </w:rPr>
        <w:t>em</w:t>
      </w:r>
      <w:r w:rsidRPr="00D14572">
        <w:rPr>
          <w:rFonts w:ascii="Times New Roman" w:eastAsia="Arial Narrow" w:hAnsi="Times New Roman" w:cs="Arial Narrow"/>
          <w:spacing w:val="-8"/>
          <w:kern w:val="0"/>
          <w:szCs w:val="22"/>
          <w:lang w:val="pt-PT"/>
          <w14:ligatures w14:val="none"/>
        </w:rPr>
        <w:t xml:space="preserve"> </w:t>
      </w:r>
      <w:r w:rsidRPr="00D14572">
        <w:rPr>
          <w:rFonts w:ascii="Arial Narrow" w:eastAsia="Arial Narrow" w:hAnsi="Arial Narrow" w:cs="Arial Narrow"/>
          <w:kern w:val="0"/>
          <w:szCs w:val="22"/>
          <w:lang w:val="pt-PT"/>
          <w14:ligatures w14:val="none"/>
        </w:rPr>
        <w:t>sistema</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registro,</w:t>
      </w:r>
      <w:r w:rsidRPr="00D14572">
        <w:rPr>
          <w:rFonts w:ascii="Times New Roman" w:eastAsia="Arial Narrow" w:hAnsi="Times New Roman" w:cs="Arial Narrow"/>
          <w:spacing w:val="-7"/>
          <w:kern w:val="0"/>
          <w:szCs w:val="22"/>
          <w:lang w:val="pt-PT"/>
          <w14:ligatures w14:val="none"/>
        </w:rPr>
        <w:t xml:space="preserve"> </w:t>
      </w:r>
      <w:r w:rsidRPr="00D14572">
        <w:rPr>
          <w:rFonts w:ascii="Arial Narrow" w:eastAsia="Arial Narrow" w:hAnsi="Arial Narrow" w:cs="Arial Narrow"/>
          <w:kern w:val="0"/>
          <w:szCs w:val="22"/>
          <w:lang w:val="pt-PT"/>
          <w14:ligatures w14:val="none"/>
        </w:rPr>
        <w:t>objeto</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escrituração</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ativos,</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objeto</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custódia</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ou</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objeto</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spacing w:val="-9"/>
          <w:kern w:val="0"/>
          <w:szCs w:val="22"/>
          <w:lang w:val="pt-PT"/>
          <w14:ligatures w14:val="none"/>
        </w:rPr>
        <w:t xml:space="preserve"> </w:t>
      </w:r>
      <w:r w:rsidRPr="00D14572">
        <w:rPr>
          <w:rFonts w:ascii="Arial Narrow" w:eastAsia="Arial Narrow" w:hAnsi="Arial Narrow" w:cs="Arial Narrow"/>
          <w:kern w:val="0"/>
          <w:szCs w:val="22"/>
          <w:lang w:val="pt-PT"/>
          <w14:ligatures w14:val="none"/>
        </w:rPr>
        <w:t>depósito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central,</w:t>
      </w:r>
      <w:r w:rsidRPr="00D14572">
        <w:rPr>
          <w:rFonts w:ascii="Times New Roman" w:eastAsia="Arial Narrow" w:hAnsi="Times New Roman" w:cs="Arial Narrow"/>
          <w:spacing w:val="-3"/>
          <w:kern w:val="0"/>
          <w:szCs w:val="22"/>
          <w:lang w:val="pt-PT"/>
          <w14:ligatures w14:val="none"/>
        </w:rPr>
        <w:t xml:space="preserve"> </w:t>
      </w:r>
      <w:r w:rsidRPr="00D14572">
        <w:rPr>
          <w:rFonts w:ascii="Arial Narrow" w:eastAsia="Arial Narrow" w:hAnsi="Arial Narrow" w:cs="Arial Narrow"/>
          <w:kern w:val="0"/>
          <w:szCs w:val="22"/>
          <w:lang w:val="pt-PT"/>
          <w14:ligatures w14:val="none"/>
        </w:rPr>
        <w:t>em</w:t>
      </w:r>
      <w:r w:rsidRPr="00D14572">
        <w:rPr>
          <w:rFonts w:ascii="Times New Roman" w:eastAsia="Arial Narrow" w:hAnsi="Times New Roman" w:cs="Arial Narrow"/>
          <w:spacing w:val="-5"/>
          <w:kern w:val="0"/>
          <w:szCs w:val="22"/>
          <w:lang w:val="pt-PT"/>
          <w14:ligatures w14:val="none"/>
        </w:rPr>
        <w:t xml:space="preserve"> </w:t>
      </w:r>
      <w:r w:rsidRPr="00D14572">
        <w:rPr>
          <w:rFonts w:ascii="Arial Narrow" w:eastAsia="Arial Narrow" w:hAnsi="Arial Narrow" w:cs="Arial Narrow"/>
          <w:kern w:val="0"/>
          <w:szCs w:val="22"/>
          <w:lang w:val="pt-PT"/>
          <w14:ligatures w14:val="none"/>
        </w:rPr>
        <w:t>todos</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os</w:t>
      </w:r>
      <w:r w:rsidRPr="00D14572">
        <w:rPr>
          <w:rFonts w:ascii="Times New Roman" w:eastAsia="Arial Narrow" w:hAnsi="Times New Roman" w:cs="Arial Narrow"/>
          <w:spacing w:val="-4"/>
          <w:kern w:val="0"/>
          <w:szCs w:val="22"/>
          <w:lang w:val="pt-PT"/>
          <w14:ligatures w14:val="none"/>
        </w:rPr>
        <w:t xml:space="preserve"> </w:t>
      </w:r>
      <w:r w:rsidRPr="00D14572">
        <w:rPr>
          <w:rFonts w:ascii="Arial Narrow" w:eastAsia="Arial Narrow" w:hAnsi="Arial Narrow" w:cs="Arial Narrow"/>
          <w:kern w:val="0"/>
          <w:szCs w:val="22"/>
          <w:lang w:val="pt-PT"/>
          <w14:ligatures w14:val="none"/>
        </w:rPr>
        <w:t>casos,</w:t>
      </w:r>
      <w:r w:rsidRPr="00D14572">
        <w:rPr>
          <w:rFonts w:ascii="Times New Roman" w:eastAsia="Arial Narrow" w:hAnsi="Times New Roman" w:cs="Arial Narrow"/>
          <w:spacing w:val="-8"/>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spacing w:val="-5"/>
          <w:kern w:val="0"/>
          <w:szCs w:val="22"/>
          <w:lang w:val="pt-PT"/>
          <w14:ligatures w14:val="none"/>
        </w:rPr>
        <w:t xml:space="preserve"> </w:t>
      </w:r>
      <w:r w:rsidRPr="00D14572">
        <w:rPr>
          <w:rFonts w:ascii="Arial Narrow" w:eastAsia="Arial Narrow" w:hAnsi="Arial Narrow" w:cs="Arial Narrow"/>
          <w:kern w:val="0"/>
          <w:szCs w:val="22"/>
          <w:lang w:val="pt-PT"/>
          <w14:ligatures w14:val="none"/>
        </w:rPr>
        <w:t>instituições</w:t>
      </w:r>
      <w:r w:rsidRPr="00D14572">
        <w:rPr>
          <w:rFonts w:ascii="Times New Roman" w:eastAsia="Arial Narrow" w:hAnsi="Times New Roman" w:cs="Arial Narrow"/>
          <w:spacing w:val="-4"/>
          <w:kern w:val="0"/>
          <w:szCs w:val="22"/>
          <w:lang w:val="pt-PT"/>
          <w14:ligatures w14:val="none"/>
        </w:rPr>
        <w:t xml:space="preserve"> </w:t>
      </w:r>
      <w:r w:rsidRPr="00D14572">
        <w:rPr>
          <w:rFonts w:ascii="Arial Narrow" w:eastAsia="Arial Narrow" w:hAnsi="Arial Narrow" w:cs="Arial Narrow"/>
          <w:kern w:val="0"/>
          <w:szCs w:val="22"/>
          <w:lang w:val="pt-PT"/>
          <w14:ligatures w14:val="none"/>
        </w:rPr>
        <w:t>devidamente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autorizadas</w:t>
      </w:r>
      <w:r w:rsidRPr="00D14572">
        <w:rPr>
          <w:rFonts w:ascii="Times New Roman" w:eastAsia="Arial Narrow" w:hAnsi="Times New Roman" w:cs="Arial Narrow"/>
          <w:spacing w:val="-6"/>
          <w:kern w:val="0"/>
          <w:szCs w:val="22"/>
          <w:lang w:val="pt-PT"/>
          <w14:ligatures w14:val="none"/>
        </w:rPr>
        <w:t xml:space="preserve"> </w:t>
      </w:r>
      <w:r w:rsidRPr="00D14572">
        <w:rPr>
          <w:rFonts w:ascii="Arial Narrow" w:eastAsia="Arial Narrow" w:hAnsi="Arial Narrow" w:cs="Arial Narrow"/>
          <w:kern w:val="0"/>
          <w:szCs w:val="22"/>
          <w:lang w:val="pt-PT"/>
          <w14:ligatures w14:val="none"/>
        </w:rPr>
        <w:t>em</w:t>
      </w:r>
      <w:r w:rsidRPr="00D14572">
        <w:rPr>
          <w:rFonts w:ascii="Times New Roman" w:eastAsia="Arial Narrow" w:hAnsi="Times New Roman" w:cs="Arial Narrow"/>
          <w:spacing w:val="-5"/>
          <w:kern w:val="0"/>
          <w:szCs w:val="22"/>
          <w:lang w:val="pt-PT"/>
          <w14:ligatures w14:val="none"/>
        </w:rPr>
        <w:t xml:space="preserve"> </w:t>
      </w:r>
      <w:r w:rsidRPr="00D14572">
        <w:rPr>
          <w:rFonts w:ascii="Arial Narrow" w:eastAsia="Arial Narrow" w:hAnsi="Arial Narrow" w:cs="Arial Narrow"/>
          <w:kern w:val="0"/>
          <w:szCs w:val="22"/>
          <w:lang w:val="pt-PT"/>
          <w14:ligatures w14:val="none"/>
        </w:rPr>
        <w:t>seus</w:t>
      </w:r>
      <w:r w:rsidRPr="00D14572">
        <w:rPr>
          <w:rFonts w:ascii="Times New Roman" w:eastAsia="Arial Narrow" w:hAnsi="Times New Roman" w:cs="Arial Narrow"/>
          <w:spacing w:val="-4"/>
          <w:kern w:val="0"/>
          <w:szCs w:val="22"/>
          <w:lang w:val="pt-PT"/>
          <w14:ligatures w14:val="none"/>
        </w:rPr>
        <w:t xml:space="preserve"> </w:t>
      </w:r>
      <w:r w:rsidRPr="00D14572">
        <w:rPr>
          <w:rFonts w:ascii="Arial Narrow" w:eastAsia="Arial Narrow" w:hAnsi="Arial Narrow" w:cs="Arial Narrow"/>
          <w:kern w:val="0"/>
          <w:szCs w:val="22"/>
          <w:lang w:val="pt-PT"/>
          <w14:ligatures w14:val="none"/>
        </w:rPr>
        <w:t>países</w:t>
      </w:r>
      <w:r w:rsidRPr="00D14572">
        <w:rPr>
          <w:rFonts w:ascii="Times New Roman" w:eastAsia="Arial Narrow" w:hAnsi="Times New Roman" w:cs="Arial Narrow"/>
          <w:spacing w:val="-4"/>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origem</w:t>
      </w:r>
      <w:r w:rsidRPr="00D14572">
        <w:rPr>
          <w:rFonts w:ascii="Times New Roman" w:eastAsia="Arial Narrow" w:hAnsi="Times New Roman" w:cs="Arial Narrow"/>
          <w:spacing w:val="-5"/>
          <w:kern w:val="0"/>
          <w:szCs w:val="22"/>
          <w:lang w:val="pt-PT"/>
          <w14:ligatures w14:val="none"/>
        </w:rPr>
        <w:t xml:space="preserve"> </w:t>
      </w:r>
      <w:r w:rsidRPr="00D14572">
        <w:rPr>
          <w:rFonts w:ascii="Arial Narrow" w:eastAsia="Arial Narrow" w:hAnsi="Arial Narrow" w:cs="Arial Narrow"/>
          <w:kern w:val="0"/>
          <w:szCs w:val="22"/>
          <w:lang w:val="pt-PT"/>
          <w14:ligatures w14:val="none"/>
        </w:rPr>
        <w:t>e</w:t>
      </w:r>
      <w:r w:rsidRPr="00D14572">
        <w:rPr>
          <w:rFonts w:ascii="Times New Roman" w:eastAsia="Arial Narrow" w:hAnsi="Times New Roman" w:cs="Arial Narrow"/>
          <w:spacing w:val="-3"/>
          <w:kern w:val="0"/>
          <w:szCs w:val="22"/>
          <w:lang w:val="pt-PT"/>
          <w14:ligatures w14:val="none"/>
        </w:rPr>
        <w:t xml:space="preserve"> </w:t>
      </w:r>
      <w:r w:rsidRPr="00D14572">
        <w:rPr>
          <w:rFonts w:ascii="Arial Narrow" w:eastAsia="Arial Narrow" w:hAnsi="Arial Narrow" w:cs="Arial Narrow"/>
          <w:kern w:val="0"/>
          <w:szCs w:val="22"/>
          <w:lang w:val="pt-PT"/>
          <w14:ligatures w14:val="none"/>
        </w:rPr>
        <w:t>supervisionadas</w:t>
      </w:r>
      <w:r w:rsidRPr="00D14572">
        <w:rPr>
          <w:rFonts w:ascii="Times New Roman" w:eastAsia="Arial Narrow" w:hAnsi="Times New Roman" w:cs="Arial Narrow"/>
          <w:spacing w:val="-4"/>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supervisor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local;</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ou</w:t>
      </w:r>
    </w:p>
    <w:p w14:paraId="7FF6121B" w14:textId="377403A0" w:rsidR="00590A64" w:rsidRPr="00D14572" w:rsidRDefault="00590A64" w:rsidP="00D14572">
      <w:pPr>
        <w:pStyle w:val="ListParagraph"/>
        <w:widowControl w:val="0"/>
        <w:numPr>
          <w:ilvl w:val="0"/>
          <w:numId w:val="13"/>
        </w:numPr>
        <w:tabs>
          <w:tab w:val="left" w:pos="135"/>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D14572">
        <w:rPr>
          <w:rFonts w:ascii="Arial Narrow" w:eastAsia="Arial Narrow" w:hAnsi="Arial Narrow" w:cs="Arial Narrow"/>
          <w:kern w:val="0"/>
          <w:szCs w:val="22"/>
          <w:lang w:val="pt-PT"/>
          <w14:ligatures w14:val="none"/>
        </w:rPr>
        <w:t>terem</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sua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existência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diligentemente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verificada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pelo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custodiante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classe,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que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deve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verificar,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ainda,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tais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ativos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estão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escriturados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ou</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custodiados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entidade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autorizada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para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exercício</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de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tais</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atividade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autoridade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que</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seja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supervisionada</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por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supervisor</w:t>
      </w:r>
      <w:r w:rsidRPr="00D14572">
        <w:rPr>
          <w:rFonts w:ascii="Times New Roman" w:eastAsia="Arial Narrow" w:hAnsi="Times New Roman" w:cs="Arial Narrow"/>
          <w:kern w:val="0"/>
          <w:szCs w:val="22"/>
          <w:lang w:val="pt-PT"/>
          <w14:ligatures w14:val="none"/>
        </w:rPr>
        <w:t xml:space="preserve"> </w:t>
      </w:r>
      <w:r w:rsidRPr="00D14572">
        <w:rPr>
          <w:rFonts w:ascii="Arial Narrow" w:eastAsia="Arial Narrow" w:hAnsi="Arial Narrow" w:cs="Arial Narrow"/>
          <w:kern w:val="0"/>
          <w:szCs w:val="22"/>
          <w:lang w:val="pt-PT"/>
          <w14:ligatures w14:val="none"/>
        </w:rPr>
        <w:t>local.</w:t>
      </w:r>
    </w:p>
    <w:p w14:paraId="1E219C4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A7637FA"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tocante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discriminados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autorizados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quadro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permitido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financeiros.</w:t>
      </w:r>
    </w:p>
    <w:p w14:paraId="744E2AE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5D13C9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cumulativamente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consideradas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cálculo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correspondentes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concentração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emissor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modalidade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ativo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financeiro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aplicáveis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domésticos,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mas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fator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risco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cumprimento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tipificação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770DF76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DD9B53C"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VI.</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Distribuição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Resultados</w:t>
      </w:r>
    </w:p>
    <w:p w14:paraId="59891976" w14:textId="77777777" w:rsidR="00D14572" w:rsidRPr="00590A64" w:rsidRDefault="00D14572"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540AB841"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b/>
          <w:kern w:val="0"/>
          <w:lang w:val="pt-PT"/>
          <w14:ligatures w14:val="none"/>
        </w:rPr>
        <w:t>9º.</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quantias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forem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atribuídas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título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dividendos,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juros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capital</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próprio,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reembolso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proventos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decorrentes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empréstimo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valores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mobiliários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rendimentos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advindos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integrantes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carteira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incorporados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p>
    <w:p w14:paraId="28861A8F" w14:textId="77777777" w:rsidR="00D14572" w:rsidRPr="00590A64"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A4B8063"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VII.</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Dos</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Fatores</w:t>
      </w:r>
      <w:r w:rsidRPr="00590A64">
        <w:rPr>
          <w:rFonts w:ascii="Times New Roman" w:eastAsia="Arial Narrow" w:hAnsi="Times New Roman" w:cs="Arial Narrow"/>
          <w:bCs/>
          <w:spacing w:val="-13"/>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Risco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spacing w:val="-2"/>
          <w:kern w:val="0"/>
          <w:lang w:val="pt-PT"/>
          <w14:ligatures w14:val="none"/>
        </w:rPr>
        <w:t>Específicos</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CLASSE</w:t>
      </w:r>
    </w:p>
    <w:p w14:paraId="407547CE" w14:textId="77777777" w:rsidR="00D14572" w:rsidRPr="00590A64" w:rsidRDefault="00D14572"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7D892995"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spacing w:val="-2"/>
          <w:kern w:val="0"/>
          <w:lang w:val="pt-PT"/>
          <w14:ligatures w14:val="none"/>
        </w:rPr>
        <w:t>Artigo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b/>
          <w:spacing w:val="-2"/>
          <w:kern w:val="0"/>
          <w:lang w:val="pt-PT"/>
          <w14:ligatures w14:val="none"/>
        </w:rPr>
        <w:t>10.</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fatores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risco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seguir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descritos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são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principais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específicos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da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CLASSE:</w:t>
      </w:r>
    </w:p>
    <w:p w14:paraId="120D2E3F" w14:textId="77777777" w:rsid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2CFEBE3"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 xml:space="preserve">RISCO DE LIQUIDEZ - </w:t>
      </w:r>
      <w:r w:rsidRPr="00D14572">
        <w:rPr>
          <w:rFonts w:ascii="Arial Narrow" w:eastAsia="Arial Narrow" w:hAnsi="Arial Narrow" w:cs="Arial Narrow"/>
          <w:kern w:val="0"/>
          <w14:ligatures w14:val="none"/>
        </w:rPr>
        <w:t>O risco de liquidez caracteriza-se pela baixa ou mesmo falta de demanda pelos ativos financeiros integrantes da carteira da CLASSE. Neste caso, a CLASSE pode não estar apta a efetuar, dentro do prazo máximo estabelecido em seu respectivo Anexo e na regulamentação em vigor, pagamentos relativos a resgates e amortizações de suas cotas, quando solicitados pelos cotistas. Este cenário pode se dar em função da falta de liquidez dos mercados nos quais os valores mobiliários integrantes da carteira da CLASSE em questão são negociados ou de outras condições atípicas de mercado. 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w:t>
      </w:r>
    </w:p>
    <w:p w14:paraId="7695FBC3" w14:textId="77777777" w:rsidR="00D14572" w:rsidRP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lang w:val="pt-PT"/>
          <w14:ligatures w14:val="none"/>
        </w:rPr>
      </w:pPr>
    </w:p>
    <w:p w14:paraId="78617763"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 xml:space="preserve">RISCO DE MERCADO EXTERNO - </w:t>
      </w:r>
      <w:r w:rsidRPr="00D14572">
        <w:rPr>
          <w:rFonts w:ascii="Arial Narrow" w:eastAsia="Arial Narrow" w:hAnsi="Arial Narrow" w:cs="Arial Narrow"/>
          <w:kern w:val="0"/>
          <w14:ligatures w14:val="none"/>
        </w:rPr>
        <w:t xml:space="preserve">A CLASSE poderá manter em sua carteira ativos financeiros negociados no exterior e, consequentemente, estará sujeita a requisitos legais ou regulatórios e exigências </w:t>
      </w:r>
      <w:r w:rsidRPr="00D14572">
        <w:rPr>
          <w:rFonts w:ascii="Arial Narrow" w:eastAsia="Arial Narrow" w:hAnsi="Arial Narrow" w:cs="Arial Narrow"/>
          <w:kern w:val="0"/>
          <w14:ligatures w14:val="none"/>
        </w:rPr>
        <w:lastRenderedPageBreak/>
        <w:t>tributárias relativas a todos os países nos quais ela invista. Assim, diante de quaisquer alterações nas regulamentações, leis e normas hoje vigentes nos países investidos, bem como pela variação do Real em relação a outras moedas, a performance da CLASSE pode ser afetada. Os investimentos da CLASSE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 invista e o Brasil, o que pode interferir na liquidez e no desempenho da CLASSE. As operações da CLASSE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5918E793" w14:textId="77777777" w:rsidR="00D14572" w:rsidRP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lang w:val="pt-PT"/>
          <w14:ligatures w14:val="none"/>
        </w:rPr>
      </w:pPr>
    </w:p>
    <w:p w14:paraId="682F8FA4"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 xml:space="preserve">RISCO DE CAPITAL - </w:t>
      </w:r>
      <w:r w:rsidRPr="00D14572">
        <w:rPr>
          <w:rFonts w:ascii="Arial Narrow" w:eastAsia="Arial Narrow" w:hAnsi="Arial Narrow" w:cs="Arial Narrow"/>
          <w:kern w:val="0"/>
          <w14:ligatures w14:val="none"/>
        </w:rPr>
        <w:t>A CLASSE poderá, direta ou indiretamente, realizar operações com ativos e derivativos, inclusive, mas não limitadamente, por meio da sintetização de posições compradas e vendidas.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 O risco de operar com uma exposição maior que o seu patrimônio líquido pode ser definido como a possibilidade de as perdas da CLASSE serem superiores ao seu patrimônio. Uma CLASSE que possui níveis de exposição maiores que o seu patrimônio líquido representa risco adicional para os Cotistas. Os preços dos ativos financeiros e dos derivativos podem sofrer alterações substanciais que podem levar a perdas (ou ganhos) significativas, inclusive a perda de todo o capital aportado pelos Cotistas ao longo da existência da CLASSE, bem como a ocorrência de patrimônio líquido negativo e a eventual insolvência da CLASSE.</w:t>
      </w:r>
    </w:p>
    <w:p w14:paraId="23DB975E" w14:textId="77777777" w:rsidR="00D14572" w:rsidRP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lang w:val="pt-PT"/>
          <w14:ligatures w14:val="none"/>
        </w:rPr>
      </w:pPr>
    </w:p>
    <w:p w14:paraId="177ED645"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LIMITAÇÃO DE RESPONSABILIDADE DOS COTISTAS, REGIME DE INSOLVÊNCIA E PATRIMÔNIO LÍQUIDO NEGATIVO –</w:t>
      </w:r>
      <w:r w:rsidRPr="00D14572">
        <w:rPr>
          <w:rFonts w:ascii="Arial Narrow" w:eastAsia="Arial Narrow" w:hAnsi="Arial Narrow" w:cs="Arial Narrow"/>
          <w:kern w:val="0"/>
          <w14:ligatures w14:val="none"/>
        </w:rPr>
        <w:t xml:space="preserve"> Conforme regulado pelo Código Civil, pela Lei da Liberdade Econômica e pela Resolução, a CLASSE estabelece a limitação de responsabilidade de cada Cotista ao valor subscrito de suas 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negativos para a CLASSE e seus Cotistas.</w:t>
      </w:r>
    </w:p>
    <w:p w14:paraId="77EED8B9" w14:textId="77777777" w:rsidR="00D14572" w:rsidRPr="00D14572" w:rsidRDefault="00D14572" w:rsidP="00D14572">
      <w:pPr>
        <w:pStyle w:val="ListParagraph"/>
        <w:rPr>
          <w:rFonts w:ascii="Arial Narrow" w:eastAsia="Arial Narrow" w:hAnsi="Arial Narrow" w:cs="Arial Narrow"/>
          <w:kern w:val="0"/>
          <w14:ligatures w14:val="none"/>
        </w:rPr>
      </w:pPr>
    </w:p>
    <w:p w14:paraId="758CF0EE"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RISCO DECORRENTE DE INVESTIMENTO EM FUNDOS DE INVESTIMENTO ESTRUTURADOS -</w:t>
      </w:r>
      <w:r w:rsidRPr="00D14572">
        <w:rPr>
          <w:rFonts w:ascii="Arial Narrow" w:eastAsia="Arial Narrow" w:hAnsi="Arial Narrow" w:cs="Arial Narrow"/>
          <w:kern w:val="0"/>
          <w14:ligatures w14:val="none"/>
        </w:rPr>
        <w:t xml:space="preserve"> Os investimentos realizados pela CLASSE e pelas classes investidas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 </w:t>
      </w:r>
    </w:p>
    <w:p w14:paraId="3B03C276" w14:textId="77777777" w:rsidR="00D14572" w:rsidRPr="00D14572" w:rsidRDefault="00D14572" w:rsidP="00D14572">
      <w:pPr>
        <w:pStyle w:val="ListParagraph"/>
        <w:rPr>
          <w:rFonts w:ascii="Arial Narrow" w:eastAsia="Arial Narrow" w:hAnsi="Arial Narrow" w:cs="Arial Narrow"/>
          <w:kern w:val="0"/>
          <w14:ligatures w14:val="none"/>
        </w:rPr>
      </w:pPr>
    </w:p>
    <w:p w14:paraId="2D3F1272"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RISCO DE INVESTIMENTO EM BDRS NÍVEL I –</w:t>
      </w:r>
      <w:r w:rsidRPr="00D14572">
        <w:rPr>
          <w:rFonts w:ascii="Arial Narrow" w:eastAsia="Arial Narrow" w:hAnsi="Arial Narrow" w:cs="Arial Narrow"/>
          <w:kern w:val="0"/>
          <w14:ligatures w14:val="none"/>
        </w:rPr>
        <w:t xml:space="preserve"> A CLASSE poderá investir em BDR-Ações classificados como Nível I (i.e., BDR Nível I) de empresas sediadas no exterior, cuja negociação seja admitida no mercado local, estando, portanto, exposto à variação cambial da moeda do país emissor das referidas ações. Assim sendo, caso haja valorização do real em relação à moeda estrangeira, poderá ocorrer impacto negativo na CLASSE. Ademais, o patrimônio líquido da CLASSE, bem como sua liquidez e rentabilidade, </w:t>
      </w:r>
      <w:r w:rsidRPr="00D14572">
        <w:rPr>
          <w:rFonts w:ascii="Arial Narrow" w:eastAsia="Arial Narrow" w:hAnsi="Arial Narrow" w:cs="Arial Narrow"/>
          <w:kern w:val="0"/>
          <w14:ligatures w14:val="none"/>
        </w:rPr>
        <w:lastRenderedPageBreak/>
        <w:t xml:space="preserve">poderão ser afetados por requisitos legais, regulatórios, políticos e econômicos relacionados aos países sedes das empresas emissoras das ações que lastreiam os referidos BDRs. </w:t>
      </w:r>
    </w:p>
    <w:p w14:paraId="67B3658B" w14:textId="77777777" w:rsidR="00D14572" w:rsidRPr="00D14572" w:rsidRDefault="00D14572" w:rsidP="00D14572">
      <w:pPr>
        <w:pStyle w:val="ListParagraph"/>
        <w:rPr>
          <w:rFonts w:ascii="Arial Narrow" w:eastAsia="Arial Narrow" w:hAnsi="Arial Narrow" w:cs="Arial Narrow"/>
          <w:kern w:val="0"/>
          <w14:ligatures w14:val="none"/>
        </w:rPr>
      </w:pPr>
    </w:p>
    <w:p w14:paraId="5D5F97F1"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RISCO DECORRENTE DE DIVERGÊNCIA DE PADRÕES CONTÁBEIS, LEGAIS, FISCAIS E DE DIVULGAÇÃO DE INFORMAÇÕES SOBRE AS EMPRESAS LASTRO DOS PROGRAMDAS DE BDR NÍVEL I -</w:t>
      </w:r>
      <w:r w:rsidRPr="00D14572">
        <w:rPr>
          <w:rFonts w:ascii="Arial Narrow" w:eastAsia="Arial Narrow" w:hAnsi="Arial Narrow" w:cs="Arial Narrow"/>
          <w:kern w:val="0"/>
          <w14:ligatures w14:val="none"/>
        </w:rPr>
        <w:t xml:space="preserve"> Considerando que as empresas lastro dos programas de BDR-Ações Nível I são sediadas no exterior, o padrão de divulgação de informações por estas empresas seguirá o exigido pelos órgãos reguladores dos países sede das referidas empresas, não seguindo, portanto, os mesmos padrões adotados no Brasil. </w:t>
      </w:r>
    </w:p>
    <w:p w14:paraId="3754E739" w14:textId="77777777" w:rsidR="00D14572" w:rsidRPr="00D14572" w:rsidRDefault="00D14572" w:rsidP="00D14572">
      <w:pPr>
        <w:pStyle w:val="ListParagraph"/>
        <w:rPr>
          <w:rFonts w:ascii="Arial Narrow" w:eastAsia="Arial Narrow" w:hAnsi="Arial Narrow" w:cs="Arial Narrow"/>
          <w:kern w:val="0"/>
          <w14:ligatures w14:val="none"/>
        </w:rPr>
      </w:pPr>
    </w:p>
    <w:p w14:paraId="2EA055BC" w14:textId="77777777" w:rsidR="00D14572" w:rsidRPr="00D14572" w:rsidRDefault="00D14572" w:rsidP="00D14572">
      <w:pPr>
        <w:pStyle w:val="ListParagraph"/>
        <w:widowControl w:val="0"/>
        <w:numPr>
          <w:ilvl w:val="0"/>
          <w:numId w:val="15"/>
        </w:numPr>
        <w:autoSpaceDE w:val="0"/>
        <w:autoSpaceDN w:val="0"/>
        <w:spacing w:after="0" w:line="240" w:lineRule="auto"/>
        <w:ind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RISCO DECORRENTE DE INVESTIMENTO EM ATIVOS DIGITAIS</w:t>
      </w:r>
      <w:r w:rsidRPr="00D14572">
        <w:rPr>
          <w:rFonts w:ascii="Arial Narrow" w:eastAsia="Arial Narrow" w:hAnsi="Arial Narrow" w:cs="Arial Narrow"/>
          <w:kern w:val="0"/>
          <w14:ligatures w14:val="none"/>
        </w:rPr>
        <w:t xml:space="preserve"> </w:t>
      </w:r>
    </w:p>
    <w:p w14:paraId="5805D993" w14:textId="77777777" w:rsidR="00D14572" w:rsidRPr="00D14572" w:rsidRDefault="00D14572" w:rsidP="00D14572">
      <w:pPr>
        <w:pStyle w:val="ListParagraph"/>
        <w:rPr>
          <w:rFonts w:ascii="Arial Narrow" w:eastAsia="Arial Narrow" w:hAnsi="Arial Narrow" w:cs="Arial Narrow"/>
          <w:kern w:val="0"/>
          <w14:ligatures w14:val="none"/>
        </w:rPr>
      </w:pPr>
    </w:p>
    <w:p w14:paraId="6DF4A474" w14:textId="77777777" w:rsidR="00D14572" w:rsidRP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a) RISCO DE CUSTÓDIA -</w:t>
      </w:r>
      <w:r w:rsidRPr="00D14572">
        <w:rPr>
          <w:rFonts w:ascii="Arial Narrow" w:eastAsia="Arial Narrow" w:hAnsi="Arial Narrow" w:cs="Arial Narrow"/>
          <w:kern w:val="0"/>
          <w14:ligatures w14:val="none"/>
        </w:rPr>
        <w:t xml:space="preserve"> os criptoativos estão sujeitos ao risco de perda, extravio, restrição de acesso, roubo e/ou furto. As chaves digitais privadas desses ativos, quando perdidas, furtadas ou incorretamente transferidas, são dificilmente passíveis de recuperação. Falhas nos protocolos de criação, emissão, transmissão e armazenamento de ativos digitais pode resultar na perda, extravio e/ou furto de alguns ou de todos os ativos. O fato de as transações envolvendo ativos digitais serem irrevogáveis e irreversíveis pode tornar os ativos digitais um alvo particularmente atraente para o furto ou roubo. A alta concentração em um único custodiante pode aumentar a exposição a perdas decorrentes de invasões, credenciais de acesso comprometidas e perda e/ou furto das chaves. </w:t>
      </w:r>
    </w:p>
    <w:p w14:paraId="5D55F511" w14:textId="77777777" w:rsidR="00D14572" w:rsidRPr="00D14572" w:rsidRDefault="00D14572" w:rsidP="00D14572">
      <w:pPr>
        <w:pStyle w:val="ListParagraph"/>
        <w:rPr>
          <w:rFonts w:ascii="Arial Narrow" w:eastAsia="Arial Narrow" w:hAnsi="Arial Narrow" w:cs="Arial Narrow"/>
          <w:kern w:val="0"/>
          <w14:ligatures w14:val="none"/>
        </w:rPr>
      </w:pPr>
    </w:p>
    <w:p w14:paraId="08EF104D"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t>b) RISCO DE CONTRAPARTES -</w:t>
      </w:r>
      <w:r w:rsidRPr="00D14572">
        <w:rPr>
          <w:rFonts w:ascii="Arial Narrow" w:eastAsia="Arial Narrow" w:hAnsi="Arial Narrow" w:cs="Arial Narrow"/>
          <w:kern w:val="0"/>
          <w14:ligatures w14:val="none"/>
        </w:rPr>
        <w:t xml:space="preserve"> a negociação de criptoativos é comumente realizada entre contrapartes, baseada em relações contratuais, fora do ambiente de registro em bolsas de valores. Os criptoativos podem estar sujeitos ao risco de uma contraparte não cumprir as obrigações pactuadas nos referidos contratos. </w:t>
      </w:r>
    </w:p>
    <w:p w14:paraId="7E66C77B"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37AAD54D"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t>c) RISCO CIBERNÉTICO E DE DEPENDÊNCIA TECNOLÓGICA -</w:t>
      </w:r>
      <w:r w:rsidRPr="00D14572">
        <w:rPr>
          <w:rFonts w:ascii="Arial Narrow" w:eastAsia="Arial Narrow" w:hAnsi="Arial Narrow" w:cs="Arial Narrow"/>
          <w:kern w:val="0"/>
          <w14:ligatures w14:val="none"/>
        </w:rPr>
        <w:t xml:space="preserve"> a negociação dos criptoativos depende, em regra, da internet. Uma interrupção, ainda que temporária, no acesso à conectividade pode prejudicar ou interromper as operações e causar um potencial efeito adverso no preço dos ativos. Ainda, pode haver falhas de segurança cibernética, como ataques hacker na carteira das plataformas de negociação ou no funcionamento do blockchain. Além disso, sendo o blockchain atualizado por meio de protocolo, que é um programa de computador, podem acontecer, sob determinadas situações tecnológicas, falhas na execução desse programa, o que pode gerar perda de registros, desvalorizando sobremaneira o criptoativos. </w:t>
      </w:r>
    </w:p>
    <w:p w14:paraId="4E842F1C"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446034D3"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t>d) RISCO DE MUDANÇAS LEGISLATIVAS E REGULATÓRIAS, NÃO REGULAMENTAÇÃO E/OU AO CARÁTER TRANSFRONTEIRIÇO DAS OPERAÇÕES -</w:t>
      </w:r>
      <w:r w:rsidRPr="00D14572">
        <w:rPr>
          <w:rFonts w:ascii="Arial Narrow" w:eastAsia="Arial Narrow" w:hAnsi="Arial Narrow" w:cs="Arial Narrow"/>
          <w:kern w:val="0"/>
          <w14:ligatures w14:val="none"/>
        </w:rPr>
        <w:t xml:space="preserve"> o regime legal e regulatório de criptoativos, inclusive pelos Bancos Centrais e Comissões de Valores Mobiliários, ainda está em construção e pode variar significativamente entre as jurisdições. Vários órgãos legislativos e executivos estão considerando ou podem, no futuro, criar leis, regulamentos, orientações ou outras ações que podem afetar severamente os investimentos nesses ativos. Há, no Brasil, uma legislação geral sobre prestadores de serviços de ativos virtuais que estabelece os princípios que devem reger essa atividade, além da necessidade de autorização para operar no Brasil. Mudanças ou ações legislativas ou regulatórias, tanto no Brasil quanto em outras jurisdições, poderão restringir ou proibir o investimento em determinados criptoativos; </w:t>
      </w:r>
    </w:p>
    <w:p w14:paraId="15158A2F"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49C0793B"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t>e) RISCO RELACIONADO AOS AMBIENTES DE NEGOCIAÇÃO -</w:t>
      </w:r>
      <w:r w:rsidRPr="00D14572">
        <w:rPr>
          <w:rFonts w:ascii="Arial Narrow" w:eastAsia="Arial Narrow" w:hAnsi="Arial Narrow" w:cs="Arial Narrow"/>
          <w:kern w:val="0"/>
          <w14:ligatures w14:val="none"/>
        </w:rPr>
        <w:t xml:space="preserve"> as plataformas de negociação de criptoativos nas quais tais ativos são transacionados são relativamente novas e, em muitos casos, não estão sujeitas à regulação extensiva, de maneira que podem estar mais expostas a fraudes e falhas do que as bolsas reguladas e estabelecidas para a compra e venda de outros ativos; </w:t>
      </w:r>
    </w:p>
    <w:p w14:paraId="74284C49"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285CE567"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lastRenderedPageBreak/>
        <w:t>f) RISCO DE VOLATILIDADE (ILIQUIDEZ E PREÇO) -</w:t>
      </w:r>
      <w:r w:rsidRPr="00D14572">
        <w:rPr>
          <w:rFonts w:ascii="Arial Narrow" w:eastAsia="Arial Narrow" w:hAnsi="Arial Narrow" w:cs="Arial Narrow"/>
          <w:kern w:val="0"/>
          <w14:ligatures w14:val="none"/>
        </w:rPr>
        <w:t xml:space="preserve"> os preços correspondentes à maioria dos criptoativos têm se mostrado altamente voláteis, tendo em vista a sensibilidade que esses ativos apresentam em relação aos fatores externos, bem como a iliquidez de determinados ativos. O preço dos criptoativos pode diminuir e/ou aumentar rapidamente, apresentando um efeito adverso sobre os resultados do investimento. Tal como ocorre com ativos tradicionais, diversos fatores podem afetar o equilíbrio entre oferta e demanda (preço) dos criptoativos. Alguns fatores específicos aos criptoativos são, entre outros: ocorrência de atualizações ou falhas nos protocolos, forks, bugs, exploits e ataques de hackers nos algoritmos computacionais que regem os protocolos desses ativos, bem como eventuais perdas, roubos ou restrições no acesso aos criptoativos; </w:t>
      </w:r>
    </w:p>
    <w:p w14:paraId="4784AF8A"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1B271286"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r w:rsidRPr="00D14572">
        <w:rPr>
          <w:rFonts w:ascii="Arial Narrow" w:eastAsia="Arial Narrow" w:hAnsi="Arial Narrow" w:cs="Arial Narrow"/>
          <w:b/>
          <w:bCs/>
          <w:kern w:val="0"/>
          <w14:ligatures w14:val="none"/>
        </w:rPr>
        <w:t>g) RISCO DE ALTERAÇÕES NO PROTOCOLO DO BLOCKCHAIN (FORK) -</w:t>
      </w:r>
      <w:r w:rsidRPr="00D14572">
        <w:rPr>
          <w:rFonts w:ascii="Arial Narrow" w:eastAsia="Arial Narrow" w:hAnsi="Arial Narrow" w:cs="Arial Narrow"/>
          <w:kern w:val="0"/>
          <w14:ligatures w14:val="none"/>
        </w:rPr>
        <w:t xml:space="preserve"> alguns criptoativos sofrem soft forks ou hard forks, os quais são bifurcarções na rede que geram dois criptoativos diferentes e isso pode afetar a rentabilidade do veículo de investimento investido pela CLASSE e que aplique em ativos digitais. Quando uma modificação é introduzida e uma maioria substancial de usuários, mineradores e validadores concordam com a modificação, a mudança é implementada e a rede permanece ininterrupta (soft fork). Se menos de uma maioria substancial de usuários, mineradores e validadores concordarem com a modificação proposta e a modificação não for compatível com o software antes de sua modificação, a consequência é o que se conhece como hard fork da rede, com alguns participantes executando o software pré-modificado e outros executando o software modificado. O efeito do hard fork é a sua existência de duas versões do criptoativos rodando em paralelo e competindo entre si, mas sem intercambialidade, podendo gerar dificuldade de acesso inicial ao novo ativo. Nesses casos, é a instituição custodiante que decide se irá suportar ou não o novo ativo (o qual pode canibalizar parte do preço e da capitalização de mercado do ativo original), que, caso suportado e entregue pelo custodiante, passará a fazer parte do portfólio do veículo de investimentos investido pela CLASSE; </w:t>
      </w:r>
    </w:p>
    <w:p w14:paraId="6CF8AAD0" w14:textId="77777777" w:rsid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14:ligatures w14:val="none"/>
        </w:rPr>
      </w:pPr>
    </w:p>
    <w:p w14:paraId="6F72451E" w14:textId="44FE5B12" w:rsidR="00D14572" w:rsidRPr="00D14572" w:rsidRDefault="00D14572" w:rsidP="00D14572">
      <w:pPr>
        <w:pStyle w:val="ListParagraph"/>
        <w:widowControl w:val="0"/>
        <w:autoSpaceDE w:val="0"/>
        <w:autoSpaceDN w:val="0"/>
        <w:spacing w:after="0" w:line="240" w:lineRule="auto"/>
        <w:ind w:left="1080" w:right="482"/>
        <w:jc w:val="both"/>
        <w:rPr>
          <w:rFonts w:ascii="Arial Narrow" w:eastAsia="Arial Narrow" w:hAnsi="Arial Narrow" w:cs="Arial Narrow"/>
          <w:kern w:val="0"/>
          <w:lang w:val="pt-PT"/>
          <w14:ligatures w14:val="none"/>
        </w:rPr>
      </w:pPr>
      <w:r w:rsidRPr="00D14572">
        <w:rPr>
          <w:rFonts w:ascii="Arial Narrow" w:eastAsia="Arial Narrow" w:hAnsi="Arial Narrow" w:cs="Arial Narrow"/>
          <w:b/>
          <w:bCs/>
          <w:kern w:val="0"/>
          <w14:ligatures w14:val="none"/>
        </w:rPr>
        <w:t xml:space="preserve">h) RISCO DE INCAPACIDADE DE OBTER BENEFÍCIOS DE RECEBIMENTO DE BÔNUS (AIR DROP) - </w:t>
      </w:r>
      <w:r w:rsidRPr="00D14572">
        <w:rPr>
          <w:rFonts w:ascii="Arial Narrow" w:eastAsia="Arial Narrow" w:hAnsi="Arial Narrow" w:cs="Arial Narrow"/>
          <w:kern w:val="0"/>
          <w14:ligatures w14:val="none"/>
        </w:rPr>
        <w:t>alguns ativos digitais podem distribuir "bonificações” de forma teoricamente gratuita. Em algumas situações, detentores de determinados ativos podem receber em suas carteiras outros ativos digitais, e, considerando que estes novos ativos podem ser de difícil manuseio e precificação devido à baixa liquidez (impossibilidade de negociação) e dificuldade operacional inicial, o veículo de investimento investido pela CLASSE, pode não ser capaz de realizar os potenciais benefícios econômicos de um air drop.</w:t>
      </w:r>
    </w:p>
    <w:p w14:paraId="21246239"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BD8EA05" w14:textId="77777777" w:rsid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11.</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garantia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mecanismo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seguro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ainda,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Garantidor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Créditos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FGC.</w:t>
      </w:r>
    </w:p>
    <w:p w14:paraId="5FE6BEAC" w14:textId="77777777" w:rsidR="00D14572" w:rsidRPr="00590A64" w:rsidRDefault="00D14572"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B9675F8" w14:textId="77777777" w:rsidR="00590A64" w:rsidRPr="00590A64" w:rsidRDefault="00590A64" w:rsidP="00590A64">
      <w:pPr>
        <w:widowControl w:val="0"/>
        <w:autoSpaceDE w:val="0"/>
        <w:autoSpaceDN w:val="0"/>
        <w:spacing w:after="0" w:line="240" w:lineRule="auto"/>
        <w:ind w:right="482"/>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VIII.</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Remuneração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dos</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Prestadores</w:t>
      </w:r>
      <w:r w:rsidRPr="00590A64">
        <w:rPr>
          <w:rFonts w:ascii="Times New Roman" w:eastAsia="Arial Narrow" w:hAnsi="Times New Roman" w:cs="Arial Narrow"/>
          <w:bCs/>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de</w:t>
      </w:r>
      <w:r w:rsidRPr="00590A64">
        <w:rPr>
          <w:rFonts w:ascii="Times New Roman" w:eastAsia="Arial Narrow" w:hAnsi="Times New Roman" w:cs="Arial Narrow"/>
          <w:bCs/>
          <w:spacing w:val="-15"/>
          <w:kern w:val="0"/>
          <w:lang w:val="pt-PT"/>
          <w14:ligatures w14:val="none"/>
        </w:rPr>
        <w:t xml:space="preserve"> </w:t>
      </w:r>
      <w:r w:rsidRPr="00590A64">
        <w:rPr>
          <w:rFonts w:ascii="Arial Narrow" w:eastAsia="Arial Narrow" w:hAnsi="Arial Narrow" w:cs="Arial Narrow"/>
          <w:b/>
          <w:bCs/>
          <w:spacing w:val="-2"/>
          <w:kern w:val="0"/>
          <w:lang w:val="pt-PT"/>
          <w14:ligatures w14:val="none"/>
        </w:rPr>
        <w:t>Serviço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CLASSE</w:t>
      </w:r>
    </w:p>
    <w:p w14:paraId="76386EC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6DFDBCC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b/>
          <w:kern w:val="0"/>
          <w:lang w:val="pt-PT"/>
          <w14:ligatures w14:val="none"/>
        </w:rPr>
        <w:t>12.</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está</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sujeita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global</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equivalente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0,02%</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representa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somatório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taxas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administração,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gestão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máxima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distribuição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devidas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aplicável.</w:t>
      </w:r>
    </w:p>
    <w:p w14:paraId="3A3FF00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41E89011"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acesso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referentes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efetiva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divisão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global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distribuidores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descrição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natureza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taxas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t>periodicidades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pagamento,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entre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outras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informações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spacing w:val="-2"/>
          <w:kern w:val="0"/>
          <w:lang w:val="pt-PT"/>
          <w14:ligatures w14:val="none"/>
        </w:rPr>
        <w:t>interesse,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pode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ser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feito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através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do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seguinte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endereço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spacing w:val="-2"/>
          <w:kern w:val="0"/>
          <w:lang w:val="pt-PT"/>
          <w14:ligatures w14:val="none"/>
        </w:rPr>
        <w:t>eletrônico:</w:t>
      </w:r>
      <w:r w:rsidRPr="00590A64">
        <w:rPr>
          <w:rFonts w:ascii="Times New Roman" w:eastAsia="Arial Narrow" w:hAnsi="Times New Roman" w:cs="Arial Narrow"/>
          <w:spacing w:val="-2"/>
          <w:kern w:val="0"/>
          <w:lang w:val="pt-PT"/>
          <w14:ligatures w14:val="none"/>
        </w:rPr>
        <w:t xml:space="preserve"> </w:t>
      </w:r>
      <w:hyperlink r:id="rId15">
        <w:r w:rsidRPr="00590A64">
          <w:rPr>
            <w:rFonts w:ascii="Arial Narrow" w:eastAsia="Arial Narrow" w:hAnsi="Arial Narrow" w:cs="Arial Narrow"/>
            <w:color w:val="0000FF"/>
            <w:spacing w:val="-2"/>
            <w:kern w:val="0"/>
            <w:u w:val="single" w:color="0000FF"/>
            <w:lang w:val="pt-PT"/>
            <w14:ligatures w14:val="none"/>
          </w:rPr>
          <w:t>www.ip-capitalpartners.com.</w:t>
        </w:r>
      </w:hyperlink>
    </w:p>
    <w:p w14:paraId="4ACFBC4A" w14:textId="5FF11069" w:rsidR="00D14572"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73549D59" w14:textId="05FECFE0" w:rsidR="00D14572" w:rsidRPr="00590A64" w:rsidRDefault="00D14572" w:rsidP="00D14572">
      <w:pPr>
        <w:widowControl w:val="0"/>
        <w:autoSpaceDE w:val="0"/>
        <w:autoSpaceDN w:val="0"/>
        <w:spacing w:after="0" w:line="240" w:lineRule="auto"/>
        <w:ind w:right="482"/>
        <w:jc w:val="both"/>
        <w:rPr>
          <w:rFonts w:ascii="Arial Narrow" w:eastAsia="Arial Narrow" w:hAnsi="Arial Narrow" w:cs="Arial Narrow"/>
          <w:b/>
          <w:bCs/>
          <w:kern w:val="0"/>
          <w:lang w:val="pt-PT"/>
          <w14:ligatures w14:val="none"/>
        </w:rPr>
      </w:pPr>
      <w:r>
        <w:rPr>
          <w:rFonts w:ascii="Arial Narrow" w:eastAsia="Arial Narrow" w:hAnsi="Arial Narrow" w:cs="Arial Narrow"/>
          <w:b/>
          <w:bCs/>
          <w:kern w:val="0"/>
          <w:lang w:val="pt-PT"/>
          <w14:ligatures w14:val="none"/>
        </w:rPr>
        <w:t xml:space="preserve">Parágrafo Segundo - </w:t>
      </w:r>
      <w:r w:rsidRPr="00D14572">
        <w:rPr>
          <w:rFonts w:ascii="Arial Narrow" w:eastAsia="Arial Narrow" w:hAnsi="Arial Narrow" w:cs="Arial Narrow"/>
          <w:kern w:val="0"/>
          <w14:ligatures w14:val="none"/>
        </w:rPr>
        <w:t xml:space="preserve">A partir de 31/03/2026, para consultar as taxas segregadas dos prestadores de serviço, acesse a Plataforma de Transparência de Taxas no endereço </w:t>
      </w:r>
      <w:hyperlink r:id="rId16" w:history="1">
        <w:r w:rsidRPr="00C73D59">
          <w:rPr>
            <w:rStyle w:val="Hyperlink"/>
            <w:rFonts w:ascii="Arial Narrow" w:eastAsia="Arial Narrow" w:hAnsi="Arial Narrow" w:cs="Arial Narrow"/>
            <w:kern w:val="0"/>
            <w14:ligatures w14:val="none"/>
          </w:rPr>
          <w:t>www.data.anbima.com/busca/transparencia-de-taxas-de-fundos</w:t>
        </w:r>
      </w:hyperlink>
      <w:r w:rsidRPr="00D14572">
        <w:rPr>
          <w:rFonts w:ascii="Arial Narrow" w:eastAsia="Arial Narrow" w:hAnsi="Arial Narrow" w:cs="Arial Narrow"/>
          <w:kern w:val="0"/>
          <w14:ligatures w14:val="none"/>
        </w:rPr>
        <w:t>.</w:t>
      </w:r>
      <w:r w:rsidRPr="00D14572">
        <w:rPr>
          <w:rFonts w:ascii="Arial Narrow" w:eastAsia="Arial Narrow" w:hAnsi="Arial Narrow" w:cs="Arial Narrow"/>
          <w:b/>
          <w:bCs/>
          <w:kern w:val="0"/>
          <w14:ligatures w14:val="none"/>
        </w:rPr>
        <w:t xml:space="preserve">  </w:t>
      </w:r>
    </w:p>
    <w:p w14:paraId="11EBAD4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9623842" w14:textId="6710ED90"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spacing w:val="-2"/>
          <w:kern w:val="0"/>
          <w:lang w:val="pt-PT"/>
          <w14:ligatures w14:val="none"/>
        </w:rPr>
        <w:t>Parágrafo</w:t>
      </w:r>
      <w:r w:rsidRPr="00590A64">
        <w:rPr>
          <w:rFonts w:ascii="Times New Roman" w:eastAsia="Arial Narrow" w:hAnsi="Times New Roman" w:cs="Arial Narrow"/>
          <w:spacing w:val="-8"/>
          <w:kern w:val="0"/>
          <w:lang w:val="pt-PT"/>
          <w14:ligatures w14:val="none"/>
        </w:rPr>
        <w:t xml:space="preserve"> </w:t>
      </w:r>
      <w:r w:rsidR="00D14572">
        <w:rPr>
          <w:rFonts w:ascii="Arial Narrow" w:eastAsia="Arial Narrow" w:hAnsi="Arial Narrow" w:cs="Arial Narrow"/>
          <w:b/>
          <w:spacing w:val="-2"/>
          <w:kern w:val="0"/>
          <w:lang w:val="pt-PT"/>
          <w14:ligatures w14:val="none"/>
        </w:rPr>
        <w:t>Terceiro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spacing w:val="-2"/>
          <w:kern w:val="0"/>
          <w:lang w:val="pt-PT"/>
          <w14:ligatures w14:val="none"/>
        </w:rPr>
        <w:t>–</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Fica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estabelecida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taxa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global</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máxima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0,15%</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a.a.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sobre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valor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patrimônio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líquido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CLASSE,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compreende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global</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mínima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estabelecida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i/>
          <w:kern w:val="0"/>
          <w:lang w:val="pt-PT"/>
          <w14:ligatures w14:val="none"/>
        </w:rPr>
        <w:t>caput</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somatório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taxas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administração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gestão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invista.</w:t>
      </w:r>
    </w:p>
    <w:p w14:paraId="3E582D45" w14:textId="77777777" w:rsidR="00D14572" w:rsidRDefault="00D14572"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681504CE" w14:textId="642EF80E"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1"/>
          <w:kern w:val="0"/>
          <w:lang w:val="pt-PT"/>
          <w14:ligatures w14:val="none"/>
        </w:rPr>
        <w:t xml:space="preserve"> </w:t>
      </w:r>
      <w:r w:rsidR="00D14572" w:rsidRPr="00D14572">
        <w:rPr>
          <w:rFonts w:ascii="Arial Narrow" w:eastAsia="Arial Narrow" w:hAnsi="Arial Narrow" w:cs="Arial Narrow"/>
          <w:b/>
          <w:kern w:val="0"/>
          <w:lang w:val="pt-PT"/>
          <w14:ligatures w14:val="none"/>
        </w:rPr>
        <w:t>Qua</w:t>
      </w:r>
      <w:r w:rsidRPr="00590A64">
        <w:rPr>
          <w:rFonts w:ascii="Arial Narrow" w:eastAsia="Arial Narrow" w:hAnsi="Arial Narrow" w:cs="Arial Narrow"/>
          <w:b/>
          <w:kern w:val="0"/>
          <w:lang w:val="pt-PT"/>
          <w14:ligatures w14:val="none"/>
        </w:rPr>
        <w:t>r</w:t>
      </w:r>
      <w:r w:rsidR="00D14572">
        <w:rPr>
          <w:rFonts w:ascii="Arial Narrow" w:eastAsia="Arial Narrow" w:hAnsi="Arial Narrow" w:cs="Arial Narrow"/>
          <w:b/>
          <w:kern w:val="0"/>
          <w:lang w:val="pt-PT"/>
          <w14:ligatures w14:val="none"/>
        </w:rPr>
        <w:t>t</w:t>
      </w:r>
      <w:r w:rsidRPr="00590A64">
        <w:rPr>
          <w:rFonts w:ascii="Arial Narrow" w:eastAsia="Arial Narrow" w:hAnsi="Arial Narrow" w:cs="Arial Narrow"/>
          <w:b/>
          <w:kern w:val="0"/>
          <w:lang w:val="pt-PT"/>
          <w14:ligatures w14:val="none"/>
        </w:rPr>
        <w:t>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desconsideradas,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cálculo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global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máxima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taxas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cobradas:</w:t>
      </w:r>
    </w:p>
    <w:p w14:paraId="0324DB79" w14:textId="77777777" w:rsidR="00D14572" w:rsidRDefault="00D14572"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DF4EC53" w14:textId="581AF6A1" w:rsidR="00D14572" w:rsidRPr="00D14572" w:rsidRDefault="00590A64" w:rsidP="00D14572">
      <w:pPr>
        <w:pStyle w:val="ListParagraph"/>
        <w:widowControl w:val="0"/>
        <w:numPr>
          <w:ilvl w:val="0"/>
          <w:numId w:val="14"/>
        </w:numPr>
        <w:autoSpaceDE w:val="0"/>
        <w:autoSpaceDN w:val="0"/>
        <w:spacing w:after="0" w:line="240" w:lineRule="auto"/>
        <w:ind w:right="482"/>
        <w:rPr>
          <w:rFonts w:ascii="Times New Roman" w:eastAsia="Arial Narrow" w:hAnsi="Times New Roman" w:cs="Arial Narrow"/>
          <w:kern w:val="0"/>
          <w:lang w:val="pt-PT"/>
          <w14:ligatures w14:val="none"/>
        </w:rPr>
      </w:pPr>
      <w:r w:rsidRPr="00D14572">
        <w:rPr>
          <w:rFonts w:ascii="Arial Narrow" w:eastAsia="Arial Narrow" w:hAnsi="Arial Narrow" w:cs="Arial Narrow"/>
          <w:kern w:val="0"/>
          <w:lang w:val="pt-PT"/>
          <w14:ligatures w14:val="none"/>
        </w:rPr>
        <w:t>pelas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classes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de</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investimento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cujas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cotas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sejam</w:t>
      </w:r>
      <w:r w:rsidRPr="00D14572">
        <w:rPr>
          <w:rFonts w:ascii="Times New Roman" w:eastAsia="Arial Narrow" w:hAnsi="Times New Roman" w:cs="Arial Narrow"/>
          <w:spacing w:val="-1"/>
          <w:kern w:val="0"/>
          <w:lang w:val="pt-PT"/>
          <w14:ligatures w14:val="none"/>
        </w:rPr>
        <w:t xml:space="preserve"> </w:t>
      </w:r>
      <w:r w:rsidRPr="00D14572">
        <w:rPr>
          <w:rFonts w:ascii="Arial Narrow" w:eastAsia="Arial Narrow" w:hAnsi="Arial Narrow" w:cs="Arial Narrow"/>
          <w:kern w:val="0"/>
          <w:lang w:val="pt-PT"/>
          <w14:ligatures w14:val="none"/>
        </w:rPr>
        <w:t>admitidas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à</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negociação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em</w:t>
      </w:r>
      <w:r w:rsidRPr="00D14572">
        <w:rPr>
          <w:rFonts w:ascii="Times New Roman" w:eastAsia="Arial Narrow" w:hAnsi="Times New Roman" w:cs="Arial Narrow"/>
          <w:spacing w:val="-1"/>
          <w:kern w:val="0"/>
          <w:lang w:val="pt-PT"/>
          <w14:ligatures w14:val="none"/>
        </w:rPr>
        <w:t xml:space="preserve"> </w:t>
      </w:r>
      <w:r w:rsidRPr="00D14572">
        <w:rPr>
          <w:rFonts w:ascii="Arial Narrow" w:eastAsia="Arial Narrow" w:hAnsi="Arial Narrow" w:cs="Arial Narrow"/>
          <w:kern w:val="0"/>
          <w:lang w:val="pt-PT"/>
          <w14:ligatures w14:val="none"/>
        </w:rPr>
        <w:t>mercado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organizado;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ou</w:t>
      </w:r>
      <w:r w:rsidRPr="00D14572">
        <w:rPr>
          <w:rFonts w:ascii="Times New Roman" w:eastAsia="Arial Narrow" w:hAnsi="Times New Roman" w:cs="Arial Narrow"/>
          <w:kern w:val="0"/>
          <w:lang w:val="pt-PT"/>
          <w14:ligatures w14:val="none"/>
        </w:rPr>
        <w:t xml:space="preserve"> </w:t>
      </w:r>
    </w:p>
    <w:p w14:paraId="32FD15CB" w14:textId="3D4B18CE" w:rsidR="00590A64" w:rsidRPr="00D14572" w:rsidRDefault="00590A64" w:rsidP="00D14572">
      <w:pPr>
        <w:pStyle w:val="ListParagraph"/>
        <w:widowControl w:val="0"/>
        <w:numPr>
          <w:ilvl w:val="0"/>
          <w:numId w:val="14"/>
        </w:numPr>
        <w:autoSpaceDE w:val="0"/>
        <w:autoSpaceDN w:val="0"/>
        <w:spacing w:after="0" w:line="240" w:lineRule="auto"/>
        <w:ind w:right="482"/>
        <w:rPr>
          <w:rFonts w:ascii="Arial Narrow" w:eastAsia="Arial Narrow" w:hAnsi="Arial Narrow" w:cs="Arial Narrow"/>
          <w:kern w:val="0"/>
          <w:lang w:val="pt-PT"/>
          <w14:ligatures w14:val="none"/>
        </w:rPr>
      </w:pPr>
      <w:r w:rsidRPr="00D14572">
        <w:rPr>
          <w:rFonts w:ascii="Arial Narrow" w:eastAsia="Arial Narrow" w:hAnsi="Arial Narrow" w:cs="Arial Narrow"/>
          <w:kern w:val="0"/>
          <w:lang w:val="pt-PT"/>
          <w14:ligatures w14:val="none"/>
        </w:rPr>
        <w:t>pelas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classes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investidas,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quando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geridas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por</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partes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não</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relacionadas</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à</w:t>
      </w:r>
      <w:r w:rsidRPr="00D14572">
        <w:rPr>
          <w:rFonts w:ascii="Times New Roman" w:eastAsia="Arial Narrow" w:hAnsi="Times New Roman" w:cs="Arial Narrow"/>
          <w:kern w:val="0"/>
          <w:lang w:val="pt-PT"/>
          <w14:ligatures w14:val="none"/>
        </w:rPr>
        <w:t xml:space="preserve"> </w:t>
      </w:r>
      <w:r w:rsidRPr="00D14572">
        <w:rPr>
          <w:rFonts w:ascii="Arial Narrow" w:eastAsia="Arial Narrow" w:hAnsi="Arial Narrow" w:cs="Arial Narrow"/>
          <w:kern w:val="0"/>
          <w:lang w:val="pt-PT"/>
          <w14:ligatures w14:val="none"/>
        </w:rPr>
        <w:t>GESTORA.</w:t>
      </w:r>
    </w:p>
    <w:p w14:paraId="70A1A789" w14:textId="77777777" w:rsidR="00D14572" w:rsidRDefault="00D14572"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3239D2A8" w14:textId="460749C9"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b/>
          <w:kern w:val="0"/>
          <w:lang w:val="pt-PT"/>
          <w14:ligatures w14:val="none"/>
        </w:rPr>
        <w:t>Qu</w:t>
      </w:r>
      <w:r w:rsidR="00D14572">
        <w:rPr>
          <w:rFonts w:ascii="Arial Narrow" w:eastAsia="Arial Narrow" w:hAnsi="Arial Narrow" w:cs="Arial Narrow"/>
          <w:b/>
          <w:kern w:val="0"/>
          <w:lang w:val="pt-PT"/>
          <w14:ligatures w14:val="none"/>
        </w:rPr>
        <w:t>in</w:t>
      </w:r>
      <w:r w:rsidRPr="00590A64">
        <w:rPr>
          <w:rFonts w:ascii="Arial Narrow" w:eastAsia="Arial Narrow" w:hAnsi="Arial Narrow" w:cs="Arial Narrow"/>
          <w:b/>
          <w:kern w:val="0"/>
          <w:lang w:val="pt-PT"/>
          <w14:ligatures w14:val="none"/>
        </w:rPr>
        <w:t>to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pagamentos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referidas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taxas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efetuados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diretamente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própria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bem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correspondentes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encargos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debitados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acordo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disposto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p>
    <w:p w14:paraId="6F533C9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7474FB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13.</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máxima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cobrada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custódia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0,03%</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garantida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remuneração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mínima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mensal</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1.154,00,</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corrigida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anualmente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acordo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variação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IGP-M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(Índice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Getúlio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Vargas.</w:t>
      </w:r>
    </w:p>
    <w:p w14:paraId="35CA96A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30ACB646" w14:textId="77777777" w:rsidR="00D14572" w:rsidRDefault="00590A64" w:rsidP="00590A64">
      <w:pPr>
        <w:widowControl w:val="0"/>
        <w:autoSpaceDE w:val="0"/>
        <w:autoSpaceDN w:val="0"/>
        <w:spacing w:after="0" w:line="240" w:lineRule="auto"/>
        <w:ind w:right="482"/>
        <w:jc w:val="both"/>
        <w:rPr>
          <w:rFonts w:ascii="Times New Roman" w:eastAsia="Arial Narrow" w:hAnsi="Times New Roman" w:cs="Arial Narrow"/>
          <w:kern w:val="0"/>
          <w:szCs w:val="22"/>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spacing w:val="-1"/>
          <w:kern w:val="0"/>
          <w:szCs w:val="22"/>
          <w:lang w:val="pt-PT"/>
          <w14:ligatures w14:val="none"/>
        </w:rPr>
        <w:t xml:space="preserve"> </w:t>
      </w:r>
      <w:r w:rsidRPr="00590A64">
        <w:rPr>
          <w:rFonts w:ascii="Arial Narrow" w:eastAsia="Arial Narrow" w:hAnsi="Arial Narrow" w:cs="Arial Narrow"/>
          <w:b/>
          <w:kern w:val="0"/>
          <w:szCs w:val="22"/>
          <w:lang w:val="pt-PT"/>
          <w14:ligatures w14:val="none"/>
        </w:rPr>
        <w:t>14.</w:t>
      </w:r>
      <w:r w:rsidRPr="00590A64">
        <w:rPr>
          <w:rFonts w:ascii="Times New Roman" w:eastAsia="Arial Narrow" w:hAnsi="Times New Roman" w:cs="Arial Narrow"/>
          <w:spacing w:val="40"/>
          <w:kern w:val="0"/>
          <w:szCs w:val="22"/>
          <w:lang w:val="pt-PT"/>
          <w14:ligatures w14:val="none"/>
        </w:rPr>
        <w:t xml:space="preserve"> </w:t>
      </w:r>
      <w:r w:rsidRPr="00590A64">
        <w:rPr>
          <w:rFonts w:ascii="Arial Narrow" w:eastAsia="Arial Narrow" w:hAnsi="Arial Narrow" w:cs="Arial Narrow"/>
          <w:kern w:val="0"/>
          <w:szCs w:val="22"/>
          <w:lang w:val="pt-PT"/>
          <w14:ligatures w14:val="none"/>
        </w:rPr>
        <w:t>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spacing w:val="-4"/>
          <w:kern w:val="0"/>
          <w:szCs w:val="22"/>
          <w:lang w:val="pt-PT"/>
          <w14:ligatures w14:val="none"/>
        </w:rPr>
        <w:t xml:space="preserve"> </w:t>
      </w:r>
      <w:r w:rsidRPr="00590A64">
        <w:rPr>
          <w:rFonts w:ascii="Arial Narrow" w:eastAsia="Arial Narrow" w:hAnsi="Arial Narrow" w:cs="Arial Narrow"/>
          <w:kern w:val="0"/>
          <w:szCs w:val="22"/>
          <w:lang w:val="pt-PT"/>
          <w14:ligatures w14:val="none"/>
        </w:rPr>
        <w:t>cobra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taxa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performance.</w:t>
      </w:r>
      <w:r w:rsidRPr="00590A64">
        <w:rPr>
          <w:rFonts w:ascii="Times New Roman" w:eastAsia="Arial Narrow" w:hAnsi="Times New Roman" w:cs="Arial Narrow"/>
          <w:kern w:val="0"/>
          <w:szCs w:val="22"/>
          <w:lang w:val="pt-PT"/>
          <w14:ligatures w14:val="none"/>
        </w:rPr>
        <w:t xml:space="preserve"> </w:t>
      </w:r>
    </w:p>
    <w:p w14:paraId="6A5E2D4D" w14:textId="77777777" w:rsidR="00D14572" w:rsidRDefault="00D14572" w:rsidP="00590A64">
      <w:pPr>
        <w:widowControl w:val="0"/>
        <w:autoSpaceDE w:val="0"/>
        <w:autoSpaceDN w:val="0"/>
        <w:spacing w:after="0" w:line="240" w:lineRule="auto"/>
        <w:ind w:right="482"/>
        <w:jc w:val="both"/>
        <w:rPr>
          <w:rFonts w:ascii="Times New Roman" w:eastAsia="Arial Narrow" w:hAnsi="Times New Roman" w:cs="Arial Narrow"/>
          <w:kern w:val="0"/>
          <w:szCs w:val="22"/>
          <w:lang w:val="pt-PT"/>
          <w14:ligatures w14:val="none"/>
        </w:rPr>
      </w:pPr>
    </w:p>
    <w:p w14:paraId="32F2260F" w14:textId="77777777" w:rsidR="00D14572" w:rsidRDefault="00590A64" w:rsidP="00590A64">
      <w:pPr>
        <w:widowControl w:val="0"/>
        <w:autoSpaceDE w:val="0"/>
        <w:autoSpaceDN w:val="0"/>
        <w:spacing w:after="0" w:line="240" w:lineRule="auto"/>
        <w:ind w:right="482"/>
        <w:jc w:val="both"/>
        <w:rPr>
          <w:rFonts w:ascii="Times New Roman" w:eastAsia="Arial Narrow" w:hAnsi="Times New Roman" w:cs="Arial Narrow"/>
          <w:kern w:val="0"/>
          <w:szCs w:val="22"/>
          <w:lang w:val="pt-PT"/>
          <w14:ligatures w14:val="none"/>
        </w:rPr>
      </w:pPr>
      <w:r w:rsidRPr="00590A64">
        <w:rPr>
          <w:rFonts w:ascii="Arial Narrow" w:eastAsia="Arial Narrow" w:hAnsi="Arial Narrow" w:cs="Arial Narrow"/>
          <w:b/>
          <w:kern w:val="0"/>
          <w:szCs w:val="22"/>
          <w:lang w:val="pt-PT"/>
          <w14:ligatures w14:val="none"/>
        </w:rPr>
        <w:t>Artigo</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b/>
          <w:kern w:val="0"/>
          <w:szCs w:val="22"/>
          <w:lang w:val="pt-PT"/>
          <w14:ligatures w14:val="none"/>
        </w:rPr>
        <w:t>15.</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Não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são</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cobradas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taxas</w:t>
      </w:r>
      <w:r w:rsidRPr="00590A64">
        <w:rPr>
          <w:rFonts w:ascii="Times New Roman" w:eastAsia="Arial Narrow" w:hAnsi="Times New Roman" w:cs="Arial Narrow"/>
          <w:spacing w:val="-13"/>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spacing w:val="-14"/>
          <w:kern w:val="0"/>
          <w:szCs w:val="22"/>
          <w:lang w:val="pt-PT"/>
          <w14:ligatures w14:val="none"/>
        </w:rPr>
        <w:t xml:space="preserve"> </w:t>
      </w:r>
      <w:r w:rsidRPr="00590A64">
        <w:rPr>
          <w:rFonts w:ascii="Arial Narrow" w:eastAsia="Arial Narrow" w:hAnsi="Arial Narrow" w:cs="Arial Narrow"/>
          <w:kern w:val="0"/>
          <w:szCs w:val="22"/>
          <w:lang w:val="pt-PT"/>
          <w14:ligatures w14:val="none"/>
        </w:rPr>
        <w:t>ingresso</w:t>
      </w:r>
      <w:r w:rsidRPr="00590A64">
        <w:rPr>
          <w:rFonts w:ascii="Times New Roman" w:eastAsia="Arial Narrow" w:hAnsi="Times New Roman" w:cs="Arial Narrow"/>
          <w:spacing w:val="-12"/>
          <w:kern w:val="0"/>
          <w:szCs w:val="22"/>
          <w:lang w:val="pt-PT"/>
          <w14:ligatures w14:val="none"/>
        </w:rPr>
        <w:t xml:space="preserve"> </w:t>
      </w:r>
      <w:r w:rsidRPr="00590A64">
        <w:rPr>
          <w:rFonts w:ascii="Arial Narrow" w:eastAsia="Arial Narrow" w:hAnsi="Arial Narrow" w:cs="Arial Narrow"/>
          <w:kern w:val="0"/>
          <w:szCs w:val="22"/>
          <w:lang w:val="pt-PT"/>
          <w14:ligatures w14:val="none"/>
        </w:rPr>
        <w:t>e</w:t>
      </w:r>
      <w:r w:rsidRPr="00590A64">
        <w:rPr>
          <w:rFonts w:ascii="Times New Roman" w:eastAsia="Arial Narrow" w:hAnsi="Times New Roman" w:cs="Arial Narrow"/>
          <w:spacing w:val="-11"/>
          <w:kern w:val="0"/>
          <w:szCs w:val="22"/>
          <w:lang w:val="pt-PT"/>
          <w14:ligatures w14:val="none"/>
        </w:rPr>
        <w:t xml:space="preserve"> </w:t>
      </w:r>
      <w:r w:rsidRPr="00590A64">
        <w:rPr>
          <w:rFonts w:ascii="Arial Narrow" w:eastAsia="Arial Narrow" w:hAnsi="Arial Narrow" w:cs="Arial Narrow"/>
          <w:kern w:val="0"/>
          <w:szCs w:val="22"/>
          <w:lang w:val="pt-PT"/>
          <w14:ligatures w14:val="none"/>
        </w:rPr>
        <w:t>saída.</w:t>
      </w:r>
      <w:r w:rsidRPr="00590A64">
        <w:rPr>
          <w:rFonts w:ascii="Times New Roman" w:eastAsia="Arial Narrow" w:hAnsi="Times New Roman" w:cs="Arial Narrow"/>
          <w:kern w:val="0"/>
          <w:szCs w:val="22"/>
          <w:lang w:val="pt-PT"/>
          <w14:ligatures w14:val="none"/>
        </w:rPr>
        <w:t xml:space="preserve"> </w:t>
      </w:r>
    </w:p>
    <w:p w14:paraId="4C24A2D1" w14:textId="77777777" w:rsidR="00D14572" w:rsidRDefault="00D14572" w:rsidP="00590A64">
      <w:pPr>
        <w:widowControl w:val="0"/>
        <w:autoSpaceDE w:val="0"/>
        <w:autoSpaceDN w:val="0"/>
        <w:spacing w:after="0" w:line="240" w:lineRule="auto"/>
        <w:ind w:right="482"/>
        <w:jc w:val="both"/>
        <w:rPr>
          <w:rFonts w:ascii="Times New Roman" w:eastAsia="Arial Narrow" w:hAnsi="Times New Roman" w:cs="Arial Narrow"/>
          <w:kern w:val="0"/>
          <w:szCs w:val="22"/>
          <w:lang w:val="pt-PT"/>
          <w14:ligatures w14:val="none"/>
        </w:rPr>
      </w:pPr>
    </w:p>
    <w:p w14:paraId="380300E1" w14:textId="0EAADE73" w:rsidR="00590A64" w:rsidRDefault="00590A64" w:rsidP="00590A64">
      <w:pPr>
        <w:widowControl w:val="0"/>
        <w:autoSpaceDE w:val="0"/>
        <w:autoSpaceDN w:val="0"/>
        <w:spacing w:after="0" w:line="240" w:lineRule="auto"/>
        <w:ind w:right="482"/>
        <w:jc w:val="both"/>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color w:val="222222"/>
          <w:kern w:val="0"/>
          <w:szCs w:val="22"/>
          <w:lang w:val="pt-PT"/>
          <w14:ligatures w14:val="none"/>
        </w:rPr>
        <w:t>Capítulo</w:t>
      </w:r>
      <w:r w:rsidRPr="00590A64">
        <w:rPr>
          <w:rFonts w:ascii="Times New Roman" w:eastAsia="Arial Narrow" w:hAnsi="Times New Roman" w:cs="Arial Narrow"/>
          <w:color w:val="222222"/>
          <w:kern w:val="0"/>
          <w:szCs w:val="22"/>
          <w:lang w:val="pt-PT"/>
          <w14:ligatures w14:val="none"/>
        </w:rPr>
        <w:t xml:space="preserve"> </w:t>
      </w:r>
      <w:r w:rsidRPr="00590A64">
        <w:rPr>
          <w:rFonts w:ascii="Arial Narrow" w:eastAsia="Arial Narrow" w:hAnsi="Arial Narrow" w:cs="Arial Narrow"/>
          <w:b/>
          <w:color w:val="222222"/>
          <w:kern w:val="0"/>
          <w:szCs w:val="22"/>
          <w:lang w:val="pt-PT"/>
          <w14:ligatures w14:val="none"/>
        </w:rPr>
        <w:t>IX.</w:t>
      </w:r>
      <w:r w:rsidRPr="00590A64">
        <w:rPr>
          <w:rFonts w:ascii="Times New Roman" w:eastAsia="Arial Narrow" w:hAnsi="Times New Roman" w:cs="Arial Narrow"/>
          <w:color w:val="222222"/>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Emissão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Resgate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b/>
          <w:kern w:val="0"/>
          <w:szCs w:val="22"/>
          <w:lang w:val="pt-PT"/>
          <w14:ligatures w14:val="none"/>
        </w:rPr>
        <w:t>Cotas</w:t>
      </w:r>
    </w:p>
    <w:p w14:paraId="3906981F" w14:textId="77777777" w:rsidR="00D14572" w:rsidRPr="00590A64" w:rsidRDefault="00D14572" w:rsidP="00590A64">
      <w:pPr>
        <w:widowControl w:val="0"/>
        <w:autoSpaceDE w:val="0"/>
        <w:autoSpaceDN w:val="0"/>
        <w:spacing w:after="0" w:line="240" w:lineRule="auto"/>
        <w:ind w:right="482"/>
        <w:jc w:val="both"/>
        <w:rPr>
          <w:rFonts w:ascii="Arial Narrow" w:eastAsia="Arial Narrow" w:hAnsi="Arial Narrow" w:cs="Arial Narrow"/>
          <w:b/>
          <w:kern w:val="0"/>
          <w:szCs w:val="22"/>
          <w:lang w:val="pt-PT"/>
          <w14:ligatures w14:val="none"/>
        </w:rPr>
      </w:pPr>
    </w:p>
    <w:p w14:paraId="66457AA6"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16.</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transferência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eletrônica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amortização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realizados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transferência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eletrônica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previamente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cadastrada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junto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distribuidor.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movimentações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aqui</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previstas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também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efetuadas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sistema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registro,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estejam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registradas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referido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sistema.</w:t>
      </w:r>
    </w:p>
    <w:p w14:paraId="1297958E" w14:textId="77777777" w:rsidR="00D14572" w:rsidRPr="00590A64"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27F1404"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spacing w:val="-2"/>
          <w:kern w:val="0"/>
          <w:lang w:val="pt-PT"/>
          <w14:ligatures w14:val="none"/>
        </w:rPr>
        <w:t>Parágrafo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spacing w:val="-2"/>
          <w:kern w:val="0"/>
          <w:lang w:val="pt-PT"/>
          <w14:ligatures w14:val="none"/>
        </w:rPr>
        <w:t>Primeiro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spacing w:val="-2"/>
          <w:kern w:val="0"/>
          <w:lang w:val="pt-PT"/>
          <w14:ligatures w14:val="none"/>
        </w:rPr>
        <w:t>-</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Nas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spacing w:val="-2"/>
          <w:kern w:val="0"/>
          <w:lang w:val="pt-PT"/>
          <w14:ligatures w14:val="none"/>
        </w:rPr>
        <w:t>hipóteses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aplicável,</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somente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devem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ser</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consideradas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aplicações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como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efetivadas,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após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efetiva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disponibilidade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cadastro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junto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atualizado.</w:t>
      </w:r>
    </w:p>
    <w:p w14:paraId="311B478D" w14:textId="77777777" w:rsidR="00D14572" w:rsidRPr="00590A64"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02F8B89"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facultado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suspender,</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momento,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novas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suspensão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indistintamente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suspensão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recebimento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impede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reabertura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posterior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p>
    <w:p w14:paraId="2B08D572"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CF1459E"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B3</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Brasil,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Bolsa,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Balcão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(“B3”),</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enquanto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mantidas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depositadas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B3,</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necessariamente,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mesma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entidade.</w:t>
      </w:r>
    </w:p>
    <w:p w14:paraId="2B42F3B6" w14:textId="77777777" w:rsidR="00D14572" w:rsidRPr="00590A64" w:rsidRDefault="00D14572"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F0871A7"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Quarto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exclusivo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critério,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recusar</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determinados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investidores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levando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aspectos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prevenção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lavagem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dinheiro,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adequação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perfil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melhores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interesses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outros.</w:t>
      </w:r>
    </w:p>
    <w:p w14:paraId="21FCD07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AD51813"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b/>
          <w:kern w:val="0"/>
          <w:lang w:val="pt-PT"/>
          <w14:ligatures w14:val="none"/>
        </w:rPr>
        <w:t>17.</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admitido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feito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conjunta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solidariamente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mais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investidor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caráter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solidário,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feita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conjunto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titulares.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efeitos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titular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único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proprietário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objeto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propriedade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conjunta,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ficando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validamente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exonerado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lastRenderedPageBreak/>
        <w:t>um,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isoladamente,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ou</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todos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conjunto.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Cada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titular,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isoladamente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sem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anuência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demais,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pode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investir,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solicitar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receber</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parcial</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total,</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dar</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recibos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praticar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todo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ato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inerente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propriedade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mesma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titular,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isoladamente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indistintamente,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tem</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comparecer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participar</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exercer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único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p>
    <w:p w14:paraId="237BFD84"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8DDF888" w14:textId="076E4E03" w:rsidR="00590A64" w:rsidRDefault="00590A64" w:rsidP="00590A64">
      <w:pPr>
        <w:widowControl w:val="0"/>
        <w:autoSpaceDE w:val="0"/>
        <w:autoSpaceDN w:val="0"/>
        <w:spacing w:after="0" w:line="240" w:lineRule="auto"/>
        <w:ind w:right="482"/>
        <w:jc w:val="both"/>
        <w:rPr>
          <w:rFonts w:ascii="Arial Narrow" w:eastAsia="Arial Narrow" w:hAnsi="Arial Narrow" w:cs="Arial Narrow"/>
          <w:spacing w:val="-5"/>
          <w:kern w:val="0"/>
          <w:lang w:val="pt-PT"/>
          <w14:ligatures w14:val="none"/>
        </w:rPr>
      </w:pPr>
      <w:r w:rsidRPr="00590A64">
        <w:rPr>
          <w:rFonts w:ascii="Arial Narrow" w:eastAsia="Arial Narrow" w:hAnsi="Arial Narrow" w:cs="Arial Narrow"/>
          <w:b/>
          <w:spacing w:val="-2"/>
          <w:kern w:val="0"/>
          <w:lang w:val="pt-PT"/>
          <w14:ligatures w14:val="none"/>
        </w:rPr>
        <w:t>Parágrafo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spacing w:val="-2"/>
          <w:kern w:val="0"/>
          <w:lang w:val="pt-PT"/>
          <w14:ligatures w14:val="none"/>
        </w:rPr>
        <w:t>Primeiro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spacing w:val="-2"/>
          <w:kern w:val="0"/>
          <w:lang w:val="pt-PT"/>
          <w14:ligatures w14:val="none"/>
        </w:rPr>
        <w:t>-</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No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gozo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dos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direitos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econômicos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e/ou</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políticos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relacionados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à</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propriedade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das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cotas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CLASSE,</w:t>
      </w:r>
      <w:r w:rsidR="006721CD">
        <w:rPr>
          <w:rFonts w:ascii="Arial Narrow" w:eastAsia="Arial Narrow" w:hAnsi="Arial Narrow"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Arial Narrow"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ato</w:t>
      </w:r>
      <w:r w:rsidRPr="00590A64">
        <w:rPr>
          <w:rFonts w:ascii="Times New Roman" w:eastAsia="Arial Narrow" w:hAnsi="Arial Narrow"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Arial Narrow"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Arial Narrow"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titular</w:t>
      </w:r>
      <w:r w:rsidRPr="00590A64">
        <w:rPr>
          <w:rFonts w:ascii="Times New Roman" w:eastAsia="Arial Narrow" w:hAnsi="Arial Narrow"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aproveita</w:t>
      </w:r>
      <w:r w:rsidRPr="00590A64">
        <w:rPr>
          <w:rFonts w:ascii="Times New Roman" w:eastAsia="Arial Narrow" w:hAnsi="Arial Narrow"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Arial Narrow"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co-titular,</w:t>
      </w:r>
      <w:r w:rsidRPr="00590A64">
        <w:rPr>
          <w:rFonts w:ascii="Times New Roman" w:eastAsia="Arial Narrow" w:hAnsi="Arial Narrow"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vinculando-</w:t>
      </w:r>
      <w:r w:rsidRPr="00590A64">
        <w:rPr>
          <w:rFonts w:ascii="Arial Narrow" w:eastAsia="Arial Narrow" w:hAnsi="Arial Narrow" w:cs="Arial Narrow"/>
          <w:spacing w:val="-5"/>
          <w:kern w:val="0"/>
          <w:lang w:val="pt-PT"/>
          <w14:ligatures w14:val="none"/>
        </w:rPr>
        <w:t>o.</w:t>
      </w:r>
    </w:p>
    <w:p w14:paraId="5945DDC7"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3694508C"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titulares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estão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cientes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Assembleias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mais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titular</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esteja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presente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haja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divergência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entendimentos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si,</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haverá</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exercício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chegarem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consenso,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registrada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abstenção.</w:t>
      </w:r>
    </w:p>
    <w:p w14:paraId="60FDC9EA"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72E2EE36"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b/>
          <w:kern w:val="0"/>
          <w:lang w:val="pt-PT"/>
          <w14:ligatures w14:val="none"/>
        </w:rPr>
        <w:t>18.</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emissão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deve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utilizado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cota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vigor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dia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efetiva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disponibilidade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recursos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confiados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p>
    <w:p w14:paraId="16C7C92D"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06D98847"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b/>
          <w:kern w:val="0"/>
          <w:lang w:val="pt-PT"/>
          <w14:ligatures w14:val="none"/>
        </w:rPr>
        <w:t>19.</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está</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sujeito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carência,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podendo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solicitado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p>
    <w:p w14:paraId="2E07DC89"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624DCC9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b/>
          <w:spacing w:val="-2"/>
          <w:kern w:val="0"/>
          <w:szCs w:val="22"/>
          <w:lang w:val="pt-PT"/>
          <w14:ligatures w14:val="none"/>
        </w:rPr>
        <w:t>Artigo</w:t>
      </w:r>
      <w:r w:rsidRPr="00590A64">
        <w:rPr>
          <w:rFonts w:ascii="Times New Roman" w:eastAsia="Arial Narrow" w:hAnsi="Arial Narrow" w:cs="Arial Narrow"/>
          <w:spacing w:val="-7"/>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20.</w:t>
      </w:r>
      <w:r w:rsidRPr="00590A64">
        <w:rPr>
          <w:rFonts w:ascii="Times New Roman" w:eastAsia="Arial Narrow" w:hAnsi="Arial Narrow"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Para</w:t>
      </w:r>
      <w:r w:rsidRPr="00590A64">
        <w:rPr>
          <w:rFonts w:ascii="Times New Roman" w:eastAsia="Arial Narrow" w:hAnsi="Arial Narrow" w:cs="Arial Narrow"/>
          <w:spacing w:val="-5"/>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fins</w:t>
      </w:r>
      <w:r w:rsidRPr="00590A64">
        <w:rPr>
          <w:rFonts w:ascii="Times New Roman" w:eastAsia="Arial Narrow" w:hAnsi="Arial Narrow"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deste</w:t>
      </w:r>
      <w:r w:rsidRPr="00590A64">
        <w:rPr>
          <w:rFonts w:ascii="Times New Roman" w:eastAsia="Arial Narrow" w:hAnsi="Arial Narrow"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Anexo:</w:t>
      </w:r>
    </w:p>
    <w:p w14:paraId="5DAF34B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D3C9B97" w14:textId="77777777" w:rsidR="006721CD" w:rsidRDefault="00590A64" w:rsidP="006721CD">
      <w:pPr>
        <w:pStyle w:val="ListParagraph"/>
        <w:widowControl w:val="0"/>
        <w:numPr>
          <w:ilvl w:val="0"/>
          <w:numId w:val="16"/>
        </w:numPr>
        <w:tabs>
          <w:tab w:val="left" w:pos="729"/>
        </w:tabs>
        <w:autoSpaceDE w:val="0"/>
        <w:autoSpaceDN w:val="0"/>
        <w:spacing w:after="0" w:line="240" w:lineRule="auto"/>
        <w:ind w:left="284" w:right="482" w:firstLine="0"/>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b/>
          <w:kern w:val="0"/>
          <w:szCs w:val="22"/>
          <w:lang w:val="pt-PT"/>
          <w14:ligatures w14:val="none"/>
        </w:rPr>
        <w:t>“Data</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b/>
          <w:kern w:val="0"/>
          <w:szCs w:val="22"/>
          <w:lang w:val="pt-PT"/>
          <w14:ligatures w14:val="none"/>
        </w:rPr>
        <w:t>do</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b/>
          <w:kern w:val="0"/>
          <w:szCs w:val="22"/>
          <w:lang w:val="pt-PT"/>
          <w14:ligatures w14:val="none"/>
        </w:rPr>
        <w:t>Pedido</w:t>
      </w:r>
      <w:r w:rsidRPr="006721CD">
        <w:rPr>
          <w:rFonts w:ascii="Times New Roman" w:eastAsia="Arial Narrow" w:hAnsi="Times New Roman" w:cs="Arial Narrow"/>
          <w:spacing w:val="-11"/>
          <w:kern w:val="0"/>
          <w:szCs w:val="22"/>
          <w:lang w:val="pt-PT"/>
          <w14:ligatures w14:val="none"/>
        </w:rPr>
        <w:t xml:space="preserve"> </w:t>
      </w:r>
      <w:r w:rsidRPr="006721CD">
        <w:rPr>
          <w:rFonts w:ascii="Arial Narrow" w:eastAsia="Arial Narrow" w:hAnsi="Arial Narrow" w:cs="Arial Narrow"/>
          <w:b/>
          <w:kern w:val="0"/>
          <w:szCs w:val="22"/>
          <w:lang w:val="pt-PT"/>
          <w14:ligatures w14:val="none"/>
        </w:rPr>
        <w:t>de</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b/>
          <w:kern w:val="0"/>
          <w:szCs w:val="22"/>
          <w:lang w:val="pt-PT"/>
          <w14:ligatures w14:val="none"/>
        </w:rPr>
        <w:t>Resgate”</w:t>
      </w:r>
      <w:r w:rsidRPr="006721CD">
        <w:rPr>
          <w:rFonts w:ascii="Arial Narrow" w:eastAsia="Arial Narrow" w:hAnsi="Arial Narrow" w:cs="Arial Narrow"/>
          <w:kern w:val="0"/>
          <w:szCs w:val="22"/>
          <w:lang w:val="pt-PT"/>
          <w14:ligatures w14:val="none"/>
        </w:rPr>
        <w:t>:</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é</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a</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data</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em</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que</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o</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Cotista</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solicita</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o</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resgate</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de</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parte</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ou</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da</w:t>
      </w:r>
      <w:r w:rsidRPr="006721CD">
        <w:rPr>
          <w:rFonts w:ascii="Times New Roman" w:eastAsia="Arial Narrow" w:hAnsi="Times New Roman" w:cs="Arial Narrow"/>
          <w:spacing w:val="-8"/>
          <w:kern w:val="0"/>
          <w:szCs w:val="22"/>
          <w:lang w:val="pt-PT"/>
          <w14:ligatures w14:val="none"/>
        </w:rPr>
        <w:t xml:space="preserve"> </w:t>
      </w:r>
      <w:r w:rsidRPr="006721CD">
        <w:rPr>
          <w:rFonts w:ascii="Arial Narrow" w:eastAsia="Arial Narrow" w:hAnsi="Arial Narrow" w:cs="Arial Narrow"/>
          <w:kern w:val="0"/>
          <w:szCs w:val="22"/>
          <w:lang w:val="pt-PT"/>
          <w14:ligatures w14:val="none"/>
        </w:rPr>
        <w:t>totalidade</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das</w:t>
      </w:r>
      <w:r w:rsidRPr="006721CD">
        <w:rPr>
          <w:rFonts w:ascii="Times New Roman" w:eastAsia="Arial Narrow" w:hAnsi="Times New Roman" w:cs="Arial Narrow"/>
          <w:spacing w:val="-11"/>
          <w:kern w:val="0"/>
          <w:szCs w:val="22"/>
          <w:lang w:val="pt-PT"/>
          <w14:ligatures w14:val="none"/>
        </w:rPr>
        <w:t xml:space="preserve"> </w:t>
      </w:r>
      <w:r w:rsidRPr="006721CD">
        <w:rPr>
          <w:rFonts w:ascii="Arial Narrow" w:eastAsia="Arial Narrow" w:hAnsi="Arial Narrow" w:cs="Arial Narrow"/>
          <w:kern w:val="0"/>
          <w:szCs w:val="22"/>
          <w:lang w:val="pt-PT"/>
          <w14:ligatures w14:val="none"/>
        </w:rPr>
        <w:t>cotas</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de</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sua</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propriedade.</w:t>
      </w:r>
    </w:p>
    <w:p w14:paraId="1E7439A8" w14:textId="77777777" w:rsidR="006721CD" w:rsidRPr="006721CD" w:rsidRDefault="006721CD" w:rsidP="006721CD">
      <w:pPr>
        <w:pStyle w:val="ListParagraph"/>
        <w:widowControl w:val="0"/>
        <w:tabs>
          <w:tab w:val="left" w:pos="729"/>
        </w:tabs>
        <w:autoSpaceDE w:val="0"/>
        <w:autoSpaceDN w:val="0"/>
        <w:spacing w:after="0" w:line="240" w:lineRule="auto"/>
        <w:ind w:left="1080" w:right="482"/>
        <w:jc w:val="both"/>
        <w:rPr>
          <w:rFonts w:ascii="Arial Narrow" w:eastAsia="Arial Narrow" w:hAnsi="Arial Narrow" w:cs="Arial Narrow"/>
          <w:kern w:val="0"/>
          <w:szCs w:val="22"/>
          <w:lang w:val="pt-PT"/>
          <w14:ligatures w14:val="none"/>
        </w:rPr>
      </w:pPr>
    </w:p>
    <w:p w14:paraId="2C0EA40B" w14:textId="0929AA3A" w:rsidR="00590A64" w:rsidRPr="006721CD" w:rsidRDefault="00590A64" w:rsidP="006721CD">
      <w:pPr>
        <w:pStyle w:val="ListParagraph"/>
        <w:widowControl w:val="0"/>
        <w:numPr>
          <w:ilvl w:val="0"/>
          <w:numId w:val="16"/>
        </w:numPr>
        <w:tabs>
          <w:tab w:val="left" w:pos="729"/>
        </w:tabs>
        <w:autoSpaceDE w:val="0"/>
        <w:autoSpaceDN w:val="0"/>
        <w:spacing w:after="0" w:line="240" w:lineRule="auto"/>
        <w:ind w:left="284" w:right="482" w:firstLine="0"/>
        <w:jc w:val="both"/>
        <w:rPr>
          <w:rFonts w:ascii="Arial Narrow" w:eastAsia="Arial Narrow" w:hAnsi="Arial Narrow" w:cs="Arial Narrow"/>
          <w:bCs/>
          <w:kern w:val="0"/>
          <w:szCs w:val="22"/>
          <w:lang w:val="pt-PT"/>
          <w14:ligatures w14:val="none"/>
        </w:rPr>
      </w:pPr>
      <w:r w:rsidRPr="00590A64">
        <w:rPr>
          <w:rFonts w:ascii="Arial Narrow" w:eastAsia="Arial Narrow" w:hAnsi="Arial Narrow" w:cs="Arial Narrow"/>
          <w:b/>
          <w:kern w:val="0"/>
          <w:szCs w:val="22"/>
          <w:lang w:val="pt-PT"/>
          <w14:ligatures w14:val="none"/>
        </w:rPr>
        <w:t xml:space="preserve">“Data de Conversão de Cotas para Fins de Resgate”: </w:t>
      </w:r>
      <w:r w:rsidRPr="00590A64">
        <w:rPr>
          <w:rFonts w:ascii="Arial Narrow" w:eastAsia="Arial Narrow" w:hAnsi="Arial Narrow" w:cs="Arial Narrow"/>
          <w:bCs/>
          <w:kern w:val="0"/>
          <w:szCs w:val="22"/>
          <w:lang w:val="pt-PT"/>
          <w14:ligatures w14:val="none"/>
        </w:rPr>
        <w:t>é a data em que será apurado o valor da cota para efeito do pagamento do resgate e que corresponde ao mesmo dia útil contado da Data do Pedido de Resgate, ou o primeiro dia útil subsequente, caso a referida data não seja dia útil.</w:t>
      </w:r>
    </w:p>
    <w:p w14:paraId="6B583D3F" w14:textId="77777777" w:rsidR="006721CD" w:rsidRPr="006721CD" w:rsidRDefault="006721CD" w:rsidP="006721CD">
      <w:pPr>
        <w:widowControl w:val="0"/>
        <w:tabs>
          <w:tab w:val="left" w:pos="729"/>
        </w:tabs>
        <w:autoSpaceDE w:val="0"/>
        <w:autoSpaceDN w:val="0"/>
        <w:spacing w:after="0" w:line="240" w:lineRule="auto"/>
        <w:ind w:right="482"/>
        <w:jc w:val="both"/>
        <w:rPr>
          <w:rFonts w:ascii="Arial Narrow" w:eastAsia="Arial Narrow" w:hAnsi="Arial Narrow" w:cs="Arial Narrow"/>
          <w:b/>
          <w:kern w:val="0"/>
          <w:szCs w:val="22"/>
          <w:lang w:val="pt-PT"/>
          <w14:ligatures w14:val="none"/>
        </w:rPr>
      </w:pPr>
    </w:p>
    <w:p w14:paraId="48B7F8B6" w14:textId="77777777" w:rsidR="00590A64" w:rsidRPr="00590A64" w:rsidRDefault="00590A64" w:rsidP="006721CD">
      <w:pPr>
        <w:pStyle w:val="ListParagraph"/>
        <w:widowControl w:val="0"/>
        <w:numPr>
          <w:ilvl w:val="0"/>
          <w:numId w:val="16"/>
        </w:numPr>
        <w:tabs>
          <w:tab w:val="left" w:pos="729"/>
        </w:tabs>
        <w:autoSpaceDE w:val="0"/>
        <w:autoSpaceDN w:val="0"/>
        <w:spacing w:after="0" w:line="240" w:lineRule="auto"/>
        <w:ind w:left="284" w:right="482" w:firstLine="0"/>
        <w:jc w:val="both"/>
        <w:rPr>
          <w:rFonts w:ascii="Arial Narrow" w:eastAsia="Arial Narrow" w:hAnsi="Arial Narrow" w:cs="Arial Narrow"/>
          <w:b/>
          <w:kern w:val="0"/>
          <w:szCs w:val="22"/>
          <w:lang w:val="pt-PT"/>
          <w14:ligatures w14:val="none"/>
        </w:rPr>
      </w:pPr>
      <w:r w:rsidRPr="00590A64">
        <w:rPr>
          <w:rFonts w:ascii="Arial Narrow" w:eastAsia="Arial Narrow" w:hAnsi="Arial Narrow" w:cs="Arial Narrow"/>
          <w:b/>
          <w:kern w:val="0"/>
          <w:szCs w:val="22"/>
          <w:lang w:val="pt-PT"/>
          <w14:ligatures w14:val="none"/>
        </w:rPr>
        <w:t xml:space="preserve">“Data de Pagamento do Resgate”: </w:t>
      </w:r>
      <w:r w:rsidRPr="00590A64">
        <w:rPr>
          <w:rFonts w:ascii="Arial Narrow" w:eastAsia="Arial Narrow" w:hAnsi="Arial Narrow" w:cs="Arial Narrow"/>
          <w:bCs/>
          <w:kern w:val="0"/>
          <w:szCs w:val="22"/>
          <w:lang w:val="pt-PT"/>
          <w14:ligatures w14:val="none"/>
        </w:rPr>
        <w:t>é a data do efetivo pagamento, pela CLASSE, do valor líquido devido ao cotista que efetuou pedido de resgate e que corresponde ao 2º (segundo) dia útil contado da Data de Conversão de Cotas para Fins de Resgate.</w:t>
      </w:r>
    </w:p>
    <w:p w14:paraId="54CD393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019617A"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casos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atendimento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solicitação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quantidade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residual</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estabelecido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Formulário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Complementares,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automaticamente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resgatada.</w:t>
      </w:r>
    </w:p>
    <w:p w14:paraId="48BD656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4E70ED6"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spacing w:val="-2"/>
          <w:kern w:val="0"/>
          <w:szCs w:val="22"/>
          <w:lang w:val="pt-PT"/>
          <w14:ligatures w14:val="none"/>
        </w:rPr>
      </w:pPr>
      <w:r w:rsidRPr="00590A64">
        <w:rPr>
          <w:rFonts w:ascii="Arial Narrow" w:eastAsia="Arial Narrow" w:hAnsi="Arial Narrow" w:cs="Arial Narrow"/>
          <w:b/>
          <w:spacing w:val="-2"/>
          <w:kern w:val="0"/>
          <w:szCs w:val="22"/>
          <w:lang w:val="pt-PT"/>
          <w14:ligatures w14:val="none"/>
        </w:rPr>
        <w:t>Parágrafo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Segundo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b/>
          <w:spacing w:val="-2"/>
          <w:kern w:val="0"/>
          <w:szCs w:val="22"/>
          <w:lang w:val="pt-PT"/>
          <w14:ligatures w14:val="none"/>
        </w:rPr>
        <w:t>-</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A</w:t>
      </w:r>
      <w:r w:rsidRPr="00590A64">
        <w:rPr>
          <w:rFonts w:ascii="Times New Roman" w:eastAsia="Arial Narrow" w:hAnsi="Times New Roman" w:cs="Arial Narrow"/>
          <w:spacing w:val="-8"/>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CLASSE</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não</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poderá</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realizar</w:t>
      </w:r>
      <w:r w:rsidRPr="00590A64">
        <w:rPr>
          <w:rFonts w:ascii="Times New Roman" w:eastAsia="Arial Narrow" w:hAnsi="Times New Roman" w:cs="Arial Narrow"/>
          <w:spacing w:val="-9"/>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resgate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compulsório</w:t>
      </w:r>
      <w:r w:rsidRPr="00590A64">
        <w:rPr>
          <w:rFonts w:ascii="Times New Roman" w:eastAsia="Arial Narrow" w:hAnsi="Times New Roman" w:cs="Arial Narrow"/>
          <w:spacing w:val="-10"/>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de</w:t>
      </w:r>
      <w:r w:rsidRPr="00590A64">
        <w:rPr>
          <w:rFonts w:ascii="Times New Roman" w:eastAsia="Arial Narrow" w:hAnsi="Times New Roman" w:cs="Arial Narrow"/>
          <w:spacing w:val="-6"/>
          <w:kern w:val="0"/>
          <w:szCs w:val="22"/>
          <w:lang w:val="pt-PT"/>
          <w14:ligatures w14:val="none"/>
        </w:rPr>
        <w:t xml:space="preserve"> </w:t>
      </w:r>
      <w:r w:rsidRPr="00590A64">
        <w:rPr>
          <w:rFonts w:ascii="Arial Narrow" w:eastAsia="Arial Narrow" w:hAnsi="Arial Narrow" w:cs="Arial Narrow"/>
          <w:spacing w:val="-2"/>
          <w:kern w:val="0"/>
          <w:szCs w:val="22"/>
          <w:lang w:val="pt-PT"/>
          <w14:ligatures w14:val="none"/>
        </w:rPr>
        <w:t>cotas.</w:t>
      </w:r>
    </w:p>
    <w:p w14:paraId="29754184"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szCs w:val="22"/>
          <w:lang w:val="pt-PT"/>
          <w14:ligatures w14:val="none"/>
        </w:rPr>
      </w:pPr>
    </w:p>
    <w:p w14:paraId="4F30DDFD"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destinados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imposto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renda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(“come-cotas”)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incidente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rendimentos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derivados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mantidas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modalidade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ordem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invistam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mais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95%</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(noventa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cinco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cento)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t>patrimônio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em</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uma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única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classe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um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fundo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investimento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(“fundos-espelho”),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exclusivamente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em</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relação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ao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imposto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renda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diretamente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fundos-espelho,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obedecer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específica,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ocorra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menor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possível,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considerando-se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componentes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carteira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20C1203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BFE51C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Quarto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permitir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efetivação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mencionado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Parágrafo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devida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cobrança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saída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tiverem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previsão.</w:t>
      </w:r>
    </w:p>
    <w:p w14:paraId="5694DB32"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7A9F01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Quinto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fruição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isenção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Parágrafos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lastRenderedPageBreak/>
        <w:t>distribuidores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ordem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fundos-espelho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encaminhar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devidamente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assinada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solicitando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imposto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renda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(“come-cotas”),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sob</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pena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utilização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regra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estabelecida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Artigo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cobrança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imediata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saída,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aplicável.</w:t>
      </w:r>
    </w:p>
    <w:p w14:paraId="3D6BB36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8A11929" w14:textId="0FD9CD0F" w:rsidR="00590A64" w:rsidRPr="00590A64" w:rsidRDefault="00590A64" w:rsidP="006721CD">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Sexto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Reconhecem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isenção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Parágrafos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configura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tratamento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diferenciado,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tendo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vista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tratar-se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procedimento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específico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cumprimento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spacing w:val="-2"/>
          <w:kern w:val="0"/>
          <w:lang w:val="pt-PT"/>
          <w14:ligatures w14:val="none"/>
        </w:rPr>
        <w:t>obrigação</w:t>
      </w:r>
      <w:r w:rsidR="006721CD">
        <w:rPr>
          <w:rFonts w:ascii="Arial Narrow" w:eastAsia="Arial Narrow" w:hAnsi="Arial Narrow" w:cs="Arial Narrow"/>
          <w:spacing w:val="-2"/>
          <w:kern w:val="0"/>
          <w:lang w:val="pt-PT"/>
          <w14:ligatures w14:val="none"/>
        </w:rPr>
        <w:t xml:space="preserve"> </w:t>
      </w:r>
      <w:r w:rsidRPr="00590A64">
        <w:rPr>
          <w:rFonts w:ascii="Arial Narrow" w:eastAsia="Arial Narrow" w:hAnsi="Arial Narrow" w:cs="Arial Narrow"/>
          <w:spacing w:val="-2"/>
          <w:kern w:val="0"/>
          <w:lang w:val="pt-PT"/>
          <w14:ligatures w14:val="none"/>
        </w:rPr>
        <w:t>legal.</w:t>
      </w:r>
    </w:p>
    <w:p w14:paraId="574F2C9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36F3A1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21.</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recebe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pedidos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realiza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realiza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considerados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feriados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nacionais,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datas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consideradas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úteis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contagem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ainda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realiza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conversão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aplicação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haja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funcionamento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Bolsa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Iorque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(NYSE).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feriados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estaduais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municipais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Brasil,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operará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normalmente.</w:t>
      </w:r>
    </w:p>
    <w:p w14:paraId="2D150B0E"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B55EB7C"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Único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calculado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encerramento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após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fechamento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fechamento).</w:t>
      </w:r>
    </w:p>
    <w:p w14:paraId="59EDA8DF"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4A37ADE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22.</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fechamento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mercados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excepcionais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iliquidez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componentes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carteira,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decorrência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pedidos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incompatíveis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existente,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possam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implicar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alteração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tratamento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tributário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conjunto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prejuízo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últimos,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declarar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fechamento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p>
    <w:p w14:paraId="5516E65C"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A902BCA"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color w:val="222222"/>
          <w:spacing w:val="-2"/>
          <w:kern w:val="0"/>
          <w:lang w:val="pt-PT"/>
          <w14:ligatures w14:val="none"/>
        </w:rPr>
        <w:t>Capítulo</w:t>
      </w:r>
      <w:r w:rsidRPr="00590A64">
        <w:rPr>
          <w:rFonts w:ascii="Times New Roman" w:eastAsia="Arial Narrow" w:hAnsi="Times New Roman" w:cs="Arial Narrow"/>
          <w:bCs/>
          <w:color w:val="222222"/>
          <w:spacing w:val="-10"/>
          <w:kern w:val="0"/>
          <w:lang w:val="pt-PT"/>
          <w14:ligatures w14:val="none"/>
        </w:rPr>
        <w:t xml:space="preserve"> </w:t>
      </w:r>
      <w:r w:rsidRPr="00590A64">
        <w:rPr>
          <w:rFonts w:ascii="Arial Narrow" w:eastAsia="Arial Narrow" w:hAnsi="Arial Narrow" w:cs="Arial Narrow"/>
          <w:b/>
          <w:bCs/>
          <w:color w:val="222222"/>
          <w:spacing w:val="-2"/>
          <w:kern w:val="0"/>
          <w:lang w:val="pt-PT"/>
          <w14:ligatures w14:val="none"/>
        </w:rPr>
        <w:t>X.</w:t>
      </w:r>
      <w:r w:rsidRPr="00590A64">
        <w:rPr>
          <w:rFonts w:ascii="Times New Roman" w:eastAsia="Arial Narrow" w:hAnsi="Times New Roman" w:cs="Arial Narrow"/>
          <w:bCs/>
          <w:color w:val="222222"/>
          <w:spacing w:val="-8"/>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Insolvência</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e</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do</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Patrimônio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Líquido</w:t>
      </w:r>
      <w:r w:rsidRPr="00590A64">
        <w:rPr>
          <w:rFonts w:ascii="Times New Roman" w:eastAsia="Arial Narrow" w:hAnsi="Times New Roman" w:cs="Arial Narrow"/>
          <w:bCs/>
          <w:spacing w:val="-13"/>
          <w:kern w:val="0"/>
          <w:lang w:val="pt-PT"/>
          <w14:ligatures w14:val="none"/>
        </w:rPr>
        <w:t xml:space="preserve"> </w:t>
      </w:r>
      <w:r w:rsidRPr="00590A64">
        <w:rPr>
          <w:rFonts w:ascii="Arial Narrow" w:eastAsia="Arial Narrow" w:hAnsi="Arial Narrow" w:cs="Arial Narrow"/>
          <w:b/>
          <w:bCs/>
          <w:spacing w:val="-2"/>
          <w:kern w:val="0"/>
          <w:lang w:val="pt-PT"/>
          <w14:ligatures w14:val="none"/>
        </w:rPr>
        <w:t>Negativo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CLASSE</w:t>
      </w:r>
    </w:p>
    <w:p w14:paraId="37ECD27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23.</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existência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passivo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exigível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superior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configura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negativo.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ocasiões,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integral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suficiente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satisfação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assumidas.</w:t>
      </w:r>
    </w:p>
    <w:p w14:paraId="13527F77"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EF0AB1B"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limitação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responsabilidade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capital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subscrito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faculdade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prevista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Artigo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1.368-D,</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inciso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I,</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Código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Civil.</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Desta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demandados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arcar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quaisquer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assumidas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superior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eles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subscritos,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havendo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solidariedade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coobrigação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p>
    <w:p w14:paraId="51E11176"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90FF120" w14:textId="77777777" w:rsidR="006721CD" w:rsidRDefault="00590A64" w:rsidP="006721CD">
      <w:pPr>
        <w:widowControl w:val="0"/>
        <w:autoSpaceDE w:val="0"/>
        <w:autoSpaceDN w:val="0"/>
        <w:spacing w:after="0" w:line="240" w:lineRule="auto"/>
        <w:ind w:right="482"/>
        <w:jc w:val="both"/>
        <w:rPr>
          <w:rFonts w:ascii="Arial Narrow" w:eastAsia="Arial Narrow" w:hAnsi="Arial Narrow" w:cs="Arial Narrow"/>
          <w:spacing w:val="-2"/>
          <w:kern w:val="0"/>
          <w:lang w:val="pt-PT"/>
          <w14:ligatures w14:val="none"/>
        </w:rPr>
      </w:pPr>
      <w:r w:rsidRPr="00590A64">
        <w:rPr>
          <w:rFonts w:ascii="Arial Narrow" w:eastAsia="Arial Narrow" w:hAnsi="Arial Narrow" w:cs="Arial Narrow"/>
          <w:b/>
          <w:spacing w:val="-2"/>
          <w:kern w:val="0"/>
          <w:lang w:val="pt-PT"/>
          <w14:ligatures w14:val="none"/>
        </w:rPr>
        <w:t>Parágrafo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b/>
          <w:spacing w:val="-2"/>
          <w:kern w:val="0"/>
          <w:lang w:val="pt-PT"/>
          <w14:ligatures w14:val="none"/>
        </w:rPr>
        <w:t>Segundo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Caso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ADMINISTRADOR</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spacing w:val="-2"/>
          <w:kern w:val="0"/>
          <w:lang w:val="pt-PT"/>
          <w14:ligatures w14:val="none"/>
        </w:rPr>
        <w:t>verifique</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spacing w:val="-2"/>
          <w:kern w:val="0"/>
          <w:lang w:val="pt-PT"/>
          <w14:ligatures w14:val="none"/>
        </w:rPr>
        <w:t>que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spacing w:val="-2"/>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patrimônio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líquido</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spacing w:val="-2"/>
          <w:kern w:val="0"/>
          <w:lang w:val="pt-PT"/>
          <w14:ligatures w14:val="none"/>
        </w:rPr>
        <w:t>da</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CLASSE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spacing w:val="-2"/>
          <w:kern w:val="0"/>
          <w:lang w:val="pt-PT"/>
          <w14:ligatures w14:val="none"/>
        </w:rPr>
        <w:t>está</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negativo:</w:t>
      </w:r>
    </w:p>
    <w:p w14:paraId="2564B821" w14:textId="77777777" w:rsidR="006721CD" w:rsidRDefault="006721CD" w:rsidP="006721CD">
      <w:pPr>
        <w:widowControl w:val="0"/>
        <w:autoSpaceDE w:val="0"/>
        <w:autoSpaceDN w:val="0"/>
        <w:spacing w:after="0" w:line="240" w:lineRule="auto"/>
        <w:ind w:right="482"/>
        <w:jc w:val="both"/>
        <w:rPr>
          <w:rFonts w:ascii="Arial Narrow" w:eastAsia="Arial Narrow" w:hAnsi="Arial Narrow" w:cs="Arial Narrow"/>
          <w:spacing w:val="-2"/>
          <w:kern w:val="0"/>
          <w:lang w:val="pt-PT"/>
          <w14:ligatures w14:val="none"/>
        </w:rPr>
      </w:pPr>
    </w:p>
    <w:p w14:paraId="2CB8B0DB" w14:textId="77777777" w:rsidR="006721CD" w:rsidRPr="006721CD" w:rsidRDefault="006721CD" w:rsidP="006721CD">
      <w:pPr>
        <w:pStyle w:val="ListParagraph"/>
        <w:widowControl w:val="0"/>
        <w:numPr>
          <w:ilvl w:val="1"/>
          <w:numId w:val="2"/>
        </w:numPr>
        <w:tabs>
          <w:tab w:val="left" w:pos="746"/>
        </w:tabs>
        <w:autoSpaceDE w:val="0"/>
        <w:autoSpaceDN w:val="0"/>
        <w:spacing w:after="0" w:line="240" w:lineRule="auto"/>
        <w:ind w:right="482" w:hanging="524"/>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kern w:val="0"/>
          <w:szCs w:val="22"/>
          <w:lang w:val="pt-PT"/>
          <w14:ligatures w14:val="none"/>
        </w:rPr>
        <w:t>O</w:t>
      </w:r>
      <w:r w:rsidR="00590A64" w:rsidRPr="006721CD">
        <w:rPr>
          <w:rFonts w:ascii="Arial Narrow" w:eastAsia="Arial Narrow" w:hAnsi="Arial Narrow" w:cs="Arial Narrow"/>
          <w:kern w:val="0"/>
          <w:szCs w:val="22"/>
          <w:lang w:val="pt-PT"/>
          <w14:ligatures w14:val="none"/>
        </w:rPr>
        <w:t>s</w:t>
      </w:r>
      <w:r w:rsidR="00590A64" w:rsidRPr="006721CD">
        <w:rPr>
          <w:rFonts w:ascii="Times New Roman" w:eastAsia="Arial Narrow" w:hAnsi="Times New Roman" w:cs="Arial Narrow"/>
          <w:spacing w:val="37"/>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Prestadores</w:t>
      </w:r>
      <w:r w:rsidR="00590A64" w:rsidRPr="006721CD">
        <w:rPr>
          <w:rFonts w:ascii="Times New Roman" w:eastAsia="Arial Narrow" w:hAnsi="Times New Roman" w:cs="Arial Narrow"/>
          <w:spacing w:val="37"/>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de</w:t>
      </w:r>
      <w:r w:rsidR="00590A64" w:rsidRPr="006721CD">
        <w:rPr>
          <w:rFonts w:ascii="Times New Roman" w:eastAsia="Arial Narrow" w:hAnsi="Times New Roman" w:cs="Arial Narrow"/>
          <w:spacing w:val="38"/>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Serviços</w:t>
      </w:r>
      <w:r w:rsidR="00590A64" w:rsidRPr="006721CD">
        <w:rPr>
          <w:rFonts w:ascii="Times New Roman" w:eastAsia="Arial Narrow" w:hAnsi="Times New Roman" w:cs="Arial Narrow"/>
          <w:spacing w:val="37"/>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Essenciais</w:t>
      </w:r>
      <w:r w:rsidR="00590A64" w:rsidRPr="006721CD">
        <w:rPr>
          <w:rFonts w:ascii="Times New Roman" w:eastAsia="Arial Narrow" w:hAnsi="Times New Roman" w:cs="Arial Narrow"/>
          <w:spacing w:val="37"/>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deverão</w:t>
      </w:r>
      <w:r w:rsidR="00590A64" w:rsidRPr="006721CD">
        <w:rPr>
          <w:rFonts w:ascii="Times New Roman" w:eastAsia="Arial Narrow" w:hAnsi="Times New Roman" w:cs="Arial Narrow"/>
          <w:spacing w:val="36"/>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observar</w:t>
      </w:r>
      <w:r w:rsidR="00590A64" w:rsidRPr="006721CD">
        <w:rPr>
          <w:rFonts w:ascii="Times New Roman" w:eastAsia="Arial Narrow" w:hAnsi="Times New Roman" w:cs="Arial Narrow"/>
          <w:spacing w:val="37"/>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o</w:t>
      </w:r>
      <w:r w:rsidR="00590A64" w:rsidRPr="006721CD">
        <w:rPr>
          <w:rFonts w:ascii="Times New Roman" w:eastAsia="Arial Narrow" w:hAnsi="Times New Roman" w:cs="Arial Narrow"/>
          <w:spacing w:val="36"/>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processo</w:t>
      </w:r>
      <w:r w:rsidR="00590A64" w:rsidRPr="006721CD">
        <w:rPr>
          <w:rFonts w:ascii="Times New Roman" w:eastAsia="Arial Narrow" w:hAnsi="Times New Roman" w:cs="Arial Narrow"/>
          <w:spacing w:val="36"/>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previsto</w:t>
      </w:r>
      <w:r w:rsidR="00590A64" w:rsidRPr="006721CD">
        <w:rPr>
          <w:rFonts w:ascii="Times New Roman" w:eastAsia="Arial Narrow" w:hAnsi="Times New Roman" w:cs="Arial Narrow"/>
          <w:spacing w:val="36"/>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na</w:t>
      </w:r>
      <w:r w:rsidR="00590A64" w:rsidRPr="006721CD">
        <w:rPr>
          <w:rFonts w:ascii="Times New Roman" w:eastAsia="Arial Narrow" w:hAnsi="Times New Roman" w:cs="Arial Narrow"/>
          <w:spacing w:val="38"/>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Resolução</w:t>
      </w:r>
      <w:r w:rsidR="00590A64" w:rsidRPr="006721CD">
        <w:rPr>
          <w:rFonts w:ascii="Times New Roman" w:eastAsia="Arial Narrow" w:hAnsi="Times New Roman" w:cs="Arial Narrow"/>
          <w:spacing w:val="38"/>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para</w:t>
      </w:r>
      <w:r w:rsidR="00590A64" w:rsidRPr="006721CD">
        <w:rPr>
          <w:rFonts w:ascii="Times New Roman" w:eastAsia="Arial Narrow" w:hAnsi="Times New Roman" w:cs="Arial Narrow"/>
          <w:spacing w:val="36"/>
          <w:kern w:val="0"/>
          <w:szCs w:val="22"/>
          <w:lang w:val="pt-PT"/>
          <w14:ligatures w14:val="none"/>
        </w:rPr>
        <w:t xml:space="preserve"> </w:t>
      </w:r>
      <w:r w:rsidR="00590A64" w:rsidRPr="006721CD">
        <w:rPr>
          <w:rFonts w:ascii="Arial Narrow" w:eastAsia="Arial Narrow" w:hAnsi="Arial Narrow" w:cs="Arial Narrow"/>
          <w:kern w:val="0"/>
          <w:szCs w:val="22"/>
          <w:lang w:val="pt-PT"/>
          <w14:ligatures w14:val="none"/>
        </w:rPr>
        <w:t>essas</w:t>
      </w:r>
      <w:r w:rsidR="00590A64" w:rsidRPr="006721CD">
        <w:rPr>
          <w:rFonts w:ascii="Times New Roman" w:eastAsia="Arial Narrow" w:hAnsi="Times New Roman" w:cs="Arial Narrow"/>
          <w:kern w:val="0"/>
          <w:szCs w:val="22"/>
          <w:lang w:val="pt-PT"/>
          <w14:ligatures w14:val="none"/>
        </w:rPr>
        <w:t xml:space="preserve"> </w:t>
      </w:r>
      <w:r w:rsidR="00590A64" w:rsidRPr="006721CD">
        <w:rPr>
          <w:rFonts w:ascii="Arial Narrow" w:eastAsia="Arial Narrow" w:hAnsi="Arial Narrow" w:cs="Arial Narrow"/>
          <w:spacing w:val="-2"/>
          <w:kern w:val="0"/>
          <w:szCs w:val="22"/>
          <w:lang w:val="pt-PT"/>
          <w14:ligatures w14:val="none"/>
        </w:rPr>
        <w:t>situações;</w:t>
      </w:r>
    </w:p>
    <w:p w14:paraId="053BD571" w14:textId="77777777" w:rsidR="006721CD" w:rsidRPr="006721CD" w:rsidRDefault="006721CD" w:rsidP="006721CD">
      <w:pPr>
        <w:pStyle w:val="ListParagraph"/>
        <w:widowControl w:val="0"/>
        <w:tabs>
          <w:tab w:val="left" w:pos="746"/>
        </w:tabs>
        <w:autoSpaceDE w:val="0"/>
        <w:autoSpaceDN w:val="0"/>
        <w:spacing w:after="0" w:line="240" w:lineRule="auto"/>
        <w:ind w:left="746" w:right="482"/>
        <w:rPr>
          <w:rFonts w:ascii="Arial Narrow" w:eastAsia="Arial Narrow" w:hAnsi="Arial Narrow" w:cs="Arial Narrow"/>
          <w:kern w:val="0"/>
          <w:szCs w:val="22"/>
          <w:lang w:val="pt-PT"/>
          <w14:ligatures w14:val="none"/>
        </w:rPr>
      </w:pPr>
    </w:p>
    <w:p w14:paraId="0F6F03FB" w14:textId="77777777" w:rsidR="006721CD" w:rsidRDefault="00590A64" w:rsidP="00590A64">
      <w:pPr>
        <w:pStyle w:val="ListParagraph"/>
        <w:widowControl w:val="0"/>
        <w:numPr>
          <w:ilvl w:val="1"/>
          <w:numId w:val="2"/>
        </w:numPr>
        <w:tabs>
          <w:tab w:val="left" w:pos="746"/>
        </w:tabs>
        <w:autoSpaceDE w:val="0"/>
        <w:autoSpaceDN w:val="0"/>
        <w:spacing w:after="0" w:line="240" w:lineRule="auto"/>
        <w:ind w:right="482" w:hanging="579"/>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em</w:t>
      </w:r>
      <w:r w:rsidRPr="00590A64">
        <w:rPr>
          <w:rFonts w:ascii="Times New Roman" w:eastAsia="Arial Narrow" w:hAnsi="Times New Roman" w:cs="Arial Narrow"/>
          <w:spacing w:val="-16"/>
          <w:kern w:val="0"/>
          <w:szCs w:val="22"/>
          <w:lang w:val="pt-PT"/>
          <w14:ligatures w14:val="none"/>
        </w:rPr>
        <w:t xml:space="preserve"> </w:t>
      </w:r>
      <w:r w:rsidRPr="00590A64">
        <w:rPr>
          <w:rFonts w:ascii="Arial Narrow" w:eastAsia="Arial Narrow" w:hAnsi="Arial Narrow" w:cs="Arial Narrow"/>
          <w:kern w:val="0"/>
          <w:szCs w:val="22"/>
          <w:lang w:val="pt-PT"/>
          <w14:ligatures w14:val="none"/>
        </w:rPr>
        <w:t>sendo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caso,</w:t>
      </w:r>
      <w:r w:rsidRPr="00590A64">
        <w:rPr>
          <w:rFonts w:ascii="Times New Roman" w:eastAsia="Arial Narrow" w:hAnsi="Times New Roman" w:cs="Arial Narrow"/>
          <w:spacing w:val="-17"/>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ADMINISTRADOR</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deverá,</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obrigatoriamente,</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submeter</w:t>
      </w:r>
      <w:r w:rsidRPr="00590A64">
        <w:rPr>
          <w:rFonts w:ascii="Times New Roman" w:eastAsia="Arial Narrow" w:hAnsi="Times New Roman" w:cs="Arial Narrow"/>
          <w:spacing w:val="-18"/>
          <w:kern w:val="0"/>
          <w:szCs w:val="22"/>
          <w:lang w:val="pt-PT"/>
          <w14:ligatures w14:val="none"/>
        </w:rPr>
        <w:t xml:space="preserve"> </w:t>
      </w:r>
      <w:r w:rsidRPr="00590A64">
        <w:rPr>
          <w:rFonts w:ascii="Arial Narrow" w:eastAsia="Arial Narrow" w:hAnsi="Arial Narrow" w:cs="Arial Narrow"/>
          <w:kern w:val="0"/>
          <w:szCs w:val="22"/>
          <w:lang w:val="pt-PT"/>
          <w14:ligatures w14:val="none"/>
        </w:rPr>
        <w:t>à</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deliberação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dos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Cotistas</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o</w:t>
      </w:r>
      <w:r w:rsidRPr="00590A64">
        <w:rPr>
          <w:rFonts w:ascii="Times New Roman" w:eastAsia="Arial Narrow" w:hAnsi="Times New Roman" w:cs="Arial Narrow"/>
          <w:spacing w:val="-15"/>
          <w:kern w:val="0"/>
          <w:szCs w:val="22"/>
          <w:lang w:val="pt-PT"/>
          <w14:ligatures w14:val="none"/>
        </w:rPr>
        <w:t xml:space="preserve"> </w:t>
      </w:r>
      <w:r w:rsidRPr="00590A64">
        <w:rPr>
          <w:rFonts w:ascii="Arial Narrow" w:eastAsia="Arial Narrow" w:hAnsi="Arial Narrow" w:cs="Arial Narrow"/>
          <w:kern w:val="0"/>
          <w:szCs w:val="22"/>
          <w:lang w:val="pt-PT"/>
          <w14:ligatures w14:val="none"/>
        </w:rPr>
        <w:t>pedido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declaração</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de</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insolvência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da</w:t>
      </w:r>
      <w:r w:rsidRPr="00590A64">
        <w:rPr>
          <w:rFonts w:ascii="Times New Roman" w:eastAsia="Arial Narrow" w:hAnsi="Times New Roman" w:cs="Arial Narrow"/>
          <w:kern w:val="0"/>
          <w:szCs w:val="22"/>
          <w:lang w:val="pt-PT"/>
          <w14:ligatures w14:val="none"/>
        </w:rPr>
        <w:t xml:space="preserve"> </w:t>
      </w:r>
      <w:r w:rsidRPr="00590A64">
        <w:rPr>
          <w:rFonts w:ascii="Arial Narrow" w:eastAsia="Arial Narrow" w:hAnsi="Arial Narrow" w:cs="Arial Narrow"/>
          <w:kern w:val="0"/>
          <w:szCs w:val="22"/>
          <w:lang w:val="pt-PT"/>
          <w14:ligatures w14:val="none"/>
        </w:rPr>
        <w:t>CLASSE;</w:t>
      </w:r>
    </w:p>
    <w:p w14:paraId="30F8755F" w14:textId="77777777" w:rsidR="006721CD" w:rsidRPr="006721CD" w:rsidRDefault="006721CD" w:rsidP="006721CD">
      <w:pPr>
        <w:pStyle w:val="ListParagraph"/>
        <w:rPr>
          <w:rFonts w:ascii="Arial Narrow" w:eastAsia="Arial Narrow" w:hAnsi="Arial Narrow" w:cs="Arial Narrow"/>
          <w:kern w:val="0"/>
          <w:szCs w:val="22"/>
          <w:lang w:val="pt-PT"/>
          <w14:ligatures w14:val="none"/>
        </w:rPr>
      </w:pPr>
    </w:p>
    <w:p w14:paraId="4CD63C1D" w14:textId="77777777" w:rsidR="006721CD" w:rsidRDefault="00590A64" w:rsidP="00590A64">
      <w:pPr>
        <w:pStyle w:val="ListParagraph"/>
        <w:widowControl w:val="0"/>
        <w:numPr>
          <w:ilvl w:val="1"/>
          <w:numId w:val="2"/>
        </w:numPr>
        <w:tabs>
          <w:tab w:val="left" w:pos="746"/>
        </w:tabs>
        <w:autoSpaceDE w:val="0"/>
        <w:autoSpaceDN w:val="0"/>
        <w:spacing w:after="0" w:line="240" w:lineRule="auto"/>
        <w:ind w:right="482" w:hanging="579"/>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kern w:val="0"/>
          <w:szCs w:val="22"/>
          <w:lang w:val="pt-PT"/>
          <w14:ligatures w14:val="none"/>
        </w:rPr>
        <w:t>a</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deliberação</w:t>
      </w:r>
      <w:r w:rsidRPr="006721CD">
        <w:rPr>
          <w:rFonts w:ascii="Times New Roman" w:eastAsia="Arial Narrow" w:hAnsi="Times New Roman" w:cs="Arial Narrow"/>
          <w:spacing w:val="-11"/>
          <w:kern w:val="0"/>
          <w:szCs w:val="22"/>
          <w:lang w:val="pt-PT"/>
          <w14:ligatures w14:val="none"/>
        </w:rPr>
        <w:t xml:space="preserve"> </w:t>
      </w:r>
      <w:r w:rsidRPr="006721CD">
        <w:rPr>
          <w:rFonts w:ascii="Arial Narrow" w:eastAsia="Arial Narrow" w:hAnsi="Arial Narrow" w:cs="Arial Narrow"/>
          <w:kern w:val="0"/>
          <w:szCs w:val="22"/>
          <w:lang w:val="pt-PT"/>
          <w14:ligatures w14:val="none"/>
        </w:rPr>
        <w:t>dos</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Cotistas</w:t>
      </w:r>
      <w:r w:rsidRPr="006721CD">
        <w:rPr>
          <w:rFonts w:ascii="Times New Roman" w:eastAsia="Arial Narrow" w:hAnsi="Times New Roman" w:cs="Arial Narrow"/>
          <w:spacing w:val="-14"/>
          <w:kern w:val="0"/>
          <w:szCs w:val="22"/>
          <w:lang w:val="pt-PT"/>
          <w14:ligatures w14:val="none"/>
        </w:rPr>
        <w:t xml:space="preserve"> </w:t>
      </w:r>
      <w:r w:rsidRPr="006721CD">
        <w:rPr>
          <w:rFonts w:ascii="Arial Narrow" w:eastAsia="Arial Narrow" w:hAnsi="Arial Narrow" w:cs="Arial Narrow"/>
          <w:kern w:val="0"/>
          <w:szCs w:val="22"/>
          <w:lang w:val="pt-PT"/>
          <w14:ligatures w14:val="none"/>
        </w:rPr>
        <w:t>pela</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insolvência</w:t>
      </w:r>
      <w:r w:rsidRPr="006721CD">
        <w:rPr>
          <w:rFonts w:ascii="Times New Roman" w:eastAsia="Arial Narrow" w:hAnsi="Times New Roman" w:cs="Arial Narrow"/>
          <w:spacing w:val="-11"/>
          <w:kern w:val="0"/>
          <w:szCs w:val="22"/>
          <w:lang w:val="pt-PT"/>
          <w14:ligatures w14:val="none"/>
        </w:rPr>
        <w:t xml:space="preserve"> </w:t>
      </w:r>
      <w:r w:rsidRPr="006721CD">
        <w:rPr>
          <w:rFonts w:ascii="Arial Narrow" w:eastAsia="Arial Narrow" w:hAnsi="Arial Narrow" w:cs="Arial Narrow"/>
          <w:kern w:val="0"/>
          <w:szCs w:val="22"/>
          <w:lang w:val="pt-PT"/>
          <w14:ligatures w14:val="none"/>
        </w:rPr>
        <w:t>da</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CLASSE</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obriga</w:t>
      </w:r>
      <w:r w:rsidRPr="006721CD">
        <w:rPr>
          <w:rFonts w:ascii="Times New Roman" w:eastAsia="Arial Narrow" w:hAnsi="Times New Roman" w:cs="Arial Narrow"/>
          <w:spacing w:val="-11"/>
          <w:kern w:val="0"/>
          <w:szCs w:val="22"/>
          <w:lang w:val="pt-PT"/>
          <w14:ligatures w14:val="none"/>
        </w:rPr>
        <w:t xml:space="preserve"> </w:t>
      </w:r>
      <w:r w:rsidRPr="006721CD">
        <w:rPr>
          <w:rFonts w:ascii="Arial Narrow" w:eastAsia="Arial Narrow" w:hAnsi="Arial Narrow" w:cs="Arial Narrow"/>
          <w:kern w:val="0"/>
          <w:szCs w:val="22"/>
          <w:lang w:val="pt-PT"/>
          <w14:ligatures w14:val="none"/>
        </w:rPr>
        <w:t>o</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ADMINISTRADOR</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a</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requerer</w:t>
      </w:r>
      <w:r w:rsidRPr="006721CD">
        <w:rPr>
          <w:rFonts w:ascii="Times New Roman" w:eastAsia="Arial Narrow" w:hAnsi="Times New Roman" w:cs="Arial Narrow"/>
          <w:spacing w:val="-10"/>
          <w:kern w:val="0"/>
          <w:szCs w:val="22"/>
          <w:lang w:val="pt-PT"/>
          <w14:ligatures w14:val="none"/>
        </w:rPr>
        <w:t xml:space="preserve"> </w:t>
      </w:r>
      <w:r w:rsidRPr="006721CD">
        <w:rPr>
          <w:rFonts w:ascii="Arial Narrow" w:eastAsia="Arial Narrow" w:hAnsi="Arial Narrow" w:cs="Arial Narrow"/>
          <w:kern w:val="0"/>
          <w:szCs w:val="22"/>
          <w:lang w:val="pt-PT"/>
          <w14:ligatures w14:val="none"/>
        </w:rPr>
        <w:t>judicialmente</w:t>
      </w:r>
      <w:r w:rsidRPr="006721CD">
        <w:rPr>
          <w:rFonts w:ascii="Times New Roman" w:eastAsia="Arial Narrow" w:hAnsi="Times New Roman" w:cs="Arial Narrow"/>
          <w:spacing w:val="-9"/>
          <w:kern w:val="0"/>
          <w:szCs w:val="22"/>
          <w:lang w:val="pt-PT"/>
          <w14:ligatures w14:val="none"/>
        </w:rPr>
        <w:t xml:space="preserve"> </w:t>
      </w:r>
      <w:r w:rsidRPr="006721CD">
        <w:rPr>
          <w:rFonts w:ascii="Arial Narrow" w:eastAsia="Arial Narrow" w:hAnsi="Arial Narrow" w:cs="Arial Narrow"/>
          <w:kern w:val="0"/>
          <w:szCs w:val="22"/>
          <w:lang w:val="pt-PT"/>
          <w14:ligatures w14:val="none"/>
        </w:rPr>
        <w:t>a</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decretação</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de</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insolvência;</w:t>
      </w:r>
      <w:r w:rsidRPr="006721CD">
        <w:rPr>
          <w:rFonts w:ascii="Times New Roman" w:eastAsia="Arial Narrow" w:hAnsi="Times New Roman"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e</w:t>
      </w:r>
    </w:p>
    <w:p w14:paraId="51CD15E7" w14:textId="77777777" w:rsidR="006721CD" w:rsidRPr="006721CD" w:rsidRDefault="006721CD" w:rsidP="006721CD">
      <w:pPr>
        <w:pStyle w:val="ListParagraph"/>
        <w:rPr>
          <w:rFonts w:ascii="Arial Narrow" w:eastAsia="Arial Narrow" w:hAnsi="Arial Narrow" w:cs="Arial Narrow"/>
          <w:kern w:val="0"/>
          <w:lang w:val="pt-PT"/>
          <w14:ligatures w14:val="none"/>
        </w:rPr>
      </w:pPr>
    </w:p>
    <w:p w14:paraId="0E4D4AE1" w14:textId="2B6495DE" w:rsidR="00590A64" w:rsidRPr="006721CD" w:rsidRDefault="00590A64" w:rsidP="00590A64">
      <w:pPr>
        <w:pStyle w:val="ListParagraph"/>
        <w:widowControl w:val="0"/>
        <w:numPr>
          <w:ilvl w:val="1"/>
          <w:numId w:val="2"/>
        </w:numPr>
        <w:tabs>
          <w:tab w:val="left" w:pos="746"/>
        </w:tabs>
        <w:autoSpaceDE w:val="0"/>
        <w:autoSpaceDN w:val="0"/>
        <w:spacing w:after="0" w:line="240" w:lineRule="auto"/>
        <w:ind w:right="482" w:hanging="579"/>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kern w:val="0"/>
          <w:lang w:val="pt-PT"/>
          <w14:ligatures w14:val="none"/>
        </w:rPr>
        <w:t>será</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aplicável</w:t>
      </w:r>
      <w:r w:rsidRPr="006721CD">
        <w:rPr>
          <w:rFonts w:ascii="Times New Roman" w:eastAsia="Arial Narrow" w:hAnsi="Times New Roman" w:cs="Arial Narrow"/>
          <w:spacing w:val="-7"/>
          <w:kern w:val="0"/>
          <w:lang w:val="pt-PT"/>
          <w14:ligatures w14:val="none"/>
        </w:rPr>
        <w:t xml:space="preserve"> </w:t>
      </w:r>
      <w:r w:rsidRPr="006721CD">
        <w:rPr>
          <w:rFonts w:ascii="Arial Narrow" w:eastAsia="Arial Narrow" w:hAnsi="Arial Narrow" w:cs="Arial Narrow"/>
          <w:kern w:val="0"/>
          <w:lang w:val="pt-PT"/>
          <w14:ligatures w14:val="none"/>
        </w:rPr>
        <w:t>o</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rito</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previsto</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nos</w:t>
      </w:r>
      <w:r w:rsidRPr="006721CD">
        <w:rPr>
          <w:rFonts w:ascii="Times New Roman" w:eastAsia="Arial Narrow" w:hAnsi="Times New Roman" w:cs="Arial Narrow"/>
          <w:spacing w:val="-6"/>
          <w:kern w:val="0"/>
          <w:lang w:val="pt-PT"/>
          <w14:ligatures w14:val="none"/>
        </w:rPr>
        <w:t xml:space="preserve"> </w:t>
      </w:r>
      <w:r w:rsidRPr="006721CD">
        <w:rPr>
          <w:rFonts w:ascii="Arial Narrow" w:eastAsia="Arial Narrow" w:hAnsi="Arial Narrow" w:cs="Arial Narrow"/>
          <w:kern w:val="0"/>
          <w:lang w:val="pt-PT"/>
          <w14:ligatures w14:val="none"/>
        </w:rPr>
        <w:t>Artigos</w:t>
      </w:r>
      <w:r w:rsidRPr="006721CD">
        <w:rPr>
          <w:rFonts w:ascii="Times New Roman" w:eastAsia="Arial Narrow" w:hAnsi="Times New Roman" w:cs="Arial Narrow"/>
          <w:spacing w:val="-6"/>
          <w:kern w:val="0"/>
          <w:lang w:val="pt-PT"/>
          <w14:ligatures w14:val="none"/>
        </w:rPr>
        <w:t xml:space="preserve"> </w:t>
      </w:r>
      <w:r w:rsidRPr="006721CD">
        <w:rPr>
          <w:rFonts w:ascii="Arial Narrow" w:eastAsia="Arial Narrow" w:hAnsi="Arial Narrow" w:cs="Arial Narrow"/>
          <w:kern w:val="0"/>
          <w:lang w:val="pt-PT"/>
          <w14:ligatures w14:val="none"/>
        </w:rPr>
        <w:t>955</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a</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965</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do</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Código</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Civil,</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somente</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em</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relação</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à</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CLASSE,</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a</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que</w:t>
      </w:r>
      <w:r w:rsidRPr="006721CD">
        <w:rPr>
          <w:rFonts w:ascii="Times New Roman" w:eastAsia="Arial Narrow" w:hAnsi="Times New Roman" w:cs="Arial Narrow"/>
          <w:spacing w:val="-3"/>
          <w:kern w:val="0"/>
          <w:lang w:val="pt-PT"/>
          <w14:ligatures w14:val="none"/>
        </w:rPr>
        <w:t xml:space="preserve"> </w:t>
      </w:r>
      <w:r w:rsidRPr="006721CD">
        <w:rPr>
          <w:rFonts w:ascii="Arial Narrow" w:eastAsia="Arial Narrow" w:hAnsi="Arial Narrow" w:cs="Arial Narrow"/>
          <w:kern w:val="0"/>
          <w:lang w:val="pt-PT"/>
          <w14:ligatures w14:val="none"/>
        </w:rPr>
        <w:t>se</w:t>
      </w:r>
      <w:r w:rsidRPr="006721CD">
        <w:rPr>
          <w:rFonts w:ascii="Times New Roman" w:eastAsia="Arial Narrow" w:hAnsi="Times New Roman" w:cs="Arial Narrow"/>
          <w:spacing w:val="-5"/>
          <w:kern w:val="0"/>
          <w:lang w:val="pt-PT"/>
          <w14:ligatures w14:val="none"/>
        </w:rPr>
        <w:t xml:space="preserve"> </w:t>
      </w:r>
      <w:r w:rsidRPr="006721CD">
        <w:rPr>
          <w:rFonts w:ascii="Arial Narrow" w:eastAsia="Arial Narrow" w:hAnsi="Arial Narrow" w:cs="Arial Narrow"/>
          <w:kern w:val="0"/>
          <w:lang w:val="pt-PT"/>
          <w14:ligatures w14:val="none"/>
        </w:rPr>
        <w:t>atribuem</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as</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obrigações</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e</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dívidas</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que</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deram</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causa</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ao</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requerimento</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de</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decretação</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de</w:t>
      </w:r>
      <w:r w:rsidRPr="006721CD">
        <w:rPr>
          <w:rFonts w:ascii="Times New Roman" w:eastAsia="Arial Narrow" w:hAnsi="Times New Roman" w:cs="Arial Narrow"/>
          <w:kern w:val="0"/>
          <w:lang w:val="pt-PT"/>
          <w14:ligatures w14:val="none"/>
        </w:rPr>
        <w:t xml:space="preserve"> </w:t>
      </w:r>
      <w:r w:rsidRPr="006721CD">
        <w:rPr>
          <w:rFonts w:ascii="Arial Narrow" w:eastAsia="Arial Narrow" w:hAnsi="Arial Narrow" w:cs="Arial Narrow"/>
          <w:kern w:val="0"/>
          <w:lang w:val="pt-PT"/>
          <w14:ligatures w14:val="none"/>
        </w:rPr>
        <w:t>insolvência.</w:t>
      </w:r>
    </w:p>
    <w:p w14:paraId="2682E596" w14:textId="77777777" w:rsidR="006721CD" w:rsidRDefault="006721CD" w:rsidP="00590A64">
      <w:pPr>
        <w:widowControl w:val="0"/>
        <w:autoSpaceDE w:val="0"/>
        <w:autoSpaceDN w:val="0"/>
        <w:spacing w:after="0" w:line="240" w:lineRule="auto"/>
        <w:ind w:right="482"/>
        <w:jc w:val="both"/>
        <w:rPr>
          <w:rFonts w:ascii="Arial Narrow" w:eastAsia="Arial Narrow" w:hAnsi="Arial Narrow" w:cs="Arial Narrow"/>
          <w:b/>
          <w:kern w:val="0"/>
          <w:lang w:val="pt-PT"/>
          <w14:ligatures w14:val="none"/>
        </w:rPr>
      </w:pPr>
    </w:p>
    <w:p w14:paraId="463E4040" w14:textId="3666F2F1"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24.</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verificar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negativo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sempre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ocorrer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situações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abaixo,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prejuízo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outras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considere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necessárias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fins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lastRenderedPageBreak/>
        <w:t>dessa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verificação:</w:t>
      </w:r>
    </w:p>
    <w:p w14:paraId="5D33BF06" w14:textId="77777777" w:rsidR="00590A64" w:rsidRPr="00590A64" w:rsidRDefault="00590A64" w:rsidP="006721CD">
      <w:pPr>
        <w:pStyle w:val="ListParagraph"/>
        <w:widowControl w:val="0"/>
        <w:tabs>
          <w:tab w:val="left" w:pos="734"/>
        </w:tabs>
        <w:autoSpaceDE w:val="0"/>
        <w:autoSpaceDN w:val="0"/>
        <w:spacing w:after="0" w:line="240" w:lineRule="auto"/>
        <w:ind w:left="734" w:right="482"/>
        <w:jc w:val="both"/>
        <w:rPr>
          <w:rFonts w:ascii="Arial Narrow" w:eastAsia="Arial Narrow" w:hAnsi="Arial Narrow" w:cs="Arial Narrow"/>
          <w:kern w:val="0"/>
          <w:szCs w:val="22"/>
          <w:lang w:val="pt-PT"/>
          <w14:ligatures w14:val="none"/>
        </w:rPr>
      </w:pPr>
    </w:p>
    <w:p w14:paraId="253438FA" w14:textId="2D67C5B2" w:rsidR="00590A64" w:rsidRPr="006721CD" w:rsidRDefault="00590A64" w:rsidP="006721CD">
      <w:pPr>
        <w:pStyle w:val="ListParagraph"/>
        <w:widowControl w:val="0"/>
        <w:numPr>
          <w:ilvl w:val="0"/>
          <w:numId w:val="1"/>
        </w:numPr>
        <w:tabs>
          <w:tab w:val="left" w:pos="734"/>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kern w:val="0"/>
          <w:szCs w:val="22"/>
          <w:lang w:val="pt-PT"/>
          <w14:ligatures w14:val="none"/>
        </w:rPr>
        <w:t>caso tome conhecimento de qualquer pedido de declaração judicial de insolvência do patrimônio da CLASSE;</w:t>
      </w:r>
    </w:p>
    <w:p w14:paraId="26264D57" w14:textId="77777777" w:rsidR="006721CD" w:rsidRDefault="006721CD" w:rsidP="006721CD">
      <w:pPr>
        <w:pStyle w:val="ListParagraph"/>
        <w:widowControl w:val="0"/>
        <w:tabs>
          <w:tab w:val="left" w:pos="734"/>
        </w:tabs>
        <w:autoSpaceDE w:val="0"/>
        <w:autoSpaceDN w:val="0"/>
        <w:spacing w:after="0" w:line="240" w:lineRule="auto"/>
        <w:ind w:left="734" w:right="482"/>
        <w:jc w:val="both"/>
        <w:rPr>
          <w:rFonts w:ascii="Arial Narrow" w:eastAsia="Arial Narrow" w:hAnsi="Arial Narrow" w:cs="Arial Narrow"/>
          <w:kern w:val="0"/>
          <w:szCs w:val="22"/>
          <w:lang w:val="pt-PT"/>
          <w14:ligatures w14:val="none"/>
        </w:rPr>
      </w:pPr>
    </w:p>
    <w:p w14:paraId="6B3267F8" w14:textId="3A87BE4A" w:rsidR="00590A64" w:rsidRPr="006721CD" w:rsidRDefault="00590A64" w:rsidP="006721CD">
      <w:pPr>
        <w:pStyle w:val="ListParagraph"/>
        <w:widowControl w:val="0"/>
        <w:numPr>
          <w:ilvl w:val="0"/>
          <w:numId w:val="1"/>
        </w:numPr>
        <w:tabs>
          <w:tab w:val="left" w:pos="734"/>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6721CD">
        <w:rPr>
          <w:rFonts w:ascii="Arial Narrow" w:eastAsia="Arial Narrow" w:hAnsi="Arial Narrow" w:cs="Arial Narrow"/>
          <w:kern w:val="0"/>
          <w:szCs w:val="22"/>
          <w:lang w:val="pt-PT"/>
          <w14:ligatures w14:val="none"/>
        </w:rPr>
        <w:t>ocorrência de saldo de caixa negativo em qualquer das contas, de qualquer natureza, por meio das quais a</w:t>
      </w:r>
      <w:r w:rsidR="006721CD" w:rsidRPr="006721CD">
        <w:rPr>
          <w:rFonts w:ascii="Arial Narrow" w:eastAsia="Arial Narrow" w:hAnsi="Arial Narrow" w:cs="Arial Narrow"/>
          <w:kern w:val="0"/>
          <w:szCs w:val="22"/>
          <w:lang w:val="pt-PT"/>
          <w14:ligatures w14:val="none"/>
        </w:rPr>
        <w:t xml:space="preserve"> </w:t>
      </w:r>
      <w:r w:rsidRPr="006721CD">
        <w:rPr>
          <w:rFonts w:ascii="Arial Narrow" w:eastAsia="Arial Narrow" w:hAnsi="Arial Narrow" w:cs="Arial Narrow"/>
          <w:kern w:val="0"/>
          <w:szCs w:val="22"/>
          <w:lang w:val="pt-PT"/>
          <w14:ligatures w14:val="none"/>
        </w:rPr>
        <w:t>CLASSE opera com ativos de sua carteira;</w:t>
      </w:r>
    </w:p>
    <w:p w14:paraId="5B5CAE46" w14:textId="77777777" w:rsidR="006721CD" w:rsidRPr="00590A64" w:rsidRDefault="006721CD" w:rsidP="006721CD">
      <w:pPr>
        <w:pStyle w:val="ListParagraph"/>
        <w:widowControl w:val="0"/>
        <w:tabs>
          <w:tab w:val="left" w:pos="734"/>
        </w:tabs>
        <w:autoSpaceDE w:val="0"/>
        <w:autoSpaceDN w:val="0"/>
        <w:spacing w:after="0" w:line="240" w:lineRule="auto"/>
        <w:ind w:left="734" w:right="482"/>
        <w:jc w:val="both"/>
        <w:rPr>
          <w:rFonts w:ascii="Arial Narrow" w:eastAsia="Arial Narrow" w:hAnsi="Arial Narrow" w:cs="Arial Narrow"/>
          <w:kern w:val="0"/>
          <w:szCs w:val="22"/>
          <w:lang w:val="pt-PT"/>
          <w14:ligatures w14:val="none"/>
        </w:rPr>
      </w:pPr>
    </w:p>
    <w:p w14:paraId="07CB8018" w14:textId="77777777" w:rsidR="00590A64" w:rsidRPr="006721CD" w:rsidRDefault="00590A64" w:rsidP="006721CD">
      <w:pPr>
        <w:pStyle w:val="ListParagraph"/>
        <w:widowControl w:val="0"/>
        <w:numPr>
          <w:ilvl w:val="0"/>
          <w:numId w:val="1"/>
        </w:numPr>
        <w:tabs>
          <w:tab w:val="left" w:pos="734"/>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oscilações relevantes nos valores dos ativos nos quais a CLASSE invista e de que tome conhecimento; e</w:t>
      </w:r>
    </w:p>
    <w:p w14:paraId="392019DF" w14:textId="77777777" w:rsidR="006721CD" w:rsidRPr="00590A64" w:rsidRDefault="006721CD" w:rsidP="006721CD">
      <w:pPr>
        <w:pStyle w:val="ListParagraph"/>
        <w:widowControl w:val="0"/>
        <w:tabs>
          <w:tab w:val="left" w:pos="734"/>
        </w:tabs>
        <w:autoSpaceDE w:val="0"/>
        <w:autoSpaceDN w:val="0"/>
        <w:spacing w:after="0" w:line="240" w:lineRule="auto"/>
        <w:ind w:left="734" w:right="482"/>
        <w:jc w:val="both"/>
        <w:rPr>
          <w:rFonts w:ascii="Arial Narrow" w:eastAsia="Arial Narrow" w:hAnsi="Arial Narrow" w:cs="Arial Narrow"/>
          <w:kern w:val="0"/>
          <w:szCs w:val="22"/>
          <w:lang w:val="pt-PT"/>
          <w14:ligatures w14:val="none"/>
        </w:rPr>
      </w:pPr>
    </w:p>
    <w:p w14:paraId="24FDDAE2" w14:textId="77777777" w:rsidR="00590A64" w:rsidRPr="00590A64" w:rsidRDefault="00590A64" w:rsidP="006721CD">
      <w:pPr>
        <w:pStyle w:val="ListParagraph"/>
        <w:widowControl w:val="0"/>
        <w:numPr>
          <w:ilvl w:val="0"/>
          <w:numId w:val="1"/>
        </w:numPr>
        <w:tabs>
          <w:tab w:val="left" w:pos="734"/>
        </w:tabs>
        <w:autoSpaceDE w:val="0"/>
        <w:autoSpaceDN w:val="0"/>
        <w:spacing w:after="0" w:line="240" w:lineRule="auto"/>
        <w:ind w:right="482"/>
        <w:jc w:val="both"/>
        <w:rPr>
          <w:rFonts w:ascii="Arial Narrow" w:eastAsia="Arial Narrow" w:hAnsi="Arial Narrow" w:cs="Arial Narrow"/>
          <w:kern w:val="0"/>
          <w:szCs w:val="22"/>
          <w:lang w:val="pt-PT"/>
          <w14:ligatures w14:val="none"/>
        </w:rPr>
      </w:pPr>
      <w:r w:rsidRPr="00590A64">
        <w:rPr>
          <w:rFonts w:ascii="Arial Narrow" w:eastAsia="Arial Narrow" w:hAnsi="Arial Narrow" w:cs="Arial Narrow"/>
          <w:kern w:val="0"/>
          <w:szCs w:val="22"/>
          <w:lang w:val="pt-PT"/>
          <w14:ligatures w14:val="none"/>
        </w:rPr>
        <w:t>houver divulgação de fato relevante no que diz respeito aos ativos integrantes da carteira da CLASSE.</w:t>
      </w:r>
    </w:p>
    <w:p w14:paraId="39C2D27D"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211DCB5" w14:textId="390726BF" w:rsidR="00590A64" w:rsidRDefault="00590A64" w:rsidP="006721CD">
      <w:pPr>
        <w:widowControl w:val="0"/>
        <w:autoSpaceDE w:val="0"/>
        <w:autoSpaceDN w:val="0"/>
        <w:spacing w:after="0" w:line="240" w:lineRule="auto"/>
        <w:ind w:right="482"/>
        <w:rPr>
          <w:rFonts w:ascii="Arial Narrow" w:eastAsia="Arial Narrow" w:hAnsi="Arial Narrow" w:cs="Arial Narrow"/>
          <w:b/>
          <w:color w:val="222222"/>
          <w:spacing w:val="-2"/>
          <w:kern w:val="0"/>
          <w:szCs w:val="22"/>
          <w:lang w:val="pt-PT"/>
          <w14:ligatures w14:val="none"/>
        </w:rPr>
      </w:pPr>
      <w:r w:rsidRPr="00590A64">
        <w:rPr>
          <w:rFonts w:ascii="Arial Narrow" w:eastAsia="Arial Narrow" w:hAnsi="Arial Narrow" w:cs="Arial Narrow"/>
          <w:b/>
          <w:color w:val="222222"/>
          <w:spacing w:val="-2"/>
          <w:kern w:val="0"/>
          <w:szCs w:val="22"/>
          <w:lang w:val="pt-PT"/>
          <w14:ligatures w14:val="none"/>
        </w:rPr>
        <w:t>Capítulo</w:t>
      </w:r>
      <w:r w:rsidRPr="00590A64">
        <w:rPr>
          <w:rFonts w:ascii="Times New Roman" w:eastAsia="Arial Narrow" w:hAnsi="Times New Roman" w:cs="Arial Narrow"/>
          <w:color w:val="222222"/>
          <w:spacing w:val="-10"/>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XI.</w:t>
      </w:r>
      <w:r w:rsidRPr="00590A64">
        <w:rPr>
          <w:rFonts w:ascii="Times New Roman" w:eastAsia="Arial Narrow" w:hAnsi="Times New Roman" w:cs="Arial Narrow"/>
          <w:color w:val="222222"/>
          <w:spacing w:val="-9"/>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Da</w:t>
      </w:r>
      <w:r w:rsidRPr="00590A64">
        <w:rPr>
          <w:rFonts w:ascii="Times New Roman" w:eastAsia="Arial Narrow" w:hAnsi="Times New Roman" w:cs="Arial Narrow"/>
          <w:color w:val="222222"/>
          <w:spacing w:val="-8"/>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Assembleia</w:t>
      </w:r>
      <w:r w:rsidRPr="00590A64">
        <w:rPr>
          <w:rFonts w:ascii="Times New Roman" w:eastAsia="Arial Narrow" w:hAnsi="Times New Roman" w:cs="Arial Narrow"/>
          <w:color w:val="222222"/>
          <w:spacing w:val="-7"/>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Especial</w:t>
      </w:r>
      <w:r w:rsidRPr="00590A64">
        <w:rPr>
          <w:rFonts w:ascii="Times New Roman" w:eastAsia="Arial Narrow" w:hAnsi="Times New Roman" w:cs="Arial Narrow"/>
          <w:color w:val="222222"/>
          <w:spacing w:val="-9"/>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de</w:t>
      </w:r>
      <w:r w:rsidRPr="00590A64">
        <w:rPr>
          <w:rFonts w:ascii="Times New Roman" w:eastAsia="Arial Narrow" w:hAnsi="Times New Roman" w:cs="Arial Narrow"/>
          <w:color w:val="222222"/>
          <w:spacing w:val="-8"/>
          <w:kern w:val="0"/>
          <w:szCs w:val="22"/>
          <w:lang w:val="pt-PT"/>
          <w14:ligatures w14:val="none"/>
        </w:rPr>
        <w:t xml:space="preserve"> </w:t>
      </w:r>
      <w:r w:rsidRPr="00590A64">
        <w:rPr>
          <w:rFonts w:ascii="Arial Narrow" w:eastAsia="Arial Narrow" w:hAnsi="Arial Narrow" w:cs="Arial Narrow"/>
          <w:b/>
          <w:color w:val="222222"/>
          <w:spacing w:val="-2"/>
          <w:kern w:val="0"/>
          <w:szCs w:val="22"/>
          <w:lang w:val="pt-PT"/>
          <w14:ligatures w14:val="none"/>
        </w:rPr>
        <w:t>Cotistas</w:t>
      </w:r>
    </w:p>
    <w:p w14:paraId="0C0D07E4" w14:textId="77777777" w:rsidR="006721CD" w:rsidRPr="00590A64" w:rsidRDefault="006721CD" w:rsidP="006721CD">
      <w:pPr>
        <w:widowControl w:val="0"/>
        <w:autoSpaceDE w:val="0"/>
        <w:autoSpaceDN w:val="0"/>
        <w:spacing w:after="0" w:line="240" w:lineRule="auto"/>
        <w:ind w:right="482"/>
        <w:rPr>
          <w:rFonts w:ascii="Arial Narrow" w:eastAsia="Arial Narrow" w:hAnsi="Arial Narrow" w:cs="Arial Narrow"/>
          <w:b/>
          <w:kern w:val="0"/>
          <w:szCs w:val="22"/>
          <w:lang w:val="pt-PT"/>
          <w14:ligatures w14:val="none"/>
        </w:rPr>
      </w:pPr>
    </w:p>
    <w:p w14:paraId="024CB053"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color w:val="222222"/>
          <w:kern w:val="0"/>
          <w:lang w:val="pt-PT"/>
          <w14:ligatures w14:val="none"/>
        </w:rPr>
        <w:t>Artigo</w:t>
      </w:r>
      <w:r w:rsidRPr="00590A64">
        <w:rPr>
          <w:rFonts w:ascii="Times New Roman" w:eastAsia="Arial Narrow" w:hAnsi="Times New Roman" w:cs="Arial Narrow"/>
          <w:color w:val="222222"/>
          <w:kern w:val="0"/>
          <w:lang w:val="pt-PT"/>
          <w14:ligatures w14:val="none"/>
        </w:rPr>
        <w:t xml:space="preserve"> </w:t>
      </w:r>
      <w:r w:rsidRPr="00590A64">
        <w:rPr>
          <w:rFonts w:ascii="Arial Narrow" w:eastAsia="Arial Narrow" w:hAnsi="Arial Narrow" w:cs="Arial Narrow"/>
          <w:b/>
          <w:color w:val="222222"/>
          <w:kern w:val="0"/>
          <w:lang w:val="pt-PT"/>
          <w14:ligatures w14:val="none"/>
        </w:rPr>
        <w:t>25.</w:t>
      </w:r>
      <w:r w:rsidRPr="00590A64">
        <w:rPr>
          <w:rFonts w:ascii="Times New Roman" w:eastAsia="Arial Narrow" w:hAnsi="Times New Roman" w:cs="Arial Narrow"/>
          <w:color w:val="222222"/>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matérias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interesse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exclusivo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interessada,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convocados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determinada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p>
    <w:p w14:paraId="531505D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688E07F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Primeiro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convocação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físico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encaminhada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antecedência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realização,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podendo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votar,</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somente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inscritos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registro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convocação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seus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legais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procuradores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legalmente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constituídos.</w:t>
      </w:r>
    </w:p>
    <w:p w14:paraId="2BD401B2"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F51CC4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Segundo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instalada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número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participação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supre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falta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convocação.</w:t>
      </w:r>
    </w:p>
    <w:p w14:paraId="001685A1"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B11300D"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Terceiro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critério</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exclusivo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realizada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parcialmente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remoto.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sentido,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manifestar</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presencial</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escrito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(desde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referida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manifestação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voto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recebida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até</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início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admitidos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e-mails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oriundos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endereço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previamente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cadastrados,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documentos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assinados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eletronicamente,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utilização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plataformas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sistemas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disponibilizados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t>ADMINISTRADOR.</w:t>
      </w:r>
    </w:p>
    <w:p w14:paraId="5D6D564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4693336A"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Quarto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maioria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participantes,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cabendo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p>
    <w:p w14:paraId="3DF44172"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82832A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Quinto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também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critério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tomadas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através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processo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e-mail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telegrama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dirigido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necessidade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instalação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terão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(dez)</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eletrônico,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15</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(quinze)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físico,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respondê-la,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máximo,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ambos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casos,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30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(trinta)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corridos,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contados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recebimento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informativos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necessários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exercício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voto.</w:t>
      </w:r>
    </w:p>
    <w:p w14:paraId="592B7BD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743AE522"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b/>
          <w:kern w:val="0"/>
          <w:lang w:val="pt-PT"/>
          <w14:ligatures w14:val="none"/>
        </w:rPr>
        <w:t>Sexto</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spacing w:val="40"/>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utilizado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processo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Consulta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Formal</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mencionado</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quórum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maioria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emitidas,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independentemente</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matéria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questão,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exceto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questão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resultar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hipótese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quórum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representativas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metade,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mínimo,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605692B6"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2753720"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b/>
          <w:kern w:val="0"/>
          <w:lang w:val="pt-PT"/>
          <w14:ligatures w14:val="none"/>
        </w:rPr>
        <w:t>26.</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matérias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sejam</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interesse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SUBCLASSES,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lastRenderedPageBreak/>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alteração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privativamente,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Geral,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p>
    <w:p w14:paraId="35D07E26"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A844223"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2"/>
          <w:kern w:val="0"/>
          <w:lang w:val="pt-PT"/>
          <w14:ligatures w14:val="none"/>
        </w:rPr>
        <w:t xml:space="preserve"> </w:t>
      </w:r>
      <w:r w:rsidRPr="00590A64">
        <w:rPr>
          <w:rFonts w:ascii="Arial Narrow" w:eastAsia="Arial Narrow" w:hAnsi="Arial Narrow" w:cs="Arial Narrow"/>
          <w:b/>
          <w:bCs/>
          <w:spacing w:val="-2"/>
          <w:kern w:val="0"/>
          <w:lang w:val="pt-PT"/>
          <w14:ligatures w14:val="none"/>
        </w:rPr>
        <w:t>XII.</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Encerramento</w:t>
      </w:r>
      <w:r w:rsidRPr="00590A64">
        <w:rPr>
          <w:rFonts w:ascii="Times New Roman" w:eastAsia="Arial Narrow" w:hAnsi="Times New Roman" w:cs="Arial Narrow"/>
          <w:bCs/>
          <w:spacing w:val="-10"/>
          <w:kern w:val="0"/>
          <w:lang w:val="pt-PT"/>
          <w14:ligatures w14:val="none"/>
        </w:rPr>
        <w:t xml:space="preserve"> </w:t>
      </w:r>
      <w:r w:rsidRPr="00590A64">
        <w:rPr>
          <w:rFonts w:ascii="Arial Narrow" w:eastAsia="Arial Narrow" w:hAnsi="Arial Narrow" w:cs="Arial Narrow"/>
          <w:b/>
          <w:bCs/>
          <w:spacing w:val="-2"/>
          <w:kern w:val="0"/>
          <w:lang w:val="pt-PT"/>
          <w14:ligatures w14:val="none"/>
        </w:rPr>
        <w:t>da</w:t>
      </w:r>
      <w:r w:rsidRPr="00590A64">
        <w:rPr>
          <w:rFonts w:ascii="Times New Roman" w:eastAsia="Arial Narrow" w:hAnsi="Times New Roman" w:cs="Arial Narrow"/>
          <w:bCs/>
          <w:spacing w:val="-7"/>
          <w:kern w:val="0"/>
          <w:lang w:val="pt-PT"/>
          <w14:ligatures w14:val="none"/>
        </w:rPr>
        <w:t xml:space="preserve"> </w:t>
      </w:r>
      <w:r w:rsidRPr="00590A64">
        <w:rPr>
          <w:rFonts w:ascii="Arial Narrow" w:eastAsia="Arial Narrow" w:hAnsi="Arial Narrow" w:cs="Arial Narrow"/>
          <w:b/>
          <w:bCs/>
          <w:spacing w:val="-2"/>
          <w:kern w:val="0"/>
          <w:lang w:val="pt-PT"/>
          <w14:ligatures w14:val="none"/>
        </w:rPr>
        <w:t>CLASSE</w:t>
      </w:r>
    </w:p>
    <w:p w14:paraId="502AD90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16D5E1DA"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27</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poderá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razão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total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spacing w:val="-2"/>
          <w:kern w:val="0"/>
          <w:lang w:val="pt-PT"/>
          <w14:ligatures w14:val="none"/>
        </w:rPr>
        <w:t>Cotistas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por</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spacing w:val="-2"/>
          <w:kern w:val="0"/>
          <w:lang w:val="pt-PT"/>
          <w14:ligatures w14:val="none"/>
        </w:rPr>
        <w:t>meio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Assembleia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Cotistas;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spacing w:val="-2"/>
          <w:kern w:val="0"/>
          <w:lang w:val="pt-PT"/>
          <w14:ligatures w14:val="none"/>
        </w:rPr>
        <w:t>(c)</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spacing w:val="-2"/>
          <w:kern w:val="0"/>
          <w:lang w:val="pt-PT"/>
          <w14:ligatures w14:val="none"/>
        </w:rPr>
        <w:t>renúncia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spacing w:val="-2"/>
          <w:kern w:val="0"/>
          <w:lang w:val="pt-PT"/>
          <w14:ligatures w14:val="none"/>
        </w:rPr>
        <w:t>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Prestadores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spacing w:val="-2"/>
          <w:kern w:val="0"/>
          <w:lang w:val="pt-PT"/>
          <w14:ligatures w14:val="none"/>
        </w:rPr>
        <w:t>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Serviços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spacing w:val="-2"/>
          <w:kern w:val="0"/>
          <w:lang w:val="pt-PT"/>
          <w14:ligatures w14:val="none"/>
        </w:rPr>
        <w:t>Essenciais,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desde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que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não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spacing w:val="-2"/>
          <w:kern w:val="0"/>
          <w:lang w:val="pt-PT"/>
          <w14:ligatures w14:val="none"/>
        </w:rPr>
        <w:t>tenha</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ocorrido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substituição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procedimentos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dispostos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atualmente</w:t>
      </w:r>
      <w:r w:rsidRPr="00590A64">
        <w:rPr>
          <w:rFonts w:ascii="Times New Roman" w:eastAsia="Arial Narrow" w:hAnsi="Times New Roman" w:cs="Arial Narrow"/>
          <w:spacing w:val="-10"/>
          <w:kern w:val="0"/>
          <w:lang w:val="pt-PT"/>
          <w14:ligatures w14:val="none"/>
        </w:rPr>
        <w:t xml:space="preserve"> </w:t>
      </w:r>
      <w:r w:rsidRPr="00590A64">
        <w:rPr>
          <w:rFonts w:ascii="Arial Narrow" w:eastAsia="Arial Narrow" w:hAnsi="Arial Narrow" w:cs="Arial Narrow"/>
          <w:kern w:val="0"/>
          <w:lang w:val="pt-PT"/>
          <w14:ligatures w14:val="none"/>
        </w:rPr>
        <w:t>vigente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mantiver,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após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90</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(noventa)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início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atividades,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tempo,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diário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inferior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1.000.000,00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milhão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reais)</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período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90</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(noventa)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consecutivos,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caso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seja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possível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incorporá-lá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p>
    <w:p w14:paraId="6C744765"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2646340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b/>
          <w:kern w:val="0"/>
          <w:lang w:val="pt-PT"/>
          <w14:ligatures w14:val="none"/>
        </w:rPr>
        <w:t>28</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hipóteses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pelas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razões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expostas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itens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GESTORA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realizará</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venda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integrantes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carteira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após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descontadas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despesas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provisionadas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aberto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promoverá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divisão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proporção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depositados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titularidade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respectivo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pagamento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valores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devidos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preferencialmente,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moeda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corrente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nacional,</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admitido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entrega</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financeiros,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expressamente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autorizado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deliberado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p>
    <w:p w14:paraId="6E469D1F"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606B163"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29.</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hipótese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razões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expostas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itens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(b)</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acima,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apresentar</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plano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objetivamente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definido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seguida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levado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própria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convocada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observado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disposto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suspender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subscrições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abertas,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pedidos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salvo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contrário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pelos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Assembleia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deliberar</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plano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p>
    <w:p w14:paraId="1589F139"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69CFF802"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30.</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situações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previstas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Capítulo,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informados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pelo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acerca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certo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permanecerá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fechada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aplicações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resgates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durante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período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estiver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p>
    <w:p w14:paraId="6A6A44C8"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09DDA79E"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31</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praticar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medidas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necessárias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efetivação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especialmente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perante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CVM,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estipulado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vigor.</w:t>
      </w:r>
    </w:p>
    <w:p w14:paraId="2AB01F6D"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17740EA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32</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auditor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independente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emitirá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parecer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demonstração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movimentação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compreendendo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período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últimas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demonstrações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contábeis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auditadas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efetiva</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liquidação,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manifestando-se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sobre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movimentações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ocorridas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período.</w:t>
      </w:r>
    </w:p>
    <w:p w14:paraId="5A62BD43"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19038DB5"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Único</w:t>
      </w:r>
      <w:r w:rsidRPr="00590A64">
        <w:rPr>
          <w:rFonts w:ascii="Arial Narrow" w:eastAsia="Arial Narrow" w:hAnsi="Arial Narrow" w:cs="Arial Narrow"/>
          <w:kern w:val="0"/>
          <w:lang w:val="pt-PT"/>
          <w14:ligatures w14:val="none"/>
        </w:rPr>
        <w:t>.</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Deverá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constar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explicativas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demonstrações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contábeis,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análise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valores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entregues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condições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equitativas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acordo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pertinente,</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bem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como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existência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débitos,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créditos,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ativos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passivos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contabilizados.</w:t>
      </w:r>
    </w:p>
    <w:p w14:paraId="38600E7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8184139" w14:textId="77777777" w:rsidR="00590A64" w:rsidRP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r w:rsidRPr="00590A64">
        <w:rPr>
          <w:rFonts w:ascii="Arial Narrow" w:eastAsia="Arial Narrow" w:hAnsi="Arial Narrow" w:cs="Arial Narrow"/>
          <w:b/>
          <w:bCs/>
          <w:color w:val="222222"/>
          <w:spacing w:val="-2"/>
          <w:kern w:val="0"/>
          <w:lang w:val="pt-PT"/>
          <w14:ligatures w14:val="none"/>
        </w:rPr>
        <w:t>Capítulo</w:t>
      </w:r>
      <w:r w:rsidRPr="00590A64">
        <w:rPr>
          <w:rFonts w:ascii="Times New Roman" w:eastAsia="Arial Narrow" w:hAnsi="Times New Roman" w:cs="Arial Narrow"/>
          <w:bCs/>
          <w:color w:val="222222"/>
          <w:spacing w:val="-11"/>
          <w:kern w:val="0"/>
          <w:lang w:val="pt-PT"/>
          <w14:ligatures w14:val="none"/>
        </w:rPr>
        <w:t xml:space="preserve"> </w:t>
      </w:r>
      <w:r w:rsidRPr="00590A64">
        <w:rPr>
          <w:rFonts w:ascii="Arial Narrow" w:eastAsia="Arial Narrow" w:hAnsi="Arial Narrow" w:cs="Arial Narrow"/>
          <w:b/>
          <w:bCs/>
          <w:color w:val="222222"/>
          <w:spacing w:val="-2"/>
          <w:kern w:val="0"/>
          <w:lang w:val="pt-PT"/>
          <w14:ligatures w14:val="none"/>
        </w:rPr>
        <w:t>XIII.</w:t>
      </w:r>
      <w:r w:rsidRPr="00590A64">
        <w:rPr>
          <w:rFonts w:ascii="Times New Roman" w:eastAsia="Arial Narrow" w:hAnsi="Times New Roman" w:cs="Arial Narrow"/>
          <w:bCs/>
          <w:color w:val="222222"/>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Disposições</w:t>
      </w:r>
      <w:r w:rsidRPr="00590A64">
        <w:rPr>
          <w:rFonts w:ascii="Times New Roman" w:eastAsia="Arial Narrow" w:hAnsi="Times New Roman" w:cs="Arial Narrow"/>
          <w:bCs/>
          <w:spacing w:val="-6"/>
          <w:kern w:val="0"/>
          <w:lang w:val="pt-PT"/>
          <w14:ligatures w14:val="none"/>
        </w:rPr>
        <w:t xml:space="preserve"> </w:t>
      </w:r>
      <w:r w:rsidRPr="00590A64">
        <w:rPr>
          <w:rFonts w:ascii="Arial Narrow" w:eastAsia="Arial Narrow" w:hAnsi="Arial Narrow" w:cs="Arial Narrow"/>
          <w:b/>
          <w:bCs/>
          <w:spacing w:val="-2"/>
          <w:kern w:val="0"/>
          <w:lang w:val="pt-PT"/>
          <w14:ligatures w14:val="none"/>
        </w:rPr>
        <w:t>Gerais</w:t>
      </w:r>
    </w:p>
    <w:p w14:paraId="358B1EEB"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b/>
          <w:kern w:val="0"/>
          <w:lang w:val="pt-PT"/>
          <w14:ligatures w14:val="none"/>
        </w:rPr>
      </w:pPr>
    </w:p>
    <w:p w14:paraId="352DF6D6"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33.</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informações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documentos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tratados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Apêndices,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houver,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comunicados,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enviados,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divulgados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disponibilizados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meio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canais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eletrônicos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correspondência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eletrônica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(e-mail),</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páginas</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na</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rede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mundial</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computadores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ADMINISTRADOR</w:t>
      </w:r>
      <w:r w:rsidRPr="00590A64">
        <w:rPr>
          <w:rFonts w:ascii="Times New Roman" w:eastAsia="Arial Narrow" w:hAnsi="Times New Roman" w:cs="Arial Narrow"/>
          <w:spacing w:val="-12"/>
          <w:kern w:val="0"/>
          <w:lang w:val="pt-PT"/>
          <w14:ligatures w14:val="none"/>
        </w:rPr>
        <w:t xml:space="preserve"> </w:t>
      </w:r>
      <w:r w:rsidRPr="00590A64">
        <w:rPr>
          <w:rFonts w:ascii="Arial Narrow" w:eastAsia="Arial Narrow" w:hAnsi="Arial Narrow" w:cs="Arial Narrow"/>
          <w:kern w:val="0"/>
          <w:lang w:val="pt-PT"/>
          <w14:ligatures w14:val="none"/>
        </w:rPr>
        <w:t>e/ou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GESTORA.</w:t>
      </w:r>
    </w:p>
    <w:p w14:paraId="3F6344F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E5872D1"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34.</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todas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legais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contratuais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assumidas,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respondendo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tais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salvo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hipóteses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prejuízos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causados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quando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procederem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dolo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má-fé.</w:t>
      </w:r>
    </w:p>
    <w:p w14:paraId="79EDA6F0"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2D2A2B78"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35.</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parte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um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Liberdade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Econômica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(Lei</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13.874/2019)</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permite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estabelecimento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patrimônios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segregados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direitos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distintos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si,</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patrimônio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líquido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negativo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implique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transferência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das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direitos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outras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integrem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mesmo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âmbito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fundo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inclusive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responde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suas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próprias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obrigações,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hipótese,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havendo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solidariedade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ou</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coobrigação.</w:t>
      </w:r>
    </w:p>
    <w:p w14:paraId="72C687EC"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45D262C0" w14:textId="77777777" w:rsidR="00590A64" w:rsidRDefault="00590A64" w:rsidP="00590A64">
      <w:pPr>
        <w:widowControl w:val="0"/>
        <w:autoSpaceDE w:val="0"/>
        <w:autoSpaceDN w:val="0"/>
        <w:spacing w:after="0" w:line="240" w:lineRule="auto"/>
        <w:ind w:right="482"/>
        <w:jc w:val="both"/>
        <w:outlineLvl w:val="1"/>
        <w:rPr>
          <w:rFonts w:ascii="Arial Narrow" w:eastAsia="Arial Narrow" w:hAnsi="Arial Narrow" w:cs="Arial Narrow"/>
          <w:b/>
          <w:bCs/>
          <w:spacing w:val="-2"/>
          <w:kern w:val="0"/>
          <w:lang w:val="pt-PT"/>
          <w14:ligatures w14:val="none"/>
        </w:rPr>
      </w:pPr>
      <w:r w:rsidRPr="00590A64">
        <w:rPr>
          <w:rFonts w:ascii="Arial Narrow" w:eastAsia="Arial Narrow" w:hAnsi="Arial Narrow" w:cs="Arial Narrow"/>
          <w:b/>
          <w:bCs/>
          <w:spacing w:val="-2"/>
          <w:kern w:val="0"/>
          <w:lang w:val="pt-PT"/>
          <w14:ligatures w14:val="none"/>
        </w:rPr>
        <w:t>Capítulo</w:t>
      </w:r>
      <w:r w:rsidRPr="00590A64">
        <w:rPr>
          <w:rFonts w:ascii="Times New Roman" w:eastAsia="Arial Narrow" w:hAnsi="Times New Roman" w:cs="Arial Narrow"/>
          <w:bCs/>
          <w:spacing w:val="-11"/>
          <w:kern w:val="0"/>
          <w:lang w:val="pt-PT"/>
          <w14:ligatures w14:val="none"/>
        </w:rPr>
        <w:t xml:space="preserve"> </w:t>
      </w:r>
      <w:r w:rsidRPr="00590A64">
        <w:rPr>
          <w:rFonts w:ascii="Arial Narrow" w:eastAsia="Arial Narrow" w:hAnsi="Arial Narrow" w:cs="Arial Narrow"/>
          <w:b/>
          <w:bCs/>
          <w:spacing w:val="-2"/>
          <w:kern w:val="0"/>
          <w:lang w:val="pt-PT"/>
          <w14:ligatures w14:val="none"/>
        </w:rPr>
        <w:t>XIV.</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Das</w:t>
      </w:r>
      <w:r w:rsidRPr="00590A64">
        <w:rPr>
          <w:rFonts w:ascii="Times New Roman" w:eastAsia="Arial Narrow" w:hAnsi="Times New Roman" w:cs="Arial Narrow"/>
          <w:bCs/>
          <w:spacing w:val="-9"/>
          <w:kern w:val="0"/>
          <w:lang w:val="pt-PT"/>
          <w14:ligatures w14:val="none"/>
        </w:rPr>
        <w:t xml:space="preserve"> </w:t>
      </w:r>
      <w:r w:rsidRPr="00590A64">
        <w:rPr>
          <w:rFonts w:ascii="Arial Narrow" w:eastAsia="Arial Narrow" w:hAnsi="Arial Narrow" w:cs="Arial Narrow"/>
          <w:b/>
          <w:bCs/>
          <w:spacing w:val="-2"/>
          <w:kern w:val="0"/>
          <w:lang w:val="pt-PT"/>
          <w14:ligatures w14:val="none"/>
        </w:rPr>
        <w:t>Disposições</w:t>
      </w:r>
      <w:r w:rsidRPr="00590A64">
        <w:rPr>
          <w:rFonts w:ascii="Times New Roman" w:eastAsia="Arial Narrow" w:hAnsi="Times New Roman" w:cs="Arial Narrow"/>
          <w:bCs/>
          <w:spacing w:val="-5"/>
          <w:kern w:val="0"/>
          <w:lang w:val="pt-PT"/>
          <w14:ligatures w14:val="none"/>
        </w:rPr>
        <w:t xml:space="preserve"> </w:t>
      </w:r>
      <w:r w:rsidRPr="00590A64">
        <w:rPr>
          <w:rFonts w:ascii="Arial Narrow" w:eastAsia="Arial Narrow" w:hAnsi="Arial Narrow" w:cs="Arial Narrow"/>
          <w:b/>
          <w:bCs/>
          <w:spacing w:val="-2"/>
          <w:kern w:val="0"/>
          <w:lang w:val="pt-PT"/>
          <w14:ligatures w14:val="none"/>
        </w:rPr>
        <w:t>Transitórias</w:t>
      </w:r>
    </w:p>
    <w:p w14:paraId="0F66D02E" w14:textId="77777777" w:rsidR="006721CD" w:rsidRPr="00590A64" w:rsidRDefault="006721CD" w:rsidP="00590A64">
      <w:pPr>
        <w:widowControl w:val="0"/>
        <w:autoSpaceDE w:val="0"/>
        <w:autoSpaceDN w:val="0"/>
        <w:spacing w:after="0" w:line="240" w:lineRule="auto"/>
        <w:ind w:right="482"/>
        <w:jc w:val="both"/>
        <w:outlineLvl w:val="1"/>
        <w:rPr>
          <w:rFonts w:ascii="Arial Narrow" w:eastAsia="Arial Narrow" w:hAnsi="Arial Narrow" w:cs="Arial Narrow"/>
          <w:b/>
          <w:bCs/>
          <w:kern w:val="0"/>
          <w:lang w:val="pt-PT"/>
          <w14:ligatures w14:val="none"/>
        </w:rPr>
      </w:pPr>
    </w:p>
    <w:p w14:paraId="33233685" w14:textId="77777777" w:rsid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b/>
          <w:kern w:val="0"/>
          <w:lang w:val="pt-PT"/>
          <w14:ligatures w14:val="none"/>
        </w:rPr>
        <w:t>36.</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trata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Anexo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reflete,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consolidada,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remuneração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distribuidores</w:t>
      </w:r>
      <w:r w:rsidRPr="00590A64">
        <w:rPr>
          <w:rFonts w:ascii="Times New Roman" w:eastAsia="Arial Narrow" w:hAnsi="Times New Roman" w:cs="Arial Narrow"/>
          <w:spacing w:val="-9"/>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demais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venham,</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contratados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Serviços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Essenciais,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0A6D1B35" w14:textId="77777777" w:rsidR="006721CD" w:rsidRPr="00590A64" w:rsidRDefault="006721CD"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p>
    <w:p w14:paraId="68EF4CD4"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Parágrafo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b/>
          <w:kern w:val="0"/>
          <w:lang w:val="pt-PT"/>
          <w14:ligatures w14:val="none"/>
        </w:rPr>
        <w:t>Único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b/>
          <w:kern w:val="0"/>
          <w:lang w:val="pt-PT"/>
          <w14:ligatures w14:val="none"/>
        </w:rPr>
        <w:t>-</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Ao</w:t>
      </w:r>
      <w:r w:rsidRPr="00590A64">
        <w:rPr>
          <w:rFonts w:ascii="Times New Roman" w:eastAsia="Arial Narrow" w:hAnsi="Times New Roman" w:cs="Arial Narrow"/>
          <w:spacing w:val="-1"/>
          <w:kern w:val="0"/>
          <w:lang w:val="pt-PT"/>
          <w14:ligatures w14:val="none"/>
        </w:rPr>
        <w:t xml:space="preserve"> </w:t>
      </w:r>
      <w:r w:rsidRPr="00590A64">
        <w:rPr>
          <w:rFonts w:ascii="Arial Narrow" w:eastAsia="Arial Narrow" w:hAnsi="Arial Narrow" w:cs="Arial Narrow"/>
          <w:kern w:val="0"/>
          <w:lang w:val="pt-PT"/>
          <w14:ligatures w14:val="none"/>
        </w:rPr>
        <w:t>término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período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adaptação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fundos</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investimento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financeiro</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à</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r w:rsidRPr="00590A64">
        <w:rPr>
          <w:rFonts w:ascii="Times New Roman" w:eastAsia="Arial Narrow" w:hAnsi="Times New Roman" w:cs="Arial Narrow"/>
          <w:spacing w:val="-2"/>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estabelecida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pela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CVM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Adaptação”),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Taxa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Administração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passará</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demonstrada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forma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segregada,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nos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termos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regulamentação,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sem</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referida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segregação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represente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qualquer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custo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adicional</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cotistas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CLASSE.</w:t>
      </w:r>
    </w:p>
    <w:p w14:paraId="3F6349EA" w14:textId="77777777" w:rsidR="00590A64" w:rsidRPr="00590A64" w:rsidRDefault="00590A64" w:rsidP="00590A64">
      <w:pPr>
        <w:widowControl w:val="0"/>
        <w:autoSpaceDE w:val="0"/>
        <w:autoSpaceDN w:val="0"/>
        <w:spacing w:after="0" w:line="240" w:lineRule="auto"/>
        <w:ind w:right="482"/>
        <w:rPr>
          <w:rFonts w:ascii="Arial Narrow" w:eastAsia="Arial Narrow" w:hAnsi="Arial Narrow" w:cs="Arial Narrow"/>
          <w:kern w:val="0"/>
          <w:lang w:val="pt-PT"/>
          <w14:ligatures w14:val="none"/>
        </w:rPr>
      </w:pPr>
    </w:p>
    <w:p w14:paraId="5F177B3C" w14:textId="77777777" w:rsidR="00590A64" w:rsidRPr="00590A64" w:rsidRDefault="00590A64" w:rsidP="00590A64">
      <w:pPr>
        <w:widowControl w:val="0"/>
        <w:autoSpaceDE w:val="0"/>
        <w:autoSpaceDN w:val="0"/>
        <w:spacing w:after="0" w:line="240" w:lineRule="auto"/>
        <w:ind w:right="482"/>
        <w:jc w:val="both"/>
        <w:rPr>
          <w:rFonts w:ascii="Arial Narrow" w:eastAsia="Arial Narrow" w:hAnsi="Arial Narrow" w:cs="Arial Narrow"/>
          <w:kern w:val="0"/>
          <w:lang w:val="pt-PT"/>
          <w14:ligatures w14:val="none"/>
        </w:rPr>
      </w:pPr>
      <w:r w:rsidRPr="00590A64">
        <w:rPr>
          <w:rFonts w:ascii="Arial Narrow" w:eastAsia="Arial Narrow" w:hAnsi="Arial Narrow" w:cs="Arial Narrow"/>
          <w:b/>
          <w:kern w:val="0"/>
          <w:lang w:val="pt-PT"/>
          <w14:ligatures w14:val="none"/>
        </w:rPr>
        <w:t>Artigo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b/>
          <w:kern w:val="0"/>
          <w:lang w:val="pt-PT"/>
          <w14:ligatures w14:val="none"/>
        </w:rPr>
        <w:t>37.</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regime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remuneração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dos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14"/>
          <w:kern w:val="0"/>
          <w:lang w:val="pt-PT"/>
          <w14:ligatures w14:val="none"/>
        </w:rPr>
        <w:t xml:space="preserve"> </w:t>
      </w:r>
      <w:r w:rsidRPr="00590A64">
        <w:rPr>
          <w:rFonts w:ascii="Arial Narrow" w:eastAsia="Arial Narrow" w:hAnsi="Arial Narrow" w:cs="Arial Narrow"/>
          <w:kern w:val="0"/>
          <w:lang w:val="pt-PT"/>
          <w14:ligatures w14:val="none"/>
        </w:rPr>
        <w:t>será</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mantido</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acordo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com</w:t>
      </w:r>
      <w:r w:rsidRPr="00590A64">
        <w:rPr>
          <w:rFonts w:ascii="Times New Roman" w:eastAsia="Arial Narrow" w:hAnsi="Times New Roman" w:cs="Arial Narrow"/>
          <w:spacing w:val="-1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13"/>
          <w:kern w:val="0"/>
          <w:lang w:val="pt-PT"/>
          <w14:ligatures w14:val="none"/>
        </w:rPr>
        <w:t xml:space="preserve"> </w:t>
      </w:r>
      <w:r w:rsidRPr="00590A64">
        <w:rPr>
          <w:rFonts w:ascii="Arial Narrow" w:eastAsia="Arial Narrow" w:hAnsi="Arial Narrow" w:cs="Arial Narrow"/>
          <w:kern w:val="0"/>
          <w:lang w:val="pt-PT"/>
          <w14:ligatures w14:val="none"/>
        </w:rPr>
        <w:t>regramento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constante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Instrução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CVM</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nº</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555,</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17</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dezembro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2014,</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conforme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alterada,</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até</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fim</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Adaptação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trata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parágrafo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único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artigo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anterior.</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Nesse</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sentido,</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até</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fim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do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Prazo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Adaptação</w:t>
      </w:r>
      <w:r w:rsidRPr="00590A64">
        <w:rPr>
          <w:rFonts w:ascii="Times New Roman" w:eastAsia="Arial Narrow" w:hAnsi="Times New Roman" w:cs="Arial Narrow"/>
          <w:spacing w:val="-8"/>
          <w:kern w:val="0"/>
          <w:lang w:val="pt-PT"/>
          <w14:ligatures w14:val="none"/>
        </w:rPr>
        <w:t xml:space="preserve"> </w:t>
      </w:r>
      <w:r w:rsidRPr="00590A64">
        <w:rPr>
          <w:rFonts w:ascii="Arial Narrow" w:eastAsia="Arial Narrow" w:hAnsi="Arial Narrow" w:cs="Arial Narrow"/>
          <w:kern w:val="0"/>
          <w:lang w:val="pt-PT"/>
          <w14:ligatures w14:val="none"/>
        </w:rPr>
        <w:t>poderão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permanecer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vigentes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eventuais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arranjos</w:t>
      </w:r>
      <w:r w:rsidRPr="00590A64">
        <w:rPr>
          <w:rFonts w:ascii="Times New Roman" w:eastAsia="Arial Narrow" w:hAnsi="Times New Roman" w:cs="Arial Narrow"/>
          <w:spacing w:val="-11"/>
          <w:kern w:val="0"/>
          <w:lang w:val="pt-PT"/>
          <w14:ligatures w14:val="none"/>
        </w:rPr>
        <w:t xml:space="preserve"> </w:t>
      </w:r>
      <w:r w:rsidRPr="00590A64">
        <w:rPr>
          <w:rFonts w:ascii="Arial Narrow" w:eastAsia="Arial Narrow" w:hAnsi="Arial Narrow" w:cs="Arial Narrow"/>
          <w:kern w:val="0"/>
          <w:lang w:val="pt-PT"/>
          <w14:ligatures w14:val="none"/>
        </w:rPr>
        <w:t>comerciais</w:t>
      </w:r>
      <w:r w:rsidRPr="00590A64">
        <w:rPr>
          <w:rFonts w:ascii="Times New Roman" w:eastAsia="Arial Narrow" w:hAnsi="Times New Roman" w:cs="Arial Narrow"/>
          <w:spacing w:val="-4"/>
          <w:kern w:val="0"/>
          <w:lang w:val="pt-PT"/>
          <w14:ligatures w14:val="none"/>
        </w:rPr>
        <w:t xml:space="preserve"> </w:t>
      </w:r>
      <w:r w:rsidRPr="00590A64">
        <w:rPr>
          <w:rFonts w:ascii="Arial Narrow" w:eastAsia="Arial Narrow" w:hAnsi="Arial Narrow" w:cs="Arial Narrow"/>
          <w:kern w:val="0"/>
          <w:lang w:val="pt-PT"/>
          <w14:ligatures w14:val="none"/>
        </w:rPr>
        <w:t>celebrados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entre</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os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prestadores</w:t>
      </w:r>
      <w:r w:rsidRPr="00590A64">
        <w:rPr>
          <w:rFonts w:ascii="Times New Roman" w:eastAsia="Arial Narrow" w:hAnsi="Times New Roman" w:cs="Arial Narrow"/>
          <w:spacing w:val="-6"/>
          <w:kern w:val="0"/>
          <w:lang w:val="pt-PT"/>
          <w14:ligatures w14:val="none"/>
        </w:rPr>
        <w:t xml:space="preserve"> </w:t>
      </w:r>
      <w:r w:rsidRPr="00590A64">
        <w:rPr>
          <w:rFonts w:ascii="Arial Narrow" w:eastAsia="Arial Narrow" w:hAnsi="Arial Narrow" w:cs="Arial Narrow"/>
          <w:kern w:val="0"/>
          <w:lang w:val="pt-PT"/>
          <w14:ligatures w14:val="none"/>
        </w:rPr>
        <w:t>de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serviço</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CLASSE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que</w:t>
      </w:r>
      <w:r w:rsidRPr="00590A64">
        <w:rPr>
          <w:rFonts w:ascii="Times New Roman" w:eastAsia="Arial Narrow" w:hAnsi="Times New Roman" w:cs="Arial Narrow"/>
          <w:spacing w:val="-5"/>
          <w:kern w:val="0"/>
          <w:lang w:val="pt-PT"/>
          <w14:ligatures w14:val="none"/>
        </w:rPr>
        <w:t xml:space="preserve"> </w:t>
      </w:r>
      <w:r w:rsidRPr="00590A64">
        <w:rPr>
          <w:rFonts w:ascii="Arial Narrow" w:eastAsia="Arial Narrow" w:hAnsi="Arial Narrow" w:cs="Arial Narrow"/>
          <w:kern w:val="0"/>
          <w:lang w:val="pt-PT"/>
          <w14:ligatures w14:val="none"/>
        </w:rPr>
        <w:t>não</w:t>
      </w:r>
      <w:r w:rsidRPr="00590A64">
        <w:rPr>
          <w:rFonts w:ascii="Times New Roman" w:eastAsia="Arial Narrow" w:hAnsi="Times New Roman" w:cs="Arial Narrow"/>
          <w:spacing w:val="-3"/>
          <w:kern w:val="0"/>
          <w:lang w:val="pt-PT"/>
          <w14:ligatures w14:val="none"/>
        </w:rPr>
        <w:t xml:space="preserve"> </w:t>
      </w:r>
      <w:r w:rsidRPr="00590A64">
        <w:rPr>
          <w:rFonts w:ascii="Arial Narrow" w:eastAsia="Arial Narrow" w:hAnsi="Arial Narrow" w:cs="Arial Narrow"/>
          <w:kern w:val="0"/>
          <w:lang w:val="pt-PT"/>
          <w14:ligatures w14:val="none"/>
        </w:rPr>
        <w:t>tenham</w:t>
      </w:r>
      <w:r w:rsidRPr="00590A64">
        <w:rPr>
          <w:rFonts w:ascii="Times New Roman" w:eastAsia="Arial Narrow" w:hAnsi="Times New Roman" w:cs="Arial Narrow"/>
          <w:spacing w:val="-7"/>
          <w:kern w:val="0"/>
          <w:lang w:val="pt-PT"/>
          <w14:ligatures w14:val="none"/>
        </w:rPr>
        <w:t xml:space="preserve"> </w:t>
      </w:r>
      <w:r w:rsidRPr="00590A64">
        <w:rPr>
          <w:rFonts w:ascii="Arial Narrow" w:eastAsia="Arial Narrow" w:hAnsi="Arial Narrow" w:cs="Arial Narrow"/>
          <w:kern w:val="0"/>
          <w:lang w:val="pt-PT"/>
          <w14:ligatures w14:val="none"/>
        </w:rPr>
        <w:t>sido</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expressamente</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alterados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por</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disposições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vigentes</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da</w:t>
      </w:r>
      <w:r w:rsidRPr="00590A64">
        <w:rPr>
          <w:rFonts w:ascii="Times New Roman" w:eastAsia="Arial Narrow" w:hAnsi="Times New Roman" w:cs="Arial Narrow"/>
          <w:kern w:val="0"/>
          <w:lang w:val="pt-PT"/>
          <w14:ligatures w14:val="none"/>
        </w:rPr>
        <w:t xml:space="preserve"> </w:t>
      </w:r>
      <w:r w:rsidRPr="00590A64">
        <w:rPr>
          <w:rFonts w:ascii="Arial Narrow" w:eastAsia="Arial Narrow" w:hAnsi="Arial Narrow" w:cs="Arial Narrow"/>
          <w:kern w:val="0"/>
          <w:lang w:val="pt-PT"/>
          <w14:ligatures w14:val="none"/>
        </w:rPr>
        <w:t>Resolução.</w:t>
      </w:r>
    </w:p>
    <w:p w14:paraId="6DEDE26C" w14:textId="77777777" w:rsidR="00920FFA" w:rsidRDefault="00920FFA" w:rsidP="00590A64">
      <w:pPr>
        <w:spacing w:after="0" w:line="240" w:lineRule="auto"/>
        <w:ind w:right="482"/>
      </w:pPr>
    </w:p>
    <w:sectPr w:rsidR="00920FFA" w:rsidSect="0002463D">
      <w:headerReference w:type="default" r:id="rId17"/>
      <w:footerReference w:type="default" r:id="rId18"/>
      <w:pgSz w:w="11910" w:h="16840"/>
      <w:pgMar w:top="1980" w:right="360" w:bottom="1260" w:left="720" w:header="896" w:footer="106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3C143" w14:textId="77777777" w:rsidR="00590A64" w:rsidRDefault="00590A64" w:rsidP="00590A64">
      <w:pPr>
        <w:spacing w:after="0" w:line="240" w:lineRule="auto"/>
      </w:pPr>
      <w:r>
        <w:separator/>
      </w:r>
    </w:p>
  </w:endnote>
  <w:endnote w:type="continuationSeparator" w:id="0">
    <w:p w14:paraId="4B942498" w14:textId="77777777" w:rsidR="00590A64" w:rsidRDefault="00590A64" w:rsidP="0059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CE8AC" w14:textId="1CFAB2AE" w:rsidR="00590A64" w:rsidRDefault="008E331C">
    <w:pPr>
      <w:pStyle w:val="BodyText"/>
      <w:spacing w:line="14" w:lineRule="auto"/>
      <w:rPr>
        <w:sz w:val="20"/>
      </w:rPr>
    </w:pPr>
    <w:r>
      <w:rPr>
        <w:noProof/>
        <w:sz w:val="20"/>
      </w:rPr>
      <mc:AlternateContent>
        <mc:Choice Requires="wps">
          <w:drawing>
            <wp:anchor distT="0" distB="0" distL="0" distR="0" simplePos="0" relativeHeight="251659776" behindDoc="1" locked="0" layoutInCell="1" allowOverlap="1" wp14:anchorId="43B00B9B" wp14:editId="689525DE">
              <wp:simplePos x="0" y="0"/>
              <wp:positionH relativeFrom="page">
                <wp:posOffset>6038851</wp:posOffset>
              </wp:positionH>
              <wp:positionV relativeFrom="page">
                <wp:posOffset>10382250</wp:posOffset>
              </wp:positionV>
              <wp:extent cx="831850" cy="1238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123825"/>
                      </a:xfrm>
                      <a:prstGeom prst="rect">
                        <a:avLst/>
                      </a:prstGeom>
                    </wps:spPr>
                    <wps:txbx>
                      <w:txbxContent>
                        <w:p w14:paraId="5ABD135E" w14:textId="5EFD74CE" w:rsidR="00590A64" w:rsidRDefault="00590A64">
                          <w:pPr>
                            <w:spacing w:before="15"/>
                            <w:ind w:left="20"/>
                            <w:rPr>
                              <w:rFonts w:ascii="Arial" w:hAnsi="Arial"/>
                              <w:b/>
                              <w:sz w:val="16"/>
                            </w:rPr>
                          </w:pPr>
                          <w:r>
                            <w:rPr>
                              <w:rFonts w:ascii="Arial" w:hAnsi="Arial"/>
                              <w:b/>
                              <w:sz w:val="16"/>
                            </w:rPr>
                            <w:t>Página</w:t>
                          </w:r>
                          <w:r>
                            <w:rPr>
                              <w:rFonts w:ascii="Times New Roman" w:hAnsi="Times New Roman"/>
                              <w:spacing w:val="-1"/>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Times New Roman" w:hAnsi="Times New Roman"/>
                              <w:sz w:val="16"/>
                            </w:rPr>
                            <w:t xml:space="preserve"> </w:t>
                          </w:r>
                          <w:r>
                            <w:rPr>
                              <w:rFonts w:ascii="Arial" w:hAnsi="Arial"/>
                              <w:b/>
                              <w:sz w:val="16"/>
                            </w:rPr>
                            <w:t>de</w:t>
                          </w:r>
                          <w:r>
                            <w:rPr>
                              <w:rFonts w:ascii="Times New Roman" w:hAnsi="Times New Roman"/>
                              <w:spacing w:val="5"/>
                              <w:sz w:val="16"/>
                            </w:rPr>
                            <w:t xml:space="preserve"> </w:t>
                          </w:r>
                          <w:r>
                            <w:rPr>
                              <w:rFonts w:ascii="Arial" w:hAnsi="Arial"/>
                              <w:b/>
                              <w:spacing w:val="-5"/>
                              <w:sz w:val="16"/>
                            </w:rPr>
                            <w:t>2</w:t>
                          </w:r>
                          <w:r w:rsidR="008E331C">
                            <w:rPr>
                              <w:rFonts w:ascii="Arial" w:hAnsi="Arial"/>
                              <w:b/>
                              <w:spacing w:val="-5"/>
                              <w:sz w:val="16"/>
                            </w:rPr>
                            <w:t>3</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3B00B9B" id="_x0000_t202" coordsize="21600,21600" o:spt="202" path="m,l,21600r21600,l21600,xe">
              <v:stroke joinstyle="miter"/>
              <v:path gradientshapeok="t" o:connecttype="rect"/>
            </v:shapetype>
            <v:shape id="Textbox 6" o:spid="_x0000_s1027" type="#_x0000_t202" style="position:absolute;margin-left:475.5pt;margin-top:817.5pt;width:65.5pt;height:9.7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" filled="f" stroked="f">
              <v:textbox inset="0,0,0,0">
                <w:txbxContent>
                  <w:p w14:paraId="5ABD135E" w14:textId="5EFD74CE" w:rsidR="00590A64" w:rsidRDefault="00590A64">
                    <w:pPr>
                      <w:spacing w:before="15"/>
                      <w:ind w:left="20"/>
                      <w:rPr>
                        <w:rFonts w:ascii="Arial" w:hAnsi="Arial"/>
                        <w:b/>
                        <w:sz w:val="16"/>
                      </w:rPr>
                    </w:pPr>
                    <w:r>
                      <w:rPr>
                        <w:rFonts w:ascii="Arial" w:hAnsi="Arial"/>
                        <w:b/>
                        <w:sz w:val="16"/>
                      </w:rPr>
                      <w:t>Página</w:t>
                    </w:r>
                    <w:r>
                      <w:rPr>
                        <w:rFonts w:ascii="Times New Roman" w:hAnsi="Times New Roman"/>
                        <w:spacing w:val="-1"/>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Times New Roman" w:hAnsi="Times New Roman"/>
                        <w:sz w:val="16"/>
                      </w:rPr>
                      <w:t xml:space="preserve"> </w:t>
                    </w:r>
                    <w:r>
                      <w:rPr>
                        <w:rFonts w:ascii="Arial" w:hAnsi="Arial"/>
                        <w:b/>
                        <w:sz w:val="16"/>
                      </w:rPr>
                      <w:t>de</w:t>
                    </w:r>
                    <w:r>
                      <w:rPr>
                        <w:rFonts w:ascii="Times New Roman" w:hAnsi="Times New Roman"/>
                        <w:spacing w:val="5"/>
                        <w:sz w:val="16"/>
                      </w:rPr>
                      <w:t xml:space="preserve"> </w:t>
                    </w:r>
                    <w:r>
                      <w:rPr>
                        <w:rFonts w:ascii="Arial" w:hAnsi="Arial"/>
                        <w:b/>
                        <w:spacing w:val="-5"/>
                        <w:sz w:val="16"/>
                      </w:rPr>
                      <w:t>2</w:t>
                    </w:r>
                    <w:r w:rsidR="008E331C">
                      <w:rPr>
                        <w:rFonts w:ascii="Arial" w:hAnsi="Arial"/>
                        <w:b/>
                        <w:spacing w:val="-5"/>
                        <w:sz w:val="16"/>
                      </w:rPr>
                      <w:t>3</w:t>
                    </w:r>
                  </w:p>
                </w:txbxContent>
              </v:textbox>
              <w10:wrap anchorx="page" anchory="page"/>
            </v:shape>
          </w:pict>
        </mc:Fallback>
      </mc:AlternateContent>
    </w:r>
    <w:r w:rsidR="00590A64">
      <w:rPr>
        <w:noProof/>
        <w:sz w:val="20"/>
      </w:rPr>
      <mc:AlternateContent>
        <mc:Choice Requires="wps">
          <w:drawing>
            <wp:anchor distT="0" distB="0" distL="0" distR="0" simplePos="0" relativeHeight="251658752" behindDoc="1" locked="0" layoutInCell="1" allowOverlap="1" wp14:anchorId="2F490934" wp14:editId="131A6B88">
              <wp:simplePos x="0" y="0"/>
              <wp:positionH relativeFrom="page">
                <wp:posOffset>4762501</wp:posOffset>
              </wp:positionH>
              <wp:positionV relativeFrom="page">
                <wp:posOffset>10163175</wp:posOffset>
              </wp:positionV>
              <wp:extent cx="2125980"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5980" cy="152400"/>
                      </a:xfrm>
                      <a:prstGeom prst="rect">
                        <a:avLst/>
                      </a:prstGeom>
                    </wps:spPr>
                    <wps:txbx>
                      <w:txbxContent>
                        <w:p w14:paraId="4D7D4B42" w14:textId="32507482" w:rsidR="00590A64" w:rsidRDefault="00590A64">
                          <w:pPr>
                            <w:spacing w:before="20"/>
                            <w:ind w:left="20"/>
                            <w:rPr>
                              <w:rFonts w:ascii="Arial" w:hAnsi="Arial"/>
                              <w:b/>
                              <w:sz w:val="16"/>
                            </w:rPr>
                          </w:pPr>
                          <w:r>
                            <w:rPr>
                              <w:rFonts w:ascii="Arial" w:hAnsi="Arial"/>
                              <w:b/>
                              <w:sz w:val="16"/>
                            </w:rPr>
                            <w:t>Em</w:t>
                          </w:r>
                          <w:r>
                            <w:rPr>
                              <w:rFonts w:ascii="Times New Roman" w:hAnsi="Times New Roman"/>
                              <w:spacing w:val="-1"/>
                              <w:sz w:val="16"/>
                            </w:rPr>
                            <w:t xml:space="preserve"> </w:t>
                          </w:r>
                          <w:r>
                            <w:rPr>
                              <w:rFonts w:ascii="Arial" w:hAnsi="Arial"/>
                              <w:b/>
                              <w:sz w:val="16"/>
                            </w:rPr>
                            <w:t>vigor</w:t>
                          </w:r>
                          <w:r>
                            <w:rPr>
                              <w:rFonts w:ascii="Times New Roman" w:hAnsi="Times New Roman"/>
                              <w:spacing w:val="2"/>
                              <w:sz w:val="16"/>
                            </w:rPr>
                            <w:t xml:space="preserve"> </w:t>
                          </w:r>
                          <w:r>
                            <w:rPr>
                              <w:rFonts w:ascii="Arial" w:hAnsi="Arial"/>
                              <w:b/>
                              <w:sz w:val="16"/>
                            </w:rPr>
                            <w:t>desde</w:t>
                          </w:r>
                          <w:r>
                            <w:rPr>
                              <w:rFonts w:ascii="Times New Roman" w:hAnsi="Times New Roman"/>
                              <w:spacing w:val="1"/>
                              <w:sz w:val="16"/>
                            </w:rPr>
                            <w:t xml:space="preserve"> </w:t>
                          </w:r>
                          <w:r w:rsidR="003B4D94" w:rsidRPr="003B4D94">
                            <w:rPr>
                              <w:rFonts w:ascii="Arial" w:hAnsi="Arial"/>
                              <w:b/>
                              <w:sz w:val="16"/>
                            </w:rPr>
                            <w:t xml:space="preserve">24 de março de 2025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F490934" id="Textbox 5" o:spid="_x0000_s1028" type="#_x0000_t202" style="position:absolute;margin-left:375pt;margin-top:800.25pt;width:167.4pt;height:1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" filled="f" stroked="f">
              <v:textbox inset="0,0,0,0">
                <w:txbxContent>
                  <w:p w14:paraId="4D7D4B42" w14:textId="32507482" w:rsidR="00590A64" w:rsidRDefault="00590A64">
                    <w:pPr>
                      <w:spacing w:before="20"/>
                      <w:ind w:left="20"/>
                      <w:rPr>
                        <w:rFonts w:ascii="Arial" w:hAnsi="Arial"/>
                        <w:b/>
                        <w:sz w:val="16"/>
                      </w:rPr>
                    </w:pPr>
                    <w:r>
                      <w:rPr>
                        <w:rFonts w:ascii="Arial" w:hAnsi="Arial"/>
                        <w:b/>
                        <w:sz w:val="16"/>
                      </w:rPr>
                      <w:t>Em</w:t>
                    </w:r>
                    <w:r>
                      <w:rPr>
                        <w:rFonts w:ascii="Times New Roman" w:hAnsi="Times New Roman"/>
                        <w:spacing w:val="-1"/>
                        <w:sz w:val="16"/>
                      </w:rPr>
                      <w:t xml:space="preserve"> </w:t>
                    </w:r>
                    <w:r>
                      <w:rPr>
                        <w:rFonts w:ascii="Arial" w:hAnsi="Arial"/>
                        <w:b/>
                        <w:sz w:val="16"/>
                      </w:rPr>
                      <w:t>vigor</w:t>
                    </w:r>
                    <w:r>
                      <w:rPr>
                        <w:rFonts w:ascii="Times New Roman" w:hAnsi="Times New Roman"/>
                        <w:spacing w:val="2"/>
                        <w:sz w:val="16"/>
                      </w:rPr>
                      <w:t xml:space="preserve"> </w:t>
                    </w:r>
                    <w:r>
                      <w:rPr>
                        <w:rFonts w:ascii="Arial" w:hAnsi="Arial"/>
                        <w:b/>
                        <w:sz w:val="16"/>
                      </w:rPr>
                      <w:t>desde</w:t>
                    </w:r>
                    <w:r>
                      <w:rPr>
                        <w:rFonts w:ascii="Times New Roman" w:hAnsi="Times New Roman"/>
                        <w:spacing w:val="1"/>
                        <w:sz w:val="16"/>
                      </w:rPr>
                      <w:t xml:space="preserve"> </w:t>
                    </w:r>
                    <w:r w:rsidR="003B4D94" w:rsidRPr="003B4D94">
                      <w:rPr>
                        <w:rFonts w:ascii="Arial" w:hAnsi="Arial"/>
                        <w:b/>
                        <w:sz w:val="16"/>
                      </w:rPr>
                      <w:t xml:space="preserve">24 de março de 2025 </w:t>
                    </w:r>
                  </w:p>
                </w:txbxContent>
              </v:textbox>
              <w10:wrap anchorx="page" anchory="page"/>
            </v:shape>
          </w:pict>
        </mc:Fallback>
      </mc:AlternateContent>
    </w:r>
    <w:r w:rsidR="00590A64">
      <w:rPr>
        <w:noProof/>
        <w:sz w:val="20"/>
      </w:rPr>
      <mc:AlternateContent>
        <mc:Choice Requires="wpg">
          <w:drawing>
            <wp:anchor distT="0" distB="0" distL="0" distR="0" simplePos="0" relativeHeight="251656704" behindDoc="1" locked="0" layoutInCell="1" allowOverlap="1" wp14:anchorId="4E5EC0B7" wp14:editId="235181B3">
              <wp:simplePos x="0" y="0"/>
              <wp:positionH relativeFrom="page">
                <wp:posOffset>6806183</wp:posOffset>
              </wp:positionH>
              <wp:positionV relativeFrom="page">
                <wp:posOffset>9973051</wp:posOffset>
              </wp:positionV>
              <wp:extent cx="749935" cy="7194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935" cy="719455"/>
                        <a:chOff x="0" y="0"/>
                        <a:chExt cx="749935" cy="719455"/>
                      </a:xfrm>
                    </wpg:grpSpPr>
                    <pic:pic xmlns:pic="http://schemas.openxmlformats.org/drawingml/2006/picture">
                      <pic:nvPicPr>
                        <pic:cNvPr id="3" name="Image 3"/>
                        <pic:cNvPicPr/>
                      </pic:nvPicPr>
                      <pic:blipFill>
                        <a:blip r:embed="rId1" cstate="print"/>
                        <a:stretch>
                          <a:fillRect/>
                        </a:stretch>
                      </pic:blipFill>
                      <pic:spPr>
                        <a:xfrm>
                          <a:off x="0" y="0"/>
                          <a:ext cx="749807" cy="719327"/>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135636" y="134111"/>
                          <a:ext cx="589787" cy="551688"/>
                        </a:xfrm>
                        <a:prstGeom prst="rect">
                          <a:avLst/>
                        </a:prstGeom>
                      </pic:spPr>
                    </pic:pic>
                  </wpg:wgp>
                </a:graphicData>
              </a:graphic>
            </wp:anchor>
          </w:drawing>
        </mc:Choice>
        <mc:Fallback>
          <w:pict>
            <v:group w14:anchorId="0D35D445" id="Group 2" o:spid="_x0000_s1026" style="position:absolute;margin-left:535.9pt;margin-top:785.3pt;width:59.05pt;height:56.65pt;z-index:-251659776;mso-wrap-distance-left:0;mso-wrap-distance-right:0;mso-position-horizontal-relative:page;mso-position-vertical-relative:page" coordsize="7499,71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498;height:7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">
                <v:imagedata r:id="rId3" o:title=""/>
              </v:shape>
              <v:shape id="Image 4" o:spid="_x0000_s1028" type="#_x0000_t75" style="position:absolute;left:1356;top:1341;width:5898;height:5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">
                <v:imagedata r:id="rId4" o:title=""/>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9A81E" w14:textId="77777777" w:rsidR="003B4D94" w:rsidRDefault="003B4D94">
    <w:pPr>
      <w:pStyle w:val="BodyText"/>
      <w:spacing w:line="14" w:lineRule="auto"/>
      <w:rPr>
        <w:sz w:val="20"/>
      </w:rPr>
    </w:pPr>
    <w:r>
      <w:rPr>
        <w:noProof/>
        <w:sz w:val="20"/>
      </w:rPr>
      <mc:AlternateContent>
        <mc:Choice Requires="wps">
          <w:drawing>
            <wp:anchor distT="0" distB="0" distL="0" distR="0" simplePos="0" relativeHeight="251663872" behindDoc="1" locked="0" layoutInCell="1" allowOverlap="1" wp14:anchorId="4E737C63" wp14:editId="3F77B49C">
              <wp:simplePos x="0" y="0"/>
              <wp:positionH relativeFrom="page">
                <wp:posOffset>6038851</wp:posOffset>
              </wp:positionH>
              <wp:positionV relativeFrom="page">
                <wp:posOffset>10382250</wp:posOffset>
              </wp:positionV>
              <wp:extent cx="831850" cy="123825"/>
              <wp:effectExtent l="0" t="0" r="0" b="0"/>
              <wp:wrapNone/>
              <wp:docPr id="1143955808"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123825"/>
                      </a:xfrm>
                      <a:prstGeom prst="rect">
                        <a:avLst/>
                      </a:prstGeom>
                    </wps:spPr>
                    <wps:txbx>
                      <w:txbxContent>
                        <w:p w14:paraId="6BE09E65" w14:textId="77777777" w:rsidR="003B4D94" w:rsidRDefault="003B4D94">
                          <w:pPr>
                            <w:spacing w:before="15"/>
                            <w:ind w:left="20"/>
                            <w:rPr>
                              <w:rFonts w:ascii="Arial" w:hAnsi="Arial"/>
                              <w:b/>
                              <w:sz w:val="16"/>
                            </w:rPr>
                          </w:pPr>
                          <w:r>
                            <w:rPr>
                              <w:rFonts w:ascii="Arial" w:hAnsi="Arial"/>
                              <w:b/>
                              <w:sz w:val="16"/>
                            </w:rPr>
                            <w:t>Página</w:t>
                          </w:r>
                          <w:r>
                            <w:rPr>
                              <w:rFonts w:ascii="Times New Roman" w:hAnsi="Times New Roman"/>
                              <w:spacing w:val="-1"/>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Times New Roman" w:hAnsi="Times New Roman"/>
                              <w:sz w:val="16"/>
                            </w:rPr>
                            <w:t xml:space="preserve"> </w:t>
                          </w:r>
                          <w:r>
                            <w:rPr>
                              <w:rFonts w:ascii="Arial" w:hAnsi="Arial"/>
                              <w:b/>
                              <w:sz w:val="16"/>
                            </w:rPr>
                            <w:t>de</w:t>
                          </w:r>
                          <w:r>
                            <w:rPr>
                              <w:rFonts w:ascii="Times New Roman" w:hAnsi="Times New Roman"/>
                              <w:spacing w:val="5"/>
                              <w:sz w:val="16"/>
                            </w:rPr>
                            <w:t xml:space="preserve"> </w:t>
                          </w:r>
                          <w:r>
                            <w:rPr>
                              <w:rFonts w:ascii="Arial" w:hAnsi="Arial"/>
                              <w:b/>
                              <w:spacing w:val="-5"/>
                              <w:sz w:val="16"/>
                            </w:rPr>
                            <w:t>23</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E737C63" id="_x0000_t202" coordsize="21600,21600" o:spt="202" path="m,l,21600r21600,l21600,xe">
              <v:stroke joinstyle="miter"/>
              <v:path gradientshapeok="t" o:connecttype="rect"/>
            </v:shapetype>
            <v:shape id="_x0000_s1030" type="#_x0000_t202" style="position:absolute;margin-left:475.5pt;margin-top:817.5pt;width:65.5pt;height:9.75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" filled="f" stroked="f">
              <v:textbox inset="0,0,0,0">
                <w:txbxContent>
                  <w:p w14:paraId="6BE09E65" w14:textId="77777777" w:rsidR="003B4D94" w:rsidRDefault="003B4D94">
                    <w:pPr>
                      <w:spacing w:before="15"/>
                      <w:ind w:left="20"/>
                      <w:rPr>
                        <w:rFonts w:ascii="Arial" w:hAnsi="Arial"/>
                        <w:b/>
                        <w:sz w:val="16"/>
                      </w:rPr>
                    </w:pPr>
                    <w:r>
                      <w:rPr>
                        <w:rFonts w:ascii="Arial" w:hAnsi="Arial"/>
                        <w:b/>
                        <w:sz w:val="16"/>
                      </w:rPr>
                      <w:t>Página</w:t>
                    </w:r>
                    <w:r>
                      <w:rPr>
                        <w:rFonts w:ascii="Times New Roman" w:hAnsi="Times New Roman"/>
                        <w:spacing w:val="-1"/>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Times New Roman" w:hAnsi="Times New Roman"/>
                        <w:sz w:val="16"/>
                      </w:rPr>
                      <w:t xml:space="preserve"> </w:t>
                    </w:r>
                    <w:r>
                      <w:rPr>
                        <w:rFonts w:ascii="Arial" w:hAnsi="Arial"/>
                        <w:b/>
                        <w:sz w:val="16"/>
                      </w:rPr>
                      <w:t>de</w:t>
                    </w:r>
                    <w:r>
                      <w:rPr>
                        <w:rFonts w:ascii="Times New Roman" w:hAnsi="Times New Roman"/>
                        <w:spacing w:val="5"/>
                        <w:sz w:val="16"/>
                      </w:rPr>
                      <w:t xml:space="preserve"> </w:t>
                    </w:r>
                    <w:r>
                      <w:rPr>
                        <w:rFonts w:ascii="Arial" w:hAnsi="Arial"/>
                        <w:b/>
                        <w:spacing w:val="-5"/>
                        <w:sz w:val="16"/>
                      </w:rPr>
                      <w:t>23</w:t>
                    </w:r>
                  </w:p>
                </w:txbxContent>
              </v:textbox>
              <w10:wrap anchorx="page" anchory="page"/>
            </v:shape>
          </w:pict>
        </mc:Fallback>
      </mc:AlternateContent>
    </w:r>
    <w:r>
      <w:rPr>
        <w:noProof/>
        <w:sz w:val="20"/>
      </w:rPr>
      <mc:AlternateContent>
        <mc:Choice Requires="wps">
          <w:drawing>
            <wp:anchor distT="0" distB="0" distL="0" distR="0" simplePos="0" relativeHeight="251662848" behindDoc="1" locked="0" layoutInCell="1" allowOverlap="1" wp14:anchorId="6E58ABEC" wp14:editId="5AC8621C">
              <wp:simplePos x="0" y="0"/>
              <wp:positionH relativeFrom="page">
                <wp:posOffset>4762501</wp:posOffset>
              </wp:positionH>
              <wp:positionV relativeFrom="page">
                <wp:posOffset>10163175</wp:posOffset>
              </wp:positionV>
              <wp:extent cx="2125980" cy="152400"/>
              <wp:effectExtent l="0" t="0" r="0" b="0"/>
              <wp:wrapNone/>
              <wp:docPr id="1499188440"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5980" cy="152400"/>
                      </a:xfrm>
                      <a:prstGeom prst="rect">
                        <a:avLst/>
                      </a:prstGeom>
                    </wps:spPr>
                    <wps:txbx>
                      <w:txbxContent>
                        <w:p w14:paraId="0A789653" w14:textId="764CEF92" w:rsidR="003B4D94" w:rsidRDefault="003B4D94">
                          <w:pPr>
                            <w:spacing w:before="20"/>
                            <w:ind w:left="20"/>
                            <w:rPr>
                              <w:rFonts w:ascii="Arial" w:hAnsi="Arial"/>
                              <w:b/>
                              <w:sz w:val="16"/>
                            </w:rPr>
                          </w:pPr>
                          <w:r>
                            <w:rPr>
                              <w:rFonts w:ascii="Arial" w:hAnsi="Arial"/>
                              <w:b/>
                              <w:sz w:val="16"/>
                            </w:rPr>
                            <w:t>Em</w:t>
                          </w:r>
                          <w:r>
                            <w:rPr>
                              <w:rFonts w:ascii="Times New Roman" w:hAnsi="Times New Roman"/>
                              <w:spacing w:val="-1"/>
                              <w:sz w:val="16"/>
                            </w:rPr>
                            <w:t xml:space="preserve"> </w:t>
                          </w:r>
                          <w:r>
                            <w:rPr>
                              <w:rFonts w:ascii="Arial" w:hAnsi="Arial"/>
                              <w:b/>
                              <w:sz w:val="16"/>
                            </w:rPr>
                            <w:t>vigor</w:t>
                          </w:r>
                          <w:r>
                            <w:rPr>
                              <w:rFonts w:ascii="Times New Roman" w:hAnsi="Times New Roman"/>
                              <w:spacing w:val="2"/>
                              <w:sz w:val="16"/>
                            </w:rPr>
                            <w:t xml:space="preserve"> </w:t>
                          </w:r>
                          <w:r>
                            <w:rPr>
                              <w:rFonts w:ascii="Arial" w:hAnsi="Arial"/>
                              <w:b/>
                              <w:sz w:val="16"/>
                            </w:rPr>
                            <w:t>desde</w:t>
                          </w:r>
                          <w:r>
                            <w:rPr>
                              <w:rFonts w:ascii="Times New Roman" w:hAnsi="Times New Roman"/>
                              <w:spacing w:val="1"/>
                              <w:sz w:val="16"/>
                            </w:rPr>
                            <w:t xml:space="preserve"> </w:t>
                          </w:r>
                          <w:r>
                            <w:rPr>
                              <w:rFonts w:ascii="Arial" w:hAnsi="Arial"/>
                              <w:b/>
                              <w:sz w:val="16"/>
                            </w:rPr>
                            <w:t>11</w:t>
                          </w:r>
                          <w:r w:rsidRPr="003B4D94">
                            <w:rPr>
                              <w:rFonts w:ascii="Arial" w:hAnsi="Arial"/>
                              <w:b/>
                              <w:sz w:val="16"/>
                            </w:rPr>
                            <w:t xml:space="preserve"> de </w:t>
                          </w:r>
                          <w:r>
                            <w:rPr>
                              <w:rFonts w:ascii="Arial" w:hAnsi="Arial"/>
                              <w:b/>
                              <w:sz w:val="16"/>
                            </w:rPr>
                            <w:t>Dezembro</w:t>
                          </w:r>
                          <w:r w:rsidRPr="003B4D94">
                            <w:rPr>
                              <w:rFonts w:ascii="Arial" w:hAnsi="Arial"/>
                              <w:b/>
                              <w:sz w:val="16"/>
                            </w:rPr>
                            <w:t xml:space="preserve"> de 2025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E58ABEC" id="_x0000_s1031" type="#_x0000_t202" style="position:absolute;margin-left:375pt;margin-top:800.25pt;width:167.4pt;height:12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" filled="f" stroked="f">
              <v:textbox inset="0,0,0,0">
                <w:txbxContent>
                  <w:p w14:paraId="0A789653" w14:textId="764CEF92" w:rsidR="003B4D94" w:rsidRDefault="003B4D94">
                    <w:pPr>
                      <w:spacing w:before="20"/>
                      <w:ind w:left="20"/>
                      <w:rPr>
                        <w:rFonts w:ascii="Arial" w:hAnsi="Arial"/>
                        <w:b/>
                        <w:sz w:val="16"/>
                      </w:rPr>
                    </w:pPr>
                    <w:r>
                      <w:rPr>
                        <w:rFonts w:ascii="Arial" w:hAnsi="Arial"/>
                        <w:b/>
                        <w:sz w:val="16"/>
                      </w:rPr>
                      <w:t>Em</w:t>
                    </w:r>
                    <w:r>
                      <w:rPr>
                        <w:rFonts w:ascii="Times New Roman" w:hAnsi="Times New Roman"/>
                        <w:spacing w:val="-1"/>
                        <w:sz w:val="16"/>
                      </w:rPr>
                      <w:t xml:space="preserve"> </w:t>
                    </w:r>
                    <w:r>
                      <w:rPr>
                        <w:rFonts w:ascii="Arial" w:hAnsi="Arial"/>
                        <w:b/>
                        <w:sz w:val="16"/>
                      </w:rPr>
                      <w:t>vigor</w:t>
                    </w:r>
                    <w:r>
                      <w:rPr>
                        <w:rFonts w:ascii="Times New Roman" w:hAnsi="Times New Roman"/>
                        <w:spacing w:val="2"/>
                        <w:sz w:val="16"/>
                      </w:rPr>
                      <w:t xml:space="preserve"> </w:t>
                    </w:r>
                    <w:r>
                      <w:rPr>
                        <w:rFonts w:ascii="Arial" w:hAnsi="Arial"/>
                        <w:b/>
                        <w:sz w:val="16"/>
                      </w:rPr>
                      <w:t>desde</w:t>
                    </w:r>
                    <w:r>
                      <w:rPr>
                        <w:rFonts w:ascii="Times New Roman" w:hAnsi="Times New Roman"/>
                        <w:spacing w:val="1"/>
                        <w:sz w:val="16"/>
                      </w:rPr>
                      <w:t xml:space="preserve"> </w:t>
                    </w:r>
                    <w:r>
                      <w:rPr>
                        <w:rFonts w:ascii="Arial" w:hAnsi="Arial"/>
                        <w:b/>
                        <w:sz w:val="16"/>
                      </w:rPr>
                      <w:t>11</w:t>
                    </w:r>
                    <w:r w:rsidRPr="003B4D94">
                      <w:rPr>
                        <w:rFonts w:ascii="Arial" w:hAnsi="Arial"/>
                        <w:b/>
                        <w:sz w:val="16"/>
                      </w:rPr>
                      <w:t xml:space="preserve"> de </w:t>
                    </w:r>
                    <w:r>
                      <w:rPr>
                        <w:rFonts w:ascii="Arial" w:hAnsi="Arial"/>
                        <w:b/>
                        <w:sz w:val="16"/>
                      </w:rPr>
                      <w:t>Dezembro</w:t>
                    </w:r>
                    <w:r w:rsidRPr="003B4D94">
                      <w:rPr>
                        <w:rFonts w:ascii="Arial" w:hAnsi="Arial"/>
                        <w:b/>
                        <w:sz w:val="16"/>
                      </w:rPr>
                      <w:t xml:space="preserve"> de 2025 </w:t>
                    </w:r>
                  </w:p>
                </w:txbxContent>
              </v:textbox>
              <w10:wrap anchorx="page" anchory="page"/>
            </v:shape>
          </w:pict>
        </mc:Fallback>
      </mc:AlternateContent>
    </w:r>
    <w:r>
      <w:rPr>
        <w:noProof/>
        <w:sz w:val="20"/>
      </w:rPr>
      <mc:AlternateContent>
        <mc:Choice Requires="wpg">
          <w:drawing>
            <wp:anchor distT="0" distB="0" distL="0" distR="0" simplePos="0" relativeHeight="251661824" behindDoc="1" locked="0" layoutInCell="1" allowOverlap="1" wp14:anchorId="5468C33B" wp14:editId="5216A053">
              <wp:simplePos x="0" y="0"/>
              <wp:positionH relativeFrom="page">
                <wp:posOffset>6806183</wp:posOffset>
              </wp:positionH>
              <wp:positionV relativeFrom="page">
                <wp:posOffset>9973051</wp:posOffset>
              </wp:positionV>
              <wp:extent cx="749935" cy="719455"/>
              <wp:effectExtent l="0" t="0" r="0" b="0"/>
              <wp:wrapNone/>
              <wp:docPr id="1708060704" name="Group 1708060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935" cy="719455"/>
                        <a:chOff x="0" y="0"/>
                        <a:chExt cx="749935" cy="719455"/>
                      </a:xfrm>
                    </wpg:grpSpPr>
                    <pic:pic xmlns:pic="http://schemas.openxmlformats.org/drawingml/2006/picture">
                      <pic:nvPicPr>
                        <pic:cNvPr id="1403320058" name="Image 3"/>
                        <pic:cNvPicPr/>
                      </pic:nvPicPr>
                      <pic:blipFill>
                        <a:blip r:embed="rId1" cstate="print"/>
                        <a:stretch>
                          <a:fillRect/>
                        </a:stretch>
                      </pic:blipFill>
                      <pic:spPr>
                        <a:xfrm>
                          <a:off x="0" y="0"/>
                          <a:ext cx="749807" cy="719327"/>
                        </a:xfrm>
                        <a:prstGeom prst="rect">
                          <a:avLst/>
                        </a:prstGeom>
                      </pic:spPr>
                    </pic:pic>
                    <pic:pic xmlns:pic="http://schemas.openxmlformats.org/drawingml/2006/picture">
                      <pic:nvPicPr>
                        <pic:cNvPr id="1733946537" name="Image 4"/>
                        <pic:cNvPicPr/>
                      </pic:nvPicPr>
                      <pic:blipFill>
                        <a:blip r:embed="rId2" cstate="print"/>
                        <a:stretch>
                          <a:fillRect/>
                        </a:stretch>
                      </pic:blipFill>
                      <pic:spPr>
                        <a:xfrm>
                          <a:off x="135636" y="134111"/>
                          <a:ext cx="589787" cy="551688"/>
                        </a:xfrm>
                        <a:prstGeom prst="rect">
                          <a:avLst/>
                        </a:prstGeom>
                      </pic:spPr>
                    </pic:pic>
                  </wpg:wgp>
                </a:graphicData>
              </a:graphic>
            </wp:anchor>
          </w:drawing>
        </mc:Choice>
        <mc:Fallback>
          <w:pict>
            <v:group w14:anchorId="1103E277" id="Group 1708060704" o:spid="_x0000_s1026" style="position:absolute;margin-left:535.9pt;margin-top:785.3pt;width:59.05pt;height:56.65pt;z-index:-251654656;mso-wrap-distance-left:0;mso-wrap-distance-right:0;mso-position-horizontal-relative:page;mso-position-vertical-relative:page" coordsize="7499,71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498;height:7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">
                <v:imagedata r:id="rId3" o:title=""/>
              </v:shape>
              <v:shape id="Image 4" o:spid="_x0000_s1028" type="#_x0000_t75" style="position:absolute;left:1356;top:1341;width:5898;height:5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">
                <v:imagedata r:id="rId4"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0545D" w14:textId="77777777" w:rsidR="00590A64" w:rsidRDefault="00590A64" w:rsidP="00590A64">
      <w:pPr>
        <w:spacing w:after="0" w:line="240" w:lineRule="auto"/>
      </w:pPr>
      <w:r>
        <w:separator/>
      </w:r>
    </w:p>
  </w:footnote>
  <w:footnote w:type="continuationSeparator" w:id="0">
    <w:p w14:paraId="30D0CF0B" w14:textId="77777777" w:rsidR="00590A64" w:rsidRDefault="00590A64" w:rsidP="00590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BC71" w14:textId="77777777" w:rsidR="00590A64" w:rsidRDefault="00590A64" w:rsidP="00590A64">
    <w:pPr>
      <w:pStyle w:val="BodyText"/>
      <w:spacing w:line="14" w:lineRule="auto"/>
      <w:rPr>
        <w:sz w:val="20"/>
      </w:rPr>
    </w:pPr>
    <w:r>
      <w:rPr>
        <w:noProof/>
        <w:sz w:val="20"/>
      </w:rPr>
      <mc:AlternateContent>
        <mc:Choice Requires="wps">
          <w:drawing>
            <wp:anchor distT="0" distB="0" distL="0" distR="0" simplePos="0" relativeHeight="251655680" behindDoc="1" locked="0" layoutInCell="1" allowOverlap="1" wp14:anchorId="138C4EEE" wp14:editId="7CC11600">
              <wp:simplePos x="0" y="0"/>
              <wp:positionH relativeFrom="page">
                <wp:align>center</wp:align>
              </wp:positionH>
              <wp:positionV relativeFrom="page">
                <wp:posOffset>365760</wp:posOffset>
              </wp:positionV>
              <wp:extent cx="5642610" cy="800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2610" cy="800100"/>
                      </a:xfrm>
                      <a:prstGeom prst="rect">
                        <a:avLst/>
                      </a:prstGeom>
                    </wps:spPr>
                    <wps:txbx>
                      <w:txbxContent>
                        <w:p w14:paraId="5B656D50" w14:textId="77777777" w:rsidR="00590A64" w:rsidRPr="00590A64" w:rsidRDefault="00590A64" w:rsidP="00590A64">
                          <w:pPr>
                            <w:spacing w:after="0"/>
                            <w:ind w:left="1"/>
                            <w:jc w:val="center"/>
                            <w:rPr>
                              <w:rFonts w:ascii="Arial Narrow" w:hAnsi="Arial Narrow"/>
                              <w:b/>
                            </w:rPr>
                          </w:pPr>
                          <w:r w:rsidRPr="00590A64">
                            <w:rPr>
                              <w:rFonts w:ascii="Arial Narrow" w:hAnsi="Arial Narrow"/>
                              <w:b/>
                            </w:rPr>
                            <w:t>REGULAMENTO</w:t>
                          </w:r>
                          <w:r w:rsidRPr="00590A64">
                            <w:rPr>
                              <w:rFonts w:ascii="Arial Narrow" w:hAnsi="Arial Narrow"/>
                              <w:spacing w:val="-14"/>
                            </w:rPr>
                            <w:t xml:space="preserve"> </w:t>
                          </w:r>
                          <w:r w:rsidRPr="00590A64">
                            <w:rPr>
                              <w:rFonts w:ascii="Arial Narrow" w:hAnsi="Arial Narrow"/>
                              <w:b/>
                            </w:rPr>
                            <w:t>DO</w:t>
                          </w:r>
                          <w:r w:rsidRPr="00590A64">
                            <w:rPr>
                              <w:rFonts w:ascii="Arial Narrow" w:hAnsi="Arial Narrow"/>
                              <w:spacing w:val="-14"/>
                            </w:rPr>
                            <w:t xml:space="preserve"> </w:t>
                          </w:r>
                          <w:r w:rsidRPr="00590A64">
                            <w:rPr>
                              <w:rFonts w:ascii="Arial Narrow" w:hAnsi="Arial Narrow"/>
                              <w:b/>
                            </w:rPr>
                            <w:t>IP</w:t>
                          </w:r>
                          <w:r w:rsidRPr="00590A64">
                            <w:rPr>
                              <w:rFonts w:ascii="Arial Narrow" w:hAnsi="Arial Narrow"/>
                              <w:spacing w:val="-11"/>
                            </w:rPr>
                            <w:t xml:space="preserve"> </w:t>
                          </w:r>
                          <w:r w:rsidRPr="00590A64">
                            <w:rPr>
                              <w:rFonts w:ascii="Arial Narrow" w:hAnsi="Arial Narrow"/>
                              <w:b/>
                            </w:rPr>
                            <w:t>ATLAS</w:t>
                          </w:r>
                          <w:r w:rsidRPr="00590A64">
                            <w:rPr>
                              <w:rFonts w:ascii="Arial Narrow" w:hAnsi="Arial Narrow"/>
                              <w:spacing w:val="-11"/>
                            </w:rPr>
                            <w:t xml:space="preserve"> </w:t>
                          </w:r>
                          <w:r w:rsidRPr="00590A64">
                            <w:rPr>
                              <w:rFonts w:ascii="Arial Narrow" w:hAnsi="Arial Narrow"/>
                              <w:b/>
                            </w:rPr>
                            <w:t>MASTER</w:t>
                          </w:r>
                          <w:r w:rsidRPr="00590A64">
                            <w:rPr>
                              <w:rFonts w:ascii="Arial Narrow" w:hAnsi="Arial Narrow"/>
                              <w:spacing w:val="-14"/>
                            </w:rPr>
                            <w:t xml:space="preserve"> </w:t>
                          </w:r>
                          <w:r w:rsidRPr="00590A64">
                            <w:rPr>
                              <w:rFonts w:ascii="Arial Narrow" w:hAnsi="Arial Narrow"/>
                              <w:b/>
                            </w:rPr>
                            <w:t>FUNDO</w:t>
                          </w:r>
                          <w:r w:rsidRPr="00590A64">
                            <w:rPr>
                              <w:rFonts w:ascii="Arial Narrow" w:hAnsi="Arial Narrow"/>
                              <w:spacing w:val="-14"/>
                            </w:rPr>
                            <w:t xml:space="preserve"> </w:t>
                          </w:r>
                          <w:r w:rsidRPr="00590A64">
                            <w:rPr>
                              <w:rFonts w:ascii="Arial Narrow" w:hAnsi="Arial Narrow"/>
                              <w:b/>
                            </w:rPr>
                            <w:t>DE</w:t>
                          </w:r>
                          <w:r w:rsidRPr="00590A64">
                            <w:rPr>
                              <w:rFonts w:ascii="Arial Narrow" w:hAnsi="Arial Narrow"/>
                              <w:spacing w:val="-11"/>
                            </w:rPr>
                            <w:t xml:space="preserve"> </w:t>
                          </w:r>
                          <w:r w:rsidRPr="00590A64">
                            <w:rPr>
                              <w:rFonts w:ascii="Arial Narrow" w:hAnsi="Arial Narrow"/>
                              <w:b/>
                            </w:rPr>
                            <w:t>INVESTIMENTO</w:t>
                          </w:r>
                          <w:r w:rsidRPr="00590A64">
                            <w:rPr>
                              <w:rFonts w:ascii="Arial Narrow" w:hAnsi="Arial Narrow"/>
                              <w:spacing w:val="-14"/>
                            </w:rPr>
                            <w:t xml:space="preserve"> </w:t>
                          </w:r>
                          <w:r w:rsidRPr="00590A64">
                            <w:rPr>
                              <w:rFonts w:ascii="Arial Narrow" w:hAnsi="Arial Narrow"/>
                              <w:b/>
                            </w:rPr>
                            <w:t>FINANCEIRO</w:t>
                          </w:r>
                          <w:r w:rsidRPr="00590A64">
                            <w:rPr>
                              <w:rFonts w:ascii="Arial Narrow" w:hAnsi="Arial Narrow"/>
                              <w:spacing w:val="-14"/>
                            </w:rPr>
                            <w:t xml:space="preserve"> </w:t>
                          </w:r>
                          <w:r w:rsidRPr="00590A64">
                            <w:rPr>
                              <w:rFonts w:ascii="Arial Narrow" w:hAnsi="Arial Narrow"/>
                              <w:b/>
                            </w:rPr>
                            <w:t>EM</w:t>
                          </w:r>
                          <w:r w:rsidRPr="00590A64">
                            <w:rPr>
                              <w:rFonts w:ascii="Arial Narrow" w:hAnsi="Arial Narrow"/>
                              <w:spacing w:val="-14"/>
                            </w:rPr>
                            <w:t xml:space="preserve"> </w:t>
                          </w:r>
                          <w:r w:rsidRPr="00590A64">
                            <w:rPr>
                              <w:rFonts w:ascii="Arial Narrow" w:hAnsi="Arial Narrow"/>
                              <w:b/>
                            </w:rPr>
                            <w:t>AÇÕES</w:t>
                          </w:r>
                          <w:r w:rsidRPr="00590A64">
                            <w:rPr>
                              <w:rFonts w:ascii="Arial Narrow" w:hAnsi="Arial Narrow"/>
                              <w:spacing w:val="-15"/>
                            </w:rPr>
                            <w:t xml:space="preserve"> </w:t>
                          </w:r>
                          <w:r w:rsidRPr="00590A64">
                            <w:rPr>
                              <w:rFonts w:ascii="Arial Narrow" w:hAnsi="Arial Narrow"/>
                              <w:b/>
                            </w:rPr>
                            <w:t>–</w:t>
                          </w:r>
                          <w:r w:rsidRPr="00590A64">
                            <w:rPr>
                              <w:rFonts w:ascii="Arial Narrow" w:hAnsi="Arial Narrow"/>
                            </w:rPr>
                            <w:t xml:space="preserve"> </w:t>
                          </w:r>
                          <w:r w:rsidRPr="00590A64">
                            <w:rPr>
                              <w:rFonts w:ascii="Arial Narrow" w:hAnsi="Arial Narrow"/>
                              <w:b/>
                            </w:rPr>
                            <w:t>RESPONSABILIDADE</w:t>
                          </w:r>
                          <w:r w:rsidRPr="00590A64">
                            <w:rPr>
                              <w:rFonts w:ascii="Arial Narrow" w:hAnsi="Arial Narrow"/>
                            </w:rPr>
                            <w:t xml:space="preserve"> </w:t>
                          </w:r>
                          <w:r w:rsidRPr="00590A64">
                            <w:rPr>
                              <w:rFonts w:ascii="Arial Narrow" w:hAnsi="Arial Narrow"/>
                              <w:b/>
                            </w:rPr>
                            <w:t>LIMITADA</w:t>
                          </w:r>
                        </w:p>
                        <w:p w14:paraId="5D1F8601" w14:textId="77777777" w:rsidR="00590A64" w:rsidRPr="00590A64" w:rsidRDefault="00590A64" w:rsidP="00590A64">
                          <w:pPr>
                            <w:spacing w:after="0"/>
                            <w:ind w:left="2787" w:right="2776"/>
                            <w:jc w:val="center"/>
                            <w:rPr>
                              <w:rFonts w:ascii="Arial Narrow" w:hAnsi="Arial Narrow"/>
                              <w:b/>
                            </w:rPr>
                          </w:pPr>
                          <w:r w:rsidRPr="00590A64">
                            <w:rPr>
                              <w:rFonts w:ascii="Arial Narrow" w:hAnsi="Arial Narrow"/>
                              <w:b/>
                              <w:spacing w:val="-2"/>
                            </w:rPr>
                            <w:t>CNPJ:</w:t>
                          </w:r>
                          <w:r w:rsidRPr="00590A64">
                            <w:rPr>
                              <w:rFonts w:ascii="Arial Narrow" w:hAnsi="Arial Narrow"/>
                              <w:spacing w:val="-13"/>
                            </w:rPr>
                            <w:t xml:space="preserve"> </w:t>
                          </w:r>
                          <w:r w:rsidRPr="00590A64">
                            <w:rPr>
                              <w:rFonts w:ascii="Arial Narrow" w:hAnsi="Arial Narrow"/>
                              <w:b/>
                              <w:spacing w:val="-2"/>
                            </w:rPr>
                            <w:t>35.916.505/0001-85</w:t>
                          </w:r>
                          <w:r w:rsidRPr="00590A64">
                            <w:rPr>
                              <w:rFonts w:ascii="Arial Narrow" w:hAnsi="Arial Narrow"/>
                              <w:spacing w:val="-2"/>
                            </w:rPr>
                            <w:t xml:space="preserve"> </w:t>
                          </w:r>
                          <w:r w:rsidRPr="00590A64">
                            <w:rPr>
                              <w:rFonts w:ascii="Arial Narrow" w:hAnsi="Arial Narrow"/>
                              <w:b/>
                              <w:spacing w:val="-2"/>
                            </w:rPr>
                            <w:t>(“FUNDO”)</w:t>
                          </w:r>
                        </w:p>
                      </w:txbxContent>
                    </wps:txbx>
                    <wps:bodyPr wrap="square" lIns="0" tIns="0" rIns="0" bIns="0" rtlCol="0">
                      <a:noAutofit/>
                    </wps:bodyPr>
                  </wps:wsp>
                </a:graphicData>
              </a:graphic>
              <wp14:sizeRelV relativeFrom="margin">
                <wp14:pctHeight>0</wp14:pctHeight>
              </wp14:sizeRelV>
            </wp:anchor>
          </w:drawing>
        </mc:Choice>
        <mc:Fallback>
          <w:pict>
            <v:shapetype w14:anchorId="138C4EEE" id="_x0000_t202" coordsize="21600,21600" o:spt="202" path="m,l,21600r21600,l21600,xe">
              <v:stroke joinstyle="miter"/>
              <v:path gradientshapeok="t" o:connecttype="rect"/>
            </v:shapetype>
            <v:shape id="Textbox 1" o:spid="_x0000_s1026" type="#_x0000_t202" style="position:absolute;margin-left:0;margin-top:28.8pt;width:444.3pt;height:63pt;z-index:-251660800;visibility:visible;mso-wrap-style:square;mso-height-percent:0;mso-wrap-distance-left:0;mso-wrap-distance-top:0;mso-wrap-distance-right:0;mso-wrap-distance-bottom:0;mso-position-horizontal:center;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" filled="f" stroked="f">
              <v:textbox inset="0,0,0,0">
                <w:txbxContent>
                  <w:p w14:paraId="5B656D50" w14:textId="77777777" w:rsidR="00590A64" w:rsidRPr="00590A64" w:rsidRDefault="00590A64" w:rsidP="00590A64">
                    <w:pPr>
                      <w:spacing w:after="0"/>
                      <w:ind w:left="1"/>
                      <w:jc w:val="center"/>
                      <w:rPr>
                        <w:rFonts w:ascii="Arial Narrow" w:hAnsi="Arial Narrow"/>
                        <w:b/>
                      </w:rPr>
                    </w:pPr>
                    <w:r w:rsidRPr="00590A64">
                      <w:rPr>
                        <w:rFonts w:ascii="Arial Narrow" w:hAnsi="Arial Narrow"/>
                        <w:b/>
                      </w:rPr>
                      <w:t>REGULAMENTO</w:t>
                    </w:r>
                    <w:r w:rsidRPr="00590A64">
                      <w:rPr>
                        <w:rFonts w:ascii="Arial Narrow" w:hAnsi="Arial Narrow"/>
                        <w:spacing w:val="-14"/>
                      </w:rPr>
                      <w:t xml:space="preserve"> </w:t>
                    </w:r>
                    <w:r w:rsidRPr="00590A64">
                      <w:rPr>
                        <w:rFonts w:ascii="Arial Narrow" w:hAnsi="Arial Narrow"/>
                        <w:b/>
                      </w:rPr>
                      <w:t>DO</w:t>
                    </w:r>
                    <w:r w:rsidRPr="00590A64">
                      <w:rPr>
                        <w:rFonts w:ascii="Arial Narrow" w:hAnsi="Arial Narrow"/>
                        <w:spacing w:val="-14"/>
                      </w:rPr>
                      <w:t xml:space="preserve"> </w:t>
                    </w:r>
                    <w:r w:rsidRPr="00590A64">
                      <w:rPr>
                        <w:rFonts w:ascii="Arial Narrow" w:hAnsi="Arial Narrow"/>
                        <w:b/>
                      </w:rPr>
                      <w:t>IP</w:t>
                    </w:r>
                    <w:r w:rsidRPr="00590A64">
                      <w:rPr>
                        <w:rFonts w:ascii="Arial Narrow" w:hAnsi="Arial Narrow"/>
                        <w:spacing w:val="-11"/>
                      </w:rPr>
                      <w:t xml:space="preserve"> </w:t>
                    </w:r>
                    <w:r w:rsidRPr="00590A64">
                      <w:rPr>
                        <w:rFonts w:ascii="Arial Narrow" w:hAnsi="Arial Narrow"/>
                        <w:b/>
                      </w:rPr>
                      <w:t>ATLAS</w:t>
                    </w:r>
                    <w:r w:rsidRPr="00590A64">
                      <w:rPr>
                        <w:rFonts w:ascii="Arial Narrow" w:hAnsi="Arial Narrow"/>
                        <w:spacing w:val="-11"/>
                      </w:rPr>
                      <w:t xml:space="preserve"> </w:t>
                    </w:r>
                    <w:r w:rsidRPr="00590A64">
                      <w:rPr>
                        <w:rFonts w:ascii="Arial Narrow" w:hAnsi="Arial Narrow"/>
                        <w:b/>
                      </w:rPr>
                      <w:t>MASTER</w:t>
                    </w:r>
                    <w:r w:rsidRPr="00590A64">
                      <w:rPr>
                        <w:rFonts w:ascii="Arial Narrow" w:hAnsi="Arial Narrow"/>
                        <w:spacing w:val="-14"/>
                      </w:rPr>
                      <w:t xml:space="preserve"> </w:t>
                    </w:r>
                    <w:r w:rsidRPr="00590A64">
                      <w:rPr>
                        <w:rFonts w:ascii="Arial Narrow" w:hAnsi="Arial Narrow"/>
                        <w:b/>
                      </w:rPr>
                      <w:t>FUNDO</w:t>
                    </w:r>
                    <w:r w:rsidRPr="00590A64">
                      <w:rPr>
                        <w:rFonts w:ascii="Arial Narrow" w:hAnsi="Arial Narrow"/>
                        <w:spacing w:val="-14"/>
                      </w:rPr>
                      <w:t xml:space="preserve"> </w:t>
                    </w:r>
                    <w:r w:rsidRPr="00590A64">
                      <w:rPr>
                        <w:rFonts w:ascii="Arial Narrow" w:hAnsi="Arial Narrow"/>
                        <w:b/>
                      </w:rPr>
                      <w:t>DE</w:t>
                    </w:r>
                    <w:r w:rsidRPr="00590A64">
                      <w:rPr>
                        <w:rFonts w:ascii="Arial Narrow" w:hAnsi="Arial Narrow"/>
                        <w:spacing w:val="-11"/>
                      </w:rPr>
                      <w:t xml:space="preserve"> </w:t>
                    </w:r>
                    <w:r w:rsidRPr="00590A64">
                      <w:rPr>
                        <w:rFonts w:ascii="Arial Narrow" w:hAnsi="Arial Narrow"/>
                        <w:b/>
                      </w:rPr>
                      <w:t>INVESTIMENTO</w:t>
                    </w:r>
                    <w:r w:rsidRPr="00590A64">
                      <w:rPr>
                        <w:rFonts w:ascii="Arial Narrow" w:hAnsi="Arial Narrow"/>
                        <w:spacing w:val="-14"/>
                      </w:rPr>
                      <w:t xml:space="preserve"> </w:t>
                    </w:r>
                    <w:r w:rsidRPr="00590A64">
                      <w:rPr>
                        <w:rFonts w:ascii="Arial Narrow" w:hAnsi="Arial Narrow"/>
                        <w:b/>
                      </w:rPr>
                      <w:t>FINANCEIRO</w:t>
                    </w:r>
                    <w:r w:rsidRPr="00590A64">
                      <w:rPr>
                        <w:rFonts w:ascii="Arial Narrow" w:hAnsi="Arial Narrow"/>
                        <w:spacing w:val="-14"/>
                      </w:rPr>
                      <w:t xml:space="preserve"> </w:t>
                    </w:r>
                    <w:r w:rsidRPr="00590A64">
                      <w:rPr>
                        <w:rFonts w:ascii="Arial Narrow" w:hAnsi="Arial Narrow"/>
                        <w:b/>
                      </w:rPr>
                      <w:t>EM</w:t>
                    </w:r>
                    <w:r w:rsidRPr="00590A64">
                      <w:rPr>
                        <w:rFonts w:ascii="Arial Narrow" w:hAnsi="Arial Narrow"/>
                        <w:spacing w:val="-14"/>
                      </w:rPr>
                      <w:t xml:space="preserve"> </w:t>
                    </w:r>
                    <w:r w:rsidRPr="00590A64">
                      <w:rPr>
                        <w:rFonts w:ascii="Arial Narrow" w:hAnsi="Arial Narrow"/>
                        <w:b/>
                      </w:rPr>
                      <w:t>AÇÕES</w:t>
                    </w:r>
                    <w:r w:rsidRPr="00590A64">
                      <w:rPr>
                        <w:rFonts w:ascii="Arial Narrow" w:hAnsi="Arial Narrow"/>
                        <w:spacing w:val="-15"/>
                      </w:rPr>
                      <w:t xml:space="preserve"> </w:t>
                    </w:r>
                    <w:r w:rsidRPr="00590A64">
                      <w:rPr>
                        <w:rFonts w:ascii="Arial Narrow" w:hAnsi="Arial Narrow"/>
                        <w:b/>
                      </w:rPr>
                      <w:t>–</w:t>
                    </w:r>
                    <w:r w:rsidRPr="00590A64">
                      <w:rPr>
                        <w:rFonts w:ascii="Arial Narrow" w:hAnsi="Arial Narrow"/>
                      </w:rPr>
                      <w:t xml:space="preserve"> </w:t>
                    </w:r>
                    <w:r w:rsidRPr="00590A64">
                      <w:rPr>
                        <w:rFonts w:ascii="Arial Narrow" w:hAnsi="Arial Narrow"/>
                        <w:b/>
                      </w:rPr>
                      <w:t>RESPONSABILIDADE</w:t>
                    </w:r>
                    <w:r w:rsidRPr="00590A64">
                      <w:rPr>
                        <w:rFonts w:ascii="Arial Narrow" w:hAnsi="Arial Narrow"/>
                      </w:rPr>
                      <w:t xml:space="preserve"> </w:t>
                    </w:r>
                    <w:r w:rsidRPr="00590A64">
                      <w:rPr>
                        <w:rFonts w:ascii="Arial Narrow" w:hAnsi="Arial Narrow"/>
                        <w:b/>
                      </w:rPr>
                      <w:t>LIMITADA</w:t>
                    </w:r>
                  </w:p>
                  <w:p w14:paraId="5D1F8601" w14:textId="77777777" w:rsidR="00590A64" w:rsidRPr="00590A64" w:rsidRDefault="00590A64" w:rsidP="00590A64">
                    <w:pPr>
                      <w:spacing w:after="0"/>
                      <w:ind w:left="2787" w:right="2776"/>
                      <w:jc w:val="center"/>
                      <w:rPr>
                        <w:rFonts w:ascii="Arial Narrow" w:hAnsi="Arial Narrow"/>
                        <w:b/>
                      </w:rPr>
                    </w:pPr>
                    <w:r w:rsidRPr="00590A64">
                      <w:rPr>
                        <w:rFonts w:ascii="Arial Narrow" w:hAnsi="Arial Narrow"/>
                        <w:b/>
                        <w:spacing w:val="-2"/>
                      </w:rPr>
                      <w:t>CNPJ:</w:t>
                    </w:r>
                    <w:r w:rsidRPr="00590A64">
                      <w:rPr>
                        <w:rFonts w:ascii="Arial Narrow" w:hAnsi="Arial Narrow"/>
                        <w:spacing w:val="-13"/>
                      </w:rPr>
                      <w:t xml:space="preserve"> </w:t>
                    </w:r>
                    <w:r w:rsidRPr="00590A64">
                      <w:rPr>
                        <w:rFonts w:ascii="Arial Narrow" w:hAnsi="Arial Narrow"/>
                        <w:b/>
                        <w:spacing w:val="-2"/>
                      </w:rPr>
                      <w:t>35.916.505/0001-85</w:t>
                    </w:r>
                    <w:r w:rsidRPr="00590A64">
                      <w:rPr>
                        <w:rFonts w:ascii="Arial Narrow" w:hAnsi="Arial Narrow"/>
                        <w:spacing w:val="-2"/>
                      </w:rPr>
                      <w:t xml:space="preserve"> </w:t>
                    </w:r>
                    <w:r w:rsidRPr="00590A64">
                      <w:rPr>
                        <w:rFonts w:ascii="Arial Narrow" w:hAnsi="Arial Narrow"/>
                        <w:b/>
                        <w:spacing w:val="-2"/>
                      </w:rPr>
                      <w:t>(“FUNDO”)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759FA" w14:textId="77777777" w:rsidR="00590A64" w:rsidRDefault="00590A64">
    <w:pPr>
      <w:pStyle w:val="BodyText"/>
      <w:spacing w:line="14" w:lineRule="auto"/>
      <w:rPr>
        <w:sz w:val="20"/>
      </w:rPr>
    </w:pPr>
    <w:r>
      <w:rPr>
        <w:noProof/>
        <w:sz w:val="20"/>
      </w:rPr>
      <mc:AlternateContent>
        <mc:Choice Requires="wps">
          <w:drawing>
            <wp:anchor distT="0" distB="0" distL="0" distR="0" simplePos="0" relativeHeight="251657728" behindDoc="1" locked="0" layoutInCell="1" allowOverlap="1" wp14:anchorId="3C63B3AB" wp14:editId="50E479CF">
              <wp:simplePos x="0" y="0"/>
              <wp:positionH relativeFrom="page">
                <wp:posOffset>628650</wp:posOffset>
              </wp:positionH>
              <wp:positionV relativeFrom="page">
                <wp:posOffset>381000</wp:posOffset>
              </wp:positionV>
              <wp:extent cx="6297930" cy="8978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7930" cy="897890"/>
                      </a:xfrm>
                      <a:prstGeom prst="rect">
                        <a:avLst/>
                      </a:prstGeom>
                    </wps:spPr>
                    <wps:txbx>
                      <w:txbxContent>
                        <w:p w14:paraId="27128CBC" w14:textId="77777777" w:rsidR="00590A64" w:rsidRPr="00590A64" w:rsidRDefault="00590A64" w:rsidP="00590A64">
                          <w:pPr>
                            <w:spacing w:after="0"/>
                            <w:ind w:left="1"/>
                            <w:jc w:val="center"/>
                            <w:rPr>
                              <w:rFonts w:ascii="Arial Narrow" w:hAnsi="Arial Narrow"/>
                              <w:b/>
                            </w:rPr>
                          </w:pPr>
                          <w:r w:rsidRPr="00590A64">
                            <w:rPr>
                              <w:rFonts w:ascii="Arial Narrow" w:hAnsi="Arial Narrow"/>
                              <w:b/>
                            </w:rPr>
                            <w:t>ANEXO</w:t>
                          </w:r>
                          <w:r w:rsidRPr="00590A64">
                            <w:rPr>
                              <w:rFonts w:ascii="Arial Narrow" w:hAnsi="Arial Narrow"/>
                              <w:spacing w:val="-10"/>
                            </w:rPr>
                            <w:t xml:space="preserve"> </w:t>
                          </w:r>
                          <w:r w:rsidRPr="00590A64">
                            <w:rPr>
                              <w:rFonts w:ascii="Arial Narrow" w:hAnsi="Arial Narrow"/>
                              <w:b/>
                            </w:rPr>
                            <w:t>DA</w:t>
                          </w:r>
                          <w:r w:rsidRPr="00590A64">
                            <w:rPr>
                              <w:rFonts w:ascii="Arial Narrow" w:hAnsi="Arial Narrow"/>
                              <w:spacing w:val="-13"/>
                            </w:rPr>
                            <w:t xml:space="preserve"> </w:t>
                          </w:r>
                          <w:r w:rsidRPr="00590A64">
                            <w:rPr>
                              <w:rFonts w:ascii="Arial Narrow" w:hAnsi="Arial Narrow"/>
                              <w:b/>
                            </w:rPr>
                            <w:t>CLASSE</w:t>
                          </w:r>
                          <w:r w:rsidRPr="00590A64">
                            <w:rPr>
                              <w:rFonts w:ascii="Arial Narrow" w:hAnsi="Arial Narrow"/>
                              <w:spacing w:val="-10"/>
                            </w:rPr>
                            <w:t xml:space="preserve"> </w:t>
                          </w:r>
                          <w:r w:rsidRPr="00590A64">
                            <w:rPr>
                              <w:rFonts w:ascii="Arial Narrow" w:hAnsi="Arial Narrow"/>
                              <w:b/>
                            </w:rPr>
                            <w:t>ÚNICA</w:t>
                          </w:r>
                          <w:r w:rsidRPr="00590A64">
                            <w:rPr>
                              <w:rFonts w:ascii="Arial Narrow" w:hAnsi="Arial Narrow"/>
                              <w:spacing w:val="-13"/>
                            </w:rPr>
                            <w:t xml:space="preserve"> </w:t>
                          </w:r>
                          <w:r w:rsidRPr="00590A64">
                            <w:rPr>
                              <w:rFonts w:ascii="Arial Narrow" w:hAnsi="Arial Narrow"/>
                              <w:b/>
                            </w:rPr>
                            <w:t>DO</w:t>
                          </w:r>
                          <w:r w:rsidRPr="00590A64">
                            <w:rPr>
                              <w:rFonts w:ascii="Arial Narrow" w:hAnsi="Arial Narrow"/>
                              <w:spacing w:val="-10"/>
                            </w:rPr>
                            <w:t xml:space="preserve"> </w:t>
                          </w:r>
                          <w:r w:rsidRPr="00590A64">
                            <w:rPr>
                              <w:rFonts w:ascii="Arial Narrow" w:hAnsi="Arial Narrow"/>
                              <w:b/>
                            </w:rPr>
                            <w:t>IP</w:t>
                          </w:r>
                          <w:r w:rsidRPr="00590A64">
                            <w:rPr>
                              <w:rFonts w:ascii="Arial Narrow" w:hAnsi="Arial Narrow"/>
                              <w:spacing w:val="-10"/>
                            </w:rPr>
                            <w:t xml:space="preserve"> </w:t>
                          </w:r>
                          <w:r w:rsidRPr="00590A64">
                            <w:rPr>
                              <w:rFonts w:ascii="Arial Narrow" w:hAnsi="Arial Narrow"/>
                              <w:b/>
                            </w:rPr>
                            <w:t>ATLAS</w:t>
                          </w:r>
                          <w:r w:rsidRPr="00590A64">
                            <w:rPr>
                              <w:rFonts w:ascii="Arial Narrow" w:hAnsi="Arial Narrow"/>
                              <w:spacing w:val="-10"/>
                            </w:rPr>
                            <w:t xml:space="preserve"> </w:t>
                          </w:r>
                          <w:r w:rsidRPr="00590A64">
                            <w:rPr>
                              <w:rFonts w:ascii="Arial Narrow" w:hAnsi="Arial Narrow"/>
                              <w:b/>
                            </w:rPr>
                            <w:t>MASTER</w:t>
                          </w:r>
                          <w:r w:rsidRPr="00590A64">
                            <w:rPr>
                              <w:rFonts w:ascii="Arial Narrow" w:hAnsi="Arial Narrow"/>
                              <w:spacing w:val="-13"/>
                            </w:rPr>
                            <w:t xml:space="preserve"> </w:t>
                          </w:r>
                          <w:r w:rsidRPr="00590A64">
                            <w:rPr>
                              <w:rFonts w:ascii="Arial Narrow" w:hAnsi="Arial Narrow"/>
                              <w:b/>
                            </w:rPr>
                            <w:t>FUNDO</w:t>
                          </w:r>
                          <w:r w:rsidRPr="00590A64">
                            <w:rPr>
                              <w:rFonts w:ascii="Arial Narrow" w:hAnsi="Arial Narrow"/>
                              <w:spacing w:val="-10"/>
                            </w:rPr>
                            <w:t xml:space="preserve"> </w:t>
                          </w:r>
                          <w:r w:rsidRPr="00590A64">
                            <w:rPr>
                              <w:rFonts w:ascii="Arial Narrow" w:hAnsi="Arial Narrow"/>
                              <w:b/>
                            </w:rPr>
                            <w:t>DE</w:t>
                          </w:r>
                          <w:r w:rsidRPr="00590A64">
                            <w:rPr>
                              <w:rFonts w:ascii="Arial Narrow" w:hAnsi="Arial Narrow"/>
                              <w:spacing w:val="-10"/>
                            </w:rPr>
                            <w:t xml:space="preserve"> </w:t>
                          </w:r>
                          <w:r w:rsidRPr="00590A64">
                            <w:rPr>
                              <w:rFonts w:ascii="Arial Narrow" w:hAnsi="Arial Narrow"/>
                              <w:b/>
                            </w:rPr>
                            <w:t>INVESTIMENTO</w:t>
                          </w:r>
                          <w:r w:rsidRPr="00590A64">
                            <w:rPr>
                              <w:rFonts w:ascii="Arial Narrow" w:hAnsi="Arial Narrow"/>
                              <w:spacing w:val="-10"/>
                            </w:rPr>
                            <w:t xml:space="preserve"> </w:t>
                          </w:r>
                          <w:r w:rsidRPr="00590A64">
                            <w:rPr>
                              <w:rFonts w:ascii="Arial Narrow" w:hAnsi="Arial Narrow"/>
                              <w:b/>
                            </w:rPr>
                            <w:t>FINANCEIRO</w:t>
                          </w:r>
                          <w:r w:rsidRPr="00590A64">
                            <w:rPr>
                              <w:rFonts w:ascii="Arial Narrow" w:hAnsi="Arial Narrow"/>
                              <w:spacing w:val="-10"/>
                            </w:rPr>
                            <w:t xml:space="preserve"> </w:t>
                          </w:r>
                          <w:r w:rsidRPr="00590A64">
                            <w:rPr>
                              <w:rFonts w:ascii="Arial Narrow" w:hAnsi="Arial Narrow"/>
                              <w:b/>
                            </w:rPr>
                            <w:t>EM</w:t>
                          </w:r>
                          <w:r w:rsidRPr="00590A64">
                            <w:rPr>
                              <w:rFonts w:ascii="Arial Narrow" w:hAnsi="Arial Narrow"/>
                              <w:spacing w:val="-14"/>
                            </w:rPr>
                            <w:t xml:space="preserve"> </w:t>
                          </w:r>
                          <w:r w:rsidRPr="00590A64">
                            <w:rPr>
                              <w:rFonts w:ascii="Arial Narrow" w:hAnsi="Arial Narrow"/>
                              <w:b/>
                            </w:rPr>
                            <w:t>AÇÕES</w:t>
                          </w:r>
                          <w:r w:rsidRPr="00590A64">
                            <w:rPr>
                              <w:rFonts w:ascii="Arial Narrow" w:hAnsi="Arial Narrow"/>
                              <w:spacing w:val="-10"/>
                            </w:rPr>
                            <w:t xml:space="preserve"> </w:t>
                          </w:r>
                          <w:r w:rsidRPr="00590A64">
                            <w:rPr>
                              <w:rFonts w:ascii="Arial Narrow" w:hAnsi="Arial Narrow"/>
                              <w:b/>
                            </w:rPr>
                            <w:t>–</w:t>
                          </w:r>
                          <w:r w:rsidRPr="00590A64">
                            <w:rPr>
                              <w:rFonts w:ascii="Arial Narrow" w:hAnsi="Arial Narrow"/>
                            </w:rPr>
                            <w:t xml:space="preserve"> </w:t>
                          </w:r>
                          <w:r w:rsidRPr="00590A64">
                            <w:rPr>
                              <w:rFonts w:ascii="Arial Narrow" w:hAnsi="Arial Narrow"/>
                              <w:b/>
                            </w:rPr>
                            <w:t>RESPONSABILIDADE</w:t>
                          </w:r>
                          <w:r w:rsidRPr="00590A64">
                            <w:rPr>
                              <w:rFonts w:ascii="Arial Narrow" w:hAnsi="Arial Narrow"/>
                            </w:rPr>
                            <w:t xml:space="preserve"> </w:t>
                          </w:r>
                          <w:r w:rsidRPr="00590A64">
                            <w:rPr>
                              <w:rFonts w:ascii="Arial Narrow" w:hAnsi="Arial Narrow"/>
                              <w:b/>
                            </w:rPr>
                            <w:t>LIMITADA</w:t>
                          </w:r>
                        </w:p>
                        <w:p w14:paraId="0DADC691" w14:textId="77777777" w:rsidR="00590A64" w:rsidRPr="00590A64" w:rsidRDefault="00590A64" w:rsidP="00590A64">
                          <w:pPr>
                            <w:spacing w:after="0"/>
                            <w:ind w:left="3254" w:right="3243"/>
                            <w:jc w:val="center"/>
                            <w:rPr>
                              <w:rFonts w:ascii="Arial Narrow" w:hAnsi="Arial Narrow"/>
                              <w:b/>
                            </w:rPr>
                          </w:pPr>
                          <w:r w:rsidRPr="00590A64">
                            <w:rPr>
                              <w:rFonts w:ascii="Arial Narrow" w:hAnsi="Arial Narrow"/>
                              <w:b/>
                              <w:spacing w:val="-2"/>
                            </w:rPr>
                            <w:t>CNPJ:</w:t>
                          </w:r>
                          <w:r w:rsidRPr="00590A64">
                            <w:rPr>
                              <w:rFonts w:ascii="Arial Narrow" w:hAnsi="Arial Narrow"/>
                              <w:spacing w:val="-13"/>
                            </w:rPr>
                            <w:t xml:space="preserve"> </w:t>
                          </w:r>
                          <w:r w:rsidRPr="00590A64">
                            <w:rPr>
                              <w:rFonts w:ascii="Arial Narrow" w:hAnsi="Arial Narrow"/>
                              <w:b/>
                              <w:spacing w:val="-2"/>
                            </w:rPr>
                            <w:t>35.916.505/0001-85</w:t>
                          </w:r>
                          <w:r w:rsidRPr="00590A64">
                            <w:rPr>
                              <w:rFonts w:ascii="Arial Narrow" w:hAnsi="Arial Narrow"/>
                              <w:spacing w:val="-2"/>
                            </w:rPr>
                            <w:t xml:space="preserve"> </w:t>
                          </w:r>
                          <w:r w:rsidRPr="00590A64">
                            <w:rPr>
                              <w:rFonts w:ascii="Arial Narrow" w:hAnsi="Arial Narrow"/>
                              <w:b/>
                              <w:spacing w:val="-2"/>
                            </w:rPr>
                            <w:t>(“CLASSE”)</w:t>
                          </w:r>
                        </w:p>
                      </w:txbxContent>
                    </wps:txbx>
                    <wps:bodyPr wrap="square" lIns="0" tIns="0" rIns="0" bIns="0" rtlCol="0">
                      <a:noAutofit/>
                    </wps:bodyPr>
                  </wps:wsp>
                </a:graphicData>
              </a:graphic>
              <wp14:sizeRelV relativeFrom="margin">
                <wp14:pctHeight>0</wp14:pctHeight>
              </wp14:sizeRelV>
            </wp:anchor>
          </w:drawing>
        </mc:Choice>
        <mc:Fallback>
          <w:pict>
            <v:shapetype w14:anchorId="3C63B3AB" id="_x0000_t202" coordsize="21600,21600" o:spt="202" path="m,l,21600r21600,l21600,xe">
              <v:stroke joinstyle="miter"/>
              <v:path gradientshapeok="t" o:connecttype="rect"/>
            </v:shapetype>
            <v:shape id="Textbox 7" o:spid="_x0000_s1029" type="#_x0000_t202" style="position:absolute;margin-left:49.5pt;margin-top:30pt;width:495.9pt;height:70.7pt;z-index:-2516587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" filled="f" stroked="f">
              <v:textbox inset="0,0,0,0">
                <w:txbxContent>
                  <w:p w14:paraId="27128CBC" w14:textId="77777777" w:rsidR="00590A64" w:rsidRPr="00590A64" w:rsidRDefault="00590A64" w:rsidP="00590A64">
                    <w:pPr>
                      <w:spacing w:after="0"/>
                      <w:ind w:left="1"/>
                      <w:jc w:val="center"/>
                      <w:rPr>
                        <w:rFonts w:ascii="Arial Narrow" w:hAnsi="Arial Narrow"/>
                        <w:b/>
                      </w:rPr>
                    </w:pPr>
                    <w:r w:rsidRPr="00590A64">
                      <w:rPr>
                        <w:rFonts w:ascii="Arial Narrow" w:hAnsi="Arial Narrow"/>
                        <w:b/>
                      </w:rPr>
                      <w:t>ANEXO</w:t>
                    </w:r>
                    <w:r w:rsidRPr="00590A64">
                      <w:rPr>
                        <w:rFonts w:ascii="Arial Narrow" w:hAnsi="Arial Narrow"/>
                        <w:spacing w:val="-10"/>
                      </w:rPr>
                      <w:t xml:space="preserve"> </w:t>
                    </w:r>
                    <w:r w:rsidRPr="00590A64">
                      <w:rPr>
                        <w:rFonts w:ascii="Arial Narrow" w:hAnsi="Arial Narrow"/>
                        <w:b/>
                      </w:rPr>
                      <w:t>DA</w:t>
                    </w:r>
                    <w:r w:rsidRPr="00590A64">
                      <w:rPr>
                        <w:rFonts w:ascii="Arial Narrow" w:hAnsi="Arial Narrow"/>
                        <w:spacing w:val="-13"/>
                      </w:rPr>
                      <w:t xml:space="preserve"> </w:t>
                    </w:r>
                    <w:r w:rsidRPr="00590A64">
                      <w:rPr>
                        <w:rFonts w:ascii="Arial Narrow" w:hAnsi="Arial Narrow"/>
                        <w:b/>
                      </w:rPr>
                      <w:t>CLASSE</w:t>
                    </w:r>
                    <w:r w:rsidRPr="00590A64">
                      <w:rPr>
                        <w:rFonts w:ascii="Arial Narrow" w:hAnsi="Arial Narrow"/>
                        <w:spacing w:val="-10"/>
                      </w:rPr>
                      <w:t xml:space="preserve"> </w:t>
                    </w:r>
                    <w:r w:rsidRPr="00590A64">
                      <w:rPr>
                        <w:rFonts w:ascii="Arial Narrow" w:hAnsi="Arial Narrow"/>
                        <w:b/>
                      </w:rPr>
                      <w:t>ÚNICA</w:t>
                    </w:r>
                    <w:r w:rsidRPr="00590A64">
                      <w:rPr>
                        <w:rFonts w:ascii="Arial Narrow" w:hAnsi="Arial Narrow"/>
                        <w:spacing w:val="-13"/>
                      </w:rPr>
                      <w:t xml:space="preserve"> </w:t>
                    </w:r>
                    <w:r w:rsidRPr="00590A64">
                      <w:rPr>
                        <w:rFonts w:ascii="Arial Narrow" w:hAnsi="Arial Narrow"/>
                        <w:b/>
                      </w:rPr>
                      <w:t>DO</w:t>
                    </w:r>
                    <w:r w:rsidRPr="00590A64">
                      <w:rPr>
                        <w:rFonts w:ascii="Arial Narrow" w:hAnsi="Arial Narrow"/>
                        <w:spacing w:val="-10"/>
                      </w:rPr>
                      <w:t xml:space="preserve"> </w:t>
                    </w:r>
                    <w:r w:rsidRPr="00590A64">
                      <w:rPr>
                        <w:rFonts w:ascii="Arial Narrow" w:hAnsi="Arial Narrow"/>
                        <w:b/>
                      </w:rPr>
                      <w:t>IP</w:t>
                    </w:r>
                    <w:r w:rsidRPr="00590A64">
                      <w:rPr>
                        <w:rFonts w:ascii="Arial Narrow" w:hAnsi="Arial Narrow"/>
                        <w:spacing w:val="-10"/>
                      </w:rPr>
                      <w:t xml:space="preserve"> </w:t>
                    </w:r>
                    <w:r w:rsidRPr="00590A64">
                      <w:rPr>
                        <w:rFonts w:ascii="Arial Narrow" w:hAnsi="Arial Narrow"/>
                        <w:b/>
                      </w:rPr>
                      <w:t>ATLAS</w:t>
                    </w:r>
                    <w:r w:rsidRPr="00590A64">
                      <w:rPr>
                        <w:rFonts w:ascii="Arial Narrow" w:hAnsi="Arial Narrow"/>
                        <w:spacing w:val="-10"/>
                      </w:rPr>
                      <w:t xml:space="preserve"> </w:t>
                    </w:r>
                    <w:r w:rsidRPr="00590A64">
                      <w:rPr>
                        <w:rFonts w:ascii="Arial Narrow" w:hAnsi="Arial Narrow"/>
                        <w:b/>
                      </w:rPr>
                      <w:t>MASTER</w:t>
                    </w:r>
                    <w:r w:rsidRPr="00590A64">
                      <w:rPr>
                        <w:rFonts w:ascii="Arial Narrow" w:hAnsi="Arial Narrow"/>
                        <w:spacing w:val="-13"/>
                      </w:rPr>
                      <w:t xml:space="preserve"> </w:t>
                    </w:r>
                    <w:r w:rsidRPr="00590A64">
                      <w:rPr>
                        <w:rFonts w:ascii="Arial Narrow" w:hAnsi="Arial Narrow"/>
                        <w:b/>
                      </w:rPr>
                      <w:t>FUNDO</w:t>
                    </w:r>
                    <w:r w:rsidRPr="00590A64">
                      <w:rPr>
                        <w:rFonts w:ascii="Arial Narrow" w:hAnsi="Arial Narrow"/>
                        <w:spacing w:val="-10"/>
                      </w:rPr>
                      <w:t xml:space="preserve"> </w:t>
                    </w:r>
                    <w:r w:rsidRPr="00590A64">
                      <w:rPr>
                        <w:rFonts w:ascii="Arial Narrow" w:hAnsi="Arial Narrow"/>
                        <w:b/>
                      </w:rPr>
                      <w:t>DE</w:t>
                    </w:r>
                    <w:r w:rsidRPr="00590A64">
                      <w:rPr>
                        <w:rFonts w:ascii="Arial Narrow" w:hAnsi="Arial Narrow"/>
                        <w:spacing w:val="-10"/>
                      </w:rPr>
                      <w:t xml:space="preserve"> </w:t>
                    </w:r>
                    <w:r w:rsidRPr="00590A64">
                      <w:rPr>
                        <w:rFonts w:ascii="Arial Narrow" w:hAnsi="Arial Narrow"/>
                        <w:b/>
                      </w:rPr>
                      <w:t>INVESTIMENTO</w:t>
                    </w:r>
                    <w:r w:rsidRPr="00590A64">
                      <w:rPr>
                        <w:rFonts w:ascii="Arial Narrow" w:hAnsi="Arial Narrow"/>
                        <w:spacing w:val="-10"/>
                      </w:rPr>
                      <w:t xml:space="preserve"> </w:t>
                    </w:r>
                    <w:r w:rsidRPr="00590A64">
                      <w:rPr>
                        <w:rFonts w:ascii="Arial Narrow" w:hAnsi="Arial Narrow"/>
                        <w:b/>
                      </w:rPr>
                      <w:t>FINANCEIRO</w:t>
                    </w:r>
                    <w:r w:rsidRPr="00590A64">
                      <w:rPr>
                        <w:rFonts w:ascii="Arial Narrow" w:hAnsi="Arial Narrow"/>
                        <w:spacing w:val="-10"/>
                      </w:rPr>
                      <w:t xml:space="preserve"> </w:t>
                    </w:r>
                    <w:r w:rsidRPr="00590A64">
                      <w:rPr>
                        <w:rFonts w:ascii="Arial Narrow" w:hAnsi="Arial Narrow"/>
                        <w:b/>
                      </w:rPr>
                      <w:t>EM</w:t>
                    </w:r>
                    <w:r w:rsidRPr="00590A64">
                      <w:rPr>
                        <w:rFonts w:ascii="Arial Narrow" w:hAnsi="Arial Narrow"/>
                        <w:spacing w:val="-14"/>
                      </w:rPr>
                      <w:t xml:space="preserve"> </w:t>
                    </w:r>
                    <w:r w:rsidRPr="00590A64">
                      <w:rPr>
                        <w:rFonts w:ascii="Arial Narrow" w:hAnsi="Arial Narrow"/>
                        <w:b/>
                      </w:rPr>
                      <w:t>AÇÕES</w:t>
                    </w:r>
                    <w:r w:rsidRPr="00590A64">
                      <w:rPr>
                        <w:rFonts w:ascii="Arial Narrow" w:hAnsi="Arial Narrow"/>
                        <w:spacing w:val="-10"/>
                      </w:rPr>
                      <w:t xml:space="preserve"> </w:t>
                    </w:r>
                    <w:r w:rsidRPr="00590A64">
                      <w:rPr>
                        <w:rFonts w:ascii="Arial Narrow" w:hAnsi="Arial Narrow"/>
                        <w:b/>
                      </w:rPr>
                      <w:t>–</w:t>
                    </w:r>
                    <w:r w:rsidRPr="00590A64">
                      <w:rPr>
                        <w:rFonts w:ascii="Arial Narrow" w:hAnsi="Arial Narrow"/>
                      </w:rPr>
                      <w:t xml:space="preserve"> </w:t>
                    </w:r>
                    <w:r w:rsidRPr="00590A64">
                      <w:rPr>
                        <w:rFonts w:ascii="Arial Narrow" w:hAnsi="Arial Narrow"/>
                        <w:b/>
                      </w:rPr>
                      <w:t>RESPONSABILIDADE</w:t>
                    </w:r>
                    <w:r w:rsidRPr="00590A64">
                      <w:rPr>
                        <w:rFonts w:ascii="Arial Narrow" w:hAnsi="Arial Narrow"/>
                      </w:rPr>
                      <w:t xml:space="preserve"> </w:t>
                    </w:r>
                    <w:r w:rsidRPr="00590A64">
                      <w:rPr>
                        <w:rFonts w:ascii="Arial Narrow" w:hAnsi="Arial Narrow"/>
                        <w:b/>
                      </w:rPr>
                      <w:t>LIMITADA</w:t>
                    </w:r>
                  </w:p>
                  <w:p w14:paraId="0DADC691" w14:textId="77777777" w:rsidR="00590A64" w:rsidRPr="00590A64" w:rsidRDefault="00590A64" w:rsidP="00590A64">
                    <w:pPr>
                      <w:spacing w:after="0"/>
                      <w:ind w:left="3254" w:right="3243"/>
                      <w:jc w:val="center"/>
                      <w:rPr>
                        <w:rFonts w:ascii="Arial Narrow" w:hAnsi="Arial Narrow"/>
                        <w:b/>
                      </w:rPr>
                    </w:pPr>
                    <w:r w:rsidRPr="00590A64">
                      <w:rPr>
                        <w:rFonts w:ascii="Arial Narrow" w:hAnsi="Arial Narrow"/>
                        <w:b/>
                        <w:spacing w:val="-2"/>
                      </w:rPr>
                      <w:t>CNPJ:</w:t>
                    </w:r>
                    <w:r w:rsidRPr="00590A64">
                      <w:rPr>
                        <w:rFonts w:ascii="Arial Narrow" w:hAnsi="Arial Narrow"/>
                        <w:spacing w:val="-13"/>
                      </w:rPr>
                      <w:t xml:space="preserve"> </w:t>
                    </w:r>
                    <w:r w:rsidRPr="00590A64">
                      <w:rPr>
                        <w:rFonts w:ascii="Arial Narrow" w:hAnsi="Arial Narrow"/>
                        <w:b/>
                        <w:spacing w:val="-2"/>
                      </w:rPr>
                      <w:t>35.916.505/0001-85</w:t>
                    </w:r>
                    <w:r w:rsidRPr="00590A64">
                      <w:rPr>
                        <w:rFonts w:ascii="Arial Narrow" w:hAnsi="Arial Narrow"/>
                        <w:spacing w:val="-2"/>
                      </w:rPr>
                      <w:t xml:space="preserve"> </w:t>
                    </w:r>
                    <w:r w:rsidRPr="00590A64">
                      <w:rPr>
                        <w:rFonts w:ascii="Arial Narrow" w:hAnsi="Arial Narrow"/>
                        <w:b/>
                        <w:spacing w:val="-2"/>
                      </w:rPr>
                      <w:t>(“CLASSE”)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36708"/>
    <w:multiLevelType w:val="hybridMultilevel"/>
    <w:tmpl w:val="F0322D4A"/>
    <w:lvl w:ilvl="0" w:tplc="8D7C5ED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BC1753C"/>
    <w:multiLevelType w:val="hybridMultilevel"/>
    <w:tmpl w:val="8572C92A"/>
    <w:lvl w:ilvl="0" w:tplc="E99A5416">
      <w:start w:val="24"/>
      <w:numFmt w:val="lowerLetter"/>
      <w:lvlText w:val="%1)"/>
      <w:lvlJc w:val="left"/>
      <w:pPr>
        <w:ind w:left="26" w:hanging="706"/>
        <w:jc w:val="left"/>
      </w:pPr>
      <w:rPr>
        <w:rFonts w:ascii="Arial Narrow" w:eastAsia="Arial Narrow" w:hAnsi="Arial Narrow" w:cs="Arial Narrow" w:hint="default"/>
        <w:b w:val="0"/>
        <w:bCs w:val="0"/>
        <w:i w:val="0"/>
        <w:iCs w:val="0"/>
        <w:spacing w:val="0"/>
        <w:w w:val="96"/>
        <w:sz w:val="24"/>
        <w:szCs w:val="24"/>
        <w:lang w:val="pt-PT" w:eastAsia="en-US" w:bidi="ar-SA"/>
      </w:rPr>
    </w:lvl>
    <w:lvl w:ilvl="1" w:tplc="37AE8D34">
      <w:start w:val="1"/>
      <w:numFmt w:val="upperRoman"/>
      <w:lvlText w:val="%2."/>
      <w:lvlJc w:val="left"/>
      <w:pPr>
        <w:ind w:left="734" w:hanging="468"/>
        <w:jc w:val="right"/>
      </w:pPr>
      <w:rPr>
        <w:rFonts w:ascii="Arial Narrow" w:eastAsia="Arial Narrow" w:hAnsi="Arial Narrow" w:cs="Arial Narrow" w:hint="default"/>
        <w:b w:val="0"/>
        <w:bCs w:val="0"/>
        <w:i w:val="0"/>
        <w:iCs w:val="0"/>
        <w:spacing w:val="-1"/>
        <w:w w:val="96"/>
        <w:sz w:val="24"/>
        <w:szCs w:val="24"/>
        <w:lang w:val="pt-PT" w:eastAsia="en-US" w:bidi="ar-SA"/>
      </w:rPr>
    </w:lvl>
    <w:lvl w:ilvl="2" w:tplc="A016D454">
      <w:start w:val="1"/>
      <w:numFmt w:val="lowerLetter"/>
      <w:lvlText w:val="%3)"/>
      <w:lvlJc w:val="left"/>
      <w:pPr>
        <w:ind w:left="746" w:hanging="360"/>
        <w:jc w:val="left"/>
      </w:pPr>
      <w:rPr>
        <w:rFonts w:ascii="Arial Narrow" w:eastAsia="Arial Narrow" w:hAnsi="Arial Narrow" w:cs="Arial Narrow" w:hint="default"/>
        <w:b w:val="0"/>
        <w:bCs w:val="0"/>
        <w:i w:val="0"/>
        <w:iCs w:val="0"/>
        <w:spacing w:val="0"/>
        <w:w w:val="96"/>
        <w:sz w:val="24"/>
        <w:szCs w:val="24"/>
        <w:lang w:val="pt-PT" w:eastAsia="en-US" w:bidi="ar-SA"/>
      </w:rPr>
    </w:lvl>
    <w:lvl w:ilvl="3" w:tplc="2AD48E52">
      <w:numFmt w:val="bullet"/>
      <w:lvlText w:val="•"/>
      <w:lvlJc w:val="left"/>
      <w:pPr>
        <w:ind w:left="2980" w:hanging="360"/>
      </w:pPr>
      <w:rPr>
        <w:rFonts w:hint="default"/>
        <w:lang w:val="pt-PT" w:eastAsia="en-US" w:bidi="ar-SA"/>
      </w:rPr>
    </w:lvl>
    <w:lvl w:ilvl="4" w:tplc="86841BFA">
      <w:numFmt w:val="bullet"/>
      <w:lvlText w:val="•"/>
      <w:lvlJc w:val="left"/>
      <w:pPr>
        <w:ind w:left="4101" w:hanging="360"/>
      </w:pPr>
      <w:rPr>
        <w:rFonts w:hint="default"/>
        <w:lang w:val="pt-PT" w:eastAsia="en-US" w:bidi="ar-SA"/>
      </w:rPr>
    </w:lvl>
    <w:lvl w:ilvl="5" w:tplc="AD867180">
      <w:numFmt w:val="bullet"/>
      <w:lvlText w:val="•"/>
      <w:lvlJc w:val="left"/>
      <w:pPr>
        <w:ind w:left="5221" w:hanging="360"/>
      </w:pPr>
      <w:rPr>
        <w:rFonts w:hint="default"/>
        <w:lang w:val="pt-PT" w:eastAsia="en-US" w:bidi="ar-SA"/>
      </w:rPr>
    </w:lvl>
    <w:lvl w:ilvl="6" w:tplc="ACB05B78">
      <w:numFmt w:val="bullet"/>
      <w:lvlText w:val="•"/>
      <w:lvlJc w:val="left"/>
      <w:pPr>
        <w:ind w:left="6342" w:hanging="360"/>
      </w:pPr>
      <w:rPr>
        <w:rFonts w:hint="default"/>
        <w:lang w:val="pt-PT" w:eastAsia="en-US" w:bidi="ar-SA"/>
      </w:rPr>
    </w:lvl>
    <w:lvl w:ilvl="7" w:tplc="A13AD25A">
      <w:numFmt w:val="bullet"/>
      <w:lvlText w:val="•"/>
      <w:lvlJc w:val="left"/>
      <w:pPr>
        <w:ind w:left="7462" w:hanging="360"/>
      </w:pPr>
      <w:rPr>
        <w:rFonts w:hint="default"/>
        <w:lang w:val="pt-PT" w:eastAsia="en-US" w:bidi="ar-SA"/>
      </w:rPr>
    </w:lvl>
    <w:lvl w:ilvl="8" w:tplc="6ECE4180">
      <w:numFmt w:val="bullet"/>
      <w:lvlText w:val="•"/>
      <w:lvlJc w:val="left"/>
      <w:pPr>
        <w:ind w:left="8583" w:hanging="360"/>
      </w:pPr>
      <w:rPr>
        <w:rFonts w:hint="default"/>
        <w:lang w:val="pt-PT" w:eastAsia="en-US" w:bidi="ar-SA"/>
      </w:rPr>
    </w:lvl>
  </w:abstractNum>
  <w:abstractNum w:abstractNumId="2" w15:restartNumberingAfterBreak="0">
    <w:nsid w:val="248A0CBF"/>
    <w:multiLevelType w:val="hybridMultilevel"/>
    <w:tmpl w:val="49C47AE0"/>
    <w:lvl w:ilvl="0" w:tplc="09A098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14D17"/>
    <w:multiLevelType w:val="hybridMultilevel"/>
    <w:tmpl w:val="4FA6E598"/>
    <w:lvl w:ilvl="0" w:tplc="9E9C5880">
      <w:start w:val="1"/>
      <w:numFmt w:val="upperRoman"/>
      <w:lvlText w:val="%1."/>
      <w:lvlJc w:val="left"/>
      <w:pPr>
        <w:ind w:left="1440" w:hanging="720"/>
        <w:jc w:val="left"/>
      </w:pPr>
      <w:rPr>
        <w:rFonts w:ascii="Arial Narrow" w:eastAsia="Arial Narrow" w:hAnsi="Arial Narrow" w:cs="Arial Narrow" w:hint="default"/>
        <w:b w:val="0"/>
        <w:bCs w:val="0"/>
        <w:i w:val="0"/>
        <w:iCs w:val="0"/>
        <w:spacing w:val="0"/>
        <w:w w:val="99"/>
        <w:sz w:val="24"/>
        <w:szCs w:val="24"/>
        <w:lang w:val="pt-PT" w:eastAsia="en-US" w:bidi="ar-SA"/>
      </w:rPr>
    </w:lvl>
    <w:lvl w:ilvl="1" w:tplc="A50AF8FC">
      <w:numFmt w:val="bullet"/>
      <w:lvlText w:val="•"/>
      <w:lvlJc w:val="left"/>
      <w:pPr>
        <w:ind w:left="2304" w:hanging="720"/>
      </w:pPr>
      <w:rPr>
        <w:rFonts w:hint="default"/>
        <w:lang w:val="pt-PT" w:eastAsia="en-US" w:bidi="ar-SA"/>
      </w:rPr>
    </w:lvl>
    <w:lvl w:ilvl="2" w:tplc="A7EEC186">
      <w:numFmt w:val="bullet"/>
      <w:lvlText w:val="•"/>
      <w:lvlJc w:val="left"/>
      <w:pPr>
        <w:ind w:left="3168" w:hanging="720"/>
      </w:pPr>
      <w:rPr>
        <w:rFonts w:hint="default"/>
        <w:lang w:val="pt-PT" w:eastAsia="en-US" w:bidi="ar-SA"/>
      </w:rPr>
    </w:lvl>
    <w:lvl w:ilvl="3" w:tplc="DD00CDD4">
      <w:numFmt w:val="bullet"/>
      <w:lvlText w:val="•"/>
      <w:lvlJc w:val="left"/>
      <w:pPr>
        <w:ind w:left="4032" w:hanging="720"/>
      </w:pPr>
      <w:rPr>
        <w:rFonts w:hint="default"/>
        <w:lang w:val="pt-PT" w:eastAsia="en-US" w:bidi="ar-SA"/>
      </w:rPr>
    </w:lvl>
    <w:lvl w:ilvl="4" w:tplc="CB0AC582">
      <w:numFmt w:val="bullet"/>
      <w:lvlText w:val="•"/>
      <w:lvlJc w:val="left"/>
      <w:pPr>
        <w:ind w:left="4896" w:hanging="720"/>
      </w:pPr>
      <w:rPr>
        <w:rFonts w:hint="default"/>
        <w:lang w:val="pt-PT" w:eastAsia="en-US" w:bidi="ar-SA"/>
      </w:rPr>
    </w:lvl>
    <w:lvl w:ilvl="5" w:tplc="9864B616">
      <w:numFmt w:val="bullet"/>
      <w:lvlText w:val="•"/>
      <w:lvlJc w:val="left"/>
      <w:pPr>
        <w:ind w:left="5760" w:hanging="720"/>
      </w:pPr>
      <w:rPr>
        <w:rFonts w:hint="default"/>
        <w:lang w:val="pt-PT" w:eastAsia="en-US" w:bidi="ar-SA"/>
      </w:rPr>
    </w:lvl>
    <w:lvl w:ilvl="6" w:tplc="E1065EA6">
      <w:numFmt w:val="bullet"/>
      <w:lvlText w:val="•"/>
      <w:lvlJc w:val="left"/>
      <w:pPr>
        <w:ind w:left="6624" w:hanging="720"/>
      </w:pPr>
      <w:rPr>
        <w:rFonts w:hint="default"/>
        <w:lang w:val="pt-PT" w:eastAsia="en-US" w:bidi="ar-SA"/>
      </w:rPr>
    </w:lvl>
    <w:lvl w:ilvl="7" w:tplc="91FCFAC6">
      <w:numFmt w:val="bullet"/>
      <w:lvlText w:val="•"/>
      <w:lvlJc w:val="left"/>
      <w:pPr>
        <w:ind w:left="7488" w:hanging="720"/>
      </w:pPr>
      <w:rPr>
        <w:rFonts w:hint="default"/>
        <w:lang w:val="pt-PT" w:eastAsia="en-US" w:bidi="ar-SA"/>
      </w:rPr>
    </w:lvl>
    <w:lvl w:ilvl="8" w:tplc="0D9C85DE">
      <w:numFmt w:val="bullet"/>
      <w:lvlText w:val="•"/>
      <w:lvlJc w:val="left"/>
      <w:pPr>
        <w:ind w:left="8352" w:hanging="720"/>
      </w:pPr>
      <w:rPr>
        <w:rFonts w:hint="default"/>
        <w:lang w:val="pt-PT" w:eastAsia="en-US" w:bidi="ar-SA"/>
      </w:rPr>
    </w:lvl>
  </w:abstractNum>
  <w:abstractNum w:abstractNumId="4" w15:restartNumberingAfterBreak="0">
    <w:nsid w:val="362721F3"/>
    <w:multiLevelType w:val="hybridMultilevel"/>
    <w:tmpl w:val="1E6A52A4"/>
    <w:lvl w:ilvl="0" w:tplc="F2DEF7B8">
      <w:start w:val="1"/>
      <w:numFmt w:val="lowerLetter"/>
      <w:lvlText w:val="%1)"/>
      <w:lvlJc w:val="left"/>
      <w:pPr>
        <w:ind w:left="26" w:hanging="219"/>
        <w:jc w:val="left"/>
      </w:pPr>
      <w:rPr>
        <w:rFonts w:ascii="Arial Narrow" w:eastAsia="Arial Narrow" w:hAnsi="Arial Narrow" w:cs="Arial Narrow" w:hint="default"/>
        <w:b w:val="0"/>
        <w:bCs w:val="0"/>
        <w:i w:val="0"/>
        <w:iCs w:val="0"/>
        <w:spacing w:val="0"/>
        <w:w w:val="96"/>
        <w:sz w:val="24"/>
        <w:szCs w:val="24"/>
        <w:lang w:val="pt-PT" w:eastAsia="en-US" w:bidi="ar-SA"/>
      </w:rPr>
    </w:lvl>
    <w:lvl w:ilvl="1" w:tplc="02E43484">
      <w:start w:val="1"/>
      <w:numFmt w:val="upperRoman"/>
      <w:lvlText w:val="%2"/>
      <w:lvlJc w:val="left"/>
      <w:pPr>
        <w:ind w:left="26" w:hanging="111"/>
        <w:jc w:val="left"/>
      </w:pPr>
      <w:rPr>
        <w:rFonts w:ascii="Arial Narrow" w:eastAsia="Arial Narrow" w:hAnsi="Arial Narrow" w:cs="Arial Narrow" w:hint="default"/>
        <w:b w:val="0"/>
        <w:bCs w:val="0"/>
        <w:i w:val="0"/>
        <w:iCs w:val="0"/>
        <w:spacing w:val="0"/>
        <w:w w:val="96"/>
        <w:sz w:val="24"/>
        <w:szCs w:val="24"/>
        <w:lang w:val="pt-PT" w:eastAsia="en-US" w:bidi="ar-SA"/>
      </w:rPr>
    </w:lvl>
    <w:lvl w:ilvl="2" w:tplc="2278B448">
      <w:start w:val="1"/>
      <w:numFmt w:val="upperRoman"/>
      <w:lvlText w:val="%3."/>
      <w:lvlJc w:val="left"/>
      <w:pPr>
        <w:ind w:left="955" w:hanging="471"/>
        <w:jc w:val="right"/>
      </w:pPr>
      <w:rPr>
        <w:rFonts w:ascii="Arial Narrow" w:eastAsia="Arial Narrow" w:hAnsi="Arial Narrow" w:cs="Arial Narrow" w:hint="default"/>
        <w:b/>
        <w:bCs/>
        <w:i w:val="0"/>
        <w:iCs w:val="0"/>
        <w:spacing w:val="-1"/>
        <w:w w:val="96"/>
        <w:sz w:val="24"/>
        <w:szCs w:val="24"/>
        <w:lang w:val="pt-PT" w:eastAsia="en-US" w:bidi="ar-SA"/>
      </w:rPr>
    </w:lvl>
    <w:lvl w:ilvl="3" w:tplc="DA4409F6">
      <w:start w:val="1"/>
      <w:numFmt w:val="lowerLetter"/>
      <w:lvlText w:val="%4)"/>
      <w:lvlJc w:val="left"/>
      <w:pPr>
        <w:ind w:left="1466" w:hanging="360"/>
        <w:jc w:val="left"/>
      </w:pPr>
      <w:rPr>
        <w:rFonts w:ascii="Arial Narrow" w:eastAsia="Arial Narrow" w:hAnsi="Arial Narrow" w:cs="Arial Narrow" w:hint="default"/>
        <w:b w:val="0"/>
        <w:bCs w:val="0"/>
        <w:i w:val="0"/>
        <w:iCs w:val="0"/>
        <w:spacing w:val="0"/>
        <w:w w:val="96"/>
        <w:sz w:val="24"/>
        <w:szCs w:val="24"/>
        <w:lang w:val="pt-PT" w:eastAsia="en-US" w:bidi="ar-SA"/>
      </w:rPr>
    </w:lvl>
    <w:lvl w:ilvl="4" w:tplc="72F8F658">
      <w:numFmt w:val="bullet"/>
      <w:lvlText w:val="•"/>
      <w:lvlJc w:val="left"/>
      <w:pPr>
        <w:ind w:left="3801" w:hanging="360"/>
      </w:pPr>
      <w:rPr>
        <w:rFonts w:hint="default"/>
        <w:lang w:val="pt-PT" w:eastAsia="en-US" w:bidi="ar-SA"/>
      </w:rPr>
    </w:lvl>
    <w:lvl w:ilvl="5" w:tplc="142085F8">
      <w:numFmt w:val="bullet"/>
      <w:lvlText w:val="•"/>
      <w:lvlJc w:val="left"/>
      <w:pPr>
        <w:ind w:left="4971" w:hanging="360"/>
      </w:pPr>
      <w:rPr>
        <w:rFonts w:hint="default"/>
        <w:lang w:val="pt-PT" w:eastAsia="en-US" w:bidi="ar-SA"/>
      </w:rPr>
    </w:lvl>
    <w:lvl w:ilvl="6" w:tplc="E2985BC2">
      <w:numFmt w:val="bullet"/>
      <w:lvlText w:val="•"/>
      <w:lvlJc w:val="left"/>
      <w:pPr>
        <w:ind w:left="6142" w:hanging="360"/>
      </w:pPr>
      <w:rPr>
        <w:rFonts w:hint="default"/>
        <w:lang w:val="pt-PT" w:eastAsia="en-US" w:bidi="ar-SA"/>
      </w:rPr>
    </w:lvl>
    <w:lvl w:ilvl="7" w:tplc="7C649034">
      <w:numFmt w:val="bullet"/>
      <w:lvlText w:val="•"/>
      <w:lvlJc w:val="left"/>
      <w:pPr>
        <w:ind w:left="7312" w:hanging="360"/>
      </w:pPr>
      <w:rPr>
        <w:rFonts w:hint="default"/>
        <w:lang w:val="pt-PT" w:eastAsia="en-US" w:bidi="ar-SA"/>
      </w:rPr>
    </w:lvl>
    <w:lvl w:ilvl="8" w:tplc="BB1CBF6C">
      <w:numFmt w:val="bullet"/>
      <w:lvlText w:val="•"/>
      <w:lvlJc w:val="left"/>
      <w:pPr>
        <w:ind w:left="8483" w:hanging="360"/>
      </w:pPr>
      <w:rPr>
        <w:rFonts w:hint="default"/>
        <w:lang w:val="pt-PT" w:eastAsia="en-US" w:bidi="ar-SA"/>
      </w:rPr>
    </w:lvl>
  </w:abstractNum>
  <w:abstractNum w:abstractNumId="5" w15:restartNumberingAfterBreak="0">
    <w:nsid w:val="3A5A52AD"/>
    <w:multiLevelType w:val="hybridMultilevel"/>
    <w:tmpl w:val="2C7AA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260D0A"/>
    <w:multiLevelType w:val="hybridMultilevel"/>
    <w:tmpl w:val="E0B05AA4"/>
    <w:lvl w:ilvl="0" w:tplc="9FE4996A">
      <w:start w:val="1"/>
      <w:numFmt w:val="upperRoman"/>
      <w:lvlText w:val="%1."/>
      <w:lvlJc w:val="left"/>
      <w:pPr>
        <w:ind w:left="26" w:hanging="706"/>
        <w:jc w:val="left"/>
      </w:pPr>
      <w:rPr>
        <w:rFonts w:ascii="Arial Narrow" w:eastAsia="Arial Narrow" w:hAnsi="Arial Narrow" w:cs="Arial Narrow" w:hint="default"/>
        <w:b w:val="0"/>
        <w:bCs w:val="0"/>
        <w:i w:val="0"/>
        <w:iCs w:val="0"/>
        <w:spacing w:val="-1"/>
        <w:w w:val="96"/>
        <w:sz w:val="24"/>
        <w:szCs w:val="24"/>
        <w:lang w:val="pt-PT" w:eastAsia="en-US" w:bidi="ar-SA"/>
      </w:rPr>
    </w:lvl>
    <w:lvl w:ilvl="1" w:tplc="1F46296C">
      <w:start w:val="1"/>
      <w:numFmt w:val="upperRoman"/>
      <w:lvlText w:val="%2."/>
      <w:lvlJc w:val="left"/>
      <w:pPr>
        <w:ind w:left="746" w:hanging="471"/>
        <w:jc w:val="right"/>
      </w:pPr>
      <w:rPr>
        <w:rFonts w:ascii="Arial Narrow" w:eastAsia="Arial Narrow" w:hAnsi="Arial Narrow" w:cs="Arial Narrow" w:hint="default"/>
        <w:b w:val="0"/>
        <w:bCs w:val="0"/>
        <w:i w:val="0"/>
        <w:iCs w:val="0"/>
        <w:spacing w:val="-1"/>
        <w:w w:val="96"/>
        <w:sz w:val="24"/>
        <w:szCs w:val="24"/>
        <w:lang w:val="pt-PT" w:eastAsia="en-US" w:bidi="ar-SA"/>
      </w:rPr>
    </w:lvl>
    <w:lvl w:ilvl="2" w:tplc="5A9C9496">
      <w:numFmt w:val="bullet"/>
      <w:lvlText w:val="•"/>
      <w:lvlJc w:val="left"/>
      <w:pPr>
        <w:ind w:left="1860" w:hanging="471"/>
      </w:pPr>
      <w:rPr>
        <w:rFonts w:hint="default"/>
        <w:lang w:val="pt-PT" w:eastAsia="en-US" w:bidi="ar-SA"/>
      </w:rPr>
    </w:lvl>
    <w:lvl w:ilvl="3" w:tplc="A7282F8E">
      <w:numFmt w:val="bullet"/>
      <w:lvlText w:val="•"/>
      <w:lvlJc w:val="left"/>
      <w:pPr>
        <w:ind w:left="2980" w:hanging="471"/>
      </w:pPr>
      <w:rPr>
        <w:rFonts w:hint="default"/>
        <w:lang w:val="pt-PT" w:eastAsia="en-US" w:bidi="ar-SA"/>
      </w:rPr>
    </w:lvl>
    <w:lvl w:ilvl="4" w:tplc="D7823C88">
      <w:numFmt w:val="bullet"/>
      <w:lvlText w:val="•"/>
      <w:lvlJc w:val="left"/>
      <w:pPr>
        <w:ind w:left="4101" w:hanging="471"/>
      </w:pPr>
      <w:rPr>
        <w:rFonts w:hint="default"/>
        <w:lang w:val="pt-PT" w:eastAsia="en-US" w:bidi="ar-SA"/>
      </w:rPr>
    </w:lvl>
    <w:lvl w:ilvl="5" w:tplc="855A6256">
      <w:numFmt w:val="bullet"/>
      <w:lvlText w:val="•"/>
      <w:lvlJc w:val="left"/>
      <w:pPr>
        <w:ind w:left="5221" w:hanging="471"/>
      </w:pPr>
      <w:rPr>
        <w:rFonts w:hint="default"/>
        <w:lang w:val="pt-PT" w:eastAsia="en-US" w:bidi="ar-SA"/>
      </w:rPr>
    </w:lvl>
    <w:lvl w:ilvl="6" w:tplc="D7BCD59A">
      <w:numFmt w:val="bullet"/>
      <w:lvlText w:val="•"/>
      <w:lvlJc w:val="left"/>
      <w:pPr>
        <w:ind w:left="6342" w:hanging="471"/>
      </w:pPr>
      <w:rPr>
        <w:rFonts w:hint="default"/>
        <w:lang w:val="pt-PT" w:eastAsia="en-US" w:bidi="ar-SA"/>
      </w:rPr>
    </w:lvl>
    <w:lvl w:ilvl="7" w:tplc="2CE23CB2">
      <w:numFmt w:val="bullet"/>
      <w:lvlText w:val="•"/>
      <w:lvlJc w:val="left"/>
      <w:pPr>
        <w:ind w:left="7462" w:hanging="471"/>
      </w:pPr>
      <w:rPr>
        <w:rFonts w:hint="default"/>
        <w:lang w:val="pt-PT" w:eastAsia="en-US" w:bidi="ar-SA"/>
      </w:rPr>
    </w:lvl>
    <w:lvl w:ilvl="8" w:tplc="EBD4DC36">
      <w:numFmt w:val="bullet"/>
      <w:lvlText w:val="•"/>
      <w:lvlJc w:val="left"/>
      <w:pPr>
        <w:ind w:left="8583" w:hanging="471"/>
      </w:pPr>
      <w:rPr>
        <w:rFonts w:hint="default"/>
        <w:lang w:val="pt-PT" w:eastAsia="en-US" w:bidi="ar-SA"/>
      </w:rPr>
    </w:lvl>
  </w:abstractNum>
  <w:abstractNum w:abstractNumId="7" w15:restartNumberingAfterBreak="0">
    <w:nsid w:val="4DD47BB8"/>
    <w:multiLevelType w:val="hybridMultilevel"/>
    <w:tmpl w:val="21041836"/>
    <w:lvl w:ilvl="0" w:tplc="4F642BC4">
      <w:start w:val="1"/>
      <w:numFmt w:val="upperRoman"/>
      <w:lvlText w:val="%1."/>
      <w:lvlJc w:val="left"/>
      <w:pPr>
        <w:ind w:left="746" w:hanging="360"/>
        <w:jc w:val="left"/>
      </w:pPr>
      <w:rPr>
        <w:rFonts w:ascii="Arial Narrow" w:eastAsia="Arial Narrow" w:hAnsi="Arial Narrow" w:cs="Arial Narrow" w:hint="default"/>
        <w:b w:val="0"/>
        <w:bCs w:val="0"/>
        <w:i w:val="0"/>
        <w:iCs w:val="0"/>
        <w:spacing w:val="-1"/>
        <w:w w:val="96"/>
        <w:sz w:val="24"/>
        <w:szCs w:val="24"/>
        <w:lang w:val="pt-PT" w:eastAsia="en-US" w:bidi="ar-SA"/>
      </w:rPr>
    </w:lvl>
    <w:lvl w:ilvl="1" w:tplc="82881BB6">
      <w:numFmt w:val="bullet"/>
      <w:lvlText w:val="•"/>
      <w:lvlJc w:val="left"/>
      <w:pPr>
        <w:ind w:left="1748" w:hanging="360"/>
      </w:pPr>
      <w:rPr>
        <w:rFonts w:hint="default"/>
        <w:lang w:val="pt-PT" w:eastAsia="en-US" w:bidi="ar-SA"/>
      </w:rPr>
    </w:lvl>
    <w:lvl w:ilvl="2" w:tplc="6C02280E">
      <w:numFmt w:val="bullet"/>
      <w:lvlText w:val="•"/>
      <w:lvlJc w:val="left"/>
      <w:pPr>
        <w:ind w:left="2756" w:hanging="360"/>
      </w:pPr>
      <w:rPr>
        <w:rFonts w:hint="default"/>
        <w:lang w:val="pt-PT" w:eastAsia="en-US" w:bidi="ar-SA"/>
      </w:rPr>
    </w:lvl>
    <w:lvl w:ilvl="3" w:tplc="19CE4B2E">
      <w:numFmt w:val="bullet"/>
      <w:lvlText w:val="•"/>
      <w:lvlJc w:val="left"/>
      <w:pPr>
        <w:ind w:left="3765" w:hanging="360"/>
      </w:pPr>
      <w:rPr>
        <w:rFonts w:hint="default"/>
        <w:lang w:val="pt-PT" w:eastAsia="en-US" w:bidi="ar-SA"/>
      </w:rPr>
    </w:lvl>
    <w:lvl w:ilvl="4" w:tplc="8DD22748">
      <w:numFmt w:val="bullet"/>
      <w:lvlText w:val="•"/>
      <w:lvlJc w:val="left"/>
      <w:pPr>
        <w:ind w:left="4773" w:hanging="360"/>
      </w:pPr>
      <w:rPr>
        <w:rFonts w:hint="default"/>
        <w:lang w:val="pt-PT" w:eastAsia="en-US" w:bidi="ar-SA"/>
      </w:rPr>
    </w:lvl>
    <w:lvl w:ilvl="5" w:tplc="46164226">
      <w:numFmt w:val="bullet"/>
      <w:lvlText w:val="•"/>
      <w:lvlJc w:val="left"/>
      <w:pPr>
        <w:ind w:left="5782" w:hanging="360"/>
      </w:pPr>
      <w:rPr>
        <w:rFonts w:hint="default"/>
        <w:lang w:val="pt-PT" w:eastAsia="en-US" w:bidi="ar-SA"/>
      </w:rPr>
    </w:lvl>
    <w:lvl w:ilvl="6" w:tplc="0DF258DC">
      <w:numFmt w:val="bullet"/>
      <w:lvlText w:val="•"/>
      <w:lvlJc w:val="left"/>
      <w:pPr>
        <w:ind w:left="6790" w:hanging="360"/>
      </w:pPr>
      <w:rPr>
        <w:rFonts w:hint="default"/>
        <w:lang w:val="pt-PT" w:eastAsia="en-US" w:bidi="ar-SA"/>
      </w:rPr>
    </w:lvl>
    <w:lvl w:ilvl="7" w:tplc="6EF8A2F4">
      <w:numFmt w:val="bullet"/>
      <w:lvlText w:val="•"/>
      <w:lvlJc w:val="left"/>
      <w:pPr>
        <w:ind w:left="7799" w:hanging="360"/>
      </w:pPr>
      <w:rPr>
        <w:rFonts w:hint="default"/>
        <w:lang w:val="pt-PT" w:eastAsia="en-US" w:bidi="ar-SA"/>
      </w:rPr>
    </w:lvl>
    <w:lvl w:ilvl="8" w:tplc="D20EED88">
      <w:numFmt w:val="bullet"/>
      <w:lvlText w:val="•"/>
      <w:lvlJc w:val="left"/>
      <w:pPr>
        <w:ind w:left="8807" w:hanging="360"/>
      </w:pPr>
      <w:rPr>
        <w:rFonts w:hint="default"/>
        <w:lang w:val="pt-PT" w:eastAsia="en-US" w:bidi="ar-SA"/>
      </w:rPr>
    </w:lvl>
  </w:abstractNum>
  <w:abstractNum w:abstractNumId="8" w15:restartNumberingAfterBreak="0">
    <w:nsid w:val="4F1F17E2"/>
    <w:multiLevelType w:val="hybridMultilevel"/>
    <w:tmpl w:val="DEDE8CD2"/>
    <w:lvl w:ilvl="0" w:tplc="11BA59E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3470866"/>
    <w:multiLevelType w:val="hybridMultilevel"/>
    <w:tmpl w:val="3FFE4F6A"/>
    <w:lvl w:ilvl="0" w:tplc="83DE7FB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6651F1B"/>
    <w:multiLevelType w:val="hybridMultilevel"/>
    <w:tmpl w:val="ECF28B26"/>
    <w:lvl w:ilvl="0" w:tplc="93B27E48">
      <w:start w:val="1"/>
      <w:numFmt w:val="upperRoman"/>
      <w:lvlText w:val="%1."/>
      <w:lvlJc w:val="left"/>
      <w:pPr>
        <w:ind w:left="823" w:hanging="471"/>
        <w:jc w:val="right"/>
      </w:pPr>
      <w:rPr>
        <w:rFonts w:ascii="Arial Narrow" w:eastAsia="Arial Narrow" w:hAnsi="Arial Narrow" w:cs="Arial Narrow" w:hint="default"/>
        <w:b w:val="0"/>
        <w:bCs w:val="0"/>
        <w:i w:val="0"/>
        <w:iCs w:val="0"/>
        <w:spacing w:val="-1"/>
        <w:w w:val="96"/>
        <w:sz w:val="24"/>
        <w:szCs w:val="24"/>
        <w:lang w:val="pt-PT" w:eastAsia="en-US" w:bidi="ar-SA"/>
      </w:rPr>
    </w:lvl>
    <w:lvl w:ilvl="1" w:tplc="16D44880">
      <w:numFmt w:val="bullet"/>
      <w:lvlText w:val="•"/>
      <w:lvlJc w:val="left"/>
      <w:pPr>
        <w:ind w:left="1820" w:hanging="471"/>
      </w:pPr>
      <w:rPr>
        <w:rFonts w:hint="default"/>
        <w:lang w:val="pt-PT" w:eastAsia="en-US" w:bidi="ar-SA"/>
      </w:rPr>
    </w:lvl>
    <w:lvl w:ilvl="2" w:tplc="E3DAA026">
      <w:numFmt w:val="bullet"/>
      <w:lvlText w:val="•"/>
      <w:lvlJc w:val="left"/>
      <w:pPr>
        <w:ind w:left="2820" w:hanging="471"/>
      </w:pPr>
      <w:rPr>
        <w:rFonts w:hint="default"/>
        <w:lang w:val="pt-PT" w:eastAsia="en-US" w:bidi="ar-SA"/>
      </w:rPr>
    </w:lvl>
    <w:lvl w:ilvl="3" w:tplc="6DFE3C62">
      <w:numFmt w:val="bullet"/>
      <w:lvlText w:val="•"/>
      <w:lvlJc w:val="left"/>
      <w:pPr>
        <w:ind w:left="3821" w:hanging="471"/>
      </w:pPr>
      <w:rPr>
        <w:rFonts w:hint="default"/>
        <w:lang w:val="pt-PT" w:eastAsia="en-US" w:bidi="ar-SA"/>
      </w:rPr>
    </w:lvl>
    <w:lvl w:ilvl="4" w:tplc="F9CA6E72">
      <w:numFmt w:val="bullet"/>
      <w:lvlText w:val="•"/>
      <w:lvlJc w:val="left"/>
      <w:pPr>
        <w:ind w:left="4821" w:hanging="471"/>
      </w:pPr>
      <w:rPr>
        <w:rFonts w:hint="default"/>
        <w:lang w:val="pt-PT" w:eastAsia="en-US" w:bidi="ar-SA"/>
      </w:rPr>
    </w:lvl>
    <w:lvl w:ilvl="5" w:tplc="7C9E5DA6">
      <w:numFmt w:val="bullet"/>
      <w:lvlText w:val="•"/>
      <w:lvlJc w:val="left"/>
      <w:pPr>
        <w:ind w:left="5822" w:hanging="471"/>
      </w:pPr>
      <w:rPr>
        <w:rFonts w:hint="default"/>
        <w:lang w:val="pt-PT" w:eastAsia="en-US" w:bidi="ar-SA"/>
      </w:rPr>
    </w:lvl>
    <w:lvl w:ilvl="6" w:tplc="0444E286">
      <w:numFmt w:val="bullet"/>
      <w:lvlText w:val="•"/>
      <w:lvlJc w:val="left"/>
      <w:pPr>
        <w:ind w:left="6822" w:hanging="471"/>
      </w:pPr>
      <w:rPr>
        <w:rFonts w:hint="default"/>
        <w:lang w:val="pt-PT" w:eastAsia="en-US" w:bidi="ar-SA"/>
      </w:rPr>
    </w:lvl>
    <w:lvl w:ilvl="7" w:tplc="D37E425C">
      <w:numFmt w:val="bullet"/>
      <w:lvlText w:val="•"/>
      <w:lvlJc w:val="left"/>
      <w:pPr>
        <w:ind w:left="7823" w:hanging="471"/>
      </w:pPr>
      <w:rPr>
        <w:rFonts w:hint="default"/>
        <w:lang w:val="pt-PT" w:eastAsia="en-US" w:bidi="ar-SA"/>
      </w:rPr>
    </w:lvl>
    <w:lvl w:ilvl="8" w:tplc="2C90D6CA">
      <w:numFmt w:val="bullet"/>
      <w:lvlText w:val="•"/>
      <w:lvlJc w:val="left"/>
      <w:pPr>
        <w:ind w:left="8823" w:hanging="471"/>
      </w:pPr>
      <w:rPr>
        <w:rFonts w:hint="default"/>
        <w:lang w:val="pt-PT" w:eastAsia="en-US" w:bidi="ar-SA"/>
      </w:rPr>
    </w:lvl>
  </w:abstractNum>
  <w:abstractNum w:abstractNumId="11" w15:restartNumberingAfterBreak="0">
    <w:nsid w:val="586739AE"/>
    <w:multiLevelType w:val="hybridMultilevel"/>
    <w:tmpl w:val="0EE83806"/>
    <w:lvl w:ilvl="0" w:tplc="ADC610E6">
      <w:start w:val="1"/>
      <w:numFmt w:val="upperRoman"/>
      <w:lvlText w:val="%1."/>
      <w:lvlJc w:val="left"/>
      <w:pPr>
        <w:ind w:left="1492" w:hanging="773"/>
        <w:jc w:val="left"/>
      </w:pPr>
      <w:rPr>
        <w:rFonts w:ascii="Arial Narrow" w:eastAsia="Arial Narrow" w:hAnsi="Arial Narrow" w:cs="Arial Narrow" w:hint="default"/>
        <w:b w:val="0"/>
        <w:bCs w:val="0"/>
        <w:i w:val="0"/>
        <w:iCs w:val="0"/>
        <w:spacing w:val="0"/>
        <w:w w:val="99"/>
        <w:sz w:val="24"/>
        <w:szCs w:val="24"/>
        <w:lang w:val="pt-PT" w:eastAsia="en-US" w:bidi="ar-SA"/>
      </w:rPr>
    </w:lvl>
    <w:lvl w:ilvl="1" w:tplc="8D823E14">
      <w:numFmt w:val="bullet"/>
      <w:lvlText w:val="•"/>
      <w:lvlJc w:val="left"/>
      <w:pPr>
        <w:ind w:left="2358" w:hanging="773"/>
      </w:pPr>
      <w:rPr>
        <w:rFonts w:hint="default"/>
        <w:lang w:val="pt-PT" w:eastAsia="en-US" w:bidi="ar-SA"/>
      </w:rPr>
    </w:lvl>
    <w:lvl w:ilvl="2" w:tplc="E6468C8A">
      <w:numFmt w:val="bullet"/>
      <w:lvlText w:val="•"/>
      <w:lvlJc w:val="left"/>
      <w:pPr>
        <w:ind w:left="3216" w:hanging="773"/>
      </w:pPr>
      <w:rPr>
        <w:rFonts w:hint="default"/>
        <w:lang w:val="pt-PT" w:eastAsia="en-US" w:bidi="ar-SA"/>
      </w:rPr>
    </w:lvl>
    <w:lvl w:ilvl="3" w:tplc="2A6CDC86">
      <w:numFmt w:val="bullet"/>
      <w:lvlText w:val="•"/>
      <w:lvlJc w:val="left"/>
      <w:pPr>
        <w:ind w:left="4074" w:hanging="773"/>
      </w:pPr>
      <w:rPr>
        <w:rFonts w:hint="default"/>
        <w:lang w:val="pt-PT" w:eastAsia="en-US" w:bidi="ar-SA"/>
      </w:rPr>
    </w:lvl>
    <w:lvl w:ilvl="4" w:tplc="7EBC8B98">
      <w:numFmt w:val="bullet"/>
      <w:lvlText w:val="•"/>
      <w:lvlJc w:val="left"/>
      <w:pPr>
        <w:ind w:left="4932" w:hanging="773"/>
      </w:pPr>
      <w:rPr>
        <w:rFonts w:hint="default"/>
        <w:lang w:val="pt-PT" w:eastAsia="en-US" w:bidi="ar-SA"/>
      </w:rPr>
    </w:lvl>
    <w:lvl w:ilvl="5" w:tplc="C6542C92">
      <w:numFmt w:val="bullet"/>
      <w:lvlText w:val="•"/>
      <w:lvlJc w:val="left"/>
      <w:pPr>
        <w:ind w:left="5790" w:hanging="773"/>
      </w:pPr>
      <w:rPr>
        <w:rFonts w:hint="default"/>
        <w:lang w:val="pt-PT" w:eastAsia="en-US" w:bidi="ar-SA"/>
      </w:rPr>
    </w:lvl>
    <w:lvl w:ilvl="6" w:tplc="521A384E">
      <w:numFmt w:val="bullet"/>
      <w:lvlText w:val="•"/>
      <w:lvlJc w:val="left"/>
      <w:pPr>
        <w:ind w:left="6648" w:hanging="773"/>
      </w:pPr>
      <w:rPr>
        <w:rFonts w:hint="default"/>
        <w:lang w:val="pt-PT" w:eastAsia="en-US" w:bidi="ar-SA"/>
      </w:rPr>
    </w:lvl>
    <w:lvl w:ilvl="7" w:tplc="7E1A1830">
      <w:numFmt w:val="bullet"/>
      <w:lvlText w:val="•"/>
      <w:lvlJc w:val="left"/>
      <w:pPr>
        <w:ind w:left="7506" w:hanging="773"/>
      </w:pPr>
      <w:rPr>
        <w:rFonts w:hint="default"/>
        <w:lang w:val="pt-PT" w:eastAsia="en-US" w:bidi="ar-SA"/>
      </w:rPr>
    </w:lvl>
    <w:lvl w:ilvl="8" w:tplc="627E116A">
      <w:numFmt w:val="bullet"/>
      <w:lvlText w:val="•"/>
      <w:lvlJc w:val="left"/>
      <w:pPr>
        <w:ind w:left="8364" w:hanging="773"/>
      </w:pPr>
      <w:rPr>
        <w:rFonts w:hint="default"/>
        <w:lang w:val="pt-PT" w:eastAsia="en-US" w:bidi="ar-SA"/>
      </w:rPr>
    </w:lvl>
  </w:abstractNum>
  <w:abstractNum w:abstractNumId="12" w15:restartNumberingAfterBreak="0">
    <w:nsid w:val="5BFC2397"/>
    <w:multiLevelType w:val="hybridMultilevel"/>
    <w:tmpl w:val="AC2472AE"/>
    <w:lvl w:ilvl="0" w:tplc="1222EB72">
      <w:start w:val="1"/>
      <w:numFmt w:val="lowerLetter"/>
      <w:lvlText w:val="%1)"/>
      <w:lvlJc w:val="left"/>
      <w:pPr>
        <w:ind w:left="26" w:hanging="706"/>
        <w:jc w:val="left"/>
      </w:pPr>
      <w:rPr>
        <w:rFonts w:ascii="Arial Narrow" w:eastAsia="Arial Narrow" w:hAnsi="Arial Narrow" w:cs="Arial Narrow"/>
        <w:b w:val="0"/>
        <w:bCs w:val="0"/>
        <w:i w:val="0"/>
        <w:iCs w:val="0"/>
        <w:spacing w:val="0"/>
        <w:w w:val="96"/>
        <w:sz w:val="24"/>
        <w:szCs w:val="24"/>
        <w:lang w:val="pt-PT" w:eastAsia="en-US" w:bidi="ar-SA"/>
      </w:rPr>
    </w:lvl>
    <w:lvl w:ilvl="1" w:tplc="A08EF30C">
      <w:numFmt w:val="bullet"/>
      <w:lvlText w:val="•"/>
      <w:lvlJc w:val="left"/>
      <w:pPr>
        <w:ind w:left="1100" w:hanging="706"/>
      </w:pPr>
      <w:rPr>
        <w:rFonts w:hint="default"/>
        <w:lang w:val="pt-PT" w:eastAsia="en-US" w:bidi="ar-SA"/>
      </w:rPr>
    </w:lvl>
    <w:lvl w:ilvl="2" w:tplc="AEB26462">
      <w:numFmt w:val="bullet"/>
      <w:lvlText w:val="•"/>
      <w:lvlJc w:val="left"/>
      <w:pPr>
        <w:ind w:left="2180" w:hanging="706"/>
      </w:pPr>
      <w:rPr>
        <w:rFonts w:hint="default"/>
        <w:lang w:val="pt-PT" w:eastAsia="en-US" w:bidi="ar-SA"/>
      </w:rPr>
    </w:lvl>
    <w:lvl w:ilvl="3" w:tplc="5D5CE75C">
      <w:numFmt w:val="bullet"/>
      <w:lvlText w:val="•"/>
      <w:lvlJc w:val="left"/>
      <w:pPr>
        <w:ind w:left="3261" w:hanging="706"/>
      </w:pPr>
      <w:rPr>
        <w:rFonts w:hint="default"/>
        <w:lang w:val="pt-PT" w:eastAsia="en-US" w:bidi="ar-SA"/>
      </w:rPr>
    </w:lvl>
    <w:lvl w:ilvl="4" w:tplc="6562C462">
      <w:numFmt w:val="bullet"/>
      <w:lvlText w:val="•"/>
      <w:lvlJc w:val="left"/>
      <w:pPr>
        <w:ind w:left="4341" w:hanging="706"/>
      </w:pPr>
      <w:rPr>
        <w:rFonts w:hint="default"/>
        <w:lang w:val="pt-PT" w:eastAsia="en-US" w:bidi="ar-SA"/>
      </w:rPr>
    </w:lvl>
    <w:lvl w:ilvl="5" w:tplc="898A057A">
      <w:numFmt w:val="bullet"/>
      <w:lvlText w:val="•"/>
      <w:lvlJc w:val="left"/>
      <w:pPr>
        <w:ind w:left="5422" w:hanging="706"/>
      </w:pPr>
      <w:rPr>
        <w:rFonts w:hint="default"/>
        <w:lang w:val="pt-PT" w:eastAsia="en-US" w:bidi="ar-SA"/>
      </w:rPr>
    </w:lvl>
    <w:lvl w:ilvl="6" w:tplc="78D60E38">
      <w:numFmt w:val="bullet"/>
      <w:lvlText w:val="•"/>
      <w:lvlJc w:val="left"/>
      <w:pPr>
        <w:ind w:left="6502" w:hanging="706"/>
      </w:pPr>
      <w:rPr>
        <w:rFonts w:hint="default"/>
        <w:lang w:val="pt-PT" w:eastAsia="en-US" w:bidi="ar-SA"/>
      </w:rPr>
    </w:lvl>
    <w:lvl w:ilvl="7" w:tplc="D2767642">
      <w:numFmt w:val="bullet"/>
      <w:lvlText w:val="•"/>
      <w:lvlJc w:val="left"/>
      <w:pPr>
        <w:ind w:left="7583" w:hanging="706"/>
      </w:pPr>
      <w:rPr>
        <w:rFonts w:hint="default"/>
        <w:lang w:val="pt-PT" w:eastAsia="en-US" w:bidi="ar-SA"/>
      </w:rPr>
    </w:lvl>
    <w:lvl w:ilvl="8" w:tplc="3392E66C">
      <w:numFmt w:val="bullet"/>
      <w:lvlText w:val="•"/>
      <w:lvlJc w:val="left"/>
      <w:pPr>
        <w:ind w:left="8663" w:hanging="706"/>
      </w:pPr>
      <w:rPr>
        <w:rFonts w:hint="default"/>
        <w:lang w:val="pt-PT" w:eastAsia="en-US" w:bidi="ar-SA"/>
      </w:rPr>
    </w:lvl>
  </w:abstractNum>
  <w:abstractNum w:abstractNumId="13" w15:restartNumberingAfterBreak="0">
    <w:nsid w:val="6904073D"/>
    <w:multiLevelType w:val="hybridMultilevel"/>
    <w:tmpl w:val="2564BFA2"/>
    <w:lvl w:ilvl="0" w:tplc="A5067F3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AE250A"/>
    <w:multiLevelType w:val="hybridMultilevel"/>
    <w:tmpl w:val="2A428DCE"/>
    <w:lvl w:ilvl="0" w:tplc="57E21502">
      <w:start w:val="1"/>
      <w:numFmt w:val="lowerRoman"/>
      <w:lvlText w:val="(%1)"/>
      <w:lvlJc w:val="left"/>
      <w:pPr>
        <w:ind w:left="1080" w:hanging="720"/>
      </w:pPr>
      <w:rPr>
        <w:rFonts w:ascii="Arial Narrow" w:hAnsi="Arial Narro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8471E33"/>
    <w:multiLevelType w:val="hybridMultilevel"/>
    <w:tmpl w:val="75884112"/>
    <w:lvl w:ilvl="0" w:tplc="A476ACE2">
      <w:start w:val="1"/>
      <w:numFmt w:val="upperRoman"/>
      <w:lvlText w:val="%1."/>
      <w:lvlJc w:val="left"/>
      <w:pPr>
        <w:ind w:left="734" w:hanging="533"/>
        <w:jc w:val="right"/>
      </w:pPr>
      <w:rPr>
        <w:rFonts w:hint="default"/>
        <w:spacing w:val="-1"/>
        <w:w w:val="96"/>
        <w:lang w:val="pt-PT" w:eastAsia="en-US" w:bidi="ar-SA"/>
      </w:rPr>
    </w:lvl>
    <w:lvl w:ilvl="1" w:tplc="0E4835EC">
      <w:numFmt w:val="bullet"/>
      <w:lvlText w:val="•"/>
      <w:lvlJc w:val="left"/>
      <w:pPr>
        <w:ind w:left="1748" w:hanging="533"/>
      </w:pPr>
      <w:rPr>
        <w:rFonts w:hint="default"/>
        <w:lang w:val="pt-PT" w:eastAsia="en-US" w:bidi="ar-SA"/>
      </w:rPr>
    </w:lvl>
    <w:lvl w:ilvl="2" w:tplc="114CE6D4">
      <w:numFmt w:val="bullet"/>
      <w:lvlText w:val="•"/>
      <w:lvlJc w:val="left"/>
      <w:pPr>
        <w:ind w:left="2756" w:hanging="533"/>
      </w:pPr>
      <w:rPr>
        <w:rFonts w:hint="default"/>
        <w:lang w:val="pt-PT" w:eastAsia="en-US" w:bidi="ar-SA"/>
      </w:rPr>
    </w:lvl>
    <w:lvl w:ilvl="3" w:tplc="E24C2042">
      <w:numFmt w:val="bullet"/>
      <w:lvlText w:val="•"/>
      <w:lvlJc w:val="left"/>
      <w:pPr>
        <w:ind w:left="3765" w:hanging="533"/>
      </w:pPr>
      <w:rPr>
        <w:rFonts w:hint="default"/>
        <w:lang w:val="pt-PT" w:eastAsia="en-US" w:bidi="ar-SA"/>
      </w:rPr>
    </w:lvl>
    <w:lvl w:ilvl="4" w:tplc="DB6E84DE">
      <w:numFmt w:val="bullet"/>
      <w:lvlText w:val="•"/>
      <w:lvlJc w:val="left"/>
      <w:pPr>
        <w:ind w:left="4773" w:hanging="533"/>
      </w:pPr>
      <w:rPr>
        <w:rFonts w:hint="default"/>
        <w:lang w:val="pt-PT" w:eastAsia="en-US" w:bidi="ar-SA"/>
      </w:rPr>
    </w:lvl>
    <w:lvl w:ilvl="5" w:tplc="D382CFE0">
      <w:numFmt w:val="bullet"/>
      <w:lvlText w:val="•"/>
      <w:lvlJc w:val="left"/>
      <w:pPr>
        <w:ind w:left="5782" w:hanging="533"/>
      </w:pPr>
      <w:rPr>
        <w:rFonts w:hint="default"/>
        <w:lang w:val="pt-PT" w:eastAsia="en-US" w:bidi="ar-SA"/>
      </w:rPr>
    </w:lvl>
    <w:lvl w:ilvl="6" w:tplc="81A4F4B0">
      <w:numFmt w:val="bullet"/>
      <w:lvlText w:val="•"/>
      <w:lvlJc w:val="left"/>
      <w:pPr>
        <w:ind w:left="6790" w:hanging="533"/>
      </w:pPr>
      <w:rPr>
        <w:rFonts w:hint="default"/>
        <w:lang w:val="pt-PT" w:eastAsia="en-US" w:bidi="ar-SA"/>
      </w:rPr>
    </w:lvl>
    <w:lvl w:ilvl="7" w:tplc="9342C776">
      <w:numFmt w:val="bullet"/>
      <w:lvlText w:val="•"/>
      <w:lvlJc w:val="left"/>
      <w:pPr>
        <w:ind w:left="7799" w:hanging="533"/>
      </w:pPr>
      <w:rPr>
        <w:rFonts w:hint="default"/>
        <w:lang w:val="pt-PT" w:eastAsia="en-US" w:bidi="ar-SA"/>
      </w:rPr>
    </w:lvl>
    <w:lvl w:ilvl="8" w:tplc="AF90BD5C">
      <w:numFmt w:val="bullet"/>
      <w:lvlText w:val="•"/>
      <w:lvlJc w:val="left"/>
      <w:pPr>
        <w:ind w:left="8807" w:hanging="533"/>
      </w:pPr>
      <w:rPr>
        <w:rFonts w:hint="default"/>
        <w:lang w:val="pt-PT" w:eastAsia="en-US" w:bidi="ar-SA"/>
      </w:rPr>
    </w:lvl>
  </w:abstractNum>
  <w:num w:numId="1" w16cid:durableId="1974631645">
    <w:abstractNumId w:val="15"/>
  </w:num>
  <w:num w:numId="2" w16cid:durableId="1292981625">
    <w:abstractNumId w:val="6"/>
  </w:num>
  <w:num w:numId="3" w16cid:durableId="2055039819">
    <w:abstractNumId w:val="4"/>
  </w:num>
  <w:num w:numId="4" w16cid:durableId="727341369">
    <w:abstractNumId w:val="1"/>
  </w:num>
  <w:num w:numId="5" w16cid:durableId="296761049">
    <w:abstractNumId w:val="12"/>
  </w:num>
  <w:num w:numId="6" w16cid:durableId="1791896184">
    <w:abstractNumId w:val="10"/>
  </w:num>
  <w:num w:numId="7" w16cid:durableId="1457026952">
    <w:abstractNumId w:val="7"/>
  </w:num>
  <w:num w:numId="8" w16cid:durableId="1197544492">
    <w:abstractNumId w:val="3"/>
  </w:num>
  <w:num w:numId="9" w16cid:durableId="969097239">
    <w:abstractNumId w:val="11"/>
  </w:num>
  <w:num w:numId="10" w16cid:durableId="1962686909">
    <w:abstractNumId w:val="9"/>
  </w:num>
  <w:num w:numId="11" w16cid:durableId="1791045324">
    <w:abstractNumId w:val="8"/>
  </w:num>
  <w:num w:numId="12" w16cid:durableId="481117889">
    <w:abstractNumId w:val="5"/>
  </w:num>
  <w:num w:numId="13" w16cid:durableId="1949044734">
    <w:abstractNumId w:val="0"/>
  </w:num>
  <w:num w:numId="14" w16cid:durableId="1791239611">
    <w:abstractNumId w:val="14"/>
  </w:num>
  <w:num w:numId="15" w16cid:durableId="2010788500">
    <w:abstractNumId w:val="2"/>
  </w:num>
  <w:num w:numId="16" w16cid:durableId="10693106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trackedChanges" w:enforcement="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A64"/>
    <w:rsid w:val="0002463D"/>
    <w:rsid w:val="001B16C5"/>
    <w:rsid w:val="00230905"/>
    <w:rsid w:val="00361A9C"/>
    <w:rsid w:val="003B4D94"/>
    <w:rsid w:val="00590A64"/>
    <w:rsid w:val="006721CD"/>
    <w:rsid w:val="007925E8"/>
    <w:rsid w:val="007C34D0"/>
    <w:rsid w:val="00813EFB"/>
    <w:rsid w:val="008E331C"/>
    <w:rsid w:val="00920FFA"/>
    <w:rsid w:val="0099775D"/>
    <w:rsid w:val="00BE4A2F"/>
    <w:rsid w:val="00C13F7F"/>
    <w:rsid w:val="00D14572"/>
    <w:rsid w:val="00D52527"/>
    <w:rsid w:val="00EC20BD"/>
    <w:rsid w:val="00F36C1E"/>
    <w:rsid w:val="00F65B88"/>
    <w:rsid w:val="00FF07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48B9F2"/>
  <w15:chartTrackingRefBased/>
  <w15:docId w15:val="{0D20DDA2-9436-463E-A225-29DFC6EB4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A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0A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A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A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A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A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A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A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A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A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A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A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A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A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A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A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A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A64"/>
    <w:rPr>
      <w:rFonts w:eastAsiaTheme="majorEastAsia" w:cstheme="majorBidi"/>
      <w:color w:val="272727" w:themeColor="text1" w:themeTint="D8"/>
    </w:rPr>
  </w:style>
  <w:style w:type="paragraph" w:styleId="Title">
    <w:name w:val="Title"/>
    <w:basedOn w:val="Normal"/>
    <w:next w:val="Normal"/>
    <w:link w:val="TitleChar"/>
    <w:uiPriority w:val="10"/>
    <w:qFormat/>
    <w:rsid w:val="00590A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A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A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A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A64"/>
    <w:pPr>
      <w:spacing w:before="160"/>
      <w:jc w:val="center"/>
    </w:pPr>
    <w:rPr>
      <w:i/>
      <w:iCs/>
      <w:color w:val="404040" w:themeColor="text1" w:themeTint="BF"/>
    </w:rPr>
  </w:style>
  <w:style w:type="character" w:customStyle="1" w:styleId="QuoteChar">
    <w:name w:val="Quote Char"/>
    <w:basedOn w:val="DefaultParagraphFont"/>
    <w:link w:val="Quote"/>
    <w:uiPriority w:val="29"/>
    <w:rsid w:val="00590A64"/>
    <w:rPr>
      <w:i/>
      <w:iCs/>
      <w:color w:val="404040" w:themeColor="text1" w:themeTint="BF"/>
    </w:rPr>
  </w:style>
  <w:style w:type="paragraph" w:styleId="ListParagraph">
    <w:name w:val="List Paragraph"/>
    <w:basedOn w:val="Normal"/>
    <w:uiPriority w:val="1"/>
    <w:qFormat/>
    <w:rsid w:val="00590A64"/>
    <w:pPr>
      <w:ind w:left="720"/>
      <w:contextualSpacing/>
    </w:pPr>
  </w:style>
  <w:style w:type="character" w:styleId="IntenseEmphasis">
    <w:name w:val="Intense Emphasis"/>
    <w:basedOn w:val="DefaultParagraphFont"/>
    <w:uiPriority w:val="21"/>
    <w:qFormat/>
    <w:rsid w:val="00590A64"/>
    <w:rPr>
      <w:i/>
      <w:iCs/>
      <w:color w:val="0F4761" w:themeColor="accent1" w:themeShade="BF"/>
    </w:rPr>
  </w:style>
  <w:style w:type="paragraph" w:styleId="IntenseQuote">
    <w:name w:val="Intense Quote"/>
    <w:basedOn w:val="Normal"/>
    <w:next w:val="Normal"/>
    <w:link w:val="IntenseQuoteChar"/>
    <w:uiPriority w:val="30"/>
    <w:qFormat/>
    <w:rsid w:val="00590A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A64"/>
    <w:rPr>
      <w:i/>
      <w:iCs/>
      <w:color w:val="0F4761" w:themeColor="accent1" w:themeShade="BF"/>
    </w:rPr>
  </w:style>
  <w:style w:type="character" w:styleId="IntenseReference">
    <w:name w:val="Intense Reference"/>
    <w:basedOn w:val="DefaultParagraphFont"/>
    <w:uiPriority w:val="32"/>
    <w:qFormat/>
    <w:rsid w:val="00590A64"/>
    <w:rPr>
      <w:b/>
      <w:bCs/>
      <w:smallCaps/>
      <w:color w:val="0F4761" w:themeColor="accent1" w:themeShade="BF"/>
      <w:spacing w:val="5"/>
    </w:rPr>
  </w:style>
  <w:style w:type="numbering" w:customStyle="1" w:styleId="Semlista1">
    <w:name w:val="Sem lista1"/>
    <w:next w:val="NoList"/>
    <w:uiPriority w:val="99"/>
    <w:semiHidden/>
    <w:unhideWhenUsed/>
    <w:rsid w:val="00590A64"/>
  </w:style>
  <w:style w:type="paragraph" w:styleId="BodyText">
    <w:name w:val="Body Text"/>
    <w:basedOn w:val="Normal"/>
    <w:link w:val="BodyTextChar"/>
    <w:uiPriority w:val="1"/>
    <w:qFormat/>
    <w:rsid w:val="00590A64"/>
    <w:pPr>
      <w:widowControl w:val="0"/>
      <w:autoSpaceDE w:val="0"/>
      <w:autoSpaceDN w:val="0"/>
      <w:spacing w:after="0" w:line="240" w:lineRule="auto"/>
    </w:pPr>
    <w:rPr>
      <w:rFonts w:ascii="Arial Narrow" w:eastAsia="Arial Narrow" w:hAnsi="Arial Narrow" w:cs="Arial Narrow"/>
      <w:kern w:val="0"/>
      <w:lang w:val="pt-PT"/>
      <w14:ligatures w14:val="none"/>
    </w:rPr>
  </w:style>
  <w:style w:type="character" w:customStyle="1" w:styleId="BodyTextChar">
    <w:name w:val="Body Text Char"/>
    <w:basedOn w:val="DefaultParagraphFont"/>
    <w:link w:val="BodyText"/>
    <w:uiPriority w:val="1"/>
    <w:rsid w:val="00590A64"/>
    <w:rPr>
      <w:rFonts w:ascii="Arial Narrow" w:eastAsia="Arial Narrow" w:hAnsi="Arial Narrow" w:cs="Arial Narrow"/>
      <w:kern w:val="0"/>
      <w:lang w:val="pt-PT"/>
      <w14:ligatures w14:val="none"/>
    </w:rPr>
  </w:style>
  <w:style w:type="paragraph" w:customStyle="1" w:styleId="TableParagraph">
    <w:name w:val="Table Paragraph"/>
    <w:basedOn w:val="Normal"/>
    <w:uiPriority w:val="1"/>
    <w:qFormat/>
    <w:rsid w:val="00590A64"/>
    <w:pPr>
      <w:widowControl w:val="0"/>
      <w:autoSpaceDE w:val="0"/>
      <w:autoSpaceDN w:val="0"/>
      <w:spacing w:after="0" w:line="240" w:lineRule="auto"/>
      <w:ind w:left="112"/>
    </w:pPr>
    <w:rPr>
      <w:rFonts w:ascii="Arial Narrow" w:eastAsia="Arial Narrow" w:hAnsi="Arial Narrow" w:cs="Arial Narrow"/>
      <w:kern w:val="0"/>
      <w:sz w:val="22"/>
      <w:szCs w:val="22"/>
      <w:lang w:val="pt-PT"/>
      <w14:ligatures w14:val="none"/>
    </w:rPr>
  </w:style>
  <w:style w:type="character" w:styleId="CommentReference">
    <w:name w:val="annotation reference"/>
    <w:basedOn w:val="DefaultParagraphFont"/>
    <w:uiPriority w:val="99"/>
    <w:semiHidden/>
    <w:unhideWhenUsed/>
    <w:rsid w:val="00590A64"/>
    <w:rPr>
      <w:sz w:val="16"/>
      <w:szCs w:val="16"/>
    </w:rPr>
  </w:style>
  <w:style w:type="paragraph" w:styleId="CommentText">
    <w:name w:val="annotation text"/>
    <w:basedOn w:val="Normal"/>
    <w:link w:val="CommentTextChar"/>
    <w:uiPriority w:val="99"/>
    <w:unhideWhenUsed/>
    <w:rsid w:val="00590A64"/>
    <w:pPr>
      <w:widowControl w:val="0"/>
      <w:autoSpaceDE w:val="0"/>
      <w:autoSpaceDN w:val="0"/>
      <w:spacing w:after="0" w:line="240" w:lineRule="auto"/>
    </w:pPr>
    <w:rPr>
      <w:rFonts w:ascii="Arial Narrow" w:eastAsia="Arial Narrow" w:hAnsi="Arial Narrow" w:cs="Arial Narrow"/>
      <w:kern w:val="0"/>
      <w:sz w:val="20"/>
      <w:szCs w:val="20"/>
      <w:lang w:val="pt-PT"/>
      <w14:ligatures w14:val="none"/>
    </w:rPr>
  </w:style>
  <w:style w:type="character" w:customStyle="1" w:styleId="CommentTextChar">
    <w:name w:val="Comment Text Char"/>
    <w:basedOn w:val="DefaultParagraphFont"/>
    <w:link w:val="CommentText"/>
    <w:uiPriority w:val="99"/>
    <w:rsid w:val="00590A64"/>
    <w:rPr>
      <w:rFonts w:ascii="Arial Narrow" w:eastAsia="Arial Narrow" w:hAnsi="Arial Narrow" w:cs="Arial Narrow"/>
      <w:kern w:val="0"/>
      <w:sz w:val="20"/>
      <w:szCs w:val="20"/>
      <w:lang w:val="pt-PT"/>
      <w14:ligatures w14:val="none"/>
    </w:rPr>
  </w:style>
  <w:style w:type="paragraph" w:styleId="CommentSubject">
    <w:name w:val="annotation subject"/>
    <w:basedOn w:val="CommentText"/>
    <w:next w:val="CommentText"/>
    <w:link w:val="CommentSubjectChar"/>
    <w:uiPriority w:val="99"/>
    <w:semiHidden/>
    <w:unhideWhenUsed/>
    <w:rsid w:val="00590A64"/>
    <w:rPr>
      <w:b/>
      <w:bCs/>
    </w:rPr>
  </w:style>
  <w:style w:type="character" w:customStyle="1" w:styleId="CommentSubjectChar">
    <w:name w:val="Comment Subject Char"/>
    <w:basedOn w:val="CommentTextChar"/>
    <w:link w:val="CommentSubject"/>
    <w:uiPriority w:val="99"/>
    <w:semiHidden/>
    <w:rsid w:val="00590A64"/>
    <w:rPr>
      <w:rFonts w:ascii="Arial Narrow" w:eastAsia="Arial Narrow" w:hAnsi="Arial Narrow" w:cs="Arial Narrow"/>
      <w:b/>
      <w:bCs/>
      <w:kern w:val="0"/>
      <w:sz w:val="20"/>
      <w:szCs w:val="20"/>
      <w:lang w:val="pt-PT"/>
      <w14:ligatures w14:val="none"/>
    </w:rPr>
  </w:style>
  <w:style w:type="paragraph" w:styleId="Header">
    <w:name w:val="header"/>
    <w:basedOn w:val="Normal"/>
    <w:link w:val="HeaderChar"/>
    <w:uiPriority w:val="99"/>
    <w:unhideWhenUsed/>
    <w:rsid w:val="00590A64"/>
    <w:pPr>
      <w:widowControl w:val="0"/>
      <w:tabs>
        <w:tab w:val="center" w:pos="4513"/>
        <w:tab w:val="right" w:pos="9026"/>
      </w:tabs>
      <w:autoSpaceDE w:val="0"/>
      <w:autoSpaceDN w:val="0"/>
      <w:spacing w:after="0" w:line="240" w:lineRule="auto"/>
    </w:pPr>
    <w:rPr>
      <w:rFonts w:ascii="Arial Narrow" w:eastAsia="Arial Narrow" w:hAnsi="Arial Narrow" w:cs="Arial Narrow"/>
      <w:kern w:val="0"/>
      <w:sz w:val="22"/>
      <w:szCs w:val="22"/>
      <w:lang w:val="pt-PT"/>
      <w14:ligatures w14:val="none"/>
    </w:rPr>
  </w:style>
  <w:style w:type="character" w:customStyle="1" w:styleId="HeaderChar">
    <w:name w:val="Header Char"/>
    <w:basedOn w:val="DefaultParagraphFont"/>
    <w:link w:val="Header"/>
    <w:uiPriority w:val="99"/>
    <w:rsid w:val="00590A64"/>
    <w:rPr>
      <w:rFonts w:ascii="Arial Narrow" w:eastAsia="Arial Narrow" w:hAnsi="Arial Narrow" w:cs="Arial Narrow"/>
      <w:kern w:val="0"/>
      <w:sz w:val="22"/>
      <w:szCs w:val="22"/>
      <w:lang w:val="pt-PT"/>
      <w14:ligatures w14:val="none"/>
    </w:rPr>
  </w:style>
  <w:style w:type="paragraph" w:styleId="Footer">
    <w:name w:val="footer"/>
    <w:basedOn w:val="Normal"/>
    <w:link w:val="FooterChar"/>
    <w:uiPriority w:val="99"/>
    <w:unhideWhenUsed/>
    <w:rsid w:val="00590A64"/>
    <w:pPr>
      <w:widowControl w:val="0"/>
      <w:tabs>
        <w:tab w:val="center" w:pos="4513"/>
        <w:tab w:val="right" w:pos="9026"/>
      </w:tabs>
      <w:autoSpaceDE w:val="0"/>
      <w:autoSpaceDN w:val="0"/>
      <w:spacing w:after="0" w:line="240" w:lineRule="auto"/>
    </w:pPr>
    <w:rPr>
      <w:rFonts w:ascii="Arial Narrow" w:eastAsia="Arial Narrow" w:hAnsi="Arial Narrow" w:cs="Arial Narrow"/>
      <w:kern w:val="0"/>
      <w:sz w:val="22"/>
      <w:szCs w:val="22"/>
      <w:lang w:val="pt-PT"/>
      <w14:ligatures w14:val="none"/>
    </w:rPr>
  </w:style>
  <w:style w:type="character" w:customStyle="1" w:styleId="FooterChar">
    <w:name w:val="Footer Char"/>
    <w:basedOn w:val="DefaultParagraphFont"/>
    <w:link w:val="Footer"/>
    <w:uiPriority w:val="99"/>
    <w:rsid w:val="00590A64"/>
    <w:rPr>
      <w:rFonts w:ascii="Arial Narrow" w:eastAsia="Arial Narrow" w:hAnsi="Arial Narrow" w:cs="Arial Narrow"/>
      <w:kern w:val="0"/>
      <w:sz w:val="22"/>
      <w:szCs w:val="22"/>
      <w:lang w:val="pt-PT"/>
      <w14:ligatures w14:val="none"/>
    </w:rPr>
  </w:style>
  <w:style w:type="paragraph" w:styleId="Revision">
    <w:name w:val="Revision"/>
    <w:hidden/>
    <w:uiPriority w:val="99"/>
    <w:semiHidden/>
    <w:rsid w:val="00590A64"/>
    <w:pPr>
      <w:spacing w:after="0" w:line="240" w:lineRule="auto"/>
    </w:pPr>
    <w:rPr>
      <w:rFonts w:ascii="Arial Narrow" w:eastAsia="Arial Narrow" w:hAnsi="Arial Narrow" w:cs="Arial Narrow"/>
      <w:kern w:val="0"/>
      <w:sz w:val="22"/>
      <w:szCs w:val="22"/>
      <w:lang w:val="pt-PT"/>
      <w14:ligatures w14:val="none"/>
    </w:rPr>
  </w:style>
  <w:style w:type="character" w:styleId="Hyperlink">
    <w:name w:val="Hyperlink"/>
    <w:basedOn w:val="DefaultParagraphFont"/>
    <w:uiPriority w:val="99"/>
    <w:unhideWhenUsed/>
    <w:rsid w:val="00590A64"/>
    <w:rPr>
      <w:color w:val="467886" w:themeColor="hyperlink"/>
      <w:u w:val="single"/>
    </w:rPr>
  </w:style>
  <w:style w:type="character" w:styleId="UnresolvedMention">
    <w:name w:val="Unresolved Mention"/>
    <w:basedOn w:val="DefaultParagraphFont"/>
    <w:uiPriority w:val="99"/>
    <w:semiHidden/>
    <w:unhideWhenUsed/>
    <w:rsid w:val="00590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nymellon.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c@bnymellon.com.br" TargetMode="External"/><Relationship Id="rId5" Type="http://schemas.openxmlformats.org/officeDocument/2006/relationships/styles" Target="styles.xml"/><Relationship Id="rId15" Type="http://schemas.openxmlformats.org/officeDocument/2006/relationships/hyperlink" Target="http://www.ip-capitalpartners.com/" TargetMode="External"/><Relationship Id="rId10" Type="http://schemas.openxmlformats.org/officeDocument/2006/relationships/hyperlink" Target="https://servicosfinanceiros.bnymellon.co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44BFA36C79534BAA1724DA4DD9C3E4" ma:contentTypeVersion="9" ma:contentTypeDescription="Create a new document." ma:contentTypeScope="" ma:versionID="53c6f2aba30b9c22ed936ef5ee7b096d">
  <xsd:schema xmlns:xsd="http://www.w3.org/2001/XMLSchema" xmlns:xs="http://www.w3.org/2001/XMLSchema" xmlns:p="http://schemas.microsoft.com/office/2006/metadata/properties" xmlns:ns2="7b3c8393-9485-4a92-82b7-74354ca40946" xmlns:ns3="c9dab9a5-0ea9-4cdd-b281-f6f545abc66c" targetNamespace="http://schemas.microsoft.com/office/2006/metadata/properties" ma:root="true" ma:fieldsID="e62152f1163f224654330c546884f723" ns2:_="" ns3:_="">
    <xsd:import namespace="7b3c8393-9485-4a92-82b7-74354ca40946"/>
    <xsd:import namespace="c9dab9a5-0ea9-4cdd-b281-f6f545abc6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c8393-9485-4a92-82b7-74354ca409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dab9a5-0ea9-4cdd-b281-f6f545abc6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CB6C4-406F-4E08-A5D1-F6AA3686BB10}">
  <ds:schemaRefs>
    <ds:schemaRef ds:uri="http://schemas.microsoft.com/sharepoint/v3/contenttype/forms"/>
  </ds:schemaRefs>
</ds:datastoreItem>
</file>

<file path=customXml/itemProps2.xml><?xml version="1.0" encoding="utf-8"?>
<ds:datastoreItem xmlns:ds="http://schemas.openxmlformats.org/officeDocument/2006/customXml" ds:itemID="{35B22141-6BEE-4A45-B502-75103DF88E12}">
  <ds:schemaRefs>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c9dab9a5-0ea9-4cdd-b281-f6f545abc66c"/>
    <ds:schemaRef ds:uri="7b3c8393-9485-4a92-82b7-74354ca40946"/>
  </ds:schemaRefs>
</ds:datastoreItem>
</file>

<file path=customXml/itemProps3.xml><?xml version="1.0" encoding="utf-8"?>
<ds:datastoreItem xmlns:ds="http://schemas.openxmlformats.org/officeDocument/2006/customXml" ds:itemID="{7FA13987-73E6-4093-9B69-227500327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c8393-9485-4a92-82b7-74354ca40946"/>
    <ds:schemaRef ds:uri="c9dab9a5-0ea9-4cdd-b281-f6f545abc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10546</Words>
  <Characters>59591</Characters>
  <Application>Microsoft Office Word</Application>
  <DocSecurity>4</DocSecurity>
  <Lines>1267</Lines>
  <Paragraphs>511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Carvalho, Marits</cp:lastModifiedBy>
  <cp:revision>2</cp:revision>
  <dcterms:created xsi:type="dcterms:W3CDTF">2025-12-16T13:14:00Z</dcterms:created>
  <dcterms:modified xsi:type="dcterms:W3CDTF">2025-12-16T13:14:00Z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0x0101004044BFA36C79534BAA1724DA4DD9C3E4</vt:lpwstr>
  </property>
  <property fmtid="{D5CDD505-2E9C-101B-9397-08002B2CF9AE}" pid="3" name="MSIP_Label_f014a59b-4961-414b-b0ad-ef49c7799913_Enabled">
    <vt:lpwstr>true</vt:lpwstr>
  </property>
  <property fmtid="{D5CDD505-2E9C-101B-9397-08002B2CF9AE}" pid="4" name="MSIP_Label_f014a59b-4961-414b-b0ad-ef49c7799913_SetDate">
    <vt:lpwstr>2025-12-10T19:27:39Z</vt:lpwstr>
  </property>
  <property fmtid="{D5CDD505-2E9C-101B-9397-08002B2CF9AE}" pid="5" name="MSIP_Label_f014a59b-4961-414b-b0ad-ef49c7799913_Method">
    <vt:lpwstr>Privileged</vt:lpwstr>
  </property>
  <property fmtid="{D5CDD505-2E9C-101B-9397-08002B2CF9AE}" pid="6" name="MSIP_Label_f014a59b-4961-414b-b0ad-ef49c7799913_Name">
    <vt:lpwstr>Public</vt:lpwstr>
  </property>
  <property fmtid="{D5CDD505-2E9C-101B-9397-08002B2CF9AE}" pid="7" name="MSIP_Label_f014a59b-4961-414b-b0ad-ef49c7799913_SiteId">
    <vt:lpwstr>106bdeea-f616-4dfc-bc1d-6cbbf45e2011</vt:lpwstr>
  </property>
  <property fmtid="{D5CDD505-2E9C-101B-9397-08002B2CF9AE}" pid="8" name="MSIP_Label_f014a59b-4961-414b-b0ad-ef49c7799913_ActionId">
    <vt:lpwstr>6b30a1f5-ae2f-4290-803e-e0e3cfc3c0b7</vt:lpwstr>
  </property>
  <property fmtid="{D5CDD505-2E9C-101B-9397-08002B2CF9AE}" pid="9" name="MSIP_Label_f014a59b-4961-414b-b0ad-ef49c7799913_ContentBits">
    <vt:lpwstr>0</vt:lpwstr>
  </property>
  <property fmtid="{D5CDD505-2E9C-101B-9397-08002B2CF9AE}" pid="10" name="MSIP_Label_f014a59b-4961-414b-b0ad-ef49c7799913_Tag">
    <vt:lpwstr>10, 0, 1, 1</vt:lpwstr>
  </property>
</Properties>
</file>