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9277" w14:textId="77777777" w:rsidR="00D16B2D" w:rsidRDefault="00D16B2D" w:rsidP="00D16B2D">
      <w:pPr>
        <w:rPr>
          <w:rFonts w:ascii="Tahoma" w:hAnsi="Tahoma" w:cs="Tahoma"/>
          <w:b/>
          <w:bCs/>
          <w:smallCaps/>
          <w:color w:val="000000"/>
        </w:rPr>
      </w:pPr>
    </w:p>
    <w:p w14:paraId="587DDEA5" w14:textId="77777777" w:rsidR="00D16B2D" w:rsidRDefault="00D16B2D" w:rsidP="00D16B2D">
      <w:pPr>
        <w:rPr>
          <w:rFonts w:ascii="Tahoma" w:hAnsi="Tahoma" w:cs="Tahoma"/>
          <w:b/>
          <w:bCs/>
          <w:smallCaps/>
          <w:color w:val="000000"/>
        </w:rPr>
      </w:pPr>
    </w:p>
    <w:p w14:paraId="1598DC9D" w14:textId="77777777" w:rsidR="00D16B2D" w:rsidRDefault="00D16B2D" w:rsidP="00D16B2D">
      <w:pPr>
        <w:rPr>
          <w:rFonts w:ascii="Tahoma" w:hAnsi="Tahoma" w:cs="Tahoma"/>
          <w:b/>
          <w:bCs/>
          <w:smallCaps/>
          <w:color w:val="000000"/>
        </w:rPr>
      </w:pPr>
    </w:p>
    <w:p w14:paraId="4F8F10A2" w14:textId="77777777" w:rsidR="00D16B2D" w:rsidRDefault="00D16B2D" w:rsidP="00D16B2D">
      <w:pPr>
        <w:rPr>
          <w:rFonts w:ascii="Tahoma" w:hAnsi="Tahoma" w:cs="Tahoma"/>
          <w:b/>
          <w:bCs/>
          <w:smallCaps/>
          <w:color w:val="000000"/>
        </w:rPr>
      </w:pPr>
    </w:p>
    <w:p w14:paraId="03F72067" w14:textId="77777777" w:rsidR="00D16B2D" w:rsidRDefault="00D16B2D" w:rsidP="00D16B2D">
      <w:pPr>
        <w:rPr>
          <w:rFonts w:ascii="Tahoma" w:hAnsi="Tahoma" w:cs="Tahoma"/>
          <w:b/>
          <w:bCs/>
          <w:smallCaps/>
          <w:color w:val="000000"/>
        </w:rPr>
      </w:pPr>
    </w:p>
    <w:p w14:paraId="11C8151B" w14:textId="77777777" w:rsidR="00D16B2D" w:rsidRDefault="00D16B2D" w:rsidP="00D16B2D">
      <w:pPr>
        <w:rPr>
          <w:rFonts w:ascii="Tahoma" w:hAnsi="Tahoma" w:cs="Tahoma"/>
          <w:b/>
          <w:bCs/>
          <w:smallCaps/>
          <w:color w:val="000000"/>
        </w:rPr>
      </w:pPr>
    </w:p>
    <w:p w14:paraId="483FBE3D" w14:textId="26A87D3E" w:rsidR="00D16B2D" w:rsidRDefault="00D16B2D" w:rsidP="00D16B2D">
      <w:pPr>
        <w:rPr>
          <w:rFonts w:ascii="Tahoma" w:hAnsi="Tahoma" w:cs="Tahoma"/>
          <w:b/>
          <w:bCs/>
          <w:smallCaps/>
          <w:color w:val="000000"/>
        </w:rPr>
      </w:pPr>
    </w:p>
    <w:p w14:paraId="28D97F5A" w14:textId="3AF772A4" w:rsidR="00681513" w:rsidRDefault="00681513" w:rsidP="00D16B2D">
      <w:pPr>
        <w:rPr>
          <w:rFonts w:ascii="Tahoma" w:hAnsi="Tahoma" w:cs="Tahoma"/>
          <w:b/>
          <w:bCs/>
          <w:smallCaps/>
          <w:color w:val="000000"/>
        </w:rPr>
      </w:pPr>
    </w:p>
    <w:p w14:paraId="41F5DA57" w14:textId="0FC61081" w:rsidR="00681513" w:rsidRDefault="00681513" w:rsidP="00D16B2D">
      <w:pPr>
        <w:rPr>
          <w:rFonts w:ascii="Tahoma" w:hAnsi="Tahoma" w:cs="Tahoma"/>
          <w:b/>
          <w:bCs/>
          <w:smallCaps/>
          <w:color w:val="000000"/>
        </w:rPr>
      </w:pPr>
    </w:p>
    <w:p w14:paraId="3C73D09F" w14:textId="42174099" w:rsidR="00681513" w:rsidRDefault="00681513" w:rsidP="00D16B2D">
      <w:pPr>
        <w:rPr>
          <w:rFonts w:ascii="Tahoma" w:hAnsi="Tahoma" w:cs="Tahoma"/>
          <w:b/>
          <w:bCs/>
          <w:smallCaps/>
          <w:color w:val="000000"/>
        </w:rPr>
      </w:pPr>
    </w:p>
    <w:p w14:paraId="11160973" w14:textId="1575286B" w:rsidR="00681513" w:rsidRDefault="00681513" w:rsidP="00D16B2D">
      <w:pPr>
        <w:rPr>
          <w:rFonts w:ascii="Tahoma" w:hAnsi="Tahoma" w:cs="Tahoma"/>
          <w:b/>
          <w:bCs/>
          <w:smallCaps/>
          <w:color w:val="000000"/>
        </w:rPr>
      </w:pPr>
    </w:p>
    <w:p w14:paraId="4A9C47B8" w14:textId="6878362F" w:rsidR="00681513" w:rsidRDefault="00681513" w:rsidP="00D16B2D">
      <w:pPr>
        <w:rPr>
          <w:rFonts w:ascii="Tahoma" w:hAnsi="Tahoma" w:cs="Tahoma"/>
          <w:b/>
          <w:bCs/>
          <w:smallCaps/>
          <w:color w:val="000000"/>
        </w:rPr>
      </w:pPr>
    </w:p>
    <w:p w14:paraId="66C388D5" w14:textId="77777777" w:rsidR="00681513" w:rsidRDefault="00681513" w:rsidP="00D16B2D">
      <w:pPr>
        <w:rPr>
          <w:rFonts w:ascii="Tahoma" w:hAnsi="Tahoma" w:cs="Tahoma"/>
          <w:b/>
          <w:bCs/>
          <w:smallCaps/>
          <w:color w:val="000000"/>
        </w:rPr>
      </w:pPr>
    </w:p>
    <w:p w14:paraId="1929D553" w14:textId="77777777" w:rsidR="00D16B2D" w:rsidRDefault="00D16B2D" w:rsidP="00D16B2D">
      <w:pPr>
        <w:jc w:val="center"/>
        <w:rPr>
          <w:rFonts w:ascii="Tahoma" w:hAnsi="Tahoma" w:cs="Tahoma"/>
          <w:b/>
          <w:bCs/>
          <w:smallCaps/>
          <w:color w:val="000000"/>
        </w:rPr>
      </w:pPr>
      <w:r>
        <w:rPr>
          <w:rFonts w:ascii="Tahoma" w:hAnsi="Tahoma" w:cs="Tahoma"/>
          <w:b/>
          <w:bCs/>
          <w:smallCaps/>
          <w:color w:val="000000"/>
        </w:rPr>
        <w:t xml:space="preserve">REGULAMENTO </w:t>
      </w:r>
    </w:p>
    <w:p w14:paraId="41C83D65" w14:textId="74E98A18" w:rsidR="00D16B2D" w:rsidRDefault="00D16B2D" w:rsidP="00D16B2D">
      <w:pPr>
        <w:jc w:val="center"/>
        <w:rPr>
          <w:rFonts w:ascii="Tahoma" w:hAnsi="Tahoma" w:cs="Tahoma"/>
          <w:b/>
          <w:bCs/>
          <w:smallCaps/>
          <w:color w:val="000000"/>
        </w:rPr>
      </w:pPr>
      <w:proofErr w:type="spellStart"/>
      <w:r w:rsidRPr="00D23770">
        <w:rPr>
          <w:rFonts w:ascii="Tahoma" w:hAnsi="Tahoma" w:cs="Tahoma"/>
          <w:b/>
          <w:bCs/>
          <w:smallCaps/>
          <w:color w:val="000000"/>
        </w:rPr>
        <w:t>Fram</w:t>
      </w:r>
      <w:proofErr w:type="spellEnd"/>
      <w:r w:rsidRPr="00D23770">
        <w:rPr>
          <w:rFonts w:ascii="Tahoma" w:hAnsi="Tahoma" w:cs="Tahoma"/>
          <w:b/>
          <w:bCs/>
          <w:smallCaps/>
          <w:color w:val="000000"/>
        </w:rPr>
        <w:t xml:space="preserve"> Capital </w:t>
      </w:r>
      <w:proofErr w:type="spellStart"/>
      <w:r w:rsidRPr="00D23770">
        <w:rPr>
          <w:rFonts w:ascii="Tahoma" w:hAnsi="Tahoma" w:cs="Tahoma"/>
          <w:b/>
          <w:bCs/>
          <w:smallCaps/>
          <w:color w:val="000000"/>
        </w:rPr>
        <w:t>Jacobsen</w:t>
      </w:r>
      <w:proofErr w:type="spellEnd"/>
      <w:r w:rsidRPr="00D23770">
        <w:rPr>
          <w:rFonts w:ascii="Tahoma" w:hAnsi="Tahoma" w:cs="Tahoma"/>
          <w:b/>
          <w:bCs/>
          <w:smallCaps/>
          <w:color w:val="000000"/>
        </w:rPr>
        <w:t xml:space="preserve"> Fundo de Investimento em Cotas de Fundo de Investimento Multimercado Crédito Privado</w:t>
      </w:r>
    </w:p>
    <w:p w14:paraId="3E63BCB8" w14:textId="134BBE61" w:rsidR="00D16B2D" w:rsidRDefault="00D16B2D" w:rsidP="00D16B2D">
      <w:pPr>
        <w:jc w:val="center"/>
        <w:rPr>
          <w:rFonts w:ascii="Tahoma" w:hAnsi="Tahoma" w:cs="Tahoma"/>
          <w:b/>
          <w:bCs/>
          <w:smallCaps/>
          <w:color w:val="000000"/>
        </w:rPr>
      </w:pPr>
    </w:p>
    <w:p w14:paraId="5BD3596A" w14:textId="4A490428" w:rsidR="00D16B2D" w:rsidRDefault="00D16B2D" w:rsidP="00D16B2D">
      <w:pPr>
        <w:jc w:val="center"/>
        <w:rPr>
          <w:rFonts w:ascii="Tahoma" w:hAnsi="Tahoma" w:cs="Tahoma"/>
          <w:b/>
          <w:bCs/>
          <w:smallCaps/>
          <w:color w:val="000000"/>
        </w:rPr>
      </w:pPr>
      <w:r>
        <w:rPr>
          <w:rFonts w:ascii="Tahoma" w:hAnsi="Tahoma" w:cs="Tahoma"/>
          <w:b/>
          <w:bCs/>
          <w:smallCaps/>
          <w:color w:val="000000"/>
        </w:rPr>
        <w:t>24 de março de 2021.</w:t>
      </w:r>
    </w:p>
    <w:p w14:paraId="6E315F40" w14:textId="77200997" w:rsidR="00D16B2D" w:rsidRDefault="00D16B2D" w:rsidP="00D16B2D">
      <w:pPr>
        <w:jc w:val="center"/>
        <w:rPr>
          <w:rFonts w:ascii="Tahoma" w:hAnsi="Tahoma" w:cs="Tahoma"/>
          <w:b/>
          <w:bCs/>
          <w:smallCaps/>
          <w:color w:val="000000"/>
        </w:rPr>
      </w:pPr>
    </w:p>
    <w:p w14:paraId="2D86D5C8" w14:textId="76653276" w:rsidR="00D16B2D" w:rsidRDefault="00D16B2D" w:rsidP="00681513">
      <w:pPr>
        <w:rPr>
          <w:rFonts w:ascii="Tahoma" w:hAnsi="Tahoma" w:cs="Tahoma"/>
          <w:b/>
          <w:bCs/>
          <w:smallCaps/>
          <w:color w:val="000000"/>
        </w:rPr>
      </w:pPr>
    </w:p>
    <w:p w14:paraId="234DC5F7" w14:textId="77777777" w:rsidR="00681513" w:rsidRDefault="00681513" w:rsidP="00681513">
      <w:pPr>
        <w:rPr>
          <w:rFonts w:ascii="Tahoma" w:hAnsi="Tahoma" w:cs="Tahoma"/>
          <w:b/>
          <w:bCs/>
          <w:smallCaps/>
          <w:color w:val="000000"/>
        </w:rPr>
      </w:pPr>
    </w:p>
    <w:p w14:paraId="0574D4CD" w14:textId="6E14768A" w:rsidR="00D16B2D" w:rsidRDefault="00D16B2D" w:rsidP="00D16B2D">
      <w:pPr>
        <w:jc w:val="center"/>
        <w:rPr>
          <w:rFonts w:ascii="Tahoma" w:hAnsi="Tahoma" w:cs="Tahoma"/>
          <w:b/>
          <w:bCs/>
          <w:smallCaps/>
          <w:color w:val="000000"/>
        </w:rPr>
      </w:pPr>
    </w:p>
    <w:p w14:paraId="22148392" w14:textId="08084033" w:rsidR="00D16B2D" w:rsidRDefault="00D16B2D" w:rsidP="00D16B2D">
      <w:pPr>
        <w:jc w:val="center"/>
        <w:rPr>
          <w:rFonts w:ascii="Tahoma" w:hAnsi="Tahoma" w:cs="Tahoma"/>
          <w:b/>
          <w:bCs/>
          <w:smallCaps/>
          <w:color w:val="000000"/>
        </w:rPr>
      </w:pPr>
    </w:p>
    <w:p w14:paraId="3F9394EE" w14:textId="1BC55557" w:rsidR="00D16B2D" w:rsidRDefault="00D16B2D" w:rsidP="00D16B2D">
      <w:pPr>
        <w:jc w:val="center"/>
        <w:rPr>
          <w:rFonts w:ascii="Tahoma" w:hAnsi="Tahoma" w:cs="Tahoma"/>
          <w:b/>
          <w:bCs/>
          <w:smallCaps/>
          <w:color w:val="000000"/>
        </w:rPr>
      </w:pPr>
    </w:p>
    <w:p w14:paraId="7C67AD23" w14:textId="306A234F" w:rsidR="00D16B2D" w:rsidRDefault="00D16B2D" w:rsidP="00D16B2D">
      <w:pPr>
        <w:jc w:val="center"/>
        <w:rPr>
          <w:rFonts w:ascii="Tahoma" w:hAnsi="Tahoma" w:cs="Tahoma"/>
          <w:b/>
          <w:bCs/>
          <w:smallCaps/>
          <w:color w:val="000000"/>
        </w:rPr>
      </w:pPr>
    </w:p>
    <w:p w14:paraId="72D95075" w14:textId="15F092A4" w:rsidR="00D16B2D" w:rsidRDefault="00D16B2D" w:rsidP="00D16B2D">
      <w:pPr>
        <w:jc w:val="center"/>
        <w:rPr>
          <w:rFonts w:ascii="Tahoma" w:hAnsi="Tahoma" w:cs="Tahoma"/>
          <w:b/>
          <w:bCs/>
          <w:smallCaps/>
          <w:color w:val="000000"/>
        </w:rPr>
      </w:pPr>
    </w:p>
    <w:p w14:paraId="7BFC5616" w14:textId="77777777" w:rsidR="00D16B2D" w:rsidRDefault="00D16B2D" w:rsidP="00D16B2D">
      <w:pPr>
        <w:jc w:val="center"/>
        <w:rPr>
          <w:rFonts w:ascii="Tahoma" w:hAnsi="Tahoma" w:cs="Tahoma"/>
          <w:b/>
          <w:bCs/>
          <w:smallCaps/>
          <w:color w:val="000000"/>
        </w:rPr>
      </w:pPr>
    </w:p>
    <w:p w14:paraId="1A9B5C94" w14:textId="77777777" w:rsidR="00D16B2D" w:rsidRDefault="00D16B2D" w:rsidP="00D16B2D">
      <w:pPr>
        <w:rPr>
          <w:rFonts w:ascii="Tahoma" w:hAnsi="Tahoma" w:cs="Tahoma"/>
          <w:b/>
          <w:bCs/>
          <w:smallCaps/>
          <w:color w:val="000000"/>
        </w:rPr>
      </w:pPr>
    </w:p>
    <w:p w14:paraId="636A6304" w14:textId="77777777" w:rsidR="00D16B2D" w:rsidRDefault="00D16B2D" w:rsidP="00D16B2D">
      <w:pPr>
        <w:rPr>
          <w:rFonts w:ascii="Tahoma" w:hAnsi="Tahoma" w:cs="Tahoma"/>
          <w:b/>
          <w:bCs/>
          <w:smallCaps/>
          <w:color w:val="000000"/>
        </w:rPr>
      </w:pPr>
    </w:p>
    <w:p w14:paraId="6FBB1BF5" w14:textId="553B6A50" w:rsidR="00EB4C59" w:rsidRPr="00D16B2D" w:rsidRDefault="00EB4C59" w:rsidP="00D16B2D">
      <w:pPr>
        <w:rPr>
          <w:rFonts w:ascii="Tahoma" w:hAnsi="Tahoma" w:cs="Tahoma"/>
          <w:b/>
          <w:bCs/>
          <w:smallCaps/>
          <w:color w:val="000000"/>
        </w:rPr>
      </w:pPr>
      <w:r w:rsidRPr="00D23770">
        <w:rPr>
          <w:rFonts w:ascii="Tahoma" w:hAnsi="Tahoma" w:cs="Tahoma"/>
          <w:b/>
          <w:bCs/>
          <w:smallCaps/>
          <w:color w:val="000000"/>
        </w:rPr>
        <w:t>Capítulo i – do fundo</w:t>
      </w:r>
    </w:p>
    <w:p w14:paraId="782C738C" w14:textId="002B2253" w:rsidR="00EB4C59" w:rsidRDefault="00EB4C59" w:rsidP="00EB4C59">
      <w:pPr>
        <w:pStyle w:val="Cabealho"/>
        <w:spacing w:line="276" w:lineRule="auto"/>
        <w:jc w:val="both"/>
        <w:rPr>
          <w:rFonts w:ascii="Tahoma" w:hAnsi="Tahoma" w:cs="Tahoma"/>
          <w:color w:val="000000"/>
        </w:rPr>
      </w:pPr>
      <w:r w:rsidRPr="00D23770">
        <w:rPr>
          <w:rFonts w:ascii="Tahoma" w:hAnsi="Tahoma" w:cs="Tahoma"/>
          <w:b/>
          <w:bCs/>
          <w:color w:val="000000"/>
        </w:rPr>
        <w:t>Artigo 1</w:t>
      </w:r>
      <w:r w:rsidRPr="00D23770">
        <w:rPr>
          <w:rFonts w:ascii="Tahoma" w:hAnsi="Tahoma" w:cs="Tahoma"/>
          <w:b/>
          <w:bCs/>
          <w:color w:val="000000"/>
          <w:lang w:val="en-US"/>
        </w:rPr>
        <w:sym w:font="Symbol" w:char="F0B0"/>
      </w:r>
      <w:r w:rsidRPr="00D23770">
        <w:rPr>
          <w:rFonts w:ascii="Tahoma" w:hAnsi="Tahoma" w:cs="Tahoma"/>
          <w:b/>
          <w:bCs/>
          <w:color w:val="000000"/>
        </w:rPr>
        <w:t xml:space="preserve"> </w:t>
      </w:r>
      <w:r w:rsidRPr="00D23770">
        <w:rPr>
          <w:rFonts w:ascii="Tahoma" w:hAnsi="Tahoma" w:cs="Tahoma"/>
          <w:color w:val="000000"/>
        </w:rPr>
        <w:t xml:space="preserve">- O </w:t>
      </w:r>
      <w:proofErr w:type="spellStart"/>
      <w:r w:rsidRPr="00D23770">
        <w:rPr>
          <w:rFonts w:ascii="Tahoma" w:hAnsi="Tahoma" w:cs="Tahoma"/>
          <w:b/>
          <w:bCs/>
          <w:smallCaps/>
          <w:color w:val="000000"/>
        </w:rPr>
        <w:t>Fram</w:t>
      </w:r>
      <w:proofErr w:type="spellEnd"/>
      <w:r w:rsidRPr="00D23770">
        <w:rPr>
          <w:rFonts w:ascii="Tahoma" w:hAnsi="Tahoma" w:cs="Tahoma"/>
          <w:b/>
          <w:bCs/>
          <w:smallCaps/>
          <w:color w:val="000000"/>
        </w:rPr>
        <w:t xml:space="preserve"> Capital </w:t>
      </w:r>
      <w:proofErr w:type="spellStart"/>
      <w:r w:rsidRPr="00D23770">
        <w:rPr>
          <w:rFonts w:ascii="Tahoma" w:hAnsi="Tahoma" w:cs="Tahoma"/>
          <w:b/>
          <w:bCs/>
          <w:smallCaps/>
          <w:color w:val="000000"/>
        </w:rPr>
        <w:t>Jacobsen</w:t>
      </w:r>
      <w:proofErr w:type="spellEnd"/>
      <w:r w:rsidRPr="00D23770">
        <w:rPr>
          <w:rFonts w:ascii="Tahoma" w:hAnsi="Tahoma" w:cs="Tahoma"/>
          <w:b/>
          <w:bCs/>
          <w:smallCaps/>
          <w:color w:val="000000"/>
        </w:rPr>
        <w:t xml:space="preserve"> Fundo de Investimento em Cotas de Fundo de Investimento Multimercado Crédito Privado</w:t>
      </w:r>
      <w:r w:rsidRPr="00D23770">
        <w:rPr>
          <w:rFonts w:ascii="Tahoma" w:hAnsi="Tahoma" w:cs="Tahoma"/>
          <w:color w:val="000000"/>
        </w:rPr>
        <w:t xml:space="preserve">, doravante denominado Fundo, constituído sob a forma de condomínio </w:t>
      </w:r>
      <w:r w:rsidR="00D16B2D">
        <w:rPr>
          <w:rFonts w:ascii="Tahoma" w:hAnsi="Tahoma" w:cs="Tahoma"/>
          <w:color w:val="000000"/>
        </w:rPr>
        <w:t>fechado</w:t>
      </w:r>
      <w:r w:rsidRPr="00D23770">
        <w:rPr>
          <w:rFonts w:ascii="Tahoma" w:hAnsi="Tahoma" w:cs="Tahoma"/>
          <w:color w:val="000000"/>
        </w:rPr>
        <w:t>, com prazo indeterminado de duração, regido pelo presente regulamento, pela Instrução CVM nº 555, de 17 de dezembro de 2014 (“ICVM 555/14”), suas posteriores alterações e demais disposições legais e regulamentares que lhe forem aplicáveis.</w:t>
      </w:r>
    </w:p>
    <w:p w14:paraId="11D07E4E" w14:textId="77777777" w:rsidR="00D16B2D" w:rsidRPr="00D16B2D" w:rsidRDefault="00D16B2D" w:rsidP="00EB4C59">
      <w:pPr>
        <w:pStyle w:val="Cabealho"/>
        <w:spacing w:line="276" w:lineRule="auto"/>
        <w:jc w:val="both"/>
        <w:rPr>
          <w:rFonts w:ascii="Tahoma" w:hAnsi="Tahoma" w:cs="Tahoma"/>
          <w:color w:val="000000"/>
        </w:rPr>
      </w:pPr>
    </w:p>
    <w:p w14:paraId="5C59B147" w14:textId="080E0506" w:rsidR="00EB4C59" w:rsidRPr="00D16B2D" w:rsidRDefault="00D16B2D" w:rsidP="00D16B2D">
      <w:pPr>
        <w:pStyle w:val="Corpodetexto"/>
        <w:spacing w:line="360" w:lineRule="auto"/>
        <w:ind w:left="20"/>
        <w:jc w:val="both"/>
        <w:rPr>
          <w:rFonts w:ascii="Tahoma" w:hAnsi="Tahoma" w:cs="Tahoma"/>
        </w:rPr>
      </w:pPr>
      <w:r w:rsidRPr="00D16B2D">
        <w:rPr>
          <w:rFonts w:ascii="Tahoma" w:hAnsi="Tahoma" w:cs="Tahoma"/>
          <w:b/>
        </w:rPr>
        <w:t xml:space="preserve">Parágrafo Primeiro </w:t>
      </w:r>
      <w:r w:rsidRPr="00D16B2D">
        <w:rPr>
          <w:rFonts w:ascii="Tahoma" w:hAnsi="Tahoma" w:cs="Tahoma"/>
        </w:rPr>
        <w:t>– As cotas do FUNDO somente poderão ser resgatadas quando da liquidação do Fundo deliberada pela assembleia geral dos cotistas.</w:t>
      </w:r>
    </w:p>
    <w:p w14:paraId="38E9F3CD" w14:textId="103C1B57" w:rsidR="00EB4C59" w:rsidRPr="00D16B2D" w:rsidRDefault="00EB4C59" w:rsidP="00D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bCs/>
          <w:smallCaps/>
          <w:color w:val="000000"/>
        </w:rPr>
      </w:pPr>
      <w:r w:rsidRPr="00D23770">
        <w:rPr>
          <w:rFonts w:ascii="Tahoma" w:hAnsi="Tahoma" w:cs="Tahoma"/>
          <w:b/>
          <w:bCs/>
          <w:smallCaps/>
          <w:color w:val="000000"/>
        </w:rPr>
        <w:t xml:space="preserve">Capítulo </w:t>
      </w:r>
      <w:proofErr w:type="spellStart"/>
      <w:r w:rsidRPr="00D23770">
        <w:rPr>
          <w:rFonts w:ascii="Tahoma" w:hAnsi="Tahoma" w:cs="Tahoma"/>
          <w:b/>
          <w:bCs/>
          <w:smallCaps/>
          <w:color w:val="000000"/>
        </w:rPr>
        <w:t>ii</w:t>
      </w:r>
      <w:proofErr w:type="spellEnd"/>
      <w:r w:rsidRPr="00D23770">
        <w:rPr>
          <w:rFonts w:ascii="Tahoma" w:hAnsi="Tahoma" w:cs="Tahoma"/>
          <w:b/>
          <w:bCs/>
          <w:smallCaps/>
          <w:color w:val="000000"/>
        </w:rPr>
        <w:t xml:space="preserve"> - do </w:t>
      </w:r>
      <w:proofErr w:type="gramStart"/>
      <w:r w:rsidRPr="00D23770">
        <w:rPr>
          <w:rFonts w:ascii="Tahoma" w:hAnsi="Tahoma" w:cs="Tahoma"/>
          <w:b/>
          <w:bCs/>
          <w:smallCaps/>
          <w:color w:val="000000"/>
        </w:rPr>
        <w:t>público alvo</w:t>
      </w:r>
      <w:proofErr w:type="gramEnd"/>
    </w:p>
    <w:p w14:paraId="023AC28A" w14:textId="77777777" w:rsidR="00EB4C59" w:rsidRPr="00D23770" w:rsidRDefault="00EB4C59" w:rsidP="00EB4C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color w:val="000000"/>
        </w:rPr>
      </w:pPr>
      <w:r w:rsidRPr="00D23770">
        <w:rPr>
          <w:rFonts w:ascii="Tahoma" w:hAnsi="Tahoma" w:cs="Tahoma"/>
          <w:b/>
          <w:bCs/>
          <w:color w:val="000000"/>
        </w:rPr>
        <w:t>Artigo 2</w:t>
      </w:r>
      <w:r w:rsidRPr="00D23770">
        <w:rPr>
          <w:rFonts w:ascii="Tahoma" w:hAnsi="Tahoma" w:cs="Tahoma"/>
          <w:b/>
          <w:bCs/>
          <w:color w:val="000000"/>
          <w:lang w:val="en-US"/>
        </w:rPr>
        <w:sym w:font="Symbol" w:char="F0B0"/>
      </w:r>
      <w:r w:rsidRPr="00D23770">
        <w:rPr>
          <w:rFonts w:ascii="Tahoma" w:hAnsi="Tahoma" w:cs="Tahoma"/>
          <w:b/>
          <w:bCs/>
          <w:color w:val="000000"/>
        </w:rPr>
        <w:t xml:space="preserve"> </w:t>
      </w:r>
      <w:r w:rsidRPr="00D23770">
        <w:rPr>
          <w:rFonts w:ascii="Tahoma" w:hAnsi="Tahoma" w:cs="Tahoma"/>
          <w:color w:val="000000"/>
        </w:rPr>
        <w:t xml:space="preserve">- O </w:t>
      </w:r>
      <w:r w:rsidRPr="00D23770">
        <w:rPr>
          <w:rFonts w:ascii="Tahoma" w:hAnsi="Tahoma" w:cs="Tahoma"/>
          <w:smallCaps/>
          <w:color w:val="000000"/>
        </w:rPr>
        <w:t>Fundo</w:t>
      </w:r>
      <w:r w:rsidRPr="00D23770">
        <w:rPr>
          <w:rFonts w:ascii="Tahoma" w:hAnsi="Tahoma" w:cs="Tahoma"/>
          <w:color w:val="000000"/>
        </w:rPr>
        <w:t xml:space="preserve"> é destinado a receber, exclusivamente, aplicações de Investidores Qualificados, nos termos da Instrução CVM nº 539, de 13 de novembro de 2013 (“ICVM 539/13”) e posteriores alterações, doravante denominados (“Cotistas”).</w:t>
      </w:r>
    </w:p>
    <w:p w14:paraId="2345CB0D" w14:textId="77777777" w:rsidR="00EB4C59" w:rsidRPr="00D23770" w:rsidRDefault="00EB4C59" w:rsidP="00EB4C59">
      <w:pPr>
        <w:pStyle w:val="Cabealho"/>
        <w:spacing w:line="276" w:lineRule="auto"/>
        <w:rPr>
          <w:rFonts w:ascii="Tahoma" w:hAnsi="Tahoma" w:cs="Tahoma"/>
          <w:color w:val="000000"/>
        </w:rPr>
      </w:pPr>
    </w:p>
    <w:p w14:paraId="4D6AD386" w14:textId="241F0DD0" w:rsidR="00EB4C59" w:rsidRPr="00D16B2D" w:rsidRDefault="00EB4C59" w:rsidP="00D16B2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bCs/>
          <w:smallCaps/>
          <w:color w:val="000000"/>
        </w:rPr>
      </w:pPr>
      <w:r w:rsidRPr="00D23770">
        <w:rPr>
          <w:rFonts w:ascii="Tahoma" w:hAnsi="Tahoma" w:cs="Tahoma"/>
          <w:b/>
          <w:bCs/>
          <w:smallCaps/>
          <w:color w:val="000000"/>
        </w:rPr>
        <w:t xml:space="preserve">Capítulo </w:t>
      </w:r>
      <w:proofErr w:type="spellStart"/>
      <w:r w:rsidRPr="00D23770">
        <w:rPr>
          <w:rFonts w:ascii="Tahoma" w:hAnsi="Tahoma" w:cs="Tahoma"/>
          <w:b/>
          <w:bCs/>
          <w:smallCaps/>
          <w:color w:val="000000"/>
        </w:rPr>
        <w:t>iii</w:t>
      </w:r>
      <w:proofErr w:type="spellEnd"/>
      <w:r w:rsidRPr="00D23770">
        <w:rPr>
          <w:rFonts w:ascii="Tahoma" w:hAnsi="Tahoma" w:cs="Tahoma"/>
          <w:b/>
          <w:bCs/>
          <w:smallCaps/>
          <w:color w:val="000000"/>
        </w:rPr>
        <w:t xml:space="preserve"> - da política de investimento e identificação dos fatores de risco</w:t>
      </w:r>
    </w:p>
    <w:p w14:paraId="6ECF6CF1" w14:textId="3C0EF022" w:rsidR="00EB4C59" w:rsidRPr="00D16B2D" w:rsidRDefault="00EB4C59" w:rsidP="00EB4C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color w:val="000000"/>
        </w:rPr>
      </w:pPr>
      <w:r w:rsidRPr="00D23770">
        <w:rPr>
          <w:rFonts w:ascii="Tahoma" w:hAnsi="Tahoma" w:cs="Tahoma"/>
          <w:b/>
          <w:bCs/>
          <w:color w:val="000000"/>
        </w:rPr>
        <w:t>Artigo 3</w:t>
      </w:r>
      <w:r w:rsidRPr="00D23770">
        <w:rPr>
          <w:rFonts w:ascii="Tahoma" w:hAnsi="Tahoma" w:cs="Tahoma"/>
          <w:b/>
          <w:bCs/>
          <w:color w:val="000000"/>
          <w:lang w:val="en-US"/>
        </w:rPr>
        <w:sym w:font="Symbol" w:char="F0B0"/>
      </w:r>
      <w:r w:rsidRPr="00D23770">
        <w:rPr>
          <w:rFonts w:ascii="Tahoma" w:hAnsi="Tahoma" w:cs="Tahoma"/>
          <w:b/>
          <w:bCs/>
          <w:color w:val="000000"/>
        </w:rPr>
        <w:t xml:space="preserve"> </w:t>
      </w:r>
      <w:r w:rsidRPr="00D23770">
        <w:rPr>
          <w:rFonts w:ascii="Tahoma" w:hAnsi="Tahoma" w:cs="Tahoma"/>
          <w:color w:val="000000"/>
        </w:rPr>
        <w:t xml:space="preserve">- O </w:t>
      </w:r>
      <w:r w:rsidRPr="00D23770">
        <w:rPr>
          <w:rFonts w:ascii="Tahoma" w:hAnsi="Tahoma" w:cs="Tahoma"/>
          <w:smallCaps/>
          <w:color w:val="000000"/>
        </w:rPr>
        <w:t>Fundo</w:t>
      </w:r>
      <w:r w:rsidRPr="00D23770">
        <w:rPr>
          <w:rFonts w:ascii="Tahoma" w:hAnsi="Tahoma" w:cs="Tahoma"/>
          <w:color w:val="000000"/>
        </w:rPr>
        <w:t xml:space="preserve"> tem por objetivo buscar retorno aos seus Cotistas através de investimentos em cotas de fundos de investimento ou cotas de fundos de investimento em cotas de fundos de investimento (“</w:t>
      </w:r>
      <w:r w:rsidRPr="00D23770">
        <w:rPr>
          <w:rFonts w:ascii="Tahoma" w:hAnsi="Tahoma" w:cs="Tahoma"/>
          <w:smallCaps/>
          <w:color w:val="000000"/>
        </w:rPr>
        <w:t>Fundos Investidos</w:t>
      </w:r>
      <w:r w:rsidRPr="00D23770">
        <w:rPr>
          <w:rFonts w:ascii="Tahoma" w:hAnsi="Tahoma" w:cs="Tahoma"/>
          <w:color w:val="000000"/>
        </w:rPr>
        <w:t xml:space="preserve">”), negociados nos mercados interno, sem o compromisso de concentração em nenhuma classe específica, para tanto, os </w:t>
      </w:r>
      <w:r w:rsidRPr="00D23770">
        <w:rPr>
          <w:rFonts w:ascii="Tahoma" w:hAnsi="Tahoma" w:cs="Tahoma"/>
          <w:smallCaps/>
          <w:color w:val="000000"/>
        </w:rPr>
        <w:t xml:space="preserve">“Fundos investidos” </w:t>
      </w:r>
      <w:r w:rsidRPr="00D23770">
        <w:rPr>
          <w:rFonts w:ascii="Tahoma" w:hAnsi="Tahoma" w:cs="Tahoma"/>
          <w:color w:val="000000"/>
        </w:rPr>
        <w:t>poderão alocar seus investimentos em qualquer classe de ativos financeiros disponíveis no mercado, dentre elas renda fixa, renda variável, cambial, derivativos e cotas de outros fundos de investimento, negociados nos mercados interno e/ou externo, com ou sem compromisso de concentração em classe específica, desde que respeitadas as regras e os limites impostos pela legislação vigente.</w:t>
      </w:r>
    </w:p>
    <w:p w14:paraId="7A189EA0" w14:textId="6974AC9D" w:rsidR="00EB4C59" w:rsidRPr="00D23770" w:rsidRDefault="00EB4C59" w:rsidP="00EB4C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color w:val="000000"/>
        </w:rPr>
      </w:pPr>
      <w:r w:rsidRPr="00D23770">
        <w:rPr>
          <w:rFonts w:ascii="Tahoma" w:hAnsi="Tahoma" w:cs="Tahoma"/>
          <w:b/>
          <w:color w:val="000000"/>
        </w:rPr>
        <w:t xml:space="preserve">Parágrafo Primeiro – </w:t>
      </w:r>
      <w:r w:rsidRPr="00D23770">
        <w:rPr>
          <w:rFonts w:ascii="Tahoma" w:hAnsi="Tahoma" w:cs="Tahoma"/>
          <w:color w:val="000000"/>
        </w:rPr>
        <w:t xml:space="preserve">De acordo com seu objetivo de investimento, o </w:t>
      </w:r>
      <w:r w:rsidRPr="00D23770">
        <w:rPr>
          <w:rFonts w:ascii="Tahoma" w:hAnsi="Tahoma" w:cs="Tahoma"/>
          <w:smallCaps/>
          <w:color w:val="000000"/>
        </w:rPr>
        <w:t>Fundo</w:t>
      </w:r>
      <w:r w:rsidRPr="00D23770">
        <w:rPr>
          <w:rFonts w:ascii="Tahoma" w:hAnsi="Tahoma" w:cs="Tahoma"/>
          <w:color w:val="000000"/>
        </w:rPr>
        <w:t xml:space="preserve"> não possui compromisso de concentração em nenhum fator de risco específico, sendo assim, poderá incorrer nos seguintes fatores de risco: taxa de juros pós-fixadas, taxa de juros pré-fixadas, índices de preço, índices de ações, variação cambial, renda variável e crédito.</w:t>
      </w:r>
    </w:p>
    <w:p w14:paraId="5D318FC8" w14:textId="07F6F356" w:rsidR="00EB4C59" w:rsidRPr="00D16B2D" w:rsidRDefault="00EB4C59" w:rsidP="00D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color w:val="000000"/>
        </w:rPr>
      </w:pPr>
      <w:r w:rsidRPr="00D23770">
        <w:rPr>
          <w:rFonts w:ascii="Tahoma" w:hAnsi="Tahoma" w:cs="Tahoma"/>
          <w:b/>
        </w:rPr>
        <w:t>Parágrafo Segundo</w:t>
      </w:r>
      <w:r w:rsidRPr="00D23770">
        <w:rPr>
          <w:rFonts w:ascii="Tahoma" w:hAnsi="Tahoma" w:cs="Tahoma"/>
          <w:b/>
          <w:color w:val="000000"/>
        </w:rPr>
        <w:t xml:space="preserve"> -</w:t>
      </w:r>
      <w:r w:rsidRPr="00D23770">
        <w:rPr>
          <w:rFonts w:ascii="Tahoma" w:hAnsi="Tahoma" w:cs="Tahoma"/>
          <w:color w:val="000000"/>
        </w:rPr>
        <w:t xml:space="preserve"> O </w:t>
      </w:r>
      <w:r w:rsidRPr="00D23770">
        <w:rPr>
          <w:rFonts w:ascii="Tahoma" w:hAnsi="Tahoma" w:cs="Tahoma"/>
          <w:smallCaps/>
          <w:color w:val="000000"/>
        </w:rPr>
        <w:t>Fundo</w:t>
      </w:r>
      <w:r w:rsidRPr="00D23770">
        <w:rPr>
          <w:rFonts w:ascii="Tahoma" w:hAnsi="Tahoma" w:cs="Tahoma"/>
          <w:color w:val="000000"/>
        </w:rPr>
        <w:t xml:space="preserve"> buscará manter carteira em cotas de fundos com prazo médio superior a 365 (trezentos e sessenta e cinco) dias, possibilitando a caracterização do </w:t>
      </w:r>
      <w:r w:rsidRPr="00D23770">
        <w:rPr>
          <w:rFonts w:ascii="Tahoma" w:hAnsi="Tahoma" w:cs="Tahoma"/>
          <w:smallCaps/>
          <w:color w:val="000000"/>
        </w:rPr>
        <w:t>Fundo</w:t>
      </w:r>
      <w:r w:rsidRPr="00D23770">
        <w:rPr>
          <w:rFonts w:ascii="Tahoma" w:hAnsi="Tahoma" w:cs="Tahoma"/>
          <w:color w:val="000000"/>
        </w:rPr>
        <w:t xml:space="preserve"> como Longo Prazo para fins tributários. No entanto, não há garantia de que o Fundo terá o tratamento tributário para fundos de Longo Prazo, nos termos da legislação aplicável.</w:t>
      </w:r>
    </w:p>
    <w:p w14:paraId="5165C9EA" w14:textId="77777777" w:rsidR="00EB4C59" w:rsidRPr="00D23770" w:rsidRDefault="00EB4C59" w:rsidP="00EB4C59">
      <w:pPr>
        <w:pStyle w:val="Default"/>
        <w:spacing w:line="276" w:lineRule="auto"/>
        <w:jc w:val="both"/>
        <w:rPr>
          <w:rFonts w:ascii="Tahoma" w:hAnsi="Tahoma" w:cs="Tahoma"/>
          <w:sz w:val="22"/>
          <w:szCs w:val="22"/>
        </w:rPr>
      </w:pPr>
      <w:r w:rsidRPr="00D23770">
        <w:rPr>
          <w:rFonts w:ascii="Tahoma" w:hAnsi="Tahoma" w:cs="Tahoma"/>
          <w:b/>
          <w:bCs/>
          <w:sz w:val="22"/>
          <w:szCs w:val="22"/>
        </w:rPr>
        <w:t>Artigo 4</w:t>
      </w:r>
      <w:r w:rsidRPr="00D23770">
        <w:rPr>
          <w:rFonts w:ascii="Tahoma" w:hAnsi="Tahoma" w:cs="Tahoma"/>
          <w:b/>
          <w:bCs/>
          <w:sz w:val="22"/>
          <w:szCs w:val="22"/>
          <w:lang w:val="en-US"/>
        </w:rPr>
        <w:sym w:font="Symbol" w:char="F0B0"/>
      </w:r>
      <w:r w:rsidRPr="00D23770">
        <w:rPr>
          <w:rFonts w:ascii="Tahoma" w:hAnsi="Tahoma" w:cs="Tahoma"/>
          <w:b/>
          <w:bCs/>
          <w:sz w:val="22"/>
          <w:szCs w:val="22"/>
        </w:rPr>
        <w:t xml:space="preserve"> - </w:t>
      </w:r>
      <w:r w:rsidRPr="00D23770">
        <w:rPr>
          <w:rFonts w:ascii="Tahoma" w:hAnsi="Tahoma" w:cs="Tahoma"/>
          <w:sz w:val="22"/>
          <w:szCs w:val="22"/>
        </w:rPr>
        <w:t xml:space="preserve">Os investimentos do </w:t>
      </w:r>
      <w:r w:rsidRPr="00D23770">
        <w:rPr>
          <w:rFonts w:ascii="Tahoma" w:hAnsi="Tahoma" w:cs="Tahoma"/>
          <w:smallCaps/>
          <w:sz w:val="22"/>
          <w:szCs w:val="22"/>
        </w:rPr>
        <w:t>Fundo</w:t>
      </w:r>
      <w:r w:rsidRPr="00D23770">
        <w:rPr>
          <w:rFonts w:ascii="Tahoma" w:hAnsi="Tahoma" w:cs="Tahoma"/>
          <w:sz w:val="22"/>
          <w:szCs w:val="22"/>
        </w:rPr>
        <w:t xml:space="preserve"> deverão ser representados, isolado ou cumulativamente, pelos seguintes ativos financeiros:</w:t>
      </w:r>
    </w:p>
    <w:tbl>
      <w:tblPr>
        <w:tblStyle w:val="MediumGrid31"/>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43"/>
        <w:gridCol w:w="712"/>
        <w:gridCol w:w="420"/>
        <w:gridCol w:w="41"/>
        <w:gridCol w:w="253"/>
        <w:gridCol w:w="416"/>
        <w:gridCol w:w="435"/>
        <w:gridCol w:w="132"/>
        <w:gridCol w:w="283"/>
        <w:gridCol w:w="293"/>
        <w:gridCol w:w="711"/>
      </w:tblGrid>
      <w:tr w:rsidR="00EB4C59" w:rsidRPr="00D23770" w14:paraId="6DB8CB0B" w14:textId="77777777" w:rsidTr="00CE5504">
        <w:trPr>
          <w:trHeight w:val="204"/>
        </w:trPr>
        <w:tc>
          <w:tcPr>
            <w:tcW w:w="5943" w:type="dxa"/>
            <w:vMerge w:val="restart"/>
            <w:tcBorders>
              <w:top w:val="single" w:sz="4" w:space="0" w:color="auto"/>
            </w:tcBorders>
            <w:shd w:val="clear" w:color="auto" w:fill="D9D9D9" w:themeFill="background1" w:themeFillShade="D9"/>
            <w:tcMar>
              <w:top w:w="28" w:type="dxa"/>
              <w:bottom w:w="28" w:type="dxa"/>
            </w:tcMar>
            <w:vAlign w:val="center"/>
          </w:tcPr>
          <w:p w14:paraId="4900032E" w14:textId="77777777" w:rsidR="00EB4C59" w:rsidRPr="00D23770" w:rsidRDefault="00EB4C59" w:rsidP="00CE5504">
            <w:pPr>
              <w:jc w:val="center"/>
              <w:rPr>
                <w:rFonts w:ascii="Tahoma" w:hAnsi="Tahoma" w:cs="Tahoma"/>
                <w:b/>
                <w:smallCaps/>
                <w:lang w:val="pt-BR"/>
              </w:rPr>
            </w:pPr>
            <w:r w:rsidRPr="00D23770">
              <w:rPr>
                <w:rFonts w:ascii="Tahoma" w:hAnsi="Tahoma" w:cs="Tahoma"/>
                <w:b/>
                <w:smallCaps/>
                <w:lang w:val="pt-BR"/>
              </w:rPr>
              <w:t>Limites por Ativos Financeiros</w:t>
            </w:r>
          </w:p>
        </w:tc>
        <w:tc>
          <w:tcPr>
            <w:tcW w:w="3696" w:type="dxa"/>
            <w:gridSpan w:val="10"/>
            <w:tcBorders>
              <w:top w:val="single" w:sz="4" w:space="0" w:color="auto"/>
              <w:right w:val="single" w:sz="4" w:space="0" w:color="auto"/>
            </w:tcBorders>
            <w:shd w:val="clear" w:color="auto" w:fill="D9D9D9" w:themeFill="background1" w:themeFillShade="D9"/>
            <w:tcMar>
              <w:top w:w="28" w:type="dxa"/>
              <w:bottom w:w="28" w:type="dxa"/>
            </w:tcMar>
            <w:vAlign w:val="center"/>
          </w:tcPr>
          <w:p w14:paraId="2086C824" w14:textId="77777777" w:rsidR="00EB4C59" w:rsidRPr="00D23770" w:rsidRDefault="00EB4C59" w:rsidP="00CE5504">
            <w:pPr>
              <w:jc w:val="center"/>
              <w:rPr>
                <w:rFonts w:ascii="Tahoma" w:hAnsi="Tahoma" w:cs="Tahoma"/>
                <w:b/>
                <w:color w:val="000000"/>
                <w:lang w:val="pt-BR"/>
              </w:rPr>
            </w:pPr>
            <w:r w:rsidRPr="00D23770">
              <w:rPr>
                <w:rFonts w:ascii="Tahoma" w:hAnsi="Tahoma" w:cs="Tahoma"/>
                <w:b/>
                <w:color w:val="000000"/>
                <w:lang w:val="pt-BR"/>
              </w:rPr>
              <w:t>(% do Patrimônio do Fundo)</w:t>
            </w:r>
          </w:p>
        </w:tc>
      </w:tr>
      <w:tr w:rsidR="00EB4C59" w:rsidRPr="00D23770" w14:paraId="2BD7B7D9" w14:textId="77777777" w:rsidTr="00CE5504">
        <w:trPr>
          <w:trHeight w:val="124"/>
        </w:trPr>
        <w:tc>
          <w:tcPr>
            <w:tcW w:w="5943" w:type="dxa"/>
            <w:vMerge/>
            <w:shd w:val="clear" w:color="auto" w:fill="D9D9D9" w:themeFill="background1" w:themeFillShade="D9"/>
            <w:vAlign w:val="center"/>
          </w:tcPr>
          <w:p w14:paraId="65524726" w14:textId="77777777" w:rsidR="00EB4C59" w:rsidRPr="00D23770" w:rsidRDefault="00EB4C59" w:rsidP="00CE5504">
            <w:pPr>
              <w:rPr>
                <w:rFonts w:ascii="Tahoma" w:hAnsi="Tahoma" w:cs="Tahoma"/>
                <w:b/>
                <w:smallCaps/>
              </w:rPr>
            </w:pPr>
          </w:p>
        </w:tc>
        <w:tc>
          <w:tcPr>
            <w:tcW w:w="712" w:type="dxa"/>
            <w:vMerge w:val="restart"/>
            <w:tcBorders>
              <w:top w:val="single" w:sz="4" w:space="0" w:color="auto"/>
            </w:tcBorders>
            <w:shd w:val="clear" w:color="auto" w:fill="D9D9D9" w:themeFill="background1" w:themeFillShade="D9"/>
            <w:tcMar>
              <w:top w:w="28" w:type="dxa"/>
              <w:left w:w="28" w:type="dxa"/>
              <w:bottom w:w="28" w:type="dxa"/>
              <w:right w:w="28" w:type="dxa"/>
            </w:tcMar>
            <w:vAlign w:val="center"/>
          </w:tcPr>
          <w:p w14:paraId="20807B36" w14:textId="77777777" w:rsidR="00EB4C59" w:rsidRPr="00D23770" w:rsidRDefault="00EB4C59" w:rsidP="00CE5504">
            <w:pPr>
              <w:jc w:val="center"/>
              <w:rPr>
                <w:rFonts w:ascii="Tahoma" w:hAnsi="Tahoma" w:cs="Tahoma"/>
                <w:b/>
                <w:smallCaps/>
              </w:rPr>
            </w:pPr>
            <w:proofErr w:type="spellStart"/>
            <w:r w:rsidRPr="00D23770">
              <w:rPr>
                <w:rFonts w:ascii="Tahoma" w:hAnsi="Tahoma" w:cs="Tahoma"/>
                <w:b/>
                <w:smallCaps/>
              </w:rPr>
              <w:t>Mín</w:t>
            </w:r>
            <w:proofErr w:type="spellEnd"/>
          </w:p>
        </w:tc>
        <w:tc>
          <w:tcPr>
            <w:tcW w:w="714" w:type="dxa"/>
            <w:gridSpan w:val="3"/>
            <w:vMerge w:val="restart"/>
            <w:tcBorders>
              <w:top w:val="single" w:sz="4" w:space="0" w:color="auto"/>
            </w:tcBorders>
            <w:shd w:val="clear" w:color="auto" w:fill="D9D9D9" w:themeFill="background1" w:themeFillShade="D9"/>
            <w:tcMar>
              <w:top w:w="28" w:type="dxa"/>
              <w:left w:w="28" w:type="dxa"/>
              <w:bottom w:w="28" w:type="dxa"/>
              <w:right w:w="28" w:type="dxa"/>
            </w:tcMar>
            <w:vAlign w:val="center"/>
          </w:tcPr>
          <w:p w14:paraId="7C038A80" w14:textId="77777777" w:rsidR="00EB4C59" w:rsidRPr="00D23770" w:rsidRDefault="00EB4C59" w:rsidP="00CE5504">
            <w:pPr>
              <w:jc w:val="center"/>
              <w:rPr>
                <w:rFonts w:ascii="Tahoma" w:hAnsi="Tahoma" w:cs="Tahoma"/>
                <w:b/>
                <w:smallCaps/>
              </w:rPr>
            </w:pPr>
            <w:proofErr w:type="spellStart"/>
            <w:r w:rsidRPr="00D23770">
              <w:rPr>
                <w:rFonts w:ascii="Tahoma" w:hAnsi="Tahoma" w:cs="Tahoma"/>
                <w:b/>
                <w:smallCaps/>
              </w:rPr>
              <w:t>Máx</w:t>
            </w:r>
            <w:proofErr w:type="spellEnd"/>
          </w:p>
        </w:tc>
        <w:tc>
          <w:tcPr>
            <w:tcW w:w="2270" w:type="dxa"/>
            <w:gridSpan w:val="6"/>
            <w:tcBorders>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2EE54012" w14:textId="77777777" w:rsidR="00EB4C59" w:rsidRPr="00D23770" w:rsidRDefault="00EB4C59" w:rsidP="00CE5504">
            <w:pPr>
              <w:jc w:val="center"/>
              <w:rPr>
                <w:rFonts w:ascii="Tahoma" w:hAnsi="Tahoma" w:cs="Tahoma"/>
                <w:b/>
                <w:smallCaps/>
                <w:lang w:val="pt-BR"/>
              </w:rPr>
            </w:pPr>
            <w:proofErr w:type="spellStart"/>
            <w:r w:rsidRPr="00D23770">
              <w:rPr>
                <w:rFonts w:ascii="Tahoma" w:hAnsi="Tahoma" w:cs="Tahoma"/>
                <w:b/>
                <w:smallCaps/>
              </w:rPr>
              <w:t>Limites</w:t>
            </w:r>
            <w:proofErr w:type="spellEnd"/>
          </w:p>
        </w:tc>
      </w:tr>
      <w:tr w:rsidR="00EB4C59" w:rsidRPr="00D23770" w14:paraId="740D2BA7" w14:textId="77777777" w:rsidTr="00CE5504">
        <w:trPr>
          <w:trHeight w:val="332"/>
        </w:trPr>
        <w:tc>
          <w:tcPr>
            <w:tcW w:w="5943" w:type="dxa"/>
            <w:vMerge/>
            <w:shd w:val="clear" w:color="auto" w:fill="auto"/>
            <w:tcMar>
              <w:top w:w="28" w:type="dxa"/>
              <w:bottom w:w="28" w:type="dxa"/>
            </w:tcMar>
            <w:vAlign w:val="center"/>
          </w:tcPr>
          <w:p w14:paraId="0DB4DA59" w14:textId="77777777" w:rsidR="00EB4C59" w:rsidRPr="00D23770" w:rsidRDefault="00EB4C59" w:rsidP="00CE5504">
            <w:pPr>
              <w:jc w:val="both"/>
              <w:rPr>
                <w:rFonts w:ascii="Tahoma" w:hAnsi="Tahoma" w:cs="Tahoma"/>
                <w:b/>
                <w:bCs/>
                <w:color w:val="000000"/>
              </w:rPr>
            </w:pPr>
          </w:p>
        </w:tc>
        <w:tc>
          <w:tcPr>
            <w:tcW w:w="712" w:type="dxa"/>
            <w:vMerge/>
            <w:shd w:val="clear" w:color="auto" w:fill="auto"/>
            <w:tcMar>
              <w:top w:w="28" w:type="dxa"/>
              <w:left w:w="28" w:type="dxa"/>
              <w:bottom w:w="28" w:type="dxa"/>
              <w:right w:w="28" w:type="dxa"/>
            </w:tcMar>
            <w:vAlign w:val="center"/>
          </w:tcPr>
          <w:p w14:paraId="6E294BFD" w14:textId="77777777" w:rsidR="00EB4C59" w:rsidRPr="00D23770" w:rsidRDefault="00EB4C59" w:rsidP="00CE5504">
            <w:pPr>
              <w:jc w:val="center"/>
              <w:rPr>
                <w:rFonts w:ascii="Tahoma" w:hAnsi="Tahoma" w:cs="Tahoma"/>
              </w:rPr>
            </w:pPr>
          </w:p>
        </w:tc>
        <w:tc>
          <w:tcPr>
            <w:tcW w:w="714" w:type="dxa"/>
            <w:gridSpan w:val="3"/>
            <w:vMerge/>
            <w:shd w:val="clear" w:color="auto" w:fill="auto"/>
            <w:tcMar>
              <w:top w:w="28" w:type="dxa"/>
              <w:left w:w="28" w:type="dxa"/>
              <w:bottom w:w="28" w:type="dxa"/>
              <w:right w:w="28" w:type="dxa"/>
            </w:tcMar>
            <w:vAlign w:val="center"/>
          </w:tcPr>
          <w:p w14:paraId="415529F0" w14:textId="77777777" w:rsidR="00EB4C59" w:rsidRPr="00D23770" w:rsidRDefault="00EB4C59" w:rsidP="00CE5504">
            <w:pPr>
              <w:jc w:val="center"/>
              <w:rPr>
                <w:rFonts w:ascii="Tahoma" w:hAnsi="Tahoma" w:cs="Tahoma"/>
              </w:rPr>
            </w:pPr>
          </w:p>
        </w:tc>
        <w:tc>
          <w:tcPr>
            <w:tcW w:w="851" w:type="dxa"/>
            <w:gridSpan w:val="2"/>
            <w:tcBorders>
              <w:top w:val="single" w:sz="4" w:space="0" w:color="auto"/>
              <w:right w:val="single" w:sz="4" w:space="0" w:color="auto"/>
            </w:tcBorders>
            <w:shd w:val="clear" w:color="auto" w:fill="F2F2F2" w:themeFill="background1" w:themeFillShade="F2"/>
            <w:tcMar>
              <w:top w:w="28" w:type="dxa"/>
              <w:left w:w="28" w:type="dxa"/>
              <w:bottom w:w="28" w:type="dxa"/>
              <w:right w:w="28" w:type="dxa"/>
            </w:tcMar>
            <w:vAlign w:val="center"/>
          </w:tcPr>
          <w:p w14:paraId="7B36ADEE" w14:textId="77777777" w:rsidR="00EB4C59" w:rsidRPr="00D23770" w:rsidRDefault="00EB4C59" w:rsidP="00CE5504">
            <w:pPr>
              <w:jc w:val="center"/>
              <w:rPr>
                <w:rFonts w:ascii="Tahoma" w:hAnsi="Tahoma" w:cs="Tahoma"/>
                <w:b/>
                <w:smallCaps/>
                <w:lang w:val="pt-BR"/>
              </w:rPr>
            </w:pPr>
            <w:r w:rsidRPr="00D23770">
              <w:rPr>
                <w:rFonts w:ascii="Tahoma" w:hAnsi="Tahoma" w:cs="Tahoma"/>
                <w:b/>
                <w:smallCaps/>
                <w:lang w:val="pt-BR"/>
              </w:rPr>
              <w:t xml:space="preserve">Max. </w:t>
            </w:r>
          </w:p>
        </w:tc>
        <w:tc>
          <w:tcPr>
            <w:tcW w:w="708" w:type="dxa"/>
            <w:gridSpan w:val="3"/>
            <w:tcBorders>
              <w:top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BBB8A2E" w14:textId="77777777" w:rsidR="00EB4C59" w:rsidRPr="00D23770" w:rsidRDefault="00EB4C59" w:rsidP="00CE5504">
            <w:pPr>
              <w:jc w:val="center"/>
              <w:rPr>
                <w:rFonts w:ascii="Tahoma" w:hAnsi="Tahoma" w:cs="Tahoma"/>
                <w:b/>
                <w:smallCaps/>
                <w:lang w:val="pt-BR"/>
              </w:rPr>
            </w:pPr>
            <w:r w:rsidRPr="00D23770">
              <w:rPr>
                <w:rFonts w:ascii="Tahoma" w:hAnsi="Tahoma" w:cs="Tahoma"/>
                <w:b/>
                <w:smallCaps/>
                <w:lang w:val="pt-BR"/>
              </w:rPr>
              <w:t>Min.</w:t>
            </w:r>
          </w:p>
        </w:tc>
        <w:tc>
          <w:tcPr>
            <w:tcW w:w="711" w:type="dxa"/>
            <w:tcBorders>
              <w:top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64B0F754" w14:textId="77777777" w:rsidR="00EB4C59" w:rsidRPr="00D23770" w:rsidRDefault="00EB4C59" w:rsidP="00CE5504">
            <w:pPr>
              <w:jc w:val="center"/>
              <w:rPr>
                <w:rFonts w:ascii="Tahoma" w:hAnsi="Tahoma" w:cs="Tahoma"/>
                <w:b/>
                <w:smallCaps/>
                <w:lang w:val="pt-BR"/>
              </w:rPr>
            </w:pPr>
            <w:r w:rsidRPr="00D23770">
              <w:rPr>
                <w:rFonts w:ascii="Tahoma" w:hAnsi="Tahoma" w:cs="Tahoma"/>
                <w:b/>
                <w:smallCaps/>
                <w:lang w:val="pt-BR"/>
              </w:rPr>
              <w:t>Max.</w:t>
            </w:r>
          </w:p>
        </w:tc>
      </w:tr>
      <w:tr w:rsidR="00EB4C59" w:rsidRPr="00D23770" w14:paraId="3834C35C" w14:textId="77777777" w:rsidTr="00CE5504">
        <w:trPr>
          <w:trHeight w:val="332"/>
        </w:trPr>
        <w:tc>
          <w:tcPr>
            <w:tcW w:w="5943" w:type="dxa"/>
            <w:vMerge/>
            <w:shd w:val="clear" w:color="auto" w:fill="auto"/>
            <w:tcMar>
              <w:top w:w="28" w:type="dxa"/>
              <w:bottom w:w="28" w:type="dxa"/>
            </w:tcMar>
            <w:vAlign w:val="center"/>
          </w:tcPr>
          <w:p w14:paraId="38509337" w14:textId="77777777" w:rsidR="00EB4C59" w:rsidRPr="00D23770" w:rsidRDefault="00EB4C59" w:rsidP="00CE5504">
            <w:pPr>
              <w:jc w:val="both"/>
              <w:rPr>
                <w:rFonts w:ascii="Tahoma" w:hAnsi="Tahoma" w:cs="Tahoma"/>
                <w:b/>
                <w:bCs/>
                <w:color w:val="000000"/>
              </w:rPr>
            </w:pPr>
          </w:p>
        </w:tc>
        <w:tc>
          <w:tcPr>
            <w:tcW w:w="712" w:type="dxa"/>
            <w:vMerge/>
            <w:shd w:val="clear" w:color="auto" w:fill="auto"/>
            <w:tcMar>
              <w:top w:w="28" w:type="dxa"/>
              <w:left w:w="28" w:type="dxa"/>
              <w:bottom w:w="28" w:type="dxa"/>
              <w:right w:w="28" w:type="dxa"/>
            </w:tcMar>
            <w:vAlign w:val="center"/>
          </w:tcPr>
          <w:p w14:paraId="062C6E0A" w14:textId="77777777" w:rsidR="00EB4C59" w:rsidRPr="00D23770" w:rsidRDefault="00EB4C59" w:rsidP="00CE5504">
            <w:pPr>
              <w:jc w:val="center"/>
              <w:rPr>
                <w:rFonts w:ascii="Tahoma" w:hAnsi="Tahoma" w:cs="Tahoma"/>
              </w:rPr>
            </w:pPr>
          </w:p>
        </w:tc>
        <w:tc>
          <w:tcPr>
            <w:tcW w:w="714" w:type="dxa"/>
            <w:gridSpan w:val="3"/>
            <w:vMerge/>
            <w:shd w:val="clear" w:color="auto" w:fill="auto"/>
            <w:tcMar>
              <w:top w:w="28" w:type="dxa"/>
              <w:left w:w="28" w:type="dxa"/>
              <w:bottom w:w="28" w:type="dxa"/>
              <w:right w:w="28" w:type="dxa"/>
            </w:tcMar>
            <w:vAlign w:val="center"/>
          </w:tcPr>
          <w:p w14:paraId="71862CED" w14:textId="77777777" w:rsidR="00EB4C59" w:rsidRPr="00D23770" w:rsidRDefault="00EB4C59" w:rsidP="00CE5504">
            <w:pPr>
              <w:jc w:val="center"/>
              <w:rPr>
                <w:rFonts w:ascii="Tahoma" w:hAnsi="Tahoma" w:cs="Tahoma"/>
              </w:rPr>
            </w:pPr>
          </w:p>
        </w:tc>
        <w:tc>
          <w:tcPr>
            <w:tcW w:w="851" w:type="dxa"/>
            <w:gridSpan w:val="2"/>
            <w:tcBorders>
              <w:top w:val="single" w:sz="4" w:space="0" w:color="auto"/>
              <w:right w:val="single" w:sz="4" w:space="0" w:color="auto"/>
            </w:tcBorders>
            <w:shd w:val="clear" w:color="auto" w:fill="F2F2F2" w:themeFill="background1" w:themeFillShade="F2"/>
            <w:tcMar>
              <w:top w:w="28" w:type="dxa"/>
              <w:left w:w="28" w:type="dxa"/>
              <w:bottom w:w="28" w:type="dxa"/>
              <w:right w:w="28" w:type="dxa"/>
            </w:tcMar>
            <w:vAlign w:val="center"/>
          </w:tcPr>
          <w:p w14:paraId="43768240" w14:textId="77777777" w:rsidR="00EB4C59" w:rsidRPr="00D23770" w:rsidRDefault="00EB4C59" w:rsidP="00CE5504">
            <w:pPr>
              <w:jc w:val="center"/>
              <w:rPr>
                <w:rFonts w:ascii="Tahoma" w:hAnsi="Tahoma" w:cs="Tahoma"/>
                <w:b/>
                <w:smallCaps/>
              </w:rPr>
            </w:pPr>
            <w:r w:rsidRPr="00D23770">
              <w:rPr>
                <w:rFonts w:ascii="Tahoma" w:hAnsi="Tahoma" w:cs="Tahoma"/>
                <w:b/>
                <w:smallCaps/>
                <w:lang w:val="pt-BR"/>
              </w:rPr>
              <w:t>Nível 1</w:t>
            </w:r>
          </w:p>
        </w:tc>
        <w:tc>
          <w:tcPr>
            <w:tcW w:w="1419" w:type="dxa"/>
            <w:gridSpan w:val="4"/>
            <w:tcBorders>
              <w:right w:val="single" w:sz="4" w:space="0" w:color="auto"/>
            </w:tcBorders>
            <w:shd w:val="clear" w:color="auto" w:fill="D9D9D9" w:themeFill="background1" w:themeFillShade="D9"/>
            <w:tcMar>
              <w:top w:w="28" w:type="dxa"/>
              <w:left w:w="28" w:type="dxa"/>
              <w:bottom w:w="28" w:type="dxa"/>
              <w:right w:w="28" w:type="dxa"/>
            </w:tcMar>
            <w:vAlign w:val="center"/>
          </w:tcPr>
          <w:p w14:paraId="346F985C" w14:textId="77777777" w:rsidR="00EB4C59" w:rsidRPr="00D23770" w:rsidRDefault="00EB4C59" w:rsidP="00CE5504">
            <w:pPr>
              <w:jc w:val="center"/>
              <w:rPr>
                <w:rFonts w:ascii="Tahoma" w:hAnsi="Tahoma" w:cs="Tahoma"/>
                <w:b/>
                <w:smallCaps/>
              </w:rPr>
            </w:pPr>
            <w:proofErr w:type="spellStart"/>
            <w:r w:rsidRPr="00D23770">
              <w:rPr>
                <w:rFonts w:ascii="Tahoma" w:hAnsi="Tahoma" w:cs="Tahoma"/>
                <w:b/>
                <w:smallCaps/>
              </w:rPr>
              <w:t>Nível</w:t>
            </w:r>
            <w:proofErr w:type="spellEnd"/>
            <w:r w:rsidRPr="00D23770">
              <w:rPr>
                <w:rFonts w:ascii="Tahoma" w:hAnsi="Tahoma" w:cs="Tahoma"/>
                <w:b/>
                <w:smallCaps/>
              </w:rPr>
              <w:t xml:space="preserve"> 2</w:t>
            </w:r>
          </w:p>
        </w:tc>
      </w:tr>
      <w:tr w:rsidR="00EB4C59" w:rsidRPr="00D23770" w14:paraId="0B7A1687" w14:textId="77777777" w:rsidTr="00CE5504">
        <w:trPr>
          <w:trHeight w:val="348"/>
        </w:trPr>
        <w:tc>
          <w:tcPr>
            <w:tcW w:w="5943" w:type="dxa"/>
            <w:shd w:val="clear" w:color="auto" w:fill="auto"/>
            <w:tcMar>
              <w:top w:w="28" w:type="dxa"/>
              <w:bottom w:w="28" w:type="dxa"/>
            </w:tcMar>
            <w:vAlign w:val="center"/>
          </w:tcPr>
          <w:p w14:paraId="5B377444" w14:textId="77777777" w:rsidR="00EB4C59" w:rsidRPr="00D23770" w:rsidRDefault="00EB4C59" w:rsidP="00CE5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lang w:val="pt-BR"/>
              </w:rPr>
            </w:pPr>
            <w:r w:rsidRPr="00D23770">
              <w:rPr>
                <w:rFonts w:ascii="Tahoma" w:hAnsi="Tahoma" w:cs="Tahoma"/>
                <w:b/>
                <w:lang w:val="pt-BR"/>
              </w:rPr>
              <w:t>1)</w:t>
            </w:r>
            <w:r w:rsidRPr="00D23770">
              <w:rPr>
                <w:rFonts w:ascii="Tahoma" w:hAnsi="Tahoma" w:cs="Tahoma"/>
                <w:b/>
                <w:bCs/>
                <w:lang w:val="pt-BR"/>
              </w:rPr>
              <w:t xml:space="preserve"> </w:t>
            </w:r>
            <w:r w:rsidRPr="00D23770">
              <w:rPr>
                <w:rFonts w:ascii="Tahoma" w:hAnsi="Tahoma" w:cs="Tahoma"/>
                <w:lang w:val="pt-BR"/>
              </w:rPr>
              <w:t>Cotas de fundos de investimento e Cotas de fundos de investimento em cotas de fundos de investimento registrados com base na Instrução CVM n° 555/14.</w:t>
            </w:r>
          </w:p>
        </w:tc>
        <w:tc>
          <w:tcPr>
            <w:tcW w:w="712" w:type="dxa"/>
            <w:shd w:val="clear" w:color="auto" w:fill="auto"/>
            <w:vAlign w:val="center"/>
          </w:tcPr>
          <w:p w14:paraId="7974385B" w14:textId="77777777" w:rsidR="00EB4C59" w:rsidRPr="00D23770" w:rsidRDefault="00EB4C59" w:rsidP="00CE5504">
            <w:pPr>
              <w:jc w:val="center"/>
              <w:rPr>
                <w:rFonts w:ascii="Tahoma" w:hAnsi="Tahoma" w:cs="Tahoma"/>
                <w:lang w:val="pt-BR"/>
              </w:rPr>
            </w:pPr>
            <w:r w:rsidRPr="00D23770">
              <w:rPr>
                <w:rFonts w:ascii="Tahoma" w:hAnsi="Tahoma" w:cs="Tahoma"/>
                <w:lang w:val="pt-BR"/>
              </w:rPr>
              <w:t>0%</w:t>
            </w:r>
          </w:p>
        </w:tc>
        <w:tc>
          <w:tcPr>
            <w:tcW w:w="714" w:type="dxa"/>
            <w:gridSpan w:val="3"/>
            <w:shd w:val="clear" w:color="auto" w:fill="auto"/>
            <w:vAlign w:val="center"/>
          </w:tcPr>
          <w:p w14:paraId="7AA2EB39" w14:textId="77777777" w:rsidR="00EB4C59" w:rsidRPr="00D23770" w:rsidRDefault="00EB4C59" w:rsidP="00CE5504">
            <w:pPr>
              <w:jc w:val="center"/>
              <w:rPr>
                <w:rFonts w:ascii="Tahoma" w:hAnsi="Tahoma" w:cs="Tahoma"/>
                <w:lang w:val="pt-BR"/>
              </w:rPr>
            </w:pPr>
            <w:r w:rsidRPr="00D23770">
              <w:rPr>
                <w:rFonts w:ascii="Tahoma" w:hAnsi="Tahoma" w:cs="Tahoma"/>
                <w:lang w:val="pt-BR"/>
              </w:rPr>
              <w:t>100%</w:t>
            </w:r>
          </w:p>
        </w:tc>
        <w:tc>
          <w:tcPr>
            <w:tcW w:w="851" w:type="dxa"/>
            <w:gridSpan w:val="2"/>
            <w:vMerge w:val="restart"/>
            <w:tcBorders>
              <w:top w:val="single" w:sz="4" w:space="0" w:color="auto"/>
              <w:right w:val="single" w:sz="4" w:space="0" w:color="auto"/>
            </w:tcBorders>
            <w:shd w:val="clear" w:color="auto" w:fill="F2F2F2" w:themeFill="background1" w:themeFillShade="F2"/>
            <w:tcMar>
              <w:top w:w="28" w:type="dxa"/>
              <w:bottom w:w="28" w:type="dxa"/>
            </w:tcMar>
            <w:vAlign w:val="center"/>
          </w:tcPr>
          <w:p w14:paraId="5726E6C3" w14:textId="77777777" w:rsidR="00EB4C59" w:rsidRPr="00D23770" w:rsidRDefault="00EB4C59" w:rsidP="00CE5504">
            <w:pPr>
              <w:jc w:val="center"/>
              <w:rPr>
                <w:rFonts w:ascii="Tahoma" w:hAnsi="Tahoma" w:cs="Tahoma"/>
                <w:lang w:val="pt-BR"/>
              </w:rPr>
            </w:pPr>
            <w:r w:rsidRPr="00D23770">
              <w:rPr>
                <w:rFonts w:ascii="Tahoma" w:hAnsi="Tahoma" w:cs="Tahoma"/>
                <w:lang w:val="pt-BR"/>
              </w:rPr>
              <w:t>100%</w:t>
            </w:r>
          </w:p>
        </w:tc>
        <w:tc>
          <w:tcPr>
            <w:tcW w:w="708" w:type="dxa"/>
            <w:gridSpan w:val="3"/>
            <w:vMerge w:val="restart"/>
            <w:tcBorders>
              <w:top w:val="single" w:sz="4" w:space="0" w:color="auto"/>
              <w:right w:val="single" w:sz="4" w:space="0" w:color="auto"/>
            </w:tcBorders>
            <w:shd w:val="clear" w:color="auto" w:fill="D9D9D9" w:themeFill="background1" w:themeFillShade="D9"/>
            <w:vAlign w:val="center"/>
          </w:tcPr>
          <w:p w14:paraId="0A6FA6D4" w14:textId="77777777" w:rsidR="00EB4C59" w:rsidRPr="00D23770" w:rsidRDefault="00EB4C59" w:rsidP="00CE5504">
            <w:pPr>
              <w:jc w:val="center"/>
              <w:rPr>
                <w:rFonts w:ascii="Tahoma" w:hAnsi="Tahoma" w:cs="Tahoma"/>
              </w:rPr>
            </w:pPr>
            <w:r w:rsidRPr="00D23770">
              <w:rPr>
                <w:rFonts w:ascii="Tahoma" w:hAnsi="Tahoma" w:cs="Tahoma"/>
              </w:rPr>
              <w:t>95%</w:t>
            </w:r>
          </w:p>
        </w:tc>
        <w:tc>
          <w:tcPr>
            <w:tcW w:w="711" w:type="dxa"/>
            <w:vMerge w:val="restart"/>
            <w:tcBorders>
              <w:top w:val="single" w:sz="4" w:space="0" w:color="auto"/>
              <w:right w:val="single" w:sz="4" w:space="0" w:color="auto"/>
            </w:tcBorders>
            <w:shd w:val="clear" w:color="auto" w:fill="D9D9D9" w:themeFill="background1" w:themeFillShade="D9"/>
            <w:vAlign w:val="center"/>
          </w:tcPr>
          <w:p w14:paraId="785FBA46" w14:textId="77777777" w:rsidR="00EB4C59" w:rsidRPr="00D23770" w:rsidRDefault="00EB4C59" w:rsidP="00CE5504">
            <w:pPr>
              <w:jc w:val="center"/>
              <w:rPr>
                <w:rFonts w:ascii="Tahoma" w:hAnsi="Tahoma" w:cs="Tahoma"/>
                <w:lang w:val="pt-BR"/>
              </w:rPr>
            </w:pPr>
            <w:r w:rsidRPr="00D23770">
              <w:rPr>
                <w:rFonts w:ascii="Tahoma" w:hAnsi="Tahoma" w:cs="Tahoma"/>
                <w:lang w:val="pt-BR"/>
              </w:rPr>
              <w:t>100%</w:t>
            </w:r>
          </w:p>
        </w:tc>
      </w:tr>
      <w:tr w:rsidR="00EB4C59" w:rsidRPr="00D23770" w14:paraId="30C9A90E" w14:textId="77777777" w:rsidTr="00CE5504">
        <w:trPr>
          <w:trHeight w:val="348"/>
        </w:trPr>
        <w:tc>
          <w:tcPr>
            <w:tcW w:w="5943" w:type="dxa"/>
            <w:shd w:val="clear" w:color="auto" w:fill="auto"/>
            <w:tcMar>
              <w:top w:w="28" w:type="dxa"/>
              <w:bottom w:w="28" w:type="dxa"/>
            </w:tcMar>
            <w:vAlign w:val="center"/>
          </w:tcPr>
          <w:p w14:paraId="65BEFFB3" w14:textId="77777777" w:rsidR="00EB4C59" w:rsidRPr="00D23770" w:rsidRDefault="00EB4C59" w:rsidP="00CE5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bCs/>
                <w:lang w:val="pt-BR"/>
              </w:rPr>
            </w:pPr>
            <w:r w:rsidRPr="00D23770">
              <w:rPr>
                <w:rFonts w:ascii="Tahoma" w:hAnsi="Tahoma" w:cs="Tahoma"/>
                <w:b/>
                <w:lang w:val="pt-BR"/>
              </w:rPr>
              <w:t>2)</w:t>
            </w:r>
            <w:r w:rsidRPr="00D23770">
              <w:rPr>
                <w:rFonts w:ascii="Tahoma" w:hAnsi="Tahoma" w:cs="Tahoma"/>
                <w:lang w:val="pt-BR"/>
              </w:rPr>
              <w:t xml:space="preserve"> Cotas de fundos de índice (</w:t>
            </w:r>
            <w:proofErr w:type="spellStart"/>
            <w:r w:rsidRPr="00D23770">
              <w:rPr>
                <w:rFonts w:ascii="Tahoma" w:hAnsi="Tahoma" w:cs="Tahoma"/>
                <w:lang w:val="pt-BR"/>
              </w:rPr>
              <w:t>ETF’s</w:t>
            </w:r>
            <w:proofErr w:type="spellEnd"/>
            <w:r w:rsidRPr="00D23770">
              <w:rPr>
                <w:rFonts w:ascii="Tahoma" w:hAnsi="Tahoma" w:cs="Tahoma"/>
                <w:lang w:val="pt-BR"/>
              </w:rPr>
              <w:t xml:space="preserve">) </w:t>
            </w:r>
            <w:r w:rsidRPr="00D23770">
              <w:rPr>
                <w:rFonts w:ascii="Tahoma" w:hAnsi="Tahoma" w:cs="Tahoma"/>
                <w:bCs/>
                <w:color w:val="000000"/>
                <w:lang w:val="pt-BR"/>
              </w:rPr>
              <w:t>que reflitam as variações e a rentabilidade de índices de renda variável,</w:t>
            </w:r>
            <w:r w:rsidRPr="00D23770">
              <w:rPr>
                <w:rFonts w:ascii="Tahoma" w:hAnsi="Tahoma" w:cs="Tahoma"/>
                <w:lang w:val="pt-BR"/>
              </w:rPr>
              <w:t xml:space="preserve"> admitidos à negociação em bolsa.</w:t>
            </w:r>
          </w:p>
        </w:tc>
        <w:tc>
          <w:tcPr>
            <w:tcW w:w="712" w:type="dxa"/>
            <w:shd w:val="clear" w:color="auto" w:fill="auto"/>
            <w:vAlign w:val="center"/>
          </w:tcPr>
          <w:p w14:paraId="6B645AE1" w14:textId="77777777" w:rsidR="00EB4C59" w:rsidRPr="00D23770" w:rsidRDefault="00EB4C59" w:rsidP="00CE5504">
            <w:pPr>
              <w:jc w:val="center"/>
              <w:rPr>
                <w:rFonts w:ascii="Tahoma" w:hAnsi="Tahoma" w:cs="Tahoma"/>
                <w:lang w:val="pt-BR"/>
              </w:rPr>
            </w:pPr>
            <w:r w:rsidRPr="00D23770">
              <w:rPr>
                <w:rFonts w:ascii="Tahoma" w:hAnsi="Tahoma" w:cs="Tahoma"/>
                <w:lang w:val="pt-BR"/>
              </w:rPr>
              <w:t>0%</w:t>
            </w:r>
          </w:p>
        </w:tc>
        <w:tc>
          <w:tcPr>
            <w:tcW w:w="714" w:type="dxa"/>
            <w:gridSpan w:val="3"/>
            <w:shd w:val="clear" w:color="auto" w:fill="auto"/>
            <w:vAlign w:val="center"/>
          </w:tcPr>
          <w:p w14:paraId="03FF5650" w14:textId="77777777" w:rsidR="00EB4C59" w:rsidRPr="00D23770" w:rsidRDefault="00EB4C59" w:rsidP="00CE5504">
            <w:pPr>
              <w:jc w:val="center"/>
              <w:rPr>
                <w:rFonts w:ascii="Tahoma" w:hAnsi="Tahoma" w:cs="Tahoma"/>
                <w:lang w:val="pt-BR"/>
              </w:rPr>
            </w:pPr>
            <w:r w:rsidRPr="00D23770">
              <w:rPr>
                <w:rFonts w:ascii="Tahoma" w:hAnsi="Tahoma" w:cs="Tahoma"/>
                <w:lang w:val="pt-BR"/>
              </w:rPr>
              <w:t>100%</w:t>
            </w:r>
          </w:p>
        </w:tc>
        <w:tc>
          <w:tcPr>
            <w:tcW w:w="851" w:type="dxa"/>
            <w:gridSpan w:val="2"/>
            <w:vMerge/>
            <w:tcBorders>
              <w:right w:val="single" w:sz="4" w:space="0" w:color="auto"/>
            </w:tcBorders>
            <w:shd w:val="clear" w:color="auto" w:fill="F2F2F2" w:themeFill="background1" w:themeFillShade="F2"/>
            <w:tcMar>
              <w:top w:w="28" w:type="dxa"/>
              <w:bottom w:w="28" w:type="dxa"/>
            </w:tcMar>
            <w:vAlign w:val="center"/>
          </w:tcPr>
          <w:p w14:paraId="759EF62E" w14:textId="77777777" w:rsidR="00EB4C59" w:rsidRPr="00D23770" w:rsidRDefault="00EB4C59" w:rsidP="00CE5504">
            <w:pPr>
              <w:jc w:val="center"/>
              <w:rPr>
                <w:rFonts w:ascii="Tahoma" w:hAnsi="Tahoma" w:cs="Tahoma"/>
                <w:lang w:val="pt-BR"/>
              </w:rPr>
            </w:pPr>
          </w:p>
        </w:tc>
        <w:tc>
          <w:tcPr>
            <w:tcW w:w="708" w:type="dxa"/>
            <w:gridSpan w:val="3"/>
            <w:vMerge/>
            <w:tcBorders>
              <w:right w:val="single" w:sz="4" w:space="0" w:color="auto"/>
            </w:tcBorders>
            <w:shd w:val="clear" w:color="auto" w:fill="D9D9D9" w:themeFill="background1" w:themeFillShade="D9"/>
            <w:vAlign w:val="center"/>
          </w:tcPr>
          <w:p w14:paraId="6E57289C" w14:textId="77777777" w:rsidR="00EB4C59" w:rsidRPr="00D23770" w:rsidRDefault="00EB4C59" w:rsidP="00CE5504">
            <w:pPr>
              <w:jc w:val="center"/>
              <w:rPr>
                <w:rFonts w:ascii="Tahoma" w:hAnsi="Tahoma" w:cs="Tahoma"/>
              </w:rPr>
            </w:pPr>
          </w:p>
        </w:tc>
        <w:tc>
          <w:tcPr>
            <w:tcW w:w="711" w:type="dxa"/>
            <w:vMerge/>
            <w:tcBorders>
              <w:right w:val="single" w:sz="4" w:space="0" w:color="auto"/>
            </w:tcBorders>
            <w:shd w:val="clear" w:color="auto" w:fill="D9D9D9" w:themeFill="background1" w:themeFillShade="D9"/>
            <w:vAlign w:val="center"/>
          </w:tcPr>
          <w:p w14:paraId="20BDEA13" w14:textId="77777777" w:rsidR="00EB4C59" w:rsidRPr="00D23770" w:rsidRDefault="00EB4C59" w:rsidP="00CE5504">
            <w:pPr>
              <w:jc w:val="center"/>
              <w:rPr>
                <w:rFonts w:ascii="Tahoma" w:hAnsi="Tahoma" w:cs="Tahoma"/>
                <w:lang w:val="pt-BR"/>
              </w:rPr>
            </w:pPr>
          </w:p>
        </w:tc>
      </w:tr>
      <w:tr w:rsidR="00EB4C59" w:rsidRPr="00D23770" w14:paraId="28B542FD" w14:textId="77777777" w:rsidTr="00CE5504">
        <w:trPr>
          <w:trHeight w:val="423"/>
        </w:trPr>
        <w:tc>
          <w:tcPr>
            <w:tcW w:w="5943" w:type="dxa"/>
            <w:shd w:val="clear" w:color="auto" w:fill="auto"/>
            <w:tcMar>
              <w:top w:w="28" w:type="dxa"/>
              <w:bottom w:w="28" w:type="dxa"/>
            </w:tcMar>
            <w:vAlign w:val="center"/>
          </w:tcPr>
          <w:p w14:paraId="436742DF" w14:textId="77777777" w:rsidR="00EB4C59" w:rsidRPr="00D23770" w:rsidRDefault="00EB4C59" w:rsidP="00CE5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bCs/>
                <w:lang w:val="pt-BR"/>
              </w:rPr>
            </w:pPr>
            <w:r w:rsidRPr="00D23770">
              <w:rPr>
                <w:rFonts w:ascii="Tahoma" w:hAnsi="Tahoma" w:cs="Tahoma"/>
                <w:b/>
                <w:bCs/>
                <w:lang w:val="pt-BR"/>
              </w:rPr>
              <w:t xml:space="preserve">3) </w:t>
            </w:r>
            <w:r w:rsidRPr="00D23770">
              <w:rPr>
                <w:rFonts w:ascii="Tahoma" w:hAnsi="Tahoma" w:cs="Tahoma"/>
                <w:lang w:val="pt-BR"/>
              </w:rPr>
              <w:t>Cotas de Fundos de Investimento Imobiliário – FII.</w:t>
            </w:r>
          </w:p>
        </w:tc>
        <w:tc>
          <w:tcPr>
            <w:tcW w:w="712" w:type="dxa"/>
            <w:shd w:val="clear" w:color="auto" w:fill="auto"/>
            <w:vAlign w:val="center"/>
          </w:tcPr>
          <w:p w14:paraId="6B7D351C" w14:textId="77777777" w:rsidR="00EB4C59" w:rsidRPr="00D23770" w:rsidRDefault="00EB4C59" w:rsidP="00CE5504">
            <w:pPr>
              <w:jc w:val="center"/>
              <w:rPr>
                <w:rFonts w:ascii="Tahoma" w:hAnsi="Tahoma" w:cs="Tahoma"/>
                <w:smallCaps/>
              </w:rPr>
            </w:pPr>
            <w:r w:rsidRPr="00D23770">
              <w:rPr>
                <w:rFonts w:ascii="Tahoma" w:hAnsi="Tahoma" w:cs="Tahoma"/>
                <w:smallCaps/>
              </w:rPr>
              <w:t>0%</w:t>
            </w:r>
          </w:p>
        </w:tc>
        <w:tc>
          <w:tcPr>
            <w:tcW w:w="714" w:type="dxa"/>
            <w:gridSpan w:val="3"/>
            <w:shd w:val="clear" w:color="auto" w:fill="auto"/>
            <w:vAlign w:val="center"/>
          </w:tcPr>
          <w:p w14:paraId="3D6B53AE" w14:textId="77777777" w:rsidR="00EB4C59" w:rsidRPr="00D23770" w:rsidRDefault="00EB4C59" w:rsidP="00CE5504">
            <w:pPr>
              <w:jc w:val="center"/>
              <w:rPr>
                <w:rFonts w:ascii="Tahoma" w:hAnsi="Tahoma" w:cs="Tahoma"/>
                <w:smallCaps/>
              </w:rPr>
            </w:pPr>
            <w:r w:rsidRPr="00D23770">
              <w:rPr>
                <w:rFonts w:ascii="Tahoma" w:hAnsi="Tahoma" w:cs="Tahoma"/>
                <w:smallCaps/>
              </w:rPr>
              <w:t>100%</w:t>
            </w:r>
          </w:p>
        </w:tc>
        <w:tc>
          <w:tcPr>
            <w:tcW w:w="851" w:type="dxa"/>
            <w:gridSpan w:val="2"/>
            <w:vMerge w:val="restart"/>
            <w:shd w:val="clear" w:color="auto" w:fill="F2F2F2" w:themeFill="background1" w:themeFillShade="F2"/>
            <w:tcMar>
              <w:top w:w="28" w:type="dxa"/>
              <w:bottom w:w="28" w:type="dxa"/>
            </w:tcMar>
            <w:vAlign w:val="center"/>
          </w:tcPr>
          <w:p w14:paraId="59761240" w14:textId="77777777" w:rsidR="00EB4C59" w:rsidRPr="00D23770" w:rsidRDefault="00EB4C59" w:rsidP="00CE5504">
            <w:pPr>
              <w:jc w:val="center"/>
              <w:rPr>
                <w:rFonts w:ascii="Tahoma" w:hAnsi="Tahoma" w:cs="Tahoma"/>
              </w:rPr>
            </w:pPr>
            <w:r w:rsidRPr="00D23770">
              <w:rPr>
                <w:rFonts w:ascii="Tahoma" w:hAnsi="Tahoma" w:cs="Tahoma"/>
              </w:rPr>
              <w:t>100%</w:t>
            </w:r>
          </w:p>
        </w:tc>
        <w:tc>
          <w:tcPr>
            <w:tcW w:w="708" w:type="dxa"/>
            <w:gridSpan w:val="3"/>
            <w:vMerge/>
            <w:shd w:val="clear" w:color="auto" w:fill="D9D9D9" w:themeFill="background1" w:themeFillShade="D9"/>
            <w:vAlign w:val="center"/>
          </w:tcPr>
          <w:p w14:paraId="21A70B80" w14:textId="77777777" w:rsidR="00EB4C59" w:rsidRPr="00D23770" w:rsidRDefault="00EB4C59" w:rsidP="00CE5504">
            <w:pPr>
              <w:jc w:val="center"/>
              <w:rPr>
                <w:rFonts w:ascii="Tahoma" w:hAnsi="Tahoma" w:cs="Tahoma"/>
              </w:rPr>
            </w:pPr>
          </w:p>
        </w:tc>
        <w:tc>
          <w:tcPr>
            <w:tcW w:w="711" w:type="dxa"/>
            <w:vMerge/>
            <w:tcBorders>
              <w:right w:val="single" w:sz="4" w:space="0" w:color="auto"/>
            </w:tcBorders>
            <w:shd w:val="clear" w:color="auto" w:fill="D9D9D9" w:themeFill="background1" w:themeFillShade="D9"/>
            <w:vAlign w:val="center"/>
          </w:tcPr>
          <w:p w14:paraId="2070F6B5" w14:textId="77777777" w:rsidR="00EB4C59" w:rsidRPr="00D23770" w:rsidRDefault="00EB4C59" w:rsidP="00CE5504">
            <w:pPr>
              <w:jc w:val="center"/>
              <w:rPr>
                <w:rFonts w:ascii="Tahoma" w:hAnsi="Tahoma" w:cs="Tahoma"/>
              </w:rPr>
            </w:pPr>
          </w:p>
        </w:tc>
      </w:tr>
      <w:tr w:rsidR="00EB4C59" w:rsidRPr="00D23770" w14:paraId="29018306" w14:textId="77777777" w:rsidTr="00CE5504">
        <w:tc>
          <w:tcPr>
            <w:tcW w:w="5943" w:type="dxa"/>
            <w:shd w:val="clear" w:color="auto" w:fill="auto"/>
            <w:tcMar>
              <w:top w:w="28" w:type="dxa"/>
              <w:bottom w:w="28" w:type="dxa"/>
            </w:tcMar>
            <w:vAlign w:val="center"/>
          </w:tcPr>
          <w:p w14:paraId="4CD7B774" w14:textId="77777777" w:rsidR="00EB4C59" w:rsidRPr="00D23770" w:rsidRDefault="00EB4C59" w:rsidP="00CE5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lang w:val="pt-BR"/>
              </w:rPr>
            </w:pPr>
            <w:r w:rsidRPr="00D23770">
              <w:rPr>
                <w:rFonts w:ascii="Tahoma" w:hAnsi="Tahoma" w:cs="Tahoma"/>
                <w:b/>
                <w:bCs/>
                <w:lang w:val="pt-BR"/>
              </w:rPr>
              <w:t xml:space="preserve">4) </w:t>
            </w:r>
            <w:r w:rsidRPr="00D23770">
              <w:rPr>
                <w:rFonts w:ascii="Tahoma" w:hAnsi="Tahoma" w:cs="Tahoma"/>
                <w:lang w:val="pt-BR"/>
              </w:rPr>
              <w:t>Cotas de Fundos de Investimento em Direitos Creditórios – FIDC e Cotas de Fundos de Investimento em Cotas de Fundos de Investimento em Direitos Creditórios - FIC-FIDC.</w:t>
            </w:r>
          </w:p>
        </w:tc>
        <w:tc>
          <w:tcPr>
            <w:tcW w:w="712" w:type="dxa"/>
            <w:shd w:val="clear" w:color="auto" w:fill="auto"/>
            <w:vAlign w:val="center"/>
          </w:tcPr>
          <w:p w14:paraId="0AA5CB4A"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0%</w:t>
            </w:r>
          </w:p>
        </w:tc>
        <w:tc>
          <w:tcPr>
            <w:tcW w:w="714" w:type="dxa"/>
            <w:gridSpan w:val="3"/>
            <w:shd w:val="clear" w:color="auto" w:fill="auto"/>
            <w:vAlign w:val="center"/>
          </w:tcPr>
          <w:p w14:paraId="157489D0"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100%</w:t>
            </w:r>
          </w:p>
        </w:tc>
        <w:tc>
          <w:tcPr>
            <w:tcW w:w="851" w:type="dxa"/>
            <w:gridSpan w:val="2"/>
            <w:vMerge/>
            <w:shd w:val="clear" w:color="auto" w:fill="F2F2F2" w:themeFill="background1" w:themeFillShade="F2"/>
            <w:tcMar>
              <w:top w:w="28" w:type="dxa"/>
              <w:bottom w:w="28" w:type="dxa"/>
            </w:tcMar>
            <w:vAlign w:val="center"/>
          </w:tcPr>
          <w:p w14:paraId="32D79F52" w14:textId="77777777" w:rsidR="00EB4C59" w:rsidRPr="00D23770" w:rsidRDefault="00EB4C59" w:rsidP="00CE5504">
            <w:pPr>
              <w:jc w:val="center"/>
              <w:rPr>
                <w:rFonts w:ascii="Tahoma" w:hAnsi="Tahoma" w:cs="Tahoma"/>
              </w:rPr>
            </w:pPr>
          </w:p>
        </w:tc>
        <w:tc>
          <w:tcPr>
            <w:tcW w:w="708" w:type="dxa"/>
            <w:gridSpan w:val="3"/>
            <w:vMerge/>
            <w:tcBorders>
              <w:right w:val="single" w:sz="4" w:space="0" w:color="auto"/>
            </w:tcBorders>
            <w:shd w:val="clear" w:color="auto" w:fill="D9D9D9" w:themeFill="background1" w:themeFillShade="D9"/>
            <w:vAlign w:val="center"/>
          </w:tcPr>
          <w:p w14:paraId="1507CD75" w14:textId="77777777" w:rsidR="00EB4C59" w:rsidRPr="00D23770" w:rsidRDefault="00EB4C59" w:rsidP="00CE5504">
            <w:pPr>
              <w:jc w:val="center"/>
              <w:rPr>
                <w:rFonts w:ascii="Tahoma" w:hAnsi="Tahoma" w:cs="Tahoma"/>
              </w:rPr>
            </w:pPr>
          </w:p>
        </w:tc>
        <w:tc>
          <w:tcPr>
            <w:tcW w:w="711" w:type="dxa"/>
            <w:vMerge/>
            <w:tcBorders>
              <w:right w:val="single" w:sz="4" w:space="0" w:color="auto"/>
            </w:tcBorders>
            <w:shd w:val="clear" w:color="auto" w:fill="D9D9D9" w:themeFill="background1" w:themeFillShade="D9"/>
            <w:vAlign w:val="center"/>
          </w:tcPr>
          <w:p w14:paraId="6761AB9D" w14:textId="77777777" w:rsidR="00EB4C59" w:rsidRPr="00D23770" w:rsidRDefault="00EB4C59" w:rsidP="00CE5504">
            <w:pPr>
              <w:jc w:val="center"/>
              <w:rPr>
                <w:rFonts w:ascii="Tahoma" w:hAnsi="Tahoma" w:cs="Tahoma"/>
              </w:rPr>
            </w:pPr>
          </w:p>
        </w:tc>
      </w:tr>
      <w:tr w:rsidR="00EB4C59" w:rsidRPr="00D23770" w14:paraId="0C8925FD" w14:textId="77777777" w:rsidTr="00CE5504">
        <w:tc>
          <w:tcPr>
            <w:tcW w:w="5943" w:type="dxa"/>
            <w:shd w:val="clear" w:color="auto" w:fill="auto"/>
            <w:tcMar>
              <w:top w:w="28" w:type="dxa"/>
              <w:bottom w:w="28" w:type="dxa"/>
            </w:tcMar>
            <w:vAlign w:val="center"/>
          </w:tcPr>
          <w:p w14:paraId="3A0C409E" w14:textId="77777777" w:rsidR="00EB4C59" w:rsidRPr="00D23770" w:rsidRDefault="00EB4C59" w:rsidP="00CE5504">
            <w:pPr>
              <w:pStyle w:val="NormalWeb"/>
              <w:spacing w:before="0" w:beforeAutospacing="0" w:after="0" w:afterAutospacing="0" w:line="276" w:lineRule="auto"/>
              <w:ind w:firstLine="28"/>
              <w:jc w:val="both"/>
              <w:rPr>
                <w:rFonts w:ascii="Tahoma" w:hAnsi="Tahoma" w:cs="Tahoma"/>
                <w:color w:val="auto"/>
                <w:sz w:val="22"/>
                <w:szCs w:val="22"/>
                <w:lang w:val="pt-BR"/>
              </w:rPr>
            </w:pPr>
            <w:r w:rsidRPr="00D23770">
              <w:rPr>
                <w:rFonts w:ascii="Tahoma" w:hAnsi="Tahoma" w:cs="Tahoma"/>
                <w:b/>
                <w:bCs/>
                <w:color w:val="auto"/>
                <w:sz w:val="22"/>
                <w:szCs w:val="22"/>
                <w:lang w:val="pt-BR"/>
              </w:rPr>
              <w:t xml:space="preserve">5) </w:t>
            </w:r>
            <w:r w:rsidRPr="00D23770">
              <w:rPr>
                <w:rFonts w:ascii="Tahoma" w:hAnsi="Tahoma" w:cs="Tahoma"/>
                <w:bCs/>
                <w:color w:val="auto"/>
                <w:sz w:val="22"/>
                <w:szCs w:val="22"/>
                <w:lang w:val="pt-BR"/>
              </w:rPr>
              <w:t>C</w:t>
            </w:r>
            <w:r w:rsidRPr="00D23770">
              <w:rPr>
                <w:rFonts w:ascii="Tahoma" w:hAnsi="Tahoma" w:cs="Tahoma"/>
                <w:color w:val="auto"/>
                <w:sz w:val="22"/>
                <w:szCs w:val="22"/>
                <w:lang w:val="pt-BR"/>
              </w:rPr>
              <w:t>otas de Fundos de Investimento em Direitos Creditórios Não-Padronizados – FIDC-NP e cotas de Fundos de Investimento em Fundos de Investimento em Direitos Creditórios Não-Padronizados – FIC-FIDC-</w:t>
            </w:r>
            <w:proofErr w:type="gramStart"/>
            <w:r w:rsidRPr="00D23770">
              <w:rPr>
                <w:rFonts w:ascii="Tahoma" w:hAnsi="Tahoma" w:cs="Tahoma"/>
                <w:color w:val="auto"/>
                <w:sz w:val="22"/>
                <w:szCs w:val="22"/>
                <w:lang w:val="pt-BR"/>
              </w:rPr>
              <w:t>NP .</w:t>
            </w:r>
            <w:proofErr w:type="gramEnd"/>
          </w:p>
        </w:tc>
        <w:tc>
          <w:tcPr>
            <w:tcW w:w="712" w:type="dxa"/>
            <w:shd w:val="clear" w:color="auto" w:fill="auto"/>
            <w:vAlign w:val="center"/>
          </w:tcPr>
          <w:p w14:paraId="0317B329" w14:textId="77777777" w:rsidR="00EB4C59" w:rsidRPr="00D23770" w:rsidRDefault="00EB4C59" w:rsidP="00CE5504">
            <w:pPr>
              <w:jc w:val="center"/>
              <w:rPr>
                <w:rFonts w:ascii="Tahoma" w:hAnsi="Tahoma" w:cs="Tahoma"/>
                <w:lang w:val="pt-BR"/>
              </w:rPr>
            </w:pPr>
            <w:r w:rsidRPr="00D23770">
              <w:rPr>
                <w:rFonts w:ascii="Tahoma" w:hAnsi="Tahoma" w:cs="Tahoma"/>
                <w:lang w:val="pt-BR"/>
              </w:rPr>
              <w:t>0%</w:t>
            </w:r>
          </w:p>
        </w:tc>
        <w:tc>
          <w:tcPr>
            <w:tcW w:w="714" w:type="dxa"/>
            <w:gridSpan w:val="3"/>
            <w:shd w:val="clear" w:color="auto" w:fill="auto"/>
            <w:vAlign w:val="center"/>
          </w:tcPr>
          <w:p w14:paraId="3F40E37E" w14:textId="77777777" w:rsidR="00EB4C59" w:rsidRPr="00D23770" w:rsidRDefault="00EB4C59" w:rsidP="00CE5504">
            <w:pPr>
              <w:jc w:val="center"/>
              <w:rPr>
                <w:rFonts w:ascii="Tahoma" w:hAnsi="Tahoma" w:cs="Tahoma"/>
                <w:lang w:val="pt-BR"/>
              </w:rPr>
            </w:pPr>
            <w:r w:rsidRPr="00D23770">
              <w:rPr>
                <w:rFonts w:ascii="Tahoma" w:hAnsi="Tahoma" w:cs="Tahoma"/>
                <w:lang w:val="pt-BR"/>
              </w:rPr>
              <w:t>10%</w:t>
            </w:r>
          </w:p>
        </w:tc>
        <w:tc>
          <w:tcPr>
            <w:tcW w:w="851" w:type="dxa"/>
            <w:gridSpan w:val="2"/>
            <w:vMerge/>
            <w:tcBorders>
              <w:bottom w:val="single" w:sz="4" w:space="0" w:color="auto"/>
            </w:tcBorders>
            <w:shd w:val="clear" w:color="auto" w:fill="F2F2F2" w:themeFill="background1" w:themeFillShade="F2"/>
            <w:tcMar>
              <w:top w:w="28" w:type="dxa"/>
              <w:bottom w:w="28" w:type="dxa"/>
            </w:tcMar>
            <w:vAlign w:val="center"/>
          </w:tcPr>
          <w:p w14:paraId="37642A13" w14:textId="77777777" w:rsidR="00EB4C59" w:rsidRPr="00D23770" w:rsidRDefault="00EB4C59" w:rsidP="00CE5504">
            <w:pPr>
              <w:jc w:val="center"/>
              <w:rPr>
                <w:rFonts w:ascii="Tahoma" w:hAnsi="Tahoma" w:cs="Tahoma"/>
                <w:lang w:val="pt-BR"/>
              </w:rPr>
            </w:pPr>
          </w:p>
        </w:tc>
        <w:tc>
          <w:tcPr>
            <w:tcW w:w="708" w:type="dxa"/>
            <w:gridSpan w:val="3"/>
            <w:vMerge/>
            <w:tcBorders>
              <w:right w:val="single" w:sz="4" w:space="0" w:color="auto"/>
            </w:tcBorders>
            <w:shd w:val="clear" w:color="auto" w:fill="D9D9D9" w:themeFill="background1" w:themeFillShade="D9"/>
            <w:vAlign w:val="center"/>
          </w:tcPr>
          <w:p w14:paraId="18AEE875" w14:textId="77777777" w:rsidR="00EB4C59" w:rsidRPr="00D23770" w:rsidRDefault="00EB4C59" w:rsidP="00CE5504">
            <w:pPr>
              <w:jc w:val="center"/>
              <w:rPr>
                <w:rFonts w:ascii="Tahoma" w:hAnsi="Tahoma" w:cs="Tahoma"/>
              </w:rPr>
            </w:pPr>
          </w:p>
        </w:tc>
        <w:tc>
          <w:tcPr>
            <w:tcW w:w="711" w:type="dxa"/>
            <w:vMerge/>
            <w:tcBorders>
              <w:right w:val="single" w:sz="4" w:space="0" w:color="auto"/>
            </w:tcBorders>
            <w:shd w:val="clear" w:color="auto" w:fill="D9D9D9" w:themeFill="background1" w:themeFillShade="D9"/>
            <w:vAlign w:val="center"/>
          </w:tcPr>
          <w:p w14:paraId="091883E9" w14:textId="77777777" w:rsidR="00EB4C59" w:rsidRPr="00D23770" w:rsidRDefault="00EB4C59" w:rsidP="00CE5504">
            <w:pPr>
              <w:jc w:val="center"/>
              <w:rPr>
                <w:rFonts w:ascii="Tahoma" w:hAnsi="Tahoma" w:cs="Tahoma"/>
              </w:rPr>
            </w:pPr>
          </w:p>
        </w:tc>
      </w:tr>
      <w:tr w:rsidR="00EB4C59" w:rsidRPr="00D23770" w14:paraId="7FCD54C7" w14:textId="77777777" w:rsidTr="00CE5504">
        <w:tc>
          <w:tcPr>
            <w:tcW w:w="5943" w:type="dxa"/>
            <w:shd w:val="clear" w:color="auto" w:fill="auto"/>
            <w:tcMar>
              <w:top w:w="28" w:type="dxa"/>
              <w:bottom w:w="28" w:type="dxa"/>
            </w:tcMar>
            <w:vAlign w:val="center"/>
          </w:tcPr>
          <w:p w14:paraId="04831210" w14:textId="77777777" w:rsidR="00EB4C59" w:rsidRPr="00D23770" w:rsidRDefault="00EB4C59" w:rsidP="00CE5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bCs/>
                <w:lang w:val="pt-BR"/>
              </w:rPr>
            </w:pPr>
            <w:r w:rsidRPr="00D23770">
              <w:rPr>
                <w:rFonts w:ascii="Tahoma" w:hAnsi="Tahoma" w:cs="Tahoma"/>
                <w:b/>
                <w:bCs/>
                <w:lang w:val="pt-BR"/>
              </w:rPr>
              <w:t xml:space="preserve">6) </w:t>
            </w:r>
            <w:r w:rsidRPr="00D23770">
              <w:rPr>
                <w:rFonts w:ascii="Tahoma" w:hAnsi="Tahoma" w:cs="Tahoma"/>
                <w:lang w:val="pt-BR"/>
              </w:rPr>
              <w:t xml:space="preserve">Cotas de fundos de investimento e Cotas de fundos de investimento em cotas de fundos de investimento registrados com base na Instrução CVM n° 555/14 destinados exclusivamente a Investidores Qualificados, nos termos </w:t>
            </w:r>
            <w:proofErr w:type="gramStart"/>
            <w:r w:rsidRPr="00D23770">
              <w:rPr>
                <w:rFonts w:ascii="Tahoma" w:hAnsi="Tahoma" w:cs="Tahoma"/>
                <w:lang w:val="pt-BR"/>
              </w:rPr>
              <w:t>da  Instrução</w:t>
            </w:r>
            <w:proofErr w:type="gramEnd"/>
            <w:r w:rsidRPr="00D23770">
              <w:rPr>
                <w:rFonts w:ascii="Tahoma" w:hAnsi="Tahoma" w:cs="Tahoma"/>
                <w:lang w:val="pt-BR"/>
              </w:rPr>
              <w:t xml:space="preserve"> CVM n° 539/13 e posteriores alterações.</w:t>
            </w:r>
          </w:p>
        </w:tc>
        <w:tc>
          <w:tcPr>
            <w:tcW w:w="712" w:type="dxa"/>
            <w:shd w:val="clear" w:color="auto" w:fill="auto"/>
            <w:vAlign w:val="center"/>
          </w:tcPr>
          <w:p w14:paraId="3358974D"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0%</w:t>
            </w:r>
          </w:p>
        </w:tc>
        <w:tc>
          <w:tcPr>
            <w:tcW w:w="714" w:type="dxa"/>
            <w:gridSpan w:val="3"/>
            <w:shd w:val="clear" w:color="auto" w:fill="auto"/>
            <w:vAlign w:val="center"/>
          </w:tcPr>
          <w:p w14:paraId="68B1343F" w14:textId="77777777" w:rsidR="00EB4C59" w:rsidRPr="00D23770" w:rsidRDefault="00EB4C59" w:rsidP="00CE5504">
            <w:pPr>
              <w:jc w:val="center"/>
              <w:rPr>
                <w:rFonts w:ascii="Tahoma" w:hAnsi="Tahoma" w:cs="Tahoma"/>
                <w:smallCaps/>
                <w:lang w:val="pt-BR"/>
              </w:rPr>
            </w:pPr>
          </w:p>
          <w:p w14:paraId="712E3577"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100%</w:t>
            </w:r>
          </w:p>
        </w:tc>
        <w:tc>
          <w:tcPr>
            <w:tcW w:w="851" w:type="dxa"/>
            <w:gridSpan w:val="2"/>
            <w:vMerge w:val="restart"/>
            <w:shd w:val="clear" w:color="auto" w:fill="F2F2F2" w:themeFill="background1" w:themeFillShade="F2"/>
            <w:tcMar>
              <w:top w:w="28" w:type="dxa"/>
              <w:bottom w:w="28" w:type="dxa"/>
            </w:tcMar>
            <w:vAlign w:val="center"/>
          </w:tcPr>
          <w:p w14:paraId="14C61B9B" w14:textId="77777777" w:rsidR="00EB4C59" w:rsidRPr="00D23770" w:rsidRDefault="00EB4C59" w:rsidP="00CE5504">
            <w:pPr>
              <w:jc w:val="center"/>
              <w:rPr>
                <w:rFonts w:ascii="Tahoma" w:hAnsi="Tahoma" w:cs="Tahoma"/>
                <w:lang w:val="pt-BR"/>
              </w:rPr>
            </w:pPr>
          </w:p>
          <w:p w14:paraId="0F1DC913" w14:textId="77777777" w:rsidR="00EB4C59" w:rsidRPr="00D23770" w:rsidRDefault="00EB4C59" w:rsidP="00CE5504">
            <w:pPr>
              <w:jc w:val="center"/>
              <w:rPr>
                <w:rFonts w:ascii="Tahoma" w:hAnsi="Tahoma" w:cs="Tahoma"/>
                <w:lang w:val="pt-BR"/>
              </w:rPr>
            </w:pPr>
            <w:r w:rsidRPr="00D23770">
              <w:rPr>
                <w:rFonts w:ascii="Tahoma" w:hAnsi="Tahoma" w:cs="Tahoma"/>
                <w:lang w:val="pt-BR"/>
              </w:rPr>
              <w:t>100%</w:t>
            </w:r>
          </w:p>
        </w:tc>
        <w:tc>
          <w:tcPr>
            <w:tcW w:w="708" w:type="dxa"/>
            <w:gridSpan w:val="3"/>
            <w:vMerge/>
            <w:shd w:val="clear" w:color="auto" w:fill="D9D9D9" w:themeFill="background1" w:themeFillShade="D9"/>
            <w:vAlign w:val="center"/>
          </w:tcPr>
          <w:p w14:paraId="04B7A77C" w14:textId="77777777" w:rsidR="00EB4C59" w:rsidRPr="00D23770" w:rsidRDefault="00EB4C59" w:rsidP="00CE5504">
            <w:pPr>
              <w:jc w:val="center"/>
              <w:rPr>
                <w:rFonts w:ascii="Tahoma" w:hAnsi="Tahoma" w:cs="Tahoma"/>
              </w:rPr>
            </w:pPr>
          </w:p>
        </w:tc>
        <w:tc>
          <w:tcPr>
            <w:tcW w:w="711" w:type="dxa"/>
            <w:vMerge/>
            <w:tcBorders>
              <w:right w:val="single" w:sz="4" w:space="0" w:color="auto"/>
            </w:tcBorders>
            <w:shd w:val="clear" w:color="auto" w:fill="D9D9D9" w:themeFill="background1" w:themeFillShade="D9"/>
            <w:vAlign w:val="center"/>
          </w:tcPr>
          <w:p w14:paraId="14A101C3" w14:textId="77777777" w:rsidR="00EB4C59" w:rsidRPr="00D23770" w:rsidRDefault="00EB4C59" w:rsidP="00CE5504">
            <w:pPr>
              <w:jc w:val="center"/>
              <w:rPr>
                <w:rFonts w:ascii="Tahoma" w:hAnsi="Tahoma" w:cs="Tahoma"/>
                <w:lang w:val="pt-BR"/>
              </w:rPr>
            </w:pPr>
          </w:p>
        </w:tc>
      </w:tr>
      <w:tr w:rsidR="00EB4C59" w:rsidRPr="00D23770" w14:paraId="5845167B" w14:textId="77777777" w:rsidTr="00CE5504">
        <w:tc>
          <w:tcPr>
            <w:tcW w:w="5943" w:type="dxa"/>
            <w:shd w:val="clear" w:color="auto" w:fill="auto"/>
            <w:tcMar>
              <w:top w:w="28" w:type="dxa"/>
              <w:bottom w:w="28" w:type="dxa"/>
            </w:tcMar>
            <w:vAlign w:val="center"/>
          </w:tcPr>
          <w:p w14:paraId="033A4651" w14:textId="77777777" w:rsidR="00EB4C59" w:rsidRPr="00D23770" w:rsidRDefault="00EB4C59" w:rsidP="00CE5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bCs/>
                <w:lang w:val="pt-BR"/>
              </w:rPr>
            </w:pPr>
            <w:r w:rsidRPr="00D23770">
              <w:rPr>
                <w:rFonts w:ascii="Tahoma" w:hAnsi="Tahoma" w:cs="Tahoma"/>
                <w:b/>
                <w:bCs/>
                <w:lang w:val="pt-BR"/>
              </w:rPr>
              <w:t xml:space="preserve">7) </w:t>
            </w:r>
            <w:r w:rsidRPr="00D23770">
              <w:rPr>
                <w:rFonts w:ascii="Tahoma" w:hAnsi="Tahoma" w:cs="Tahoma"/>
                <w:lang w:val="pt-BR"/>
              </w:rPr>
              <w:t xml:space="preserve">Cotas de fundos de investimento e Cotas de fundos de investimento em cotas de fundos de investimento registrados com base na Instrução CVM n° 555/14 destinados exclusivamente a Investidores Profissionais, nos termos </w:t>
            </w:r>
            <w:proofErr w:type="gramStart"/>
            <w:r w:rsidRPr="00D23770">
              <w:rPr>
                <w:rFonts w:ascii="Tahoma" w:hAnsi="Tahoma" w:cs="Tahoma"/>
                <w:lang w:val="pt-BR"/>
              </w:rPr>
              <w:t>da  Instrução</w:t>
            </w:r>
            <w:proofErr w:type="gramEnd"/>
            <w:r w:rsidRPr="00D23770">
              <w:rPr>
                <w:rFonts w:ascii="Tahoma" w:hAnsi="Tahoma" w:cs="Tahoma"/>
                <w:lang w:val="pt-BR"/>
              </w:rPr>
              <w:t xml:space="preserve"> CVM n° 539/13 e posteriores alterações.</w:t>
            </w:r>
          </w:p>
        </w:tc>
        <w:tc>
          <w:tcPr>
            <w:tcW w:w="1426" w:type="dxa"/>
            <w:gridSpan w:val="4"/>
            <w:shd w:val="clear" w:color="auto" w:fill="auto"/>
            <w:vAlign w:val="center"/>
          </w:tcPr>
          <w:p w14:paraId="6DA833D1"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Vedado</w:t>
            </w:r>
          </w:p>
        </w:tc>
        <w:tc>
          <w:tcPr>
            <w:tcW w:w="851" w:type="dxa"/>
            <w:gridSpan w:val="2"/>
            <w:vMerge/>
            <w:tcBorders>
              <w:bottom w:val="single" w:sz="4" w:space="0" w:color="auto"/>
            </w:tcBorders>
            <w:shd w:val="clear" w:color="auto" w:fill="F2F2F2" w:themeFill="background1" w:themeFillShade="F2"/>
            <w:tcMar>
              <w:top w:w="28" w:type="dxa"/>
              <w:bottom w:w="28" w:type="dxa"/>
            </w:tcMar>
            <w:vAlign w:val="center"/>
          </w:tcPr>
          <w:p w14:paraId="68D8C114" w14:textId="77777777" w:rsidR="00EB4C59" w:rsidRPr="00D23770" w:rsidRDefault="00EB4C59" w:rsidP="00CE5504">
            <w:pPr>
              <w:jc w:val="center"/>
              <w:rPr>
                <w:rFonts w:ascii="Tahoma" w:hAnsi="Tahoma" w:cs="Tahoma"/>
                <w:lang w:val="pt-BR"/>
              </w:rPr>
            </w:pPr>
          </w:p>
        </w:tc>
        <w:tc>
          <w:tcPr>
            <w:tcW w:w="708" w:type="dxa"/>
            <w:gridSpan w:val="3"/>
            <w:vMerge/>
            <w:shd w:val="clear" w:color="auto" w:fill="D9D9D9" w:themeFill="background1" w:themeFillShade="D9"/>
            <w:vAlign w:val="center"/>
          </w:tcPr>
          <w:p w14:paraId="5E73F940" w14:textId="77777777" w:rsidR="00EB4C59" w:rsidRPr="00D23770" w:rsidRDefault="00EB4C59" w:rsidP="00CE5504">
            <w:pPr>
              <w:jc w:val="center"/>
              <w:rPr>
                <w:rFonts w:ascii="Tahoma" w:hAnsi="Tahoma" w:cs="Tahoma"/>
              </w:rPr>
            </w:pPr>
          </w:p>
        </w:tc>
        <w:tc>
          <w:tcPr>
            <w:tcW w:w="711" w:type="dxa"/>
            <w:vMerge/>
            <w:tcBorders>
              <w:right w:val="single" w:sz="4" w:space="0" w:color="auto"/>
            </w:tcBorders>
            <w:shd w:val="clear" w:color="auto" w:fill="D9D9D9" w:themeFill="background1" w:themeFillShade="D9"/>
            <w:vAlign w:val="center"/>
          </w:tcPr>
          <w:p w14:paraId="222DF60D" w14:textId="77777777" w:rsidR="00EB4C59" w:rsidRPr="00D23770" w:rsidRDefault="00EB4C59" w:rsidP="00CE5504">
            <w:pPr>
              <w:jc w:val="center"/>
              <w:rPr>
                <w:rFonts w:ascii="Tahoma" w:hAnsi="Tahoma" w:cs="Tahoma"/>
                <w:lang w:val="pt-BR"/>
              </w:rPr>
            </w:pPr>
          </w:p>
        </w:tc>
      </w:tr>
      <w:tr w:rsidR="00EB4C59" w:rsidRPr="00D23770" w14:paraId="39F6EB33" w14:textId="77777777" w:rsidTr="00CE5504">
        <w:tc>
          <w:tcPr>
            <w:tcW w:w="5943" w:type="dxa"/>
            <w:shd w:val="clear" w:color="auto" w:fill="auto"/>
            <w:tcMar>
              <w:top w:w="28" w:type="dxa"/>
              <w:bottom w:w="28" w:type="dxa"/>
            </w:tcMar>
            <w:vAlign w:val="center"/>
          </w:tcPr>
          <w:p w14:paraId="6D7C4AA4" w14:textId="77777777" w:rsidR="00EB4C59" w:rsidRPr="00D23770" w:rsidRDefault="00EB4C59" w:rsidP="00CE5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lang w:val="pt-BR"/>
              </w:rPr>
            </w:pPr>
            <w:r w:rsidRPr="00D23770">
              <w:rPr>
                <w:rFonts w:ascii="Tahoma" w:hAnsi="Tahoma" w:cs="Tahoma"/>
                <w:b/>
                <w:bCs/>
                <w:lang w:val="pt-BR"/>
              </w:rPr>
              <w:t>8)</w:t>
            </w:r>
            <w:r w:rsidRPr="00D23770">
              <w:rPr>
                <w:rFonts w:ascii="Tahoma" w:hAnsi="Tahoma" w:cs="Tahoma"/>
                <w:bCs/>
                <w:lang w:val="pt-BR"/>
              </w:rPr>
              <w:t xml:space="preserve"> </w:t>
            </w:r>
            <w:r w:rsidRPr="00D23770">
              <w:rPr>
                <w:rFonts w:ascii="Tahoma" w:hAnsi="Tahoma" w:cs="Tahoma"/>
                <w:lang w:val="pt-BR"/>
              </w:rPr>
              <w:t xml:space="preserve">Cotas de Fundos de Investimento em Participações – FIP. </w:t>
            </w:r>
          </w:p>
        </w:tc>
        <w:tc>
          <w:tcPr>
            <w:tcW w:w="712" w:type="dxa"/>
            <w:tcBorders>
              <w:right w:val="single" w:sz="4" w:space="0" w:color="auto"/>
            </w:tcBorders>
            <w:shd w:val="clear" w:color="auto" w:fill="auto"/>
            <w:vAlign w:val="center"/>
          </w:tcPr>
          <w:p w14:paraId="54486D3D" w14:textId="77777777" w:rsidR="00EB4C59" w:rsidRPr="00D23770" w:rsidRDefault="00EB4C59" w:rsidP="00CE5504">
            <w:pPr>
              <w:jc w:val="center"/>
              <w:rPr>
                <w:rFonts w:ascii="Tahoma" w:hAnsi="Tahoma" w:cs="Tahoma"/>
                <w:lang w:val="pt-BR"/>
              </w:rPr>
            </w:pPr>
            <w:r w:rsidRPr="00D23770">
              <w:rPr>
                <w:rFonts w:ascii="Tahoma" w:hAnsi="Tahoma" w:cs="Tahoma"/>
                <w:lang w:val="pt-BR"/>
              </w:rPr>
              <w:t>0%</w:t>
            </w:r>
          </w:p>
        </w:tc>
        <w:tc>
          <w:tcPr>
            <w:tcW w:w="714" w:type="dxa"/>
            <w:gridSpan w:val="3"/>
            <w:tcBorders>
              <w:right w:val="single" w:sz="4" w:space="0" w:color="auto"/>
            </w:tcBorders>
            <w:shd w:val="clear" w:color="auto" w:fill="auto"/>
            <w:vAlign w:val="center"/>
          </w:tcPr>
          <w:p w14:paraId="79939A25"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100%</w:t>
            </w:r>
          </w:p>
        </w:tc>
        <w:tc>
          <w:tcPr>
            <w:tcW w:w="851" w:type="dxa"/>
            <w:gridSpan w:val="2"/>
            <w:tcBorders>
              <w:right w:val="single" w:sz="4" w:space="0" w:color="auto"/>
            </w:tcBorders>
            <w:shd w:val="clear" w:color="auto" w:fill="F2F2F2" w:themeFill="background1" w:themeFillShade="F2"/>
            <w:vAlign w:val="center"/>
          </w:tcPr>
          <w:p w14:paraId="2E8D673E" w14:textId="77777777" w:rsidR="00EB4C59" w:rsidRPr="00D23770" w:rsidRDefault="00EB4C59" w:rsidP="00CE5504">
            <w:pPr>
              <w:jc w:val="center"/>
              <w:rPr>
                <w:rFonts w:ascii="Tahoma" w:hAnsi="Tahoma" w:cs="Tahoma"/>
                <w:lang w:val="pt-BR"/>
              </w:rPr>
            </w:pPr>
            <w:r w:rsidRPr="00D23770">
              <w:rPr>
                <w:rFonts w:ascii="Tahoma" w:hAnsi="Tahoma" w:cs="Tahoma"/>
                <w:lang w:val="pt-BR"/>
              </w:rPr>
              <w:t>100%</w:t>
            </w:r>
          </w:p>
        </w:tc>
        <w:tc>
          <w:tcPr>
            <w:tcW w:w="708" w:type="dxa"/>
            <w:gridSpan w:val="3"/>
            <w:vMerge/>
            <w:shd w:val="clear" w:color="auto" w:fill="auto"/>
            <w:vAlign w:val="center"/>
          </w:tcPr>
          <w:p w14:paraId="01BE7B49" w14:textId="77777777" w:rsidR="00EB4C59" w:rsidRPr="00D23770" w:rsidRDefault="00EB4C59" w:rsidP="00CE5504">
            <w:pPr>
              <w:jc w:val="center"/>
              <w:rPr>
                <w:rFonts w:ascii="Tahoma" w:hAnsi="Tahoma" w:cs="Tahoma"/>
              </w:rPr>
            </w:pPr>
          </w:p>
        </w:tc>
        <w:tc>
          <w:tcPr>
            <w:tcW w:w="711" w:type="dxa"/>
            <w:vMerge/>
            <w:tcBorders>
              <w:right w:val="single" w:sz="4" w:space="0" w:color="auto"/>
            </w:tcBorders>
            <w:shd w:val="clear" w:color="auto" w:fill="D9D9D9" w:themeFill="background1" w:themeFillShade="D9"/>
            <w:vAlign w:val="center"/>
          </w:tcPr>
          <w:p w14:paraId="038C571F" w14:textId="77777777" w:rsidR="00EB4C59" w:rsidRPr="00D23770" w:rsidRDefault="00EB4C59" w:rsidP="00CE5504">
            <w:pPr>
              <w:jc w:val="center"/>
              <w:rPr>
                <w:rFonts w:ascii="Tahoma" w:hAnsi="Tahoma" w:cs="Tahoma"/>
              </w:rPr>
            </w:pPr>
          </w:p>
        </w:tc>
      </w:tr>
      <w:tr w:rsidR="00EB4C59" w:rsidRPr="00D23770" w14:paraId="5647FC22" w14:textId="77777777" w:rsidTr="00CE5504">
        <w:trPr>
          <w:trHeight w:val="348"/>
        </w:trPr>
        <w:tc>
          <w:tcPr>
            <w:tcW w:w="5943" w:type="dxa"/>
            <w:shd w:val="clear" w:color="auto" w:fill="auto"/>
            <w:tcMar>
              <w:top w:w="28" w:type="dxa"/>
              <w:bottom w:w="28" w:type="dxa"/>
            </w:tcMar>
            <w:vAlign w:val="center"/>
          </w:tcPr>
          <w:p w14:paraId="50A9D111" w14:textId="77777777" w:rsidR="00EB4C59" w:rsidRPr="00D23770" w:rsidRDefault="00EB4C59" w:rsidP="00CE5504">
            <w:pPr>
              <w:jc w:val="both"/>
              <w:rPr>
                <w:rFonts w:ascii="Tahoma" w:hAnsi="Tahoma" w:cs="Tahoma"/>
                <w:lang w:val="pt-BR"/>
              </w:rPr>
            </w:pPr>
            <w:r w:rsidRPr="00D23770">
              <w:rPr>
                <w:rFonts w:ascii="Tahoma" w:hAnsi="Tahoma" w:cs="Tahoma"/>
                <w:b/>
                <w:bCs/>
                <w:color w:val="000000"/>
                <w:lang w:val="pt-BR"/>
              </w:rPr>
              <w:t xml:space="preserve">9) </w:t>
            </w:r>
            <w:r w:rsidRPr="00D23770">
              <w:rPr>
                <w:rFonts w:ascii="Tahoma" w:hAnsi="Tahoma" w:cs="Tahoma"/>
                <w:color w:val="000000"/>
                <w:lang w:val="pt-BR"/>
              </w:rPr>
              <w:t xml:space="preserve">Ativos financeiros emitidos pelo Tesouro Nacional. </w:t>
            </w:r>
          </w:p>
        </w:tc>
        <w:tc>
          <w:tcPr>
            <w:tcW w:w="712" w:type="dxa"/>
            <w:shd w:val="clear" w:color="auto" w:fill="auto"/>
            <w:vAlign w:val="center"/>
          </w:tcPr>
          <w:p w14:paraId="1DC66A05" w14:textId="77777777" w:rsidR="00EB4C59" w:rsidRPr="00D23770" w:rsidRDefault="00EB4C59" w:rsidP="00CE5504">
            <w:pPr>
              <w:jc w:val="center"/>
              <w:rPr>
                <w:rFonts w:ascii="Tahoma" w:hAnsi="Tahoma" w:cs="Tahoma"/>
                <w:lang w:val="pt-BR"/>
              </w:rPr>
            </w:pPr>
            <w:r w:rsidRPr="00D23770">
              <w:rPr>
                <w:rFonts w:ascii="Tahoma" w:hAnsi="Tahoma" w:cs="Tahoma"/>
                <w:lang w:val="pt-BR"/>
              </w:rPr>
              <w:t>0%</w:t>
            </w:r>
          </w:p>
        </w:tc>
        <w:tc>
          <w:tcPr>
            <w:tcW w:w="714" w:type="dxa"/>
            <w:gridSpan w:val="3"/>
            <w:shd w:val="clear" w:color="auto" w:fill="auto"/>
            <w:vAlign w:val="center"/>
          </w:tcPr>
          <w:p w14:paraId="5FDE0A6C" w14:textId="77777777" w:rsidR="00EB4C59" w:rsidRPr="00D23770" w:rsidRDefault="00EB4C59" w:rsidP="00CE5504">
            <w:pPr>
              <w:jc w:val="center"/>
              <w:rPr>
                <w:rFonts w:ascii="Tahoma" w:hAnsi="Tahoma" w:cs="Tahoma"/>
                <w:lang w:val="pt-BR"/>
              </w:rPr>
            </w:pPr>
            <w:r w:rsidRPr="00D23770">
              <w:rPr>
                <w:rFonts w:ascii="Tahoma" w:hAnsi="Tahoma" w:cs="Tahoma"/>
                <w:lang w:val="pt-BR"/>
              </w:rPr>
              <w:t>5%</w:t>
            </w:r>
          </w:p>
        </w:tc>
        <w:tc>
          <w:tcPr>
            <w:tcW w:w="851" w:type="dxa"/>
            <w:gridSpan w:val="2"/>
            <w:vMerge w:val="restart"/>
            <w:tcBorders>
              <w:top w:val="single" w:sz="4" w:space="0" w:color="auto"/>
              <w:right w:val="single" w:sz="4" w:space="0" w:color="auto"/>
            </w:tcBorders>
            <w:shd w:val="clear" w:color="auto" w:fill="F2F2F2" w:themeFill="background1" w:themeFillShade="F2"/>
            <w:tcMar>
              <w:top w:w="28" w:type="dxa"/>
              <w:bottom w:w="28" w:type="dxa"/>
            </w:tcMar>
            <w:vAlign w:val="center"/>
          </w:tcPr>
          <w:p w14:paraId="6442AB72" w14:textId="77777777" w:rsidR="00EB4C59" w:rsidRPr="00D23770" w:rsidRDefault="00EB4C59" w:rsidP="00CE5504">
            <w:pPr>
              <w:jc w:val="center"/>
              <w:rPr>
                <w:rFonts w:ascii="Tahoma" w:hAnsi="Tahoma" w:cs="Tahoma"/>
                <w:lang w:val="pt-BR"/>
              </w:rPr>
            </w:pPr>
            <w:r w:rsidRPr="00D23770">
              <w:rPr>
                <w:rFonts w:ascii="Tahoma" w:hAnsi="Tahoma" w:cs="Tahoma"/>
                <w:lang w:val="pt-BR"/>
              </w:rPr>
              <w:t>5%</w:t>
            </w:r>
          </w:p>
        </w:tc>
        <w:tc>
          <w:tcPr>
            <w:tcW w:w="708" w:type="dxa"/>
            <w:gridSpan w:val="3"/>
            <w:vMerge w:val="restart"/>
            <w:tcBorders>
              <w:top w:val="single" w:sz="4" w:space="0" w:color="auto"/>
              <w:right w:val="single" w:sz="4" w:space="0" w:color="auto"/>
            </w:tcBorders>
            <w:shd w:val="clear" w:color="auto" w:fill="D9D9D9" w:themeFill="background1" w:themeFillShade="D9"/>
            <w:vAlign w:val="center"/>
          </w:tcPr>
          <w:p w14:paraId="6CB828ED" w14:textId="77777777" w:rsidR="00EB4C59" w:rsidRPr="00D23770" w:rsidRDefault="00EB4C59" w:rsidP="00CE5504">
            <w:pPr>
              <w:jc w:val="center"/>
              <w:rPr>
                <w:rFonts w:ascii="Tahoma" w:hAnsi="Tahoma" w:cs="Tahoma"/>
              </w:rPr>
            </w:pPr>
            <w:r w:rsidRPr="00D23770">
              <w:rPr>
                <w:rFonts w:ascii="Tahoma" w:hAnsi="Tahoma" w:cs="Tahoma"/>
                <w:lang w:val="pt-BR"/>
              </w:rPr>
              <w:t>0%</w:t>
            </w:r>
          </w:p>
        </w:tc>
        <w:tc>
          <w:tcPr>
            <w:tcW w:w="711" w:type="dxa"/>
            <w:vMerge w:val="restart"/>
            <w:tcBorders>
              <w:top w:val="single" w:sz="4" w:space="0" w:color="auto"/>
              <w:right w:val="single" w:sz="4" w:space="0" w:color="auto"/>
            </w:tcBorders>
            <w:shd w:val="clear" w:color="auto" w:fill="D9D9D9" w:themeFill="background1" w:themeFillShade="D9"/>
            <w:vAlign w:val="center"/>
          </w:tcPr>
          <w:p w14:paraId="7006F73E" w14:textId="77777777" w:rsidR="00EB4C59" w:rsidRPr="00D23770" w:rsidRDefault="00EB4C59" w:rsidP="00CE5504">
            <w:pPr>
              <w:jc w:val="center"/>
              <w:rPr>
                <w:rFonts w:ascii="Tahoma" w:hAnsi="Tahoma" w:cs="Tahoma"/>
                <w:lang w:val="pt-BR"/>
              </w:rPr>
            </w:pPr>
            <w:r w:rsidRPr="00D23770">
              <w:rPr>
                <w:rFonts w:ascii="Tahoma" w:hAnsi="Tahoma" w:cs="Tahoma"/>
                <w:lang w:val="pt-BR"/>
              </w:rPr>
              <w:t>5%</w:t>
            </w:r>
          </w:p>
        </w:tc>
      </w:tr>
      <w:tr w:rsidR="00EB4C59" w:rsidRPr="00D23770" w14:paraId="454DCDF5" w14:textId="77777777" w:rsidTr="00CE5504">
        <w:tc>
          <w:tcPr>
            <w:tcW w:w="5943" w:type="dxa"/>
            <w:shd w:val="clear" w:color="auto" w:fill="auto"/>
            <w:tcMar>
              <w:top w:w="28" w:type="dxa"/>
              <w:bottom w:w="28" w:type="dxa"/>
            </w:tcMar>
            <w:vAlign w:val="center"/>
          </w:tcPr>
          <w:p w14:paraId="22A092DF" w14:textId="77777777" w:rsidR="00EB4C59" w:rsidRPr="00D23770" w:rsidRDefault="00EB4C59" w:rsidP="00CE5504">
            <w:pPr>
              <w:jc w:val="both"/>
              <w:rPr>
                <w:rFonts w:ascii="Tahoma" w:hAnsi="Tahoma" w:cs="Tahoma"/>
                <w:lang w:val="pt-BR"/>
              </w:rPr>
            </w:pPr>
            <w:r w:rsidRPr="00D23770">
              <w:rPr>
                <w:rFonts w:ascii="Tahoma" w:hAnsi="Tahoma" w:cs="Tahoma"/>
                <w:b/>
                <w:bCs/>
                <w:color w:val="000000"/>
                <w:lang w:val="pt-BR"/>
              </w:rPr>
              <w:t xml:space="preserve">10) </w:t>
            </w:r>
            <w:r w:rsidRPr="00D23770">
              <w:rPr>
                <w:rFonts w:ascii="Tahoma" w:hAnsi="Tahoma" w:cs="Tahoma"/>
                <w:color w:val="000000"/>
                <w:lang w:val="pt-BR"/>
              </w:rPr>
              <w:t>Ativos financeiros de renda fixa emitidos por instituições financeiras.</w:t>
            </w:r>
          </w:p>
        </w:tc>
        <w:tc>
          <w:tcPr>
            <w:tcW w:w="712" w:type="dxa"/>
            <w:shd w:val="clear" w:color="auto" w:fill="auto"/>
            <w:vAlign w:val="center"/>
          </w:tcPr>
          <w:p w14:paraId="052F4BC8" w14:textId="77777777" w:rsidR="00EB4C59" w:rsidRPr="00D23770" w:rsidRDefault="00EB4C59" w:rsidP="00CE5504">
            <w:pPr>
              <w:jc w:val="center"/>
              <w:rPr>
                <w:rFonts w:ascii="Tahoma" w:hAnsi="Tahoma" w:cs="Tahoma"/>
                <w:lang w:val="pt-BR"/>
              </w:rPr>
            </w:pPr>
            <w:r w:rsidRPr="00D23770">
              <w:rPr>
                <w:rFonts w:ascii="Tahoma" w:hAnsi="Tahoma" w:cs="Tahoma"/>
              </w:rPr>
              <w:t>0%</w:t>
            </w:r>
          </w:p>
        </w:tc>
        <w:tc>
          <w:tcPr>
            <w:tcW w:w="714" w:type="dxa"/>
            <w:gridSpan w:val="3"/>
            <w:shd w:val="clear" w:color="auto" w:fill="auto"/>
            <w:vAlign w:val="center"/>
          </w:tcPr>
          <w:p w14:paraId="027AF82C" w14:textId="77777777" w:rsidR="00EB4C59" w:rsidRPr="00D23770" w:rsidRDefault="00EB4C59" w:rsidP="00CE5504">
            <w:pPr>
              <w:jc w:val="center"/>
              <w:rPr>
                <w:rFonts w:ascii="Tahoma" w:hAnsi="Tahoma" w:cs="Tahoma"/>
                <w:lang w:val="pt-BR"/>
              </w:rPr>
            </w:pPr>
            <w:r w:rsidRPr="00D23770">
              <w:rPr>
                <w:rFonts w:ascii="Tahoma" w:hAnsi="Tahoma" w:cs="Tahoma"/>
              </w:rPr>
              <w:t>5%</w:t>
            </w:r>
          </w:p>
        </w:tc>
        <w:tc>
          <w:tcPr>
            <w:tcW w:w="851" w:type="dxa"/>
            <w:gridSpan w:val="2"/>
            <w:vMerge/>
            <w:tcBorders>
              <w:right w:val="single" w:sz="4" w:space="0" w:color="auto"/>
            </w:tcBorders>
            <w:shd w:val="clear" w:color="auto" w:fill="F2F2F2" w:themeFill="background1" w:themeFillShade="F2"/>
            <w:tcMar>
              <w:top w:w="28" w:type="dxa"/>
              <w:bottom w:w="28" w:type="dxa"/>
            </w:tcMar>
            <w:vAlign w:val="center"/>
          </w:tcPr>
          <w:p w14:paraId="428F7285" w14:textId="77777777" w:rsidR="00EB4C59" w:rsidRPr="00D23770" w:rsidRDefault="00EB4C59" w:rsidP="00CE5504">
            <w:pPr>
              <w:jc w:val="center"/>
              <w:rPr>
                <w:rFonts w:ascii="Tahoma" w:hAnsi="Tahoma" w:cs="Tahoma"/>
              </w:rPr>
            </w:pPr>
          </w:p>
        </w:tc>
        <w:tc>
          <w:tcPr>
            <w:tcW w:w="708" w:type="dxa"/>
            <w:gridSpan w:val="3"/>
            <w:vMerge/>
            <w:tcBorders>
              <w:right w:val="single" w:sz="4" w:space="0" w:color="auto"/>
            </w:tcBorders>
            <w:shd w:val="clear" w:color="auto" w:fill="D9D9D9" w:themeFill="background1" w:themeFillShade="D9"/>
            <w:vAlign w:val="center"/>
          </w:tcPr>
          <w:p w14:paraId="14293D8D" w14:textId="77777777" w:rsidR="00EB4C59" w:rsidRPr="00D23770" w:rsidRDefault="00EB4C59" w:rsidP="00CE5504">
            <w:pPr>
              <w:jc w:val="center"/>
              <w:rPr>
                <w:rFonts w:ascii="Tahoma" w:hAnsi="Tahoma" w:cs="Tahoma"/>
              </w:rPr>
            </w:pPr>
          </w:p>
        </w:tc>
        <w:tc>
          <w:tcPr>
            <w:tcW w:w="711" w:type="dxa"/>
            <w:vMerge/>
            <w:tcBorders>
              <w:right w:val="single" w:sz="4" w:space="0" w:color="auto"/>
            </w:tcBorders>
            <w:shd w:val="clear" w:color="auto" w:fill="D9D9D9" w:themeFill="background1" w:themeFillShade="D9"/>
            <w:vAlign w:val="center"/>
          </w:tcPr>
          <w:p w14:paraId="0D2AFD8D" w14:textId="77777777" w:rsidR="00EB4C59" w:rsidRPr="00D23770" w:rsidRDefault="00EB4C59" w:rsidP="00CE5504">
            <w:pPr>
              <w:jc w:val="center"/>
              <w:rPr>
                <w:rFonts w:ascii="Tahoma" w:hAnsi="Tahoma" w:cs="Tahoma"/>
                <w:lang w:val="pt-BR"/>
              </w:rPr>
            </w:pPr>
          </w:p>
        </w:tc>
      </w:tr>
      <w:tr w:rsidR="00EB4C59" w:rsidRPr="00D23770" w14:paraId="2BA76E46" w14:textId="77777777" w:rsidTr="00CE5504">
        <w:trPr>
          <w:trHeight w:val="471"/>
        </w:trPr>
        <w:tc>
          <w:tcPr>
            <w:tcW w:w="5943" w:type="dxa"/>
            <w:tcBorders>
              <w:bottom w:val="single" w:sz="4" w:space="0" w:color="auto"/>
            </w:tcBorders>
            <w:shd w:val="clear" w:color="auto" w:fill="auto"/>
            <w:tcMar>
              <w:top w:w="28" w:type="dxa"/>
              <w:bottom w:w="28" w:type="dxa"/>
            </w:tcMar>
            <w:vAlign w:val="center"/>
          </w:tcPr>
          <w:p w14:paraId="54E311A2" w14:textId="77777777" w:rsidR="00EB4C59" w:rsidRPr="00D23770" w:rsidRDefault="00EB4C59" w:rsidP="00CE5504">
            <w:pPr>
              <w:jc w:val="both"/>
              <w:rPr>
                <w:rFonts w:ascii="Tahoma" w:hAnsi="Tahoma" w:cs="Tahoma"/>
                <w:lang w:val="pt-BR"/>
              </w:rPr>
            </w:pPr>
            <w:r w:rsidRPr="00D23770">
              <w:rPr>
                <w:rFonts w:ascii="Tahoma" w:hAnsi="Tahoma" w:cs="Tahoma"/>
                <w:b/>
                <w:bCs/>
                <w:color w:val="000000"/>
                <w:lang w:val="pt-BR"/>
              </w:rPr>
              <w:lastRenderedPageBreak/>
              <w:t xml:space="preserve">11) </w:t>
            </w:r>
            <w:r w:rsidRPr="00D23770">
              <w:rPr>
                <w:rFonts w:ascii="Tahoma" w:hAnsi="Tahoma" w:cs="Tahoma"/>
                <w:bCs/>
                <w:color w:val="000000"/>
                <w:lang w:val="pt-BR"/>
              </w:rPr>
              <w:t>O</w:t>
            </w:r>
            <w:r w:rsidRPr="00D23770">
              <w:rPr>
                <w:rFonts w:ascii="Tahoma" w:hAnsi="Tahoma" w:cs="Tahoma"/>
                <w:color w:val="000000"/>
                <w:lang w:val="pt-BR"/>
              </w:rPr>
              <w:t>perações compromissadas lastreadas nos ativos financeiros</w:t>
            </w:r>
            <w:r w:rsidRPr="00D23770">
              <w:rPr>
                <w:rFonts w:ascii="Tahoma" w:hAnsi="Tahoma" w:cs="Tahoma"/>
                <w:bCs/>
                <w:color w:val="000000"/>
                <w:lang w:val="pt-BR"/>
              </w:rPr>
              <w:t xml:space="preserve"> relacionadas nos itens (9) e (10) acima.</w:t>
            </w:r>
          </w:p>
        </w:tc>
        <w:tc>
          <w:tcPr>
            <w:tcW w:w="712" w:type="dxa"/>
            <w:tcBorders>
              <w:bottom w:val="single" w:sz="4" w:space="0" w:color="auto"/>
            </w:tcBorders>
            <w:shd w:val="clear" w:color="auto" w:fill="auto"/>
            <w:vAlign w:val="center"/>
          </w:tcPr>
          <w:p w14:paraId="262867B1" w14:textId="77777777" w:rsidR="00EB4C59" w:rsidRPr="00D23770" w:rsidRDefault="00EB4C59" w:rsidP="00CE5504">
            <w:pPr>
              <w:jc w:val="center"/>
              <w:rPr>
                <w:rFonts w:ascii="Tahoma" w:hAnsi="Tahoma" w:cs="Tahoma"/>
                <w:lang w:val="pt-BR"/>
              </w:rPr>
            </w:pPr>
            <w:r w:rsidRPr="00D23770">
              <w:rPr>
                <w:rFonts w:ascii="Tahoma" w:hAnsi="Tahoma" w:cs="Tahoma"/>
                <w:lang w:val="pt-BR"/>
              </w:rPr>
              <w:t>0%</w:t>
            </w:r>
          </w:p>
        </w:tc>
        <w:tc>
          <w:tcPr>
            <w:tcW w:w="714" w:type="dxa"/>
            <w:gridSpan w:val="3"/>
            <w:tcBorders>
              <w:bottom w:val="single" w:sz="4" w:space="0" w:color="auto"/>
            </w:tcBorders>
            <w:shd w:val="clear" w:color="auto" w:fill="auto"/>
            <w:vAlign w:val="center"/>
          </w:tcPr>
          <w:p w14:paraId="771EC418" w14:textId="77777777" w:rsidR="00EB4C59" w:rsidRPr="00D23770" w:rsidRDefault="00EB4C59" w:rsidP="00CE5504">
            <w:pPr>
              <w:jc w:val="center"/>
              <w:rPr>
                <w:rFonts w:ascii="Tahoma" w:hAnsi="Tahoma" w:cs="Tahoma"/>
                <w:lang w:val="pt-BR"/>
              </w:rPr>
            </w:pPr>
            <w:r w:rsidRPr="00D23770">
              <w:rPr>
                <w:rFonts w:ascii="Tahoma" w:hAnsi="Tahoma" w:cs="Tahoma"/>
                <w:lang w:val="pt-BR"/>
              </w:rPr>
              <w:t>5%</w:t>
            </w:r>
          </w:p>
        </w:tc>
        <w:tc>
          <w:tcPr>
            <w:tcW w:w="851" w:type="dxa"/>
            <w:gridSpan w:val="2"/>
            <w:vMerge/>
            <w:tcBorders>
              <w:right w:val="single" w:sz="4" w:space="0" w:color="auto"/>
            </w:tcBorders>
            <w:shd w:val="clear" w:color="auto" w:fill="F2F2F2" w:themeFill="background1" w:themeFillShade="F2"/>
            <w:tcMar>
              <w:top w:w="28" w:type="dxa"/>
              <w:bottom w:w="28" w:type="dxa"/>
            </w:tcMar>
            <w:vAlign w:val="center"/>
          </w:tcPr>
          <w:p w14:paraId="7255C1E7" w14:textId="77777777" w:rsidR="00EB4C59" w:rsidRPr="00D23770" w:rsidRDefault="00EB4C59" w:rsidP="00CE5504">
            <w:pPr>
              <w:jc w:val="center"/>
              <w:rPr>
                <w:rFonts w:ascii="Tahoma" w:hAnsi="Tahoma" w:cs="Tahoma"/>
                <w:smallCaps/>
              </w:rPr>
            </w:pPr>
          </w:p>
        </w:tc>
        <w:tc>
          <w:tcPr>
            <w:tcW w:w="708" w:type="dxa"/>
            <w:gridSpan w:val="3"/>
            <w:vMerge/>
            <w:tcBorders>
              <w:right w:val="single" w:sz="4" w:space="0" w:color="auto"/>
            </w:tcBorders>
            <w:shd w:val="clear" w:color="auto" w:fill="D9D9D9" w:themeFill="background1" w:themeFillShade="D9"/>
            <w:vAlign w:val="center"/>
          </w:tcPr>
          <w:p w14:paraId="5EFCBE6A" w14:textId="77777777" w:rsidR="00EB4C59" w:rsidRPr="00D23770" w:rsidRDefault="00EB4C59" w:rsidP="00CE5504">
            <w:pPr>
              <w:jc w:val="center"/>
              <w:rPr>
                <w:rFonts w:ascii="Tahoma" w:hAnsi="Tahoma" w:cs="Tahoma"/>
                <w:b/>
                <w:smallCaps/>
              </w:rPr>
            </w:pPr>
          </w:p>
        </w:tc>
        <w:tc>
          <w:tcPr>
            <w:tcW w:w="711" w:type="dxa"/>
            <w:vMerge/>
            <w:tcBorders>
              <w:right w:val="single" w:sz="4" w:space="0" w:color="auto"/>
            </w:tcBorders>
            <w:shd w:val="clear" w:color="auto" w:fill="D9D9D9" w:themeFill="background1" w:themeFillShade="D9"/>
            <w:vAlign w:val="center"/>
          </w:tcPr>
          <w:p w14:paraId="2121E052" w14:textId="77777777" w:rsidR="00EB4C59" w:rsidRPr="00D23770" w:rsidRDefault="00EB4C59" w:rsidP="00CE5504">
            <w:pPr>
              <w:jc w:val="center"/>
              <w:rPr>
                <w:rFonts w:ascii="Tahoma" w:hAnsi="Tahoma" w:cs="Tahoma"/>
                <w:b/>
                <w:smallCaps/>
              </w:rPr>
            </w:pPr>
          </w:p>
        </w:tc>
      </w:tr>
      <w:tr w:rsidR="00EB4C59" w:rsidRPr="00D23770" w14:paraId="6D064BF4" w14:textId="77777777" w:rsidTr="00CE5504">
        <w:trPr>
          <w:trHeight w:val="273"/>
        </w:trPr>
        <w:tc>
          <w:tcPr>
            <w:tcW w:w="7075" w:type="dxa"/>
            <w:gridSpan w:val="3"/>
            <w:vMerge w:val="restart"/>
            <w:shd w:val="clear" w:color="auto" w:fill="D9D9D9" w:themeFill="background1" w:themeFillShade="D9"/>
            <w:tcMar>
              <w:top w:w="28" w:type="dxa"/>
              <w:bottom w:w="28" w:type="dxa"/>
            </w:tcMar>
            <w:vAlign w:val="center"/>
          </w:tcPr>
          <w:p w14:paraId="513E4E04" w14:textId="77777777" w:rsidR="00EB4C59" w:rsidRPr="00D23770" w:rsidRDefault="00EB4C59" w:rsidP="00CE5504">
            <w:pPr>
              <w:jc w:val="center"/>
              <w:rPr>
                <w:rFonts w:ascii="Tahoma" w:hAnsi="Tahoma" w:cs="Tahoma"/>
                <w:b/>
                <w:smallCaps/>
                <w:lang w:val="pt-BR"/>
              </w:rPr>
            </w:pPr>
            <w:r w:rsidRPr="00D23770">
              <w:rPr>
                <w:rFonts w:ascii="Tahoma" w:hAnsi="Tahoma" w:cs="Tahoma"/>
                <w:b/>
                <w:smallCaps/>
                <w:lang w:val="pt-BR"/>
              </w:rPr>
              <w:t xml:space="preserve">Política de utilização de instrumentos derivativos </w:t>
            </w:r>
          </w:p>
        </w:tc>
        <w:tc>
          <w:tcPr>
            <w:tcW w:w="2564" w:type="dxa"/>
            <w:gridSpan w:val="8"/>
            <w:shd w:val="clear" w:color="auto" w:fill="D9D9D9" w:themeFill="background1" w:themeFillShade="D9"/>
            <w:tcMar>
              <w:top w:w="28" w:type="dxa"/>
              <w:bottom w:w="28" w:type="dxa"/>
            </w:tcMar>
            <w:vAlign w:val="center"/>
          </w:tcPr>
          <w:p w14:paraId="5E43E072" w14:textId="77777777" w:rsidR="00EB4C59" w:rsidRPr="00D23770" w:rsidRDefault="00EB4C59" w:rsidP="00CE5504">
            <w:pPr>
              <w:jc w:val="center"/>
              <w:rPr>
                <w:rFonts w:ascii="Tahoma" w:hAnsi="Tahoma" w:cs="Tahoma"/>
                <w:b/>
                <w:smallCaps/>
                <w:lang w:val="pt-BR"/>
              </w:rPr>
            </w:pPr>
            <w:r w:rsidRPr="00D23770">
              <w:rPr>
                <w:rFonts w:ascii="Tahoma" w:hAnsi="Tahoma" w:cs="Tahoma"/>
                <w:b/>
                <w:color w:val="000000"/>
                <w:lang w:val="pt-BR"/>
              </w:rPr>
              <w:t>(% do Patrimônio do Fundo)</w:t>
            </w:r>
          </w:p>
        </w:tc>
      </w:tr>
      <w:tr w:rsidR="00EB4C59" w:rsidRPr="00D23770" w14:paraId="05E5F950" w14:textId="77777777" w:rsidTr="00CE5504">
        <w:trPr>
          <w:trHeight w:val="273"/>
        </w:trPr>
        <w:tc>
          <w:tcPr>
            <w:tcW w:w="7075" w:type="dxa"/>
            <w:gridSpan w:val="3"/>
            <w:vMerge/>
            <w:shd w:val="clear" w:color="auto" w:fill="D9D9D9" w:themeFill="background1" w:themeFillShade="D9"/>
            <w:tcMar>
              <w:top w:w="28" w:type="dxa"/>
              <w:bottom w:w="28" w:type="dxa"/>
            </w:tcMar>
            <w:vAlign w:val="center"/>
          </w:tcPr>
          <w:p w14:paraId="259CC7FA" w14:textId="77777777" w:rsidR="00EB4C59" w:rsidRPr="00D23770" w:rsidRDefault="00EB4C59" w:rsidP="00CE5504">
            <w:pPr>
              <w:rPr>
                <w:rFonts w:ascii="Tahoma" w:hAnsi="Tahoma" w:cs="Tahoma"/>
                <w:b/>
                <w:smallCaps/>
                <w:lang w:val="pt-BR"/>
              </w:rPr>
            </w:pPr>
          </w:p>
        </w:tc>
        <w:tc>
          <w:tcPr>
            <w:tcW w:w="1277" w:type="dxa"/>
            <w:gridSpan w:val="5"/>
            <w:shd w:val="clear" w:color="auto" w:fill="D9D9D9" w:themeFill="background1" w:themeFillShade="D9"/>
            <w:tcMar>
              <w:top w:w="28" w:type="dxa"/>
              <w:bottom w:w="28" w:type="dxa"/>
            </w:tcMar>
            <w:vAlign w:val="center"/>
          </w:tcPr>
          <w:p w14:paraId="0AB090E0" w14:textId="77777777" w:rsidR="00EB4C59" w:rsidRPr="00D23770" w:rsidRDefault="00EB4C59" w:rsidP="00CE5504">
            <w:pPr>
              <w:jc w:val="center"/>
              <w:rPr>
                <w:rFonts w:ascii="Tahoma" w:hAnsi="Tahoma" w:cs="Tahoma"/>
                <w:b/>
                <w:smallCaps/>
              </w:rPr>
            </w:pPr>
            <w:proofErr w:type="spellStart"/>
            <w:r w:rsidRPr="00D23770">
              <w:rPr>
                <w:rFonts w:ascii="Tahoma" w:hAnsi="Tahoma" w:cs="Tahoma"/>
                <w:b/>
                <w:smallCaps/>
              </w:rPr>
              <w:t>Mín</w:t>
            </w:r>
            <w:proofErr w:type="spellEnd"/>
            <w:r w:rsidRPr="00D23770">
              <w:rPr>
                <w:rFonts w:ascii="Tahoma" w:hAnsi="Tahoma" w:cs="Tahoma"/>
                <w:b/>
                <w:smallCaps/>
              </w:rPr>
              <w:t>.</w:t>
            </w:r>
          </w:p>
        </w:tc>
        <w:tc>
          <w:tcPr>
            <w:tcW w:w="1287" w:type="dxa"/>
            <w:gridSpan w:val="3"/>
            <w:shd w:val="clear" w:color="auto" w:fill="D9D9D9" w:themeFill="background1" w:themeFillShade="D9"/>
            <w:tcMar>
              <w:top w:w="28" w:type="dxa"/>
              <w:bottom w:w="28" w:type="dxa"/>
            </w:tcMar>
            <w:vAlign w:val="center"/>
          </w:tcPr>
          <w:p w14:paraId="32B286B1" w14:textId="77777777" w:rsidR="00EB4C59" w:rsidRPr="00D23770" w:rsidRDefault="00EB4C59" w:rsidP="00CE5504">
            <w:pPr>
              <w:jc w:val="center"/>
              <w:rPr>
                <w:rFonts w:ascii="Tahoma" w:hAnsi="Tahoma" w:cs="Tahoma"/>
                <w:b/>
                <w:smallCaps/>
              </w:rPr>
            </w:pPr>
            <w:proofErr w:type="spellStart"/>
            <w:r w:rsidRPr="00D23770">
              <w:rPr>
                <w:rFonts w:ascii="Tahoma" w:hAnsi="Tahoma" w:cs="Tahoma"/>
                <w:b/>
                <w:smallCaps/>
              </w:rPr>
              <w:t>Máx</w:t>
            </w:r>
            <w:proofErr w:type="spellEnd"/>
            <w:r w:rsidRPr="00D23770">
              <w:rPr>
                <w:rFonts w:ascii="Tahoma" w:hAnsi="Tahoma" w:cs="Tahoma"/>
                <w:b/>
                <w:smallCaps/>
              </w:rPr>
              <w:t>.</w:t>
            </w:r>
          </w:p>
        </w:tc>
      </w:tr>
      <w:tr w:rsidR="00EB4C59" w:rsidRPr="00D23770" w14:paraId="04AC7583" w14:textId="77777777" w:rsidTr="00CE5504">
        <w:trPr>
          <w:trHeight w:val="423"/>
        </w:trPr>
        <w:tc>
          <w:tcPr>
            <w:tcW w:w="7075" w:type="dxa"/>
            <w:gridSpan w:val="3"/>
            <w:shd w:val="clear" w:color="auto" w:fill="auto"/>
            <w:tcMar>
              <w:top w:w="28" w:type="dxa"/>
              <w:bottom w:w="28" w:type="dxa"/>
            </w:tcMar>
            <w:vAlign w:val="center"/>
          </w:tcPr>
          <w:p w14:paraId="629A30B3" w14:textId="77777777" w:rsidR="00EB4C59" w:rsidRPr="00D23770" w:rsidRDefault="00EB4C59" w:rsidP="00CE5504">
            <w:pPr>
              <w:jc w:val="both"/>
              <w:rPr>
                <w:rFonts w:ascii="Tahoma" w:hAnsi="Tahoma" w:cs="Tahoma"/>
                <w:b/>
                <w:smallCaps/>
                <w:lang w:val="pt-BR"/>
              </w:rPr>
            </w:pPr>
            <w:r w:rsidRPr="00D23770">
              <w:rPr>
                <w:rFonts w:ascii="Tahoma" w:hAnsi="Tahoma" w:cs="Tahoma"/>
                <w:b/>
                <w:color w:val="000000"/>
                <w:lang w:val="pt-BR"/>
              </w:rPr>
              <w:t>1)</w:t>
            </w:r>
            <w:r w:rsidRPr="00D23770">
              <w:rPr>
                <w:rFonts w:ascii="Tahoma" w:hAnsi="Tahoma" w:cs="Tahoma"/>
                <w:color w:val="000000"/>
                <w:lang w:val="pt-BR"/>
              </w:rPr>
              <w:t xml:space="preserve"> Os </w:t>
            </w:r>
            <w:r w:rsidRPr="00D23770">
              <w:rPr>
                <w:rFonts w:ascii="Tahoma" w:hAnsi="Tahoma" w:cs="Tahoma"/>
                <w:smallCaps/>
                <w:color w:val="000000"/>
                <w:lang w:val="pt-BR"/>
              </w:rPr>
              <w:t>fundos investidos</w:t>
            </w:r>
            <w:r w:rsidRPr="00D23770">
              <w:rPr>
                <w:rFonts w:ascii="Tahoma" w:hAnsi="Tahoma" w:cs="Tahoma"/>
                <w:color w:val="000000"/>
                <w:lang w:val="pt-BR"/>
              </w:rPr>
              <w:t xml:space="preserve"> podem adotar estratégias com instrumentos derivativos, desta forma, o </w:t>
            </w:r>
            <w:r w:rsidRPr="00D23770">
              <w:rPr>
                <w:rFonts w:ascii="Tahoma" w:hAnsi="Tahoma" w:cs="Tahoma"/>
                <w:smallCaps/>
                <w:color w:val="000000"/>
                <w:lang w:val="pt-BR"/>
              </w:rPr>
              <w:t>Fundo</w:t>
            </w:r>
            <w:r w:rsidRPr="00D23770">
              <w:rPr>
                <w:rFonts w:ascii="Tahoma" w:hAnsi="Tahoma" w:cs="Tahoma"/>
                <w:color w:val="000000"/>
                <w:lang w:val="pt-BR"/>
              </w:rPr>
              <w:t xml:space="preserve">, indiretamente, está exposto aos riscos inerentes a tais estratégias quando adotadas pelos </w:t>
            </w:r>
            <w:r w:rsidRPr="00D23770">
              <w:rPr>
                <w:rFonts w:ascii="Tahoma" w:hAnsi="Tahoma" w:cs="Tahoma"/>
                <w:smallCaps/>
                <w:color w:val="000000"/>
                <w:lang w:val="pt-BR"/>
              </w:rPr>
              <w:t>Fundos Investidos</w:t>
            </w:r>
            <w:r w:rsidRPr="00D23770">
              <w:rPr>
                <w:rFonts w:ascii="Tahoma" w:hAnsi="Tahoma" w:cs="Tahoma"/>
                <w:color w:val="000000"/>
                <w:lang w:val="pt-BR"/>
              </w:rPr>
              <w:t>.</w:t>
            </w:r>
          </w:p>
        </w:tc>
        <w:tc>
          <w:tcPr>
            <w:tcW w:w="1277" w:type="dxa"/>
            <w:gridSpan w:val="5"/>
            <w:shd w:val="clear" w:color="auto" w:fill="auto"/>
            <w:tcMar>
              <w:top w:w="28" w:type="dxa"/>
              <w:bottom w:w="28" w:type="dxa"/>
            </w:tcMar>
            <w:vAlign w:val="center"/>
          </w:tcPr>
          <w:p w14:paraId="504B3D89"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0%</w:t>
            </w:r>
          </w:p>
        </w:tc>
        <w:tc>
          <w:tcPr>
            <w:tcW w:w="1287" w:type="dxa"/>
            <w:gridSpan w:val="3"/>
            <w:shd w:val="clear" w:color="auto" w:fill="auto"/>
            <w:tcMar>
              <w:top w:w="28" w:type="dxa"/>
              <w:bottom w:w="28" w:type="dxa"/>
            </w:tcMar>
            <w:vAlign w:val="center"/>
          </w:tcPr>
          <w:p w14:paraId="718489EE"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Ilimitado</w:t>
            </w:r>
          </w:p>
        </w:tc>
      </w:tr>
      <w:tr w:rsidR="00EB4C59" w:rsidRPr="00D23770" w14:paraId="1496CD79" w14:textId="77777777" w:rsidTr="00CE5504">
        <w:trPr>
          <w:trHeight w:val="423"/>
        </w:trPr>
        <w:tc>
          <w:tcPr>
            <w:tcW w:w="7075" w:type="dxa"/>
            <w:gridSpan w:val="3"/>
            <w:shd w:val="clear" w:color="auto" w:fill="D9D9D9" w:themeFill="background1" w:themeFillShade="D9"/>
            <w:tcMar>
              <w:top w:w="28" w:type="dxa"/>
              <w:bottom w:w="28" w:type="dxa"/>
            </w:tcMar>
            <w:vAlign w:val="center"/>
          </w:tcPr>
          <w:p w14:paraId="6724D46A" w14:textId="77777777" w:rsidR="00EB4C59" w:rsidRPr="00D23770" w:rsidRDefault="00EB4C59" w:rsidP="00CE5504">
            <w:pPr>
              <w:jc w:val="center"/>
              <w:rPr>
                <w:rFonts w:ascii="Tahoma" w:hAnsi="Tahoma" w:cs="Tahoma"/>
                <w:b/>
                <w:smallCaps/>
                <w:lang w:val="pt-BR"/>
              </w:rPr>
            </w:pPr>
            <w:proofErr w:type="spellStart"/>
            <w:r w:rsidRPr="00D23770">
              <w:rPr>
                <w:rFonts w:ascii="Tahoma" w:hAnsi="Tahoma" w:cs="Tahoma"/>
                <w:b/>
                <w:smallCaps/>
              </w:rPr>
              <w:t>Limites</w:t>
            </w:r>
            <w:proofErr w:type="spellEnd"/>
            <w:r w:rsidRPr="00D23770">
              <w:rPr>
                <w:rFonts w:ascii="Tahoma" w:hAnsi="Tahoma" w:cs="Tahoma"/>
                <w:b/>
                <w:smallCaps/>
              </w:rPr>
              <w:t xml:space="preserve"> por </w:t>
            </w:r>
            <w:proofErr w:type="spellStart"/>
            <w:r w:rsidRPr="00D23770">
              <w:rPr>
                <w:rFonts w:ascii="Tahoma" w:hAnsi="Tahoma" w:cs="Tahoma"/>
                <w:b/>
                <w:smallCaps/>
              </w:rPr>
              <w:t>emissor</w:t>
            </w:r>
            <w:proofErr w:type="spellEnd"/>
          </w:p>
        </w:tc>
        <w:tc>
          <w:tcPr>
            <w:tcW w:w="1277" w:type="dxa"/>
            <w:gridSpan w:val="5"/>
            <w:shd w:val="clear" w:color="auto" w:fill="D9D9D9" w:themeFill="background1" w:themeFillShade="D9"/>
            <w:tcMar>
              <w:top w:w="28" w:type="dxa"/>
              <w:bottom w:w="28" w:type="dxa"/>
            </w:tcMar>
            <w:vAlign w:val="center"/>
          </w:tcPr>
          <w:p w14:paraId="0AF5DEB2" w14:textId="77777777" w:rsidR="00EB4C59" w:rsidRPr="00D23770" w:rsidRDefault="00EB4C59" w:rsidP="00CE5504">
            <w:pPr>
              <w:jc w:val="center"/>
              <w:rPr>
                <w:rFonts w:ascii="Tahoma" w:hAnsi="Tahoma" w:cs="Tahoma"/>
                <w:b/>
                <w:smallCaps/>
                <w:lang w:val="pt-BR"/>
              </w:rPr>
            </w:pPr>
            <w:proofErr w:type="spellStart"/>
            <w:r w:rsidRPr="00D23770">
              <w:rPr>
                <w:rFonts w:ascii="Tahoma" w:hAnsi="Tahoma" w:cs="Tahoma"/>
                <w:b/>
                <w:smallCaps/>
              </w:rPr>
              <w:t>Mín</w:t>
            </w:r>
            <w:proofErr w:type="spellEnd"/>
            <w:r w:rsidRPr="00D23770">
              <w:rPr>
                <w:rFonts w:ascii="Tahoma" w:hAnsi="Tahoma" w:cs="Tahoma"/>
                <w:b/>
                <w:smallCaps/>
              </w:rPr>
              <w:t>.</w:t>
            </w:r>
          </w:p>
        </w:tc>
        <w:tc>
          <w:tcPr>
            <w:tcW w:w="1287" w:type="dxa"/>
            <w:gridSpan w:val="3"/>
            <w:shd w:val="clear" w:color="auto" w:fill="D9D9D9" w:themeFill="background1" w:themeFillShade="D9"/>
            <w:tcMar>
              <w:top w:w="28" w:type="dxa"/>
              <w:bottom w:w="28" w:type="dxa"/>
            </w:tcMar>
            <w:vAlign w:val="center"/>
          </w:tcPr>
          <w:p w14:paraId="156D13A1" w14:textId="77777777" w:rsidR="00EB4C59" w:rsidRPr="00D23770" w:rsidRDefault="00EB4C59" w:rsidP="00CE5504">
            <w:pPr>
              <w:jc w:val="center"/>
              <w:rPr>
                <w:rFonts w:ascii="Tahoma" w:hAnsi="Tahoma" w:cs="Tahoma"/>
                <w:b/>
                <w:smallCaps/>
                <w:lang w:val="pt-BR"/>
              </w:rPr>
            </w:pPr>
            <w:proofErr w:type="spellStart"/>
            <w:r w:rsidRPr="00D23770">
              <w:rPr>
                <w:rFonts w:ascii="Tahoma" w:hAnsi="Tahoma" w:cs="Tahoma"/>
                <w:b/>
                <w:smallCaps/>
              </w:rPr>
              <w:t>Máx</w:t>
            </w:r>
            <w:proofErr w:type="spellEnd"/>
            <w:r w:rsidRPr="00D23770">
              <w:rPr>
                <w:rFonts w:ascii="Tahoma" w:hAnsi="Tahoma" w:cs="Tahoma"/>
                <w:b/>
                <w:smallCaps/>
              </w:rPr>
              <w:t>.</w:t>
            </w:r>
          </w:p>
        </w:tc>
      </w:tr>
      <w:tr w:rsidR="00EB4C59" w:rsidRPr="00D23770" w14:paraId="7C2C1F90" w14:textId="77777777" w:rsidTr="00CE5504">
        <w:tc>
          <w:tcPr>
            <w:tcW w:w="7075" w:type="dxa"/>
            <w:gridSpan w:val="3"/>
            <w:shd w:val="clear" w:color="auto" w:fill="auto"/>
            <w:tcMar>
              <w:top w:w="28" w:type="dxa"/>
              <w:bottom w:w="28" w:type="dxa"/>
            </w:tcMar>
            <w:vAlign w:val="center"/>
          </w:tcPr>
          <w:p w14:paraId="78556775" w14:textId="77777777" w:rsidR="00EB4C59" w:rsidRPr="00D23770" w:rsidRDefault="00EB4C59" w:rsidP="00CE5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Cs/>
                <w:color w:val="000000"/>
                <w:lang w:val="pt-BR"/>
              </w:rPr>
            </w:pPr>
            <w:r w:rsidRPr="00D23770">
              <w:rPr>
                <w:rFonts w:ascii="Tahoma" w:hAnsi="Tahoma" w:cs="Tahoma"/>
                <w:b/>
                <w:bCs/>
                <w:color w:val="000000"/>
                <w:lang w:val="pt-BR"/>
              </w:rPr>
              <w:t>1)</w:t>
            </w:r>
            <w:r w:rsidRPr="00D23770">
              <w:rPr>
                <w:rFonts w:ascii="Tahoma" w:hAnsi="Tahoma" w:cs="Tahoma"/>
                <w:bCs/>
                <w:color w:val="000000"/>
                <w:lang w:val="pt-BR"/>
              </w:rPr>
              <w:t xml:space="preserve"> Cotas de Fundos de Investimento.</w:t>
            </w:r>
          </w:p>
        </w:tc>
        <w:tc>
          <w:tcPr>
            <w:tcW w:w="1277" w:type="dxa"/>
            <w:gridSpan w:val="5"/>
            <w:shd w:val="clear" w:color="auto" w:fill="auto"/>
            <w:tcMar>
              <w:top w:w="28" w:type="dxa"/>
              <w:bottom w:w="28" w:type="dxa"/>
            </w:tcMar>
            <w:vAlign w:val="center"/>
          </w:tcPr>
          <w:p w14:paraId="7F6EDECC" w14:textId="77777777" w:rsidR="00EB4C59" w:rsidRPr="00D23770" w:rsidRDefault="00EB4C59" w:rsidP="00CE5504">
            <w:pPr>
              <w:jc w:val="center"/>
              <w:rPr>
                <w:rFonts w:ascii="Tahoma" w:hAnsi="Tahoma" w:cs="Tahoma"/>
                <w:lang w:val="pt-BR"/>
              </w:rPr>
            </w:pPr>
            <w:r w:rsidRPr="00D23770">
              <w:rPr>
                <w:rFonts w:ascii="Tahoma" w:hAnsi="Tahoma" w:cs="Tahoma"/>
              </w:rPr>
              <w:t>0%</w:t>
            </w:r>
          </w:p>
        </w:tc>
        <w:tc>
          <w:tcPr>
            <w:tcW w:w="1287" w:type="dxa"/>
            <w:gridSpan w:val="3"/>
            <w:shd w:val="clear" w:color="auto" w:fill="auto"/>
            <w:tcMar>
              <w:top w:w="28" w:type="dxa"/>
              <w:bottom w:w="28" w:type="dxa"/>
            </w:tcMar>
            <w:vAlign w:val="center"/>
          </w:tcPr>
          <w:p w14:paraId="5B663C82" w14:textId="77777777" w:rsidR="00EB4C59" w:rsidRPr="00D23770" w:rsidRDefault="00EB4C59" w:rsidP="00CE5504">
            <w:pPr>
              <w:jc w:val="center"/>
              <w:rPr>
                <w:rFonts w:ascii="Tahoma" w:hAnsi="Tahoma" w:cs="Tahoma"/>
                <w:lang w:val="pt-BR"/>
              </w:rPr>
            </w:pPr>
            <w:r w:rsidRPr="00D23770">
              <w:rPr>
                <w:rFonts w:ascii="Tahoma" w:hAnsi="Tahoma" w:cs="Tahoma"/>
              </w:rPr>
              <w:t>100%</w:t>
            </w:r>
          </w:p>
        </w:tc>
      </w:tr>
      <w:tr w:rsidR="00EB4C59" w:rsidRPr="00D23770" w14:paraId="63A87405" w14:textId="77777777" w:rsidTr="00CE5504">
        <w:tc>
          <w:tcPr>
            <w:tcW w:w="7075" w:type="dxa"/>
            <w:gridSpan w:val="3"/>
            <w:tcBorders>
              <w:bottom w:val="single" w:sz="4" w:space="0" w:color="auto"/>
            </w:tcBorders>
            <w:shd w:val="clear" w:color="auto" w:fill="D9D9D9" w:themeFill="background1" w:themeFillShade="D9"/>
            <w:tcMar>
              <w:top w:w="28" w:type="dxa"/>
              <w:bottom w:w="28" w:type="dxa"/>
            </w:tcMar>
            <w:vAlign w:val="center"/>
          </w:tcPr>
          <w:p w14:paraId="43C3DD6F" w14:textId="77777777" w:rsidR="00EB4C59" w:rsidRPr="00D23770" w:rsidRDefault="00EB4C59" w:rsidP="00CE5504">
            <w:pPr>
              <w:jc w:val="center"/>
              <w:rPr>
                <w:rFonts w:ascii="Tahoma" w:hAnsi="Tahoma" w:cs="Tahoma"/>
                <w:b/>
                <w:smallCaps/>
                <w:lang w:val="pt-BR"/>
              </w:rPr>
            </w:pPr>
            <w:r w:rsidRPr="00D23770">
              <w:rPr>
                <w:rFonts w:ascii="Tahoma" w:hAnsi="Tahoma" w:cs="Tahoma"/>
                <w:b/>
                <w:smallCaps/>
                <w:lang w:val="pt-BR"/>
              </w:rPr>
              <w:t>Operações com a Administradora, Gestora e ligadas.</w:t>
            </w:r>
          </w:p>
        </w:tc>
        <w:tc>
          <w:tcPr>
            <w:tcW w:w="710" w:type="dxa"/>
            <w:gridSpan w:val="3"/>
            <w:tcBorders>
              <w:bottom w:val="single" w:sz="4" w:space="0" w:color="auto"/>
            </w:tcBorders>
            <w:shd w:val="clear" w:color="auto" w:fill="D9D9D9" w:themeFill="background1" w:themeFillShade="D9"/>
            <w:tcMar>
              <w:top w:w="28" w:type="dxa"/>
              <w:bottom w:w="28" w:type="dxa"/>
            </w:tcMar>
            <w:vAlign w:val="center"/>
          </w:tcPr>
          <w:p w14:paraId="4C12CA8F" w14:textId="77777777" w:rsidR="00EB4C59" w:rsidRPr="00D23770" w:rsidRDefault="00EB4C59" w:rsidP="00CE5504">
            <w:pPr>
              <w:jc w:val="center"/>
              <w:rPr>
                <w:rFonts w:ascii="Tahoma" w:hAnsi="Tahoma" w:cs="Tahoma"/>
                <w:b/>
                <w:smallCaps/>
              </w:rPr>
            </w:pPr>
            <w:r w:rsidRPr="00D23770">
              <w:rPr>
                <w:rFonts w:ascii="Tahoma" w:hAnsi="Tahoma" w:cs="Tahoma"/>
                <w:b/>
                <w:smallCaps/>
              </w:rPr>
              <w:t>MÍN</w:t>
            </w:r>
          </w:p>
        </w:tc>
        <w:tc>
          <w:tcPr>
            <w:tcW w:w="850" w:type="dxa"/>
            <w:gridSpan w:val="3"/>
            <w:tcBorders>
              <w:bottom w:val="single" w:sz="4" w:space="0" w:color="auto"/>
            </w:tcBorders>
            <w:shd w:val="clear" w:color="auto" w:fill="D9D9D9" w:themeFill="background1" w:themeFillShade="D9"/>
            <w:tcMar>
              <w:top w:w="28" w:type="dxa"/>
              <w:bottom w:w="28" w:type="dxa"/>
            </w:tcMar>
            <w:vAlign w:val="center"/>
          </w:tcPr>
          <w:p w14:paraId="07F1A49F" w14:textId="77777777" w:rsidR="00EB4C59" w:rsidRPr="00D23770" w:rsidRDefault="00EB4C59" w:rsidP="00CE5504">
            <w:pPr>
              <w:jc w:val="center"/>
              <w:rPr>
                <w:rFonts w:ascii="Tahoma" w:hAnsi="Tahoma" w:cs="Tahoma"/>
                <w:b/>
                <w:smallCaps/>
              </w:rPr>
            </w:pPr>
            <w:r w:rsidRPr="00D23770">
              <w:rPr>
                <w:rFonts w:ascii="Tahoma" w:hAnsi="Tahoma" w:cs="Tahoma"/>
                <w:b/>
                <w:smallCaps/>
              </w:rPr>
              <w:t>MÁX</w:t>
            </w:r>
          </w:p>
        </w:tc>
        <w:tc>
          <w:tcPr>
            <w:tcW w:w="1004" w:type="dxa"/>
            <w:gridSpan w:val="2"/>
            <w:tcBorders>
              <w:bottom w:val="single" w:sz="4" w:space="0" w:color="auto"/>
            </w:tcBorders>
            <w:shd w:val="clear" w:color="auto" w:fill="D9D9D9" w:themeFill="background1" w:themeFillShade="D9"/>
            <w:tcMar>
              <w:top w:w="28" w:type="dxa"/>
              <w:bottom w:w="28" w:type="dxa"/>
            </w:tcMar>
            <w:vAlign w:val="center"/>
          </w:tcPr>
          <w:p w14:paraId="5C4524FA" w14:textId="77777777" w:rsidR="00EB4C59" w:rsidRPr="00D23770" w:rsidRDefault="00EB4C59" w:rsidP="00CE5504">
            <w:pPr>
              <w:jc w:val="center"/>
              <w:rPr>
                <w:rFonts w:ascii="Tahoma" w:hAnsi="Tahoma" w:cs="Tahoma"/>
                <w:b/>
                <w:smallCaps/>
              </w:rPr>
            </w:pPr>
            <w:r w:rsidRPr="00D23770">
              <w:rPr>
                <w:rFonts w:ascii="Tahoma" w:hAnsi="Tahoma" w:cs="Tahoma"/>
                <w:b/>
                <w:smallCaps/>
              </w:rPr>
              <w:t>Total</w:t>
            </w:r>
          </w:p>
        </w:tc>
      </w:tr>
      <w:tr w:rsidR="00EB4C59" w:rsidRPr="00D23770" w14:paraId="17EED549" w14:textId="77777777" w:rsidTr="00CE5504">
        <w:trPr>
          <w:trHeight w:val="582"/>
        </w:trPr>
        <w:tc>
          <w:tcPr>
            <w:tcW w:w="7075" w:type="dxa"/>
            <w:gridSpan w:val="3"/>
            <w:shd w:val="clear" w:color="auto" w:fill="auto"/>
            <w:tcMar>
              <w:top w:w="28" w:type="dxa"/>
              <w:bottom w:w="28" w:type="dxa"/>
            </w:tcMar>
            <w:vAlign w:val="center"/>
          </w:tcPr>
          <w:p w14:paraId="5077BE8E" w14:textId="77777777" w:rsidR="00EB4C59" w:rsidRPr="00D23770" w:rsidRDefault="00EB4C59" w:rsidP="00CE5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Cs/>
                <w:color w:val="000000"/>
                <w:lang w:val="pt-BR"/>
              </w:rPr>
            </w:pPr>
            <w:r w:rsidRPr="00D23770">
              <w:rPr>
                <w:rFonts w:ascii="Tahoma" w:hAnsi="Tahoma" w:cs="Tahoma"/>
                <w:b/>
                <w:bCs/>
                <w:color w:val="000000"/>
                <w:lang w:val="pt-BR"/>
              </w:rPr>
              <w:t>1)</w:t>
            </w:r>
            <w:r w:rsidRPr="00D23770">
              <w:rPr>
                <w:rFonts w:ascii="Tahoma" w:hAnsi="Tahoma" w:cs="Tahoma"/>
                <w:bCs/>
                <w:color w:val="000000"/>
                <w:lang w:val="pt-BR"/>
              </w:rPr>
              <w:t xml:space="preserve"> Ativos Financeiros de emissão da </w:t>
            </w:r>
            <w:r w:rsidRPr="00D23770">
              <w:rPr>
                <w:rFonts w:ascii="Tahoma" w:hAnsi="Tahoma" w:cs="Tahoma"/>
                <w:bCs/>
                <w:smallCaps/>
                <w:color w:val="000000"/>
                <w:lang w:val="pt-BR"/>
              </w:rPr>
              <w:t>Administradora</w:t>
            </w:r>
            <w:r w:rsidRPr="00D23770">
              <w:rPr>
                <w:rFonts w:ascii="Tahoma" w:hAnsi="Tahoma" w:cs="Tahoma"/>
                <w:bCs/>
                <w:color w:val="000000"/>
                <w:lang w:val="pt-BR"/>
              </w:rPr>
              <w:t xml:space="preserve"> e/ou de empresas ligadas.</w:t>
            </w:r>
          </w:p>
        </w:tc>
        <w:tc>
          <w:tcPr>
            <w:tcW w:w="710" w:type="dxa"/>
            <w:gridSpan w:val="3"/>
            <w:shd w:val="clear" w:color="auto" w:fill="auto"/>
            <w:tcMar>
              <w:top w:w="28" w:type="dxa"/>
              <w:bottom w:w="28" w:type="dxa"/>
            </w:tcMar>
            <w:vAlign w:val="center"/>
          </w:tcPr>
          <w:p w14:paraId="1CD62627" w14:textId="77777777" w:rsidR="00EB4C59" w:rsidRPr="00D23770" w:rsidRDefault="00EB4C59" w:rsidP="00CE5504">
            <w:pPr>
              <w:jc w:val="center"/>
              <w:rPr>
                <w:rFonts w:ascii="Tahoma" w:hAnsi="Tahoma" w:cs="Tahoma"/>
                <w:lang w:val="pt-BR"/>
              </w:rPr>
            </w:pPr>
            <w:r w:rsidRPr="00D23770">
              <w:rPr>
                <w:rFonts w:ascii="Tahoma" w:hAnsi="Tahoma" w:cs="Tahoma"/>
                <w:lang w:val="pt-BR"/>
              </w:rPr>
              <w:t>0%</w:t>
            </w:r>
          </w:p>
        </w:tc>
        <w:tc>
          <w:tcPr>
            <w:tcW w:w="850" w:type="dxa"/>
            <w:gridSpan w:val="3"/>
            <w:shd w:val="clear" w:color="auto" w:fill="auto"/>
            <w:tcMar>
              <w:top w:w="28" w:type="dxa"/>
              <w:bottom w:w="28" w:type="dxa"/>
            </w:tcMar>
            <w:vAlign w:val="center"/>
          </w:tcPr>
          <w:p w14:paraId="5E827477" w14:textId="77777777" w:rsidR="00EB4C59" w:rsidRPr="00D23770" w:rsidRDefault="00EB4C59" w:rsidP="00CE5504">
            <w:pPr>
              <w:jc w:val="center"/>
              <w:rPr>
                <w:rFonts w:ascii="Tahoma" w:hAnsi="Tahoma" w:cs="Tahoma"/>
              </w:rPr>
            </w:pPr>
            <w:r w:rsidRPr="00D23770">
              <w:rPr>
                <w:rFonts w:ascii="Tahoma" w:hAnsi="Tahoma" w:cs="Tahoma"/>
                <w:lang w:val="pt-BR"/>
              </w:rPr>
              <w:t>5%</w:t>
            </w:r>
          </w:p>
        </w:tc>
        <w:tc>
          <w:tcPr>
            <w:tcW w:w="1004" w:type="dxa"/>
            <w:gridSpan w:val="2"/>
            <w:vMerge w:val="restart"/>
            <w:shd w:val="clear" w:color="auto" w:fill="auto"/>
            <w:tcMar>
              <w:top w:w="28" w:type="dxa"/>
              <w:bottom w:w="28" w:type="dxa"/>
            </w:tcMar>
            <w:vAlign w:val="center"/>
          </w:tcPr>
          <w:p w14:paraId="4DBAF250" w14:textId="77777777" w:rsidR="00EB4C59" w:rsidRPr="00D23770" w:rsidRDefault="00EB4C59" w:rsidP="00CE5504">
            <w:pPr>
              <w:jc w:val="center"/>
              <w:rPr>
                <w:rFonts w:ascii="Tahoma" w:hAnsi="Tahoma" w:cs="Tahoma"/>
                <w:lang w:val="pt-BR"/>
              </w:rPr>
            </w:pPr>
            <w:r w:rsidRPr="00D23770">
              <w:rPr>
                <w:rFonts w:ascii="Tahoma" w:hAnsi="Tahoma" w:cs="Tahoma"/>
                <w:lang w:val="pt-BR"/>
              </w:rPr>
              <w:t>5%</w:t>
            </w:r>
          </w:p>
        </w:tc>
      </w:tr>
      <w:tr w:rsidR="00EB4C59" w:rsidRPr="00D23770" w14:paraId="0BB7456A" w14:textId="77777777" w:rsidTr="00CE5504">
        <w:trPr>
          <w:trHeight w:val="582"/>
        </w:trPr>
        <w:tc>
          <w:tcPr>
            <w:tcW w:w="7075" w:type="dxa"/>
            <w:gridSpan w:val="3"/>
            <w:shd w:val="clear" w:color="auto" w:fill="auto"/>
            <w:tcMar>
              <w:top w:w="28" w:type="dxa"/>
              <w:bottom w:w="28" w:type="dxa"/>
            </w:tcMar>
            <w:vAlign w:val="center"/>
          </w:tcPr>
          <w:p w14:paraId="40790C6A" w14:textId="77777777" w:rsidR="00EB4C59" w:rsidRPr="00D23770" w:rsidRDefault="00EB4C59" w:rsidP="00CE5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Cs/>
                <w:color w:val="000000"/>
                <w:lang w:val="pt-BR"/>
              </w:rPr>
            </w:pPr>
            <w:r w:rsidRPr="00D23770">
              <w:rPr>
                <w:rFonts w:ascii="Tahoma" w:hAnsi="Tahoma" w:cs="Tahoma"/>
                <w:b/>
                <w:bCs/>
                <w:color w:val="000000"/>
                <w:lang w:val="pt-BR"/>
              </w:rPr>
              <w:t>2)</w:t>
            </w:r>
            <w:r w:rsidRPr="00D23770">
              <w:rPr>
                <w:rFonts w:ascii="Tahoma" w:hAnsi="Tahoma" w:cs="Tahoma"/>
                <w:bCs/>
                <w:color w:val="000000"/>
                <w:lang w:val="pt-BR"/>
              </w:rPr>
              <w:t xml:space="preserve"> Ativos Financeiros de emissão da </w:t>
            </w:r>
            <w:r w:rsidRPr="00D23770">
              <w:rPr>
                <w:rFonts w:ascii="Tahoma" w:hAnsi="Tahoma" w:cs="Tahoma"/>
                <w:bCs/>
                <w:smallCaps/>
                <w:color w:val="000000"/>
                <w:lang w:val="pt-BR"/>
              </w:rPr>
              <w:t>Gestora</w:t>
            </w:r>
            <w:r w:rsidRPr="00D23770">
              <w:rPr>
                <w:rFonts w:ascii="Tahoma" w:hAnsi="Tahoma" w:cs="Tahoma"/>
                <w:bCs/>
                <w:color w:val="000000"/>
                <w:lang w:val="pt-BR"/>
              </w:rPr>
              <w:t xml:space="preserve"> e/ou de empresas ligadas.</w:t>
            </w:r>
          </w:p>
        </w:tc>
        <w:tc>
          <w:tcPr>
            <w:tcW w:w="710" w:type="dxa"/>
            <w:gridSpan w:val="3"/>
            <w:shd w:val="clear" w:color="auto" w:fill="auto"/>
            <w:tcMar>
              <w:top w:w="28" w:type="dxa"/>
              <w:bottom w:w="28" w:type="dxa"/>
            </w:tcMar>
            <w:vAlign w:val="center"/>
          </w:tcPr>
          <w:p w14:paraId="7EDE0F80" w14:textId="77777777" w:rsidR="00EB4C59" w:rsidRPr="00D23770" w:rsidRDefault="00EB4C59" w:rsidP="00CE5504">
            <w:pPr>
              <w:jc w:val="center"/>
              <w:rPr>
                <w:rFonts w:ascii="Tahoma" w:hAnsi="Tahoma" w:cs="Tahoma"/>
                <w:lang w:val="pt-BR"/>
              </w:rPr>
            </w:pPr>
            <w:r w:rsidRPr="00D23770">
              <w:rPr>
                <w:rFonts w:ascii="Tahoma" w:hAnsi="Tahoma" w:cs="Tahoma"/>
                <w:lang w:val="pt-BR"/>
              </w:rPr>
              <w:t>0%</w:t>
            </w:r>
          </w:p>
        </w:tc>
        <w:tc>
          <w:tcPr>
            <w:tcW w:w="850" w:type="dxa"/>
            <w:gridSpan w:val="3"/>
            <w:shd w:val="clear" w:color="auto" w:fill="auto"/>
            <w:tcMar>
              <w:top w:w="28" w:type="dxa"/>
              <w:bottom w:w="28" w:type="dxa"/>
            </w:tcMar>
            <w:vAlign w:val="center"/>
          </w:tcPr>
          <w:p w14:paraId="2805AF44" w14:textId="77777777" w:rsidR="00EB4C59" w:rsidRPr="00D23770" w:rsidRDefault="00EB4C59" w:rsidP="00CE5504">
            <w:pPr>
              <w:jc w:val="center"/>
              <w:rPr>
                <w:rFonts w:ascii="Tahoma" w:hAnsi="Tahoma" w:cs="Tahoma"/>
              </w:rPr>
            </w:pPr>
            <w:r w:rsidRPr="00D23770">
              <w:rPr>
                <w:rFonts w:ascii="Tahoma" w:hAnsi="Tahoma" w:cs="Tahoma"/>
                <w:lang w:val="pt-BR"/>
              </w:rPr>
              <w:t>5%</w:t>
            </w:r>
          </w:p>
        </w:tc>
        <w:tc>
          <w:tcPr>
            <w:tcW w:w="1004" w:type="dxa"/>
            <w:gridSpan w:val="2"/>
            <w:vMerge/>
            <w:shd w:val="clear" w:color="auto" w:fill="auto"/>
            <w:tcMar>
              <w:top w:w="28" w:type="dxa"/>
              <w:bottom w:w="28" w:type="dxa"/>
            </w:tcMar>
            <w:vAlign w:val="center"/>
          </w:tcPr>
          <w:p w14:paraId="7D2190A7" w14:textId="77777777" w:rsidR="00EB4C59" w:rsidRPr="00D23770" w:rsidRDefault="00EB4C59" w:rsidP="00CE5504">
            <w:pPr>
              <w:jc w:val="center"/>
              <w:rPr>
                <w:rFonts w:ascii="Tahoma" w:hAnsi="Tahoma" w:cs="Tahoma"/>
                <w:lang w:val="pt-BR"/>
              </w:rPr>
            </w:pPr>
          </w:p>
        </w:tc>
      </w:tr>
      <w:tr w:rsidR="00EB4C59" w:rsidRPr="00D23770" w14:paraId="2CA3EEFE" w14:textId="77777777" w:rsidTr="00CE5504">
        <w:trPr>
          <w:trHeight w:val="582"/>
        </w:trPr>
        <w:tc>
          <w:tcPr>
            <w:tcW w:w="7075" w:type="dxa"/>
            <w:gridSpan w:val="3"/>
            <w:shd w:val="clear" w:color="auto" w:fill="auto"/>
            <w:tcMar>
              <w:top w:w="28" w:type="dxa"/>
              <w:bottom w:w="28" w:type="dxa"/>
            </w:tcMar>
            <w:vAlign w:val="center"/>
          </w:tcPr>
          <w:p w14:paraId="10EEB8F8" w14:textId="77777777" w:rsidR="00EB4C59" w:rsidRPr="00D23770" w:rsidRDefault="00EB4C59" w:rsidP="00CE5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Cs/>
                <w:color w:val="000000"/>
                <w:lang w:val="pt-BR"/>
              </w:rPr>
            </w:pPr>
            <w:r w:rsidRPr="00D23770">
              <w:rPr>
                <w:rFonts w:ascii="Tahoma" w:hAnsi="Tahoma" w:cs="Tahoma"/>
                <w:b/>
                <w:bCs/>
                <w:color w:val="000000"/>
                <w:lang w:val="pt-BR"/>
              </w:rPr>
              <w:t>3)</w:t>
            </w:r>
            <w:r w:rsidRPr="00D23770">
              <w:rPr>
                <w:rFonts w:ascii="Tahoma" w:hAnsi="Tahoma" w:cs="Tahoma"/>
                <w:bCs/>
                <w:color w:val="000000"/>
                <w:lang w:val="pt-BR"/>
              </w:rPr>
              <w:t xml:space="preserve"> Cotas de Fundos de Investimento administrados pela </w:t>
            </w:r>
            <w:r w:rsidRPr="00D23770">
              <w:rPr>
                <w:rFonts w:ascii="Tahoma" w:hAnsi="Tahoma" w:cs="Tahoma"/>
                <w:bCs/>
                <w:smallCaps/>
                <w:color w:val="000000"/>
                <w:lang w:val="pt-BR"/>
              </w:rPr>
              <w:t>Administradora</w:t>
            </w:r>
            <w:r w:rsidRPr="00D23770">
              <w:rPr>
                <w:rFonts w:ascii="Tahoma" w:hAnsi="Tahoma" w:cs="Tahoma"/>
                <w:bCs/>
                <w:color w:val="000000"/>
                <w:lang w:val="pt-BR"/>
              </w:rPr>
              <w:t xml:space="preserve"> e empresas ligadas.</w:t>
            </w:r>
          </w:p>
        </w:tc>
        <w:tc>
          <w:tcPr>
            <w:tcW w:w="710" w:type="dxa"/>
            <w:gridSpan w:val="3"/>
            <w:shd w:val="clear" w:color="auto" w:fill="auto"/>
            <w:tcMar>
              <w:top w:w="28" w:type="dxa"/>
              <w:bottom w:w="28" w:type="dxa"/>
            </w:tcMar>
            <w:vAlign w:val="center"/>
          </w:tcPr>
          <w:p w14:paraId="313AC42F" w14:textId="77777777" w:rsidR="00EB4C59" w:rsidRPr="00D23770" w:rsidRDefault="00EB4C59" w:rsidP="00CE5504">
            <w:pPr>
              <w:jc w:val="center"/>
              <w:rPr>
                <w:rFonts w:ascii="Tahoma" w:hAnsi="Tahoma" w:cs="Tahoma"/>
                <w:lang w:val="pt-BR"/>
              </w:rPr>
            </w:pPr>
            <w:r w:rsidRPr="00D23770">
              <w:rPr>
                <w:rFonts w:ascii="Tahoma" w:hAnsi="Tahoma" w:cs="Tahoma"/>
                <w:lang w:val="pt-BR"/>
              </w:rPr>
              <w:t>0%</w:t>
            </w:r>
          </w:p>
        </w:tc>
        <w:tc>
          <w:tcPr>
            <w:tcW w:w="850" w:type="dxa"/>
            <w:gridSpan w:val="3"/>
            <w:shd w:val="clear" w:color="auto" w:fill="auto"/>
            <w:tcMar>
              <w:top w:w="28" w:type="dxa"/>
              <w:bottom w:w="28" w:type="dxa"/>
            </w:tcMar>
            <w:vAlign w:val="center"/>
          </w:tcPr>
          <w:p w14:paraId="3684FA7E" w14:textId="77777777" w:rsidR="00EB4C59" w:rsidRPr="00D23770" w:rsidRDefault="00EB4C59" w:rsidP="00CE5504">
            <w:pPr>
              <w:jc w:val="center"/>
              <w:rPr>
                <w:rFonts w:ascii="Tahoma" w:hAnsi="Tahoma" w:cs="Tahoma"/>
              </w:rPr>
            </w:pPr>
            <w:r w:rsidRPr="00D23770">
              <w:rPr>
                <w:rFonts w:ascii="Tahoma" w:hAnsi="Tahoma" w:cs="Tahoma"/>
                <w:lang w:val="pt-BR"/>
              </w:rPr>
              <w:t>100%</w:t>
            </w:r>
          </w:p>
        </w:tc>
        <w:tc>
          <w:tcPr>
            <w:tcW w:w="1004" w:type="dxa"/>
            <w:gridSpan w:val="2"/>
            <w:vMerge w:val="restart"/>
            <w:shd w:val="clear" w:color="auto" w:fill="auto"/>
            <w:tcMar>
              <w:top w:w="28" w:type="dxa"/>
              <w:bottom w:w="28" w:type="dxa"/>
            </w:tcMar>
            <w:vAlign w:val="center"/>
          </w:tcPr>
          <w:p w14:paraId="268A8F30" w14:textId="77777777" w:rsidR="00EB4C59" w:rsidRPr="00D23770" w:rsidRDefault="00EB4C59" w:rsidP="00CE5504">
            <w:pPr>
              <w:jc w:val="center"/>
              <w:rPr>
                <w:rFonts w:ascii="Tahoma" w:hAnsi="Tahoma" w:cs="Tahoma"/>
                <w:lang w:val="pt-BR"/>
              </w:rPr>
            </w:pPr>
            <w:r w:rsidRPr="00D23770">
              <w:rPr>
                <w:rFonts w:ascii="Tahoma" w:hAnsi="Tahoma" w:cs="Tahoma"/>
                <w:lang w:val="pt-BR"/>
              </w:rPr>
              <w:t>100%</w:t>
            </w:r>
          </w:p>
        </w:tc>
      </w:tr>
      <w:tr w:rsidR="00EB4C59" w:rsidRPr="00D23770" w14:paraId="49AF2FD2" w14:textId="77777777" w:rsidTr="00CE5504">
        <w:trPr>
          <w:trHeight w:val="582"/>
        </w:trPr>
        <w:tc>
          <w:tcPr>
            <w:tcW w:w="7075" w:type="dxa"/>
            <w:gridSpan w:val="3"/>
            <w:shd w:val="clear" w:color="auto" w:fill="auto"/>
            <w:tcMar>
              <w:top w:w="28" w:type="dxa"/>
              <w:bottom w:w="28" w:type="dxa"/>
            </w:tcMar>
            <w:vAlign w:val="center"/>
          </w:tcPr>
          <w:p w14:paraId="281455D9" w14:textId="77777777" w:rsidR="00EB4C59" w:rsidRPr="00D23770" w:rsidRDefault="00EB4C59" w:rsidP="00CE5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Cs/>
                <w:color w:val="000000"/>
                <w:lang w:val="pt-BR"/>
              </w:rPr>
            </w:pPr>
            <w:r w:rsidRPr="00D23770">
              <w:rPr>
                <w:rFonts w:ascii="Tahoma" w:hAnsi="Tahoma" w:cs="Tahoma"/>
                <w:b/>
                <w:bCs/>
                <w:color w:val="000000"/>
                <w:lang w:val="pt-BR"/>
              </w:rPr>
              <w:t>4)</w:t>
            </w:r>
            <w:r w:rsidRPr="00D23770">
              <w:rPr>
                <w:rFonts w:ascii="Tahoma" w:hAnsi="Tahoma" w:cs="Tahoma"/>
                <w:bCs/>
                <w:color w:val="000000"/>
                <w:lang w:val="pt-BR"/>
              </w:rPr>
              <w:t xml:space="preserve"> Cotas de Fundos de Investimento administrados pela </w:t>
            </w:r>
            <w:r w:rsidRPr="00D23770">
              <w:rPr>
                <w:rFonts w:ascii="Tahoma" w:hAnsi="Tahoma" w:cs="Tahoma"/>
                <w:bCs/>
                <w:smallCaps/>
                <w:color w:val="000000"/>
                <w:lang w:val="pt-BR"/>
              </w:rPr>
              <w:t>Gestora</w:t>
            </w:r>
            <w:r w:rsidRPr="00D23770">
              <w:rPr>
                <w:rFonts w:ascii="Tahoma" w:hAnsi="Tahoma" w:cs="Tahoma"/>
                <w:bCs/>
                <w:color w:val="000000"/>
                <w:lang w:val="pt-BR"/>
              </w:rPr>
              <w:t xml:space="preserve"> e empresas ligadas.</w:t>
            </w:r>
          </w:p>
        </w:tc>
        <w:tc>
          <w:tcPr>
            <w:tcW w:w="710" w:type="dxa"/>
            <w:gridSpan w:val="3"/>
            <w:shd w:val="clear" w:color="auto" w:fill="auto"/>
            <w:tcMar>
              <w:top w:w="28" w:type="dxa"/>
              <w:bottom w:w="28" w:type="dxa"/>
            </w:tcMar>
            <w:vAlign w:val="center"/>
          </w:tcPr>
          <w:p w14:paraId="2F2E3BED" w14:textId="77777777" w:rsidR="00EB4C59" w:rsidRPr="00D23770" w:rsidRDefault="00EB4C59" w:rsidP="00CE5504">
            <w:pPr>
              <w:jc w:val="center"/>
              <w:rPr>
                <w:rFonts w:ascii="Tahoma" w:hAnsi="Tahoma" w:cs="Tahoma"/>
                <w:lang w:val="pt-BR"/>
              </w:rPr>
            </w:pPr>
            <w:r w:rsidRPr="00D23770">
              <w:rPr>
                <w:rFonts w:ascii="Tahoma" w:hAnsi="Tahoma" w:cs="Tahoma"/>
                <w:lang w:val="pt-BR"/>
              </w:rPr>
              <w:t>0%</w:t>
            </w:r>
          </w:p>
        </w:tc>
        <w:tc>
          <w:tcPr>
            <w:tcW w:w="850" w:type="dxa"/>
            <w:gridSpan w:val="3"/>
            <w:shd w:val="clear" w:color="auto" w:fill="auto"/>
            <w:tcMar>
              <w:top w:w="28" w:type="dxa"/>
              <w:bottom w:w="28" w:type="dxa"/>
            </w:tcMar>
            <w:vAlign w:val="center"/>
          </w:tcPr>
          <w:p w14:paraId="1BBDC1A0" w14:textId="77777777" w:rsidR="00EB4C59" w:rsidRPr="00D23770" w:rsidRDefault="00EB4C59" w:rsidP="00CE5504">
            <w:pPr>
              <w:jc w:val="center"/>
              <w:rPr>
                <w:rFonts w:ascii="Tahoma" w:hAnsi="Tahoma" w:cs="Tahoma"/>
              </w:rPr>
            </w:pPr>
            <w:r w:rsidRPr="00D23770">
              <w:rPr>
                <w:rFonts w:ascii="Tahoma" w:hAnsi="Tahoma" w:cs="Tahoma"/>
                <w:lang w:val="pt-BR"/>
              </w:rPr>
              <w:t>100%</w:t>
            </w:r>
          </w:p>
        </w:tc>
        <w:tc>
          <w:tcPr>
            <w:tcW w:w="1004" w:type="dxa"/>
            <w:gridSpan w:val="2"/>
            <w:vMerge/>
            <w:shd w:val="clear" w:color="auto" w:fill="auto"/>
            <w:tcMar>
              <w:top w:w="28" w:type="dxa"/>
              <w:bottom w:w="28" w:type="dxa"/>
            </w:tcMar>
            <w:vAlign w:val="center"/>
          </w:tcPr>
          <w:p w14:paraId="59B9D863" w14:textId="77777777" w:rsidR="00EB4C59" w:rsidRPr="00D23770" w:rsidRDefault="00EB4C59" w:rsidP="00CE5504">
            <w:pPr>
              <w:jc w:val="center"/>
              <w:rPr>
                <w:rFonts w:ascii="Tahoma" w:hAnsi="Tahoma" w:cs="Tahoma"/>
                <w:lang w:val="pt-BR"/>
              </w:rPr>
            </w:pPr>
          </w:p>
        </w:tc>
      </w:tr>
      <w:tr w:rsidR="00EB4C59" w:rsidRPr="00D23770" w14:paraId="75617851" w14:textId="77777777" w:rsidTr="00CE5504">
        <w:trPr>
          <w:trHeight w:val="438"/>
        </w:trPr>
        <w:tc>
          <w:tcPr>
            <w:tcW w:w="7075" w:type="dxa"/>
            <w:gridSpan w:val="3"/>
            <w:tcBorders>
              <w:bottom w:val="single" w:sz="4" w:space="0" w:color="auto"/>
            </w:tcBorders>
            <w:shd w:val="clear" w:color="auto" w:fill="auto"/>
            <w:tcMar>
              <w:top w:w="28" w:type="dxa"/>
              <w:bottom w:w="28" w:type="dxa"/>
            </w:tcMar>
            <w:vAlign w:val="center"/>
          </w:tcPr>
          <w:p w14:paraId="60CA6DAB" w14:textId="77777777" w:rsidR="00EB4C59" w:rsidRPr="00D23770" w:rsidRDefault="00EB4C59" w:rsidP="00CE5504">
            <w:pPr>
              <w:autoSpaceDE w:val="0"/>
              <w:autoSpaceDN w:val="0"/>
              <w:adjustRightInd w:val="0"/>
              <w:jc w:val="both"/>
              <w:rPr>
                <w:rFonts w:ascii="Tahoma" w:hAnsi="Tahoma" w:cs="Tahoma"/>
                <w:bCs/>
                <w:color w:val="000000"/>
                <w:lang w:val="pt-BR"/>
              </w:rPr>
            </w:pPr>
            <w:r w:rsidRPr="00D23770">
              <w:rPr>
                <w:rFonts w:ascii="Tahoma" w:hAnsi="Tahoma" w:cs="Tahoma"/>
                <w:b/>
                <w:bCs/>
                <w:color w:val="000000"/>
                <w:lang w:val="pt-BR"/>
              </w:rPr>
              <w:t>5)</w:t>
            </w:r>
            <w:r w:rsidRPr="00D23770">
              <w:rPr>
                <w:rFonts w:ascii="Tahoma" w:hAnsi="Tahoma" w:cs="Tahoma"/>
                <w:bCs/>
                <w:color w:val="000000"/>
                <w:lang w:val="pt-BR"/>
              </w:rPr>
              <w:t xml:space="preserve"> Contraparte com </w:t>
            </w:r>
            <w:r w:rsidRPr="00D23770">
              <w:rPr>
                <w:rFonts w:ascii="Tahoma" w:hAnsi="Tahoma" w:cs="Tahoma"/>
                <w:bCs/>
                <w:smallCaps/>
                <w:color w:val="000000"/>
                <w:lang w:val="pt-BR"/>
              </w:rPr>
              <w:t xml:space="preserve">Administradora </w:t>
            </w:r>
            <w:r w:rsidRPr="00D23770">
              <w:rPr>
                <w:rFonts w:ascii="Tahoma" w:hAnsi="Tahoma" w:cs="Tahoma"/>
                <w:bCs/>
                <w:color w:val="000000"/>
                <w:lang w:val="pt-BR"/>
              </w:rPr>
              <w:t>e/ou empresas ligadas</w:t>
            </w:r>
            <w:r w:rsidRPr="00D23770">
              <w:rPr>
                <w:rFonts w:ascii="Tahoma" w:hAnsi="Tahoma" w:cs="Tahoma"/>
                <w:bCs/>
                <w:lang w:val="pt-BR"/>
              </w:rPr>
              <w:t>.</w:t>
            </w:r>
          </w:p>
        </w:tc>
        <w:tc>
          <w:tcPr>
            <w:tcW w:w="2564" w:type="dxa"/>
            <w:gridSpan w:val="8"/>
            <w:tcBorders>
              <w:bottom w:val="single" w:sz="4" w:space="0" w:color="auto"/>
            </w:tcBorders>
            <w:shd w:val="clear" w:color="auto" w:fill="FFFFFF" w:themeFill="background1"/>
            <w:tcMar>
              <w:top w:w="28" w:type="dxa"/>
              <w:bottom w:w="28" w:type="dxa"/>
            </w:tcMar>
            <w:vAlign w:val="center"/>
          </w:tcPr>
          <w:p w14:paraId="50DE25EB"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Permite</w:t>
            </w:r>
          </w:p>
        </w:tc>
      </w:tr>
      <w:tr w:rsidR="00EB4C59" w:rsidRPr="00D23770" w14:paraId="75FD5BA1" w14:textId="77777777" w:rsidTr="00CE5504">
        <w:trPr>
          <w:trHeight w:val="503"/>
        </w:trPr>
        <w:tc>
          <w:tcPr>
            <w:tcW w:w="7075" w:type="dxa"/>
            <w:gridSpan w:val="3"/>
            <w:tcBorders>
              <w:bottom w:val="single" w:sz="4" w:space="0" w:color="auto"/>
            </w:tcBorders>
            <w:shd w:val="clear" w:color="auto" w:fill="auto"/>
            <w:tcMar>
              <w:top w:w="28" w:type="dxa"/>
              <w:bottom w:w="28" w:type="dxa"/>
            </w:tcMar>
            <w:vAlign w:val="center"/>
          </w:tcPr>
          <w:p w14:paraId="3751B45C" w14:textId="77777777" w:rsidR="00EB4C59" w:rsidRPr="00D23770" w:rsidRDefault="00EB4C59" w:rsidP="00CE5504">
            <w:pPr>
              <w:autoSpaceDE w:val="0"/>
              <w:autoSpaceDN w:val="0"/>
              <w:adjustRightInd w:val="0"/>
              <w:jc w:val="both"/>
              <w:rPr>
                <w:rFonts w:ascii="Tahoma" w:hAnsi="Tahoma" w:cs="Tahoma"/>
                <w:bCs/>
                <w:color w:val="000000"/>
                <w:lang w:val="pt-BR"/>
              </w:rPr>
            </w:pPr>
            <w:r w:rsidRPr="00D23770">
              <w:rPr>
                <w:rFonts w:ascii="Tahoma" w:hAnsi="Tahoma" w:cs="Tahoma"/>
                <w:b/>
                <w:bCs/>
                <w:color w:val="000000"/>
                <w:lang w:val="pt-BR"/>
              </w:rPr>
              <w:t>6)</w:t>
            </w:r>
            <w:r w:rsidRPr="00D23770">
              <w:rPr>
                <w:rFonts w:ascii="Tahoma" w:hAnsi="Tahoma" w:cs="Tahoma"/>
                <w:bCs/>
                <w:color w:val="000000"/>
                <w:lang w:val="pt-BR"/>
              </w:rPr>
              <w:t xml:space="preserve"> Contraparte com a </w:t>
            </w:r>
            <w:r w:rsidRPr="00D23770">
              <w:rPr>
                <w:rFonts w:ascii="Tahoma" w:hAnsi="Tahoma" w:cs="Tahoma"/>
                <w:bCs/>
                <w:smallCaps/>
                <w:color w:val="000000"/>
                <w:lang w:val="pt-BR"/>
              </w:rPr>
              <w:t>Gestora</w:t>
            </w:r>
            <w:r w:rsidRPr="00D23770">
              <w:rPr>
                <w:rFonts w:ascii="Tahoma" w:hAnsi="Tahoma" w:cs="Tahoma"/>
                <w:bCs/>
                <w:color w:val="000000"/>
                <w:lang w:val="pt-BR"/>
              </w:rPr>
              <w:t xml:space="preserve"> e/ou empresas ligadas</w:t>
            </w:r>
            <w:r w:rsidRPr="00D23770">
              <w:rPr>
                <w:rFonts w:ascii="Tahoma" w:hAnsi="Tahoma" w:cs="Tahoma"/>
                <w:bCs/>
                <w:lang w:val="pt-BR"/>
              </w:rPr>
              <w:t>.</w:t>
            </w:r>
          </w:p>
        </w:tc>
        <w:tc>
          <w:tcPr>
            <w:tcW w:w="2564" w:type="dxa"/>
            <w:gridSpan w:val="8"/>
            <w:tcBorders>
              <w:bottom w:val="single" w:sz="4" w:space="0" w:color="auto"/>
            </w:tcBorders>
            <w:shd w:val="clear" w:color="auto" w:fill="FFFFFF" w:themeFill="background1"/>
            <w:tcMar>
              <w:top w:w="28" w:type="dxa"/>
              <w:bottom w:w="28" w:type="dxa"/>
            </w:tcMar>
            <w:vAlign w:val="center"/>
          </w:tcPr>
          <w:p w14:paraId="54810DDB"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Permite</w:t>
            </w:r>
          </w:p>
        </w:tc>
      </w:tr>
      <w:tr w:rsidR="00EB4C59" w:rsidRPr="00D23770" w14:paraId="1E1C4BB1" w14:textId="77777777" w:rsidTr="00CE5504">
        <w:tc>
          <w:tcPr>
            <w:tcW w:w="7075" w:type="dxa"/>
            <w:gridSpan w:val="3"/>
            <w:tcBorders>
              <w:bottom w:val="single" w:sz="4" w:space="0" w:color="auto"/>
            </w:tcBorders>
            <w:shd w:val="clear" w:color="auto" w:fill="D9D9D9" w:themeFill="background1" w:themeFillShade="D9"/>
            <w:tcMar>
              <w:top w:w="28" w:type="dxa"/>
              <w:bottom w:w="28" w:type="dxa"/>
            </w:tcMar>
            <w:vAlign w:val="center"/>
          </w:tcPr>
          <w:p w14:paraId="13B11DDC" w14:textId="77777777" w:rsidR="00EB4C59" w:rsidRPr="00D23770" w:rsidRDefault="00EB4C59" w:rsidP="00CE5504">
            <w:pPr>
              <w:jc w:val="center"/>
              <w:rPr>
                <w:rFonts w:ascii="Tahoma" w:hAnsi="Tahoma" w:cs="Tahoma"/>
                <w:b/>
                <w:smallCaps/>
                <w:lang w:val="pt-BR"/>
              </w:rPr>
            </w:pPr>
            <w:r w:rsidRPr="00D23770">
              <w:rPr>
                <w:rFonts w:ascii="Tahoma" w:hAnsi="Tahoma" w:cs="Tahoma"/>
                <w:b/>
                <w:smallCaps/>
                <w:lang w:val="pt-BR"/>
              </w:rPr>
              <w:t>Limites de Investimentos no Exterior</w:t>
            </w:r>
          </w:p>
        </w:tc>
        <w:tc>
          <w:tcPr>
            <w:tcW w:w="1277" w:type="dxa"/>
            <w:gridSpan w:val="5"/>
            <w:tcBorders>
              <w:bottom w:val="single" w:sz="4" w:space="0" w:color="auto"/>
            </w:tcBorders>
            <w:shd w:val="clear" w:color="auto" w:fill="D9D9D9" w:themeFill="background1" w:themeFillShade="D9"/>
            <w:tcMar>
              <w:top w:w="28" w:type="dxa"/>
              <w:bottom w:w="28" w:type="dxa"/>
            </w:tcMar>
            <w:vAlign w:val="center"/>
          </w:tcPr>
          <w:p w14:paraId="0CD349D5" w14:textId="77777777" w:rsidR="00EB4C59" w:rsidRPr="00D23770" w:rsidRDefault="00EB4C59" w:rsidP="00CE5504">
            <w:pPr>
              <w:jc w:val="center"/>
              <w:rPr>
                <w:rFonts w:ascii="Tahoma" w:hAnsi="Tahoma" w:cs="Tahoma"/>
                <w:b/>
                <w:smallCaps/>
              </w:rPr>
            </w:pPr>
            <w:r w:rsidRPr="00D23770">
              <w:rPr>
                <w:rFonts w:ascii="Tahoma" w:hAnsi="Tahoma" w:cs="Tahoma"/>
                <w:b/>
                <w:smallCaps/>
              </w:rPr>
              <w:t>MÍN.</w:t>
            </w:r>
          </w:p>
        </w:tc>
        <w:tc>
          <w:tcPr>
            <w:tcW w:w="1287" w:type="dxa"/>
            <w:gridSpan w:val="3"/>
            <w:tcBorders>
              <w:bottom w:val="single" w:sz="4" w:space="0" w:color="auto"/>
            </w:tcBorders>
            <w:shd w:val="clear" w:color="auto" w:fill="D9D9D9" w:themeFill="background1" w:themeFillShade="D9"/>
            <w:tcMar>
              <w:top w:w="28" w:type="dxa"/>
              <w:bottom w:w="28" w:type="dxa"/>
            </w:tcMar>
            <w:vAlign w:val="center"/>
          </w:tcPr>
          <w:p w14:paraId="20C419BE" w14:textId="77777777" w:rsidR="00EB4C59" w:rsidRPr="00D23770" w:rsidRDefault="00EB4C59" w:rsidP="00CE5504">
            <w:pPr>
              <w:jc w:val="center"/>
              <w:rPr>
                <w:rFonts w:ascii="Tahoma" w:hAnsi="Tahoma" w:cs="Tahoma"/>
                <w:b/>
                <w:smallCaps/>
              </w:rPr>
            </w:pPr>
            <w:r w:rsidRPr="00D23770">
              <w:rPr>
                <w:rFonts w:ascii="Tahoma" w:hAnsi="Tahoma" w:cs="Tahoma"/>
                <w:b/>
                <w:smallCaps/>
              </w:rPr>
              <w:t>MÁX.</w:t>
            </w:r>
          </w:p>
        </w:tc>
      </w:tr>
      <w:tr w:rsidR="00EB4C59" w:rsidRPr="00D23770" w14:paraId="0932B263" w14:textId="77777777" w:rsidTr="00CE5504">
        <w:tc>
          <w:tcPr>
            <w:tcW w:w="7075" w:type="dxa"/>
            <w:gridSpan w:val="3"/>
            <w:shd w:val="clear" w:color="auto" w:fill="auto"/>
            <w:tcMar>
              <w:top w:w="28" w:type="dxa"/>
              <w:bottom w:w="28" w:type="dxa"/>
            </w:tcMar>
            <w:vAlign w:val="center"/>
          </w:tcPr>
          <w:p w14:paraId="3E908B95" w14:textId="77777777" w:rsidR="00EB4C59" w:rsidRPr="00D23770" w:rsidRDefault="00EB4C59" w:rsidP="00CE5504">
            <w:pPr>
              <w:pStyle w:val="NormalWeb"/>
              <w:spacing w:before="0" w:beforeAutospacing="0" w:after="0" w:afterAutospacing="0" w:line="276" w:lineRule="auto"/>
              <w:ind w:left="34" w:hanging="6"/>
              <w:jc w:val="both"/>
              <w:rPr>
                <w:rFonts w:ascii="Tahoma" w:hAnsi="Tahoma" w:cs="Tahoma"/>
                <w:b/>
                <w:smallCaps/>
                <w:sz w:val="22"/>
                <w:szCs w:val="22"/>
                <w:lang w:val="pt-BR"/>
              </w:rPr>
            </w:pPr>
            <w:r w:rsidRPr="00D23770">
              <w:rPr>
                <w:rFonts w:ascii="Tahoma" w:hAnsi="Tahoma" w:cs="Tahoma"/>
                <w:sz w:val="22"/>
                <w:szCs w:val="22"/>
                <w:lang w:val="pt-BR"/>
              </w:rPr>
              <w:t xml:space="preserve">Cotas de fundos de investimento negociados no exterior ou veículos de investimento no exterior desde que registrados em sistema de registro, custódia ou de liquidação financeira devidamente autorizados em seus países de origem e supervisionados por autoridade local reconhecida ou ter sua existência diligentemente verificada pela </w:t>
            </w:r>
            <w:r w:rsidRPr="00D23770">
              <w:rPr>
                <w:rFonts w:ascii="Tahoma" w:hAnsi="Tahoma" w:cs="Tahoma"/>
                <w:smallCaps/>
                <w:sz w:val="22"/>
                <w:szCs w:val="22"/>
                <w:lang w:val="pt-BR"/>
              </w:rPr>
              <w:t>Administradora</w:t>
            </w:r>
            <w:r w:rsidRPr="00D23770">
              <w:rPr>
                <w:rFonts w:ascii="Tahoma" w:hAnsi="Tahoma" w:cs="Tahoma"/>
                <w:sz w:val="22"/>
                <w:szCs w:val="22"/>
                <w:lang w:val="pt-BR"/>
              </w:rPr>
              <w:t xml:space="preserve"> ou pelo </w:t>
            </w:r>
            <w:r w:rsidRPr="00D23770">
              <w:rPr>
                <w:rFonts w:ascii="Tahoma" w:hAnsi="Tahoma" w:cs="Tahoma"/>
                <w:smallCaps/>
                <w:sz w:val="22"/>
                <w:szCs w:val="22"/>
                <w:lang w:val="pt-BR"/>
              </w:rPr>
              <w:t>Custodiante</w:t>
            </w:r>
            <w:r w:rsidRPr="00D23770">
              <w:rPr>
                <w:rFonts w:ascii="Tahoma" w:hAnsi="Tahoma" w:cs="Tahoma"/>
                <w:sz w:val="22"/>
                <w:szCs w:val="22"/>
                <w:lang w:val="pt-BR"/>
              </w:rPr>
              <w:t xml:space="preserve"> do </w:t>
            </w:r>
            <w:r w:rsidRPr="00D23770">
              <w:rPr>
                <w:rFonts w:ascii="Tahoma" w:hAnsi="Tahoma" w:cs="Tahoma"/>
                <w:smallCaps/>
                <w:sz w:val="22"/>
                <w:szCs w:val="22"/>
                <w:lang w:val="pt-BR"/>
              </w:rPr>
              <w:t>Fundo</w:t>
            </w:r>
            <w:r w:rsidRPr="00D23770">
              <w:rPr>
                <w:rFonts w:ascii="Tahoma" w:hAnsi="Tahoma" w:cs="Tahoma"/>
                <w:sz w:val="22"/>
                <w:szCs w:val="22"/>
                <w:lang w:val="pt-BR"/>
              </w:rPr>
              <w:t xml:space="preserve">, conforme definido na regulamentação em vigor, </w:t>
            </w:r>
          </w:p>
        </w:tc>
        <w:tc>
          <w:tcPr>
            <w:tcW w:w="1277" w:type="dxa"/>
            <w:gridSpan w:val="5"/>
            <w:shd w:val="clear" w:color="auto" w:fill="FFFFFF" w:themeFill="background1"/>
            <w:tcMar>
              <w:top w:w="28" w:type="dxa"/>
              <w:bottom w:w="28" w:type="dxa"/>
            </w:tcMar>
            <w:vAlign w:val="center"/>
          </w:tcPr>
          <w:p w14:paraId="4A47BB81"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0%</w:t>
            </w:r>
          </w:p>
        </w:tc>
        <w:tc>
          <w:tcPr>
            <w:tcW w:w="1287" w:type="dxa"/>
            <w:gridSpan w:val="3"/>
            <w:shd w:val="clear" w:color="auto" w:fill="FFFFFF" w:themeFill="background1"/>
            <w:tcMar>
              <w:top w:w="28" w:type="dxa"/>
              <w:bottom w:w="28" w:type="dxa"/>
            </w:tcMar>
            <w:vAlign w:val="center"/>
          </w:tcPr>
          <w:p w14:paraId="3CF11EAD"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40%</w:t>
            </w:r>
          </w:p>
        </w:tc>
      </w:tr>
      <w:tr w:rsidR="00EB4C59" w:rsidRPr="00D23770" w14:paraId="6BF0EA5F" w14:textId="77777777" w:rsidTr="00CE5504">
        <w:tc>
          <w:tcPr>
            <w:tcW w:w="7075" w:type="dxa"/>
            <w:gridSpan w:val="3"/>
            <w:tcBorders>
              <w:bottom w:val="single" w:sz="4" w:space="0" w:color="auto"/>
            </w:tcBorders>
            <w:shd w:val="clear" w:color="auto" w:fill="D9D9D9" w:themeFill="background1" w:themeFillShade="D9"/>
            <w:tcMar>
              <w:top w:w="28" w:type="dxa"/>
              <w:bottom w:w="28" w:type="dxa"/>
            </w:tcMar>
            <w:vAlign w:val="center"/>
          </w:tcPr>
          <w:p w14:paraId="78F223C7" w14:textId="77777777" w:rsidR="00EB4C59" w:rsidRPr="00D23770" w:rsidRDefault="00EB4C59" w:rsidP="00CE5504">
            <w:pPr>
              <w:jc w:val="center"/>
              <w:rPr>
                <w:rFonts w:ascii="Tahoma" w:hAnsi="Tahoma" w:cs="Tahoma"/>
                <w:b/>
                <w:smallCaps/>
                <w:lang w:val="pt-BR"/>
              </w:rPr>
            </w:pPr>
            <w:r w:rsidRPr="00D23770">
              <w:rPr>
                <w:rFonts w:ascii="Tahoma" w:hAnsi="Tahoma" w:cs="Tahoma"/>
                <w:b/>
                <w:smallCaps/>
                <w:lang w:val="pt-BR"/>
              </w:rPr>
              <w:t>Crédito Privado</w:t>
            </w:r>
          </w:p>
        </w:tc>
        <w:tc>
          <w:tcPr>
            <w:tcW w:w="1277" w:type="dxa"/>
            <w:gridSpan w:val="5"/>
            <w:tcBorders>
              <w:bottom w:val="single" w:sz="4" w:space="0" w:color="auto"/>
            </w:tcBorders>
            <w:shd w:val="clear" w:color="auto" w:fill="D9D9D9" w:themeFill="background1" w:themeFillShade="D9"/>
            <w:tcMar>
              <w:top w:w="28" w:type="dxa"/>
              <w:bottom w:w="28" w:type="dxa"/>
            </w:tcMar>
            <w:vAlign w:val="center"/>
          </w:tcPr>
          <w:p w14:paraId="7C5382C0" w14:textId="77777777" w:rsidR="00EB4C59" w:rsidRPr="00D23770" w:rsidRDefault="00EB4C59" w:rsidP="00CE5504">
            <w:pPr>
              <w:jc w:val="center"/>
              <w:rPr>
                <w:rFonts w:ascii="Tahoma" w:hAnsi="Tahoma" w:cs="Tahoma"/>
                <w:b/>
                <w:smallCaps/>
              </w:rPr>
            </w:pPr>
            <w:r w:rsidRPr="00D23770">
              <w:rPr>
                <w:rFonts w:ascii="Tahoma" w:hAnsi="Tahoma" w:cs="Tahoma"/>
                <w:b/>
                <w:smallCaps/>
              </w:rPr>
              <w:t>MÍN.</w:t>
            </w:r>
          </w:p>
        </w:tc>
        <w:tc>
          <w:tcPr>
            <w:tcW w:w="1287" w:type="dxa"/>
            <w:gridSpan w:val="3"/>
            <w:tcBorders>
              <w:bottom w:val="single" w:sz="4" w:space="0" w:color="auto"/>
            </w:tcBorders>
            <w:shd w:val="clear" w:color="auto" w:fill="D9D9D9" w:themeFill="background1" w:themeFillShade="D9"/>
            <w:tcMar>
              <w:top w:w="28" w:type="dxa"/>
              <w:bottom w:w="28" w:type="dxa"/>
            </w:tcMar>
            <w:vAlign w:val="center"/>
          </w:tcPr>
          <w:p w14:paraId="2ACBEA86" w14:textId="77777777" w:rsidR="00EB4C59" w:rsidRPr="00D23770" w:rsidRDefault="00EB4C59" w:rsidP="00CE5504">
            <w:pPr>
              <w:jc w:val="center"/>
              <w:rPr>
                <w:rFonts w:ascii="Tahoma" w:hAnsi="Tahoma" w:cs="Tahoma"/>
                <w:b/>
                <w:smallCaps/>
              </w:rPr>
            </w:pPr>
            <w:r w:rsidRPr="00D23770">
              <w:rPr>
                <w:rFonts w:ascii="Tahoma" w:hAnsi="Tahoma" w:cs="Tahoma"/>
                <w:b/>
                <w:smallCaps/>
              </w:rPr>
              <w:t>MÁX.</w:t>
            </w:r>
          </w:p>
        </w:tc>
      </w:tr>
      <w:tr w:rsidR="00EB4C59" w:rsidRPr="00D23770" w14:paraId="5C693205" w14:textId="77777777" w:rsidTr="00CE5504">
        <w:tc>
          <w:tcPr>
            <w:tcW w:w="7075" w:type="dxa"/>
            <w:gridSpan w:val="3"/>
            <w:shd w:val="clear" w:color="auto" w:fill="auto"/>
            <w:tcMar>
              <w:top w:w="28" w:type="dxa"/>
              <w:bottom w:w="28" w:type="dxa"/>
            </w:tcMar>
            <w:vAlign w:val="center"/>
          </w:tcPr>
          <w:p w14:paraId="145C3A99" w14:textId="77777777" w:rsidR="00EB4C59" w:rsidRPr="00D23770" w:rsidRDefault="00EB4C59" w:rsidP="00CE5504">
            <w:pPr>
              <w:pStyle w:val="Default"/>
              <w:spacing w:line="276" w:lineRule="auto"/>
              <w:jc w:val="both"/>
              <w:rPr>
                <w:rFonts w:ascii="Tahoma" w:hAnsi="Tahoma" w:cs="Tahoma"/>
                <w:sz w:val="22"/>
                <w:szCs w:val="22"/>
                <w:lang w:val="pt-BR"/>
              </w:rPr>
            </w:pPr>
            <w:r w:rsidRPr="00D23770">
              <w:rPr>
                <w:rFonts w:ascii="Tahoma" w:hAnsi="Tahoma" w:cs="Tahoma"/>
                <w:sz w:val="22"/>
                <w:szCs w:val="22"/>
                <w:lang w:val="pt-BR"/>
              </w:rPr>
              <w:t xml:space="preserve">Total de aplicações em ativos ou modalidades operacionais de responsabilidade de pessoas físicas ou jurídicas de direito privado, </w:t>
            </w:r>
            <w:r w:rsidRPr="00D23770">
              <w:rPr>
                <w:rFonts w:ascii="Tahoma" w:hAnsi="Tahoma" w:cs="Tahoma"/>
                <w:sz w:val="22"/>
                <w:szCs w:val="22"/>
                <w:lang w:val="pt-BR"/>
              </w:rPr>
              <w:lastRenderedPageBreak/>
              <w:t xml:space="preserve">exceto ações, bônus ou recibos de subscrição e certificados de depósito de ações, cotas de Fundos de índice, </w:t>
            </w:r>
            <w:proofErr w:type="spellStart"/>
            <w:r w:rsidRPr="00D23770">
              <w:rPr>
                <w:rFonts w:ascii="Tahoma" w:hAnsi="Tahoma" w:cs="Tahoma"/>
                <w:sz w:val="22"/>
                <w:szCs w:val="22"/>
                <w:lang w:val="pt-BR"/>
              </w:rPr>
              <w:t>Brazilian</w:t>
            </w:r>
            <w:proofErr w:type="spellEnd"/>
            <w:r w:rsidRPr="00D23770">
              <w:rPr>
                <w:rFonts w:ascii="Tahoma" w:hAnsi="Tahoma" w:cs="Tahoma"/>
                <w:sz w:val="22"/>
                <w:szCs w:val="22"/>
                <w:lang w:val="pt-BR"/>
              </w:rPr>
              <w:t xml:space="preserve"> </w:t>
            </w:r>
            <w:proofErr w:type="spellStart"/>
            <w:r w:rsidRPr="00D23770">
              <w:rPr>
                <w:rFonts w:ascii="Tahoma" w:hAnsi="Tahoma" w:cs="Tahoma"/>
                <w:sz w:val="22"/>
                <w:szCs w:val="22"/>
                <w:lang w:val="pt-BR"/>
              </w:rPr>
              <w:t>Depositary</w:t>
            </w:r>
            <w:proofErr w:type="spellEnd"/>
            <w:r w:rsidRPr="00D23770">
              <w:rPr>
                <w:rFonts w:ascii="Tahoma" w:hAnsi="Tahoma" w:cs="Tahoma"/>
                <w:sz w:val="22"/>
                <w:szCs w:val="22"/>
                <w:lang w:val="pt-BR"/>
              </w:rPr>
              <w:t xml:space="preserve"> </w:t>
            </w:r>
            <w:proofErr w:type="spellStart"/>
            <w:r w:rsidRPr="00D23770">
              <w:rPr>
                <w:rFonts w:ascii="Tahoma" w:hAnsi="Tahoma" w:cs="Tahoma"/>
                <w:sz w:val="22"/>
                <w:szCs w:val="22"/>
                <w:lang w:val="pt-BR"/>
              </w:rPr>
              <w:t>Receipts</w:t>
            </w:r>
            <w:proofErr w:type="spellEnd"/>
            <w:r w:rsidRPr="00D23770">
              <w:rPr>
                <w:rFonts w:ascii="Tahoma" w:hAnsi="Tahoma" w:cs="Tahoma"/>
                <w:sz w:val="22"/>
                <w:szCs w:val="22"/>
                <w:lang w:val="pt-BR"/>
              </w:rPr>
              <w:t xml:space="preserve"> classificados como nível II e III ou emissores públicos outros que não a União Federal, detidos indiretamente pelos </w:t>
            </w:r>
            <w:r w:rsidRPr="00D23770">
              <w:rPr>
                <w:rFonts w:ascii="Tahoma" w:hAnsi="Tahoma" w:cs="Tahoma"/>
                <w:smallCaps/>
                <w:sz w:val="22"/>
                <w:szCs w:val="22"/>
                <w:lang w:val="pt-BR"/>
              </w:rPr>
              <w:t>Fundos Investidos</w:t>
            </w:r>
            <w:r w:rsidRPr="00D23770">
              <w:rPr>
                <w:rFonts w:ascii="Tahoma" w:hAnsi="Tahoma" w:cs="Tahoma"/>
                <w:sz w:val="22"/>
                <w:szCs w:val="22"/>
                <w:lang w:val="pt-BR"/>
              </w:rPr>
              <w:t>.</w:t>
            </w:r>
          </w:p>
        </w:tc>
        <w:tc>
          <w:tcPr>
            <w:tcW w:w="1277" w:type="dxa"/>
            <w:gridSpan w:val="5"/>
            <w:shd w:val="clear" w:color="auto" w:fill="FFFFFF" w:themeFill="background1"/>
            <w:tcMar>
              <w:top w:w="28" w:type="dxa"/>
              <w:bottom w:w="28" w:type="dxa"/>
            </w:tcMar>
            <w:vAlign w:val="center"/>
          </w:tcPr>
          <w:p w14:paraId="3140AB44"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lastRenderedPageBreak/>
              <w:t>0%</w:t>
            </w:r>
          </w:p>
        </w:tc>
        <w:tc>
          <w:tcPr>
            <w:tcW w:w="1287" w:type="dxa"/>
            <w:gridSpan w:val="3"/>
            <w:shd w:val="clear" w:color="auto" w:fill="FFFFFF" w:themeFill="background1"/>
            <w:vAlign w:val="center"/>
          </w:tcPr>
          <w:p w14:paraId="18F72593" w14:textId="77777777" w:rsidR="00EB4C59" w:rsidRPr="00D23770" w:rsidRDefault="00EB4C59" w:rsidP="00CE5504">
            <w:pPr>
              <w:jc w:val="center"/>
              <w:rPr>
                <w:rFonts w:ascii="Tahoma" w:hAnsi="Tahoma" w:cs="Tahoma"/>
                <w:smallCaps/>
              </w:rPr>
            </w:pPr>
            <w:r w:rsidRPr="00D23770">
              <w:rPr>
                <w:rFonts w:ascii="Tahoma" w:hAnsi="Tahoma" w:cs="Tahoma"/>
                <w:smallCaps/>
              </w:rPr>
              <w:t>100%</w:t>
            </w:r>
          </w:p>
        </w:tc>
      </w:tr>
      <w:tr w:rsidR="00EB4C59" w:rsidRPr="00D23770" w14:paraId="7E3A0891" w14:textId="77777777" w:rsidTr="00CE5504">
        <w:trPr>
          <w:trHeight w:val="170"/>
        </w:trPr>
        <w:tc>
          <w:tcPr>
            <w:tcW w:w="9639" w:type="dxa"/>
            <w:gridSpan w:val="11"/>
            <w:tcBorders>
              <w:bottom w:val="single" w:sz="4" w:space="0" w:color="auto"/>
            </w:tcBorders>
            <w:shd w:val="clear" w:color="auto" w:fill="D9D9D9" w:themeFill="background1" w:themeFillShade="D9"/>
            <w:tcMar>
              <w:top w:w="28" w:type="dxa"/>
              <w:bottom w:w="28" w:type="dxa"/>
            </w:tcMar>
            <w:vAlign w:val="center"/>
          </w:tcPr>
          <w:p w14:paraId="4AB0DDCE" w14:textId="77777777" w:rsidR="00EB4C59" w:rsidRPr="00D23770" w:rsidRDefault="00EB4C59" w:rsidP="00CE5504">
            <w:pPr>
              <w:jc w:val="center"/>
              <w:rPr>
                <w:rFonts w:ascii="Tahoma" w:hAnsi="Tahoma" w:cs="Tahoma"/>
                <w:b/>
                <w:smallCaps/>
                <w:lang w:val="pt-BR"/>
              </w:rPr>
            </w:pPr>
            <w:r w:rsidRPr="00D23770">
              <w:rPr>
                <w:rFonts w:ascii="Tahoma" w:hAnsi="Tahoma" w:cs="Tahoma"/>
                <w:b/>
                <w:smallCaps/>
                <w:lang w:val="pt-BR"/>
              </w:rPr>
              <w:t>Outras Estratégias</w:t>
            </w:r>
          </w:p>
        </w:tc>
      </w:tr>
      <w:tr w:rsidR="00EB4C59" w:rsidRPr="00D23770" w14:paraId="4BA7FE60" w14:textId="77777777" w:rsidTr="00CE5504">
        <w:tc>
          <w:tcPr>
            <w:tcW w:w="7116" w:type="dxa"/>
            <w:gridSpan w:val="4"/>
            <w:shd w:val="clear" w:color="auto" w:fill="auto"/>
            <w:tcMar>
              <w:top w:w="28" w:type="dxa"/>
              <w:bottom w:w="28" w:type="dxa"/>
            </w:tcMar>
            <w:vAlign w:val="center"/>
          </w:tcPr>
          <w:p w14:paraId="13678FA0" w14:textId="77777777" w:rsidR="00EB4C59" w:rsidRPr="00D23770" w:rsidRDefault="00EB4C59" w:rsidP="00CE5504">
            <w:pPr>
              <w:pStyle w:val="NormalWeb"/>
              <w:spacing w:before="0" w:beforeAutospacing="0" w:after="0" w:afterAutospacing="0" w:line="276" w:lineRule="auto"/>
              <w:ind w:firstLine="28"/>
              <w:rPr>
                <w:rFonts w:ascii="Tahoma" w:hAnsi="Tahoma" w:cs="Tahoma"/>
                <w:b/>
                <w:smallCaps/>
                <w:sz w:val="22"/>
                <w:szCs w:val="22"/>
                <w:lang w:val="pt-BR"/>
              </w:rPr>
            </w:pPr>
            <w:r w:rsidRPr="00D23770">
              <w:rPr>
                <w:rFonts w:ascii="Tahoma" w:hAnsi="Tahoma" w:cs="Tahoma"/>
                <w:sz w:val="22"/>
                <w:szCs w:val="22"/>
                <w:lang w:val="pt-BR"/>
              </w:rPr>
              <w:t>Day trade</w:t>
            </w:r>
          </w:p>
        </w:tc>
        <w:tc>
          <w:tcPr>
            <w:tcW w:w="2523" w:type="dxa"/>
            <w:gridSpan w:val="7"/>
            <w:shd w:val="clear" w:color="auto" w:fill="FFFFFF" w:themeFill="background1"/>
            <w:tcMar>
              <w:top w:w="28" w:type="dxa"/>
              <w:bottom w:w="28" w:type="dxa"/>
            </w:tcMar>
            <w:vAlign w:val="center"/>
          </w:tcPr>
          <w:p w14:paraId="06FDA4CD"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Vedado</w:t>
            </w:r>
          </w:p>
        </w:tc>
      </w:tr>
      <w:tr w:rsidR="00EB4C59" w:rsidRPr="00D23770" w14:paraId="24717F17" w14:textId="77777777" w:rsidTr="00CE5504">
        <w:tc>
          <w:tcPr>
            <w:tcW w:w="7116" w:type="dxa"/>
            <w:gridSpan w:val="4"/>
            <w:shd w:val="clear" w:color="auto" w:fill="auto"/>
            <w:tcMar>
              <w:top w:w="28" w:type="dxa"/>
              <w:bottom w:w="28" w:type="dxa"/>
            </w:tcMar>
            <w:vAlign w:val="center"/>
          </w:tcPr>
          <w:p w14:paraId="06D681AB" w14:textId="77777777" w:rsidR="00EB4C59" w:rsidRPr="00D23770" w:rsidRDefault="00EB4C59" w:rsidP="00CE5504">
            <w:pPr>
              <w:pStyle w:val="NormalWeb"/>
              <w:spacing w:before="0" w:beforeAutospacing="0" w:after="0" w:afterAutospacing="0" w:line="276" w:lineRule="auto"/>
              <w:ind w:firstLine="28"/>
              <w:rPr>
                <w:rFonts w:ascii="Tahoma" w:hAnsi="Tahoma" w:cs="Tahoma"/>
                <w:sz w:val="22"/>
                <w:szCs w:val="22"/>
                <w:lang w:val="pt-BR"/>
              </w:rPr>
            </w:pPr>
            <w:r w:rsidRPr="00D23770">
              <w:rPr>
                <w:rFonts w:ascii="Tahoma" w:hAnsi="Tahoma" w:cs="Tahoma"/>
                <w:sz w:val="22"/>
                <w:szCs w:val="22"/>
                <w:lang w:val="pt-BR"/>
              </w:rPr>
              <w:t>Operações a descoberto</w:t>
            </w:r>
          </w:p>
        </w:tc>
        <w:tc>
          <w:tcPr>
            <w:tcW w:w="2523" w:type="dxa"/>
            <w:gridSpan w:val="7"/>
            <w:shd w:val="clear" w:color="auto" w:fill="FFFFFF" w:themeFill="background1"/>
            <w:tcMar>
              <w:top w:w="28" w:type="dxa"/>
              <w:bottom w:w="28" w:type="dxa"/>
            </w:tcMar>
            <w:vAlign w:val="center"/>
          </w:tcPr>
          <w:p w14:paraId="6E3939F6" w14:textId="77777777" w:rsidR="00EB4C59" w:rsidRPr="00D23770" w:rsidRDefault="00EB4C59" w:rsidP="00CE5504">
            <w:pPr>
              <w:jc w:val="center"/>
              <w:rPr>
                <w:rFonts w:ascii="Tahoma" w:hAnsi="Tahoma" w:cs="Tahoma"/>
                <w:lang w:val="pt-BR"/>
              </w:rPr>
            </w:pPr>
            <w:r w:rsidRPr="00D23770">
              <w:rPr>
                <w:rFonts w:ascii="Tahoma" w:hAnsi="Tahoma" w:cs="Tahoma"/>
                <w:smallCaps/>
                <w:lang w:val="pt-BR"/>
              </w:rPr>
              <w:t>Vedado</w:t>
            </w:r>
          </w:p>
        </w:tc>
      </w:tr>
      <w:tr w:rsidR="00EB4C59" w:rsidRPr="00D23770" w14:paraId="02021DA1" w14:textId="77777777" w:rsidTr="00CE5504">
        <w:tc>
          <w:tcPr>
            <w:tcW w:w="7116" w:type="dxa"/>
            <w:gridSpan w:val="4"/>
            <w:shd w:val="clear" w:color="auto" w:fill="auto"/>
            <w:tcMar>
              <w:top w:w="28" w:type="dxa"/>
              <w:bottom w:w="28" w:type="dxa"/>
            </w:tcMar>
            <w:vAlign w:val="center"/>
          </w:tcPr>
          <w:p w14:paraId="31255E69" w14:textId="77777777" w:rsidR="00EB4C59" w:rsidRPr="00D23770" w:rsidRDefault="00EB4C59" w:rsidP="00CE5504">
            <w:pPr>
              <w:pStyle w:val="NormalWeb"/>
              <w:spacing w:before="0" w:beforeAutospacing="0" w:after="0" w:afterAutospacing="0" w:line="276" w:lineRule="auto"/>
              <w:ind w:firstLine="28"/>
              <w:rPr>
                <w:rFonts w:ascii="Tahoma" w:hAnsi="Tahoma" w:cs="Tahoma"/>
                <w:sz w:val="22"/>
                <w:szCs w:val="22"/>
                <w:lang w:val="pt-BR"/>
              </w:rPr>
            </w:pPr>
            <w:r w:rsidRPr="00D23770">
              <w:rPr>
                <w:rFonts w:ascii="Tahoma" w:hAnsi="Tahoma" w:cs="Tahoma"/>
                <w:sz w:val="22"/>
                <w:szCs w:val="22"/>
                <w:lang w:val="pt-BR"/>
              </w:rPr>
              <w:t>Operações diretas no Mercado de derivativos</w:t>
            </w:r>
          </w:p>
        </w:tc>
        <w:tc>
          <w:tcPr>
            <w:tcW w:w="2523" w:type="dxa"/>
            <w:gridSpan w:val="7"/>
            <w:shd w:val="clear" w:color="auto" w:fill="FFFFFF" w:themeFill="background1"/>
            <w:tcMar>
              <w:top w:w="28" w:type="dxa"/>
              <w:bottom w:w="28" w:type="dxa"/>
            </w:tcMar>
            <w:vAlign w:val="center"/>
          </w:tcPr>
          <w:p w14:paraId="01A3BFCF" w14:textId="77777777" w:rsidR="00EB4C59" w:rsidRPr="00D23770" w:rsidRDefault="00EB4C59" w:rsidP="00CE5504">
            <w:pPr>
              <w:jc w:val="center"/>
              <w:rPr>
                <w:rFonts w:ascii="Tahoma" w:hAnsi="Tahoma" w:cs="Tahoma"/>
                <w:smallCaps/>
                <w:lang w:val="pt-BR"/>
              </w:rPr>
            </w:pPr>
            <w:r w:rsidRPr="00D23770">
              <w:rPr>
                <w:rFonts w:ascii="Tahoma" w:hAnsi="Tahoma" w:cs="Tahoma"/>
                <w:smallCaps/>
                <w:lang w:val="pt-BR"/>
              </w:rPr>
              <w:t>Vedado</w:t>
            </w:r>
          </w:p>
        </w:tc>
      </w:tr>
      <w:tr w:rsidR="00EB4C59" w:rsidRPr="00D23770" w14:paraId="48E73865" w14:textId="77777777" w:rsidTr="00CE5504">
        <w:tc>
          <w:tcPr>
            <w:tcW w:w="7116" w:type="dxa"/>
            <w:gridSpan w:val="4"/>
            <w:shd w:val="clear" w:color="auto" w:fill="auto"/>
            <w:tcMar>
              <w:top w:w="28" w:type="dxa"/>
              <w:bottom w:w="28" w:type="dxa"/>
            </w:tcMar>
            <w:vAlign w:val="center"/>
          </w:tcPr>
          <w:p w14:paraId="26374A29" w14:textId="77777777" w:rsidR="00EB4C59" w:rsidRPr="00D23770" w:rsidRDefault="00EB4C59" w:rsidP="00CE5504">
            <w:pPr>
              <w:pStyle w:val="NormalWeb"/>
              <w:spacing w:before="0" w:beforeAutospacing="0" w:after="0" w:afterAutospacing="0" w:line="276" w:lineRule="auto"/>
              <w:ind w:firstLine="28"/>
              <w:rPr>
                <w:rFonts w:ascii="Tahoma" w:hAnsi="Tahoma" w:cs="Tahoma"/>
                <w:sz w:val="22"/>
                <w:szCs w:val="22"/>
                <w:highlight w:val="red"/>
                <w:lang w:val="pt-BR"/>
              </w:rPr>
            </w:pPr>
            <w:r w:rsidRPr="00D23770">
              <w:rPr>
                <w:rFonts w:ascii="Tahoma" w:hAnsi="Tahoma" w:cs="Tahoma"/>
                <w:sz w:val="22"/>
                <w:szCs w:val="22"/>
                <w:lang w:val="pt-BR"/>
              </w:rPr>
              <w:t>Qualquer ativo financeiro ou modalidade operacional não mencionada</w:t>
            </w:r>
          </w:p>
        </w:tc>
        <w:tc>
          <w:tcPr>
            <w:tcW w:w="2523" w:type="dxa"/>
            <w:gridSpan w:val="7"/>
            <w:shd w:val="clear" w:color="auto" w:fill="FFFFFF" w:themeFill="background1"/>
            <w:tcMar>
              <w:top w:w="28" w:type="dxa"/>
              <w:bottom w:w="28" w:type="dxa"/>
            </w:tcMar>
            <w:vAlign w:val="center"/>
          </w:tcPr>
          <w:p w14:paraId="3224CD5D" w14:textId="77777777" w:rsidR="00EB4C59" w:rsidRPr="00D23770" w:rsidRDefault="00EB4C59" w:rsidP="00CE5504">
            <w:pPr>
              <w:jc w:val="center"/>
              <w:rPr>
                <w:rFonts w:ascii="Tahoma" w:hAnsi="Tahoma" w:cs="Tahoma"/>
                <w:smallCaps/>
              </w:rPr>
            </w:pPr>
            <w:r w:rsidRPr="00D23770">
              <w:rPr>
                <w:rFonts w:ascii="Tahoma" w:hAnsi="Tahoma" w:cs="Tahoma"/>
                <w:smallCaps/>
                <w:lang w:val="pt-BR"/>
              </w:rPr>
              <w:t>Vedado</w:t>
            </w:r>
          </w:p>
        </w:tc>
      </w:tr>
      <w:tr w:rsidR="00EB4C59" w:rsidRPr="00D23770" w14:paraId="566C551C" w14:textId="77777777" w:rsidTr="00CE5504">
        <w:tc>
          <w:tcPr>
            <w:tcW w:w="7116" w:type="dxa"/>
            <w:gridSpan w:val="4"/>
            <w:shd w:val="clear" w:color="auto" w:fill="auto"/>
            <w:tcMar>
              <w:top w:w="28" w:type="dxa"/>
              <w:bottom w:w="28" w:type="dxa"/>
            </w:tcMar>
            <w:vAlign w:val="center"/>
          </w:tcPr>
          <w:p w14:paraId="696B6773" w14:textId="77777777" w:rsidR="00EB4C59" w:rsidRPr="00D23770" w:rsidRDefault="00EB4C59" w:rsidP="00CE5504">
            <w:pPr>
              <w:pStyle w:val="NormalWeb"/>
              <w:spacing w:before="0" w:beforeAutospacing="0" w:after="0" w:afterAutospacing="0" w:line="276" w:lineRule="auto"/>
              <w:ind w:firstLine="28"/>
              <w:rPr>
                <w:rFonts w:ascii="Tahoma" w:hAnsi="Tahoma" w:cs="Tahoma"/>
                <w:sz w:val="22"/>
                <w:szCs w:val="22"/>
                <w:lang w:val="pt-BR"/>
              </w:rPr>
            </w:pPr>
            <w:r w:rsidRPr="00D23770">
              <w:rPr>
                <w:rFonts w:ascii="Tahoma" w:hAnsi="Tahoma" w:cs="Tahoma"/>
                <w:sz w:val="22"/>
                <w:szCs w:val="22"/>
                <w:lang w:val="pt-BR"/>
              </w:rPr>
              <w:t xml:space="preserve">Aplicações em cotas de fundos de investimento que invistam no </w:t>
            </w:r>
            <w:r w:rsidRPr="00D23770">
              <w:rPr>
                <w:rFonts w:ascii="Tahoma" w:hAnsi="Tahoma" w:cs="Tahoma"/>
                <w:smallCaps/>
                <w:sz w:val="22"/>
                <w:szCs w:val="22"/>
                <w:lang w:val="pt-BR"/>
              </w:rPr>
              <w:t>Fundo</w:t>
            </w:r>
          </w:p>
        </w:tc>
        <w:tc>
          <w:tcPr>
            <w:tcW w:w="2523" w:type="dxa"/>
            <w:gridSpan w:val="7"/>
            <w:shd w:val="clear" w:color="auto" w:fill="FFFFFF" w:themeFill="background1"/>
            <w:tcMar>
              <w:top w:w="28" w:type="dxa"/>
              <w:bottom w:w="28" w:type="dxa"/>
            </w:tcMar>
            <w:vAlign w:val="center"/>
          </w:tcPr>
          <w:p w14:paraId="586C8662" w14:textId="77777777" w:rsidR="00EB4C59" w:rsidRPr="00D23770" w:rsidRDefault="00EB4C59" w:rsidP="00CE5504">
            <w:pPr>
              <w:jc w:val="center"/>
              <w:rPr>
                <w:rFonts w:ascii="Tahoma" w:hAnsi="Tahoma" w:cs="Tahoma"/>
                <w:smallCaps/>
              </w:rPr>
            </w:pPr>
            <w:r w:rsidRPr="00D23770">
              <w:rPr>
                <w:rFonts w:ascii="Tahoma" w:hAnsi="Tahoma" w:cs="Tahoma"/>
                <w:smallCaps/>
                <w:lang w:val="pt-BR"/>
              </w:rPr>
              <w:t>Vedado</w:t>
            </w:r>
          </w:p>
        </w:tc>
      </w:tr>
    </w:tbl>
    <w:p w14:paraId="150A0883" w14:textId="77777777" w:rsidR="00EB4C59" w:rsidRPr="00D23770" w:rsidRDefault="00EB4C59" w:rsidP="00EB4C59">
      <w:pPr>
        <w:jc w:val="both"/>
        <w:rPr>
          <w:rFonts w:ascii="Tahoma" w:hAnsi="Tahoma" w:cs="Tahoma"/>
          <w:color w:val="000000"/>
        </w:rPr>
      </w:pPr>
    </w:p>
    <w:p w14:paraId="29C9A91B" w14:textId="624E1B28" w:rsidR="00EB4C59" w:rsidRPr="00D23770" w:rsidRDefault="00EB4C59" w:rsidP="00EB4C59">
      <w:pPr>
        <w:jc w:val="both"/>
        <w:rPr>
          <w:rFonts w:ascii="Tahoma" w:hAnsi="Tahoma" w:cs="Tahoma"/>
          <w:color w:val="000000"/>
        </w:rPr>
      </w:pPr>
      <w:r w:rsidRPr="00D23770">
        <w:rPr>
          <w:rFonts w:ascii="Tahoma" w:hAnsi="Tahoma" w:cs="Tahoma"/>
          <w:b/>
          <w:color w:val="000000"/>
        </w:rPr>
        <w:t>Parágrafo Único</w:t>
      </w:r>
      <w:r w:rsidRPr="00D23770">
        <w:rPr>
          <w:rFonts w:ascii="Tahoma" w:hAnsi="Tahoma" w:cs="Tahoma"/>
          <w:color w:val="000000"/>
        </w:rPr>
        <w:t xml:space="preserve"> - Os limites estabelecidos neste artigo não devem ser observados pelos fundos investidos, desde que respeitado a legislação vigente.</w:t>
      </w:r>
    </w:p>
    <w:p w14:paraId="38692F13" w14:textId="77777777" w:rsidR="00EB4C59" w:rsidRPr="00D23770" w:rsidRDefault="00EB4C59" w:rsidP="00EB4C59">
      <w:pPr>
        <w:pStyle w:val="Default"/>
        <w:spacing w:line="276" w:lineRule="auto"/>
        <w:jc w:val="both"/>
        <w:rPr>
          <w:rFonts w:ascii="Tahoma" w:hAnsi="Tahoma" w:cs="Tahoma"/>
          <w:sz w:val="22"/>
          <w:szCs w:val="22"/>
        </w:rPr>
      </w:pPr>
      <w:r w:rsidRPr="00D23770">
        <w:rPr>
          <w:rFonts w:ascii="Tahoma" w:hAnsi="Tahoma" w:cs="Tahoma"/>
          <w:b/>
          <w:sz w:val="22"/>
          <w:szCs w:val="22"/>
        </w:rPr>
        <w:t>Artigo 5</w:t>
      </w:r>
      <w:r w:rsidRPr="00D23770">
        <w:rPr>
          <w:rFonts w:ascii="Tahoma" w:hAnsi="Tahoma" w:cs="Tahoma"/>
          <w:b/>
          <w:sz w:val="22"/>
          <w:szCs w:val="22"/>
          <w:u w:val="single"/>
          <w:vertAlign w:val="superscript"/>
        </w:rPr>
        <w:t>o</w:t>
      </w:r>
      <w:r w:rsidRPr="00D23770">
        <w:rPr>
          <w:rFonts w:ascii="Tahoma" w:hAnsi="Tahoma" w:cs="Tahoma"/>
          <w:b/>
          <w:sz w:val="22"/>
          <w:szCs w:val="22"/>
        </w:rPr>
        <w:t xml:space="preserve"> –</w:t>
      </w:r>
      <w:r w:rsidRPr="00D23770">
        <w:rPr>
          <w:rFonts w:ascii="Tahoma" w:hAnsi="Tahoma" w:cs="Tahoma"/>
          <w:sz w:val="22"/>
          <w:szCs w:val="22"/>
        </w:rPr>
        <w:t xml:space="preserve"> Os percentuais referidos neste capítulo deverão ser cumpridos pela </w:t>
      </w:r>
      <w:r w:rsidRPr="00D23770">
        <w:rPr>
          <w:rFonts w:ascii="Tahoma" w:hAnsi="Tahoma" w:cs="Tahoma"/>
          <w:smallCaps/>
          <w:sz w:val="22"/>
          <w:szCs w:val="22"/>
        </w:rPr>
        <w:t xml:space="preserve">Gestora </w:t>
      </w:r>
      <w:r w:rsidRPr="00D23770">
        <w:rPr>
          <w:rFonts w:ascii="Tahoma" w:hAnsi="Tahoma" w:cs="Tahoma"/>
          <w:sz w:val="22"/>
          <w:szCs w:val="22"/>
        </w:rPr>
        <w:t xml:space="preserve">e observados pela </w:t>
      </w:r>
      <w:r w:rsidRPr="00D23770">
        <w:rPr>
          <w:rFonts w:ascii="Tahoma" w:hAnsi="Tahoma" w:cs="Tahoma"/>
          <w:smallCaps/>
          <w:sz w:val="22"/>
          <w:szCs w:val="22"/>
        </w:rPr>
        <w:t>Administradora</w:t>
      </w:r>
      <w:r w:rsidRPr="00D23770">
        <w:rPr>
          <w:rFonts w:ascii="Tahoma" w:hAnsi="Tahoma" w:cs="Tahoma"/>
          <w:sz w:val="22"/>
          <w:szCs w:val="22"/>
        </w:rPr>
        <w:t xml:space="preserve">, diariamente, com base no patrimônio líquido do </w:t>
      </w:r>
      <w:r w:rsidRPr="00D23770">
        <w:rPr>
          <w:rFonts w:ascii="Tahoma" w:hAnsi="Tahoma" w:cs="Tahoma"/>
          <w:smallCaps/>
          <w:sz w:val="22"/>
          <w:szCs w:val="22"/>
        </w:rPr>
        <w:t>Fundo</w:t>
      </w:r>
      <w:r w:rsidRPr="00D23770">
        <w:rPr>
          <w:rFonts w:ascii="Tahoma" w:hAnsi="Tahoma" w:cs="Tahoma"/>
          <w:sz w:val="22"/>
          <w:szCs w:val="22"/>
        </w:rPr>
        <w:t xml:space="preserve"> do dia útil imediatamente anterior.</w:t>
      </w:r>
    </w:p>
    <w:p w14:paraId="363FC392" w14:textId="77777777" w:rsidR="00EB4C59" w:rsidRPr="00D23770" w:rsidRDefault="00EB4C59" w:rsidP="00EB4C59">
      <w:pPr>
        <w:pStyle w:val="Default"/>
        <w:spacing w:line="276" w:lineRule="auto"/>
        <w:jc w:val="both"/>
        <w:rPr>
          <w:rFonts w:ascii="Tahoma" w:hAnsi="Tahoma" w:cs="Tahoma"/>
          <w:sz w:val="22"/>
          <w:szCs w:val="22"/>
        </w:rPr>
      </w:pPr>
    </w:p>
    <w:p w14:paraId="43AC1639" w14:textId="485AE69E" w:rsidR="00EB4C59" w:rsidRPr="00D23770" w:rsidRDefault="00EB4C59" w:rsidP="00D16B2D">
      <w:pPr>
        <w:jc w:val="both"/>
        <w:rPr>
          <w:rFonts w:ascii="Tahoma" w:hAnsi="Tahoma" w:cs="Tahoma"/>
        </w:rPr>
      </w:pPr>
      <w:r w:rsidRPr="00D23770">
        <w:rPr>
          <w:rFonts w:ascii="Tahoma" w:hAnsi="Tahoma" w:cs="Tahoma"/>
          <w:b/>
        </w:rPr>
        <w:t>Parágrafo Único</w:t>
      </w:r>
      <w:r w:rsidRPr="00D23770">
        <w:rPr>
          <w:rFonts w:ascii="Tahoma" w:hAnsi="Tahoma" w:cs="Tahoma"/>
        </w:rPr>
        <w:t xml:space="preserve"> – Sem prejuízo dos limites dispostos neste Regulamento é facultado ao FUNDO aplicação em Fundos de Investimento que possuam limites de investimentos superiores, desde que sejam administrados pela Administradora e/ou empresas ligadas, considerando a viabilidade de consolidação das carteiras a fim de garantir a observância dos limites máximos descritos neste Regulamento, bem como os Riscos assumidos pelo FUNDO definidos no Artigo 7º abaixo. </w:t>
      </w:r>
    </w:p>
    <w:p w14:paraId="3BDD726E" w14:textId="1686E0E2" w:rsidR="00EB4C59" w:rsidRDefault="00EB4C59" w:rsidP="00EB4C59">
      <w:pPr>
        <w:pStyle w:val="Default"/>
        <w:spacing w:line="276" w:lineRule="auto"/>
        <w:jc w:val="both"/>
        <w:rPr>
          <w:rFonts w:ascii="Tahoma" w:hAnsi="Tahoma" w:cs="Tahoma"/>
          <w:sz w:val="22"/>
          <w:szCs w:val="22"/>
        </w:rPr>
      </w:pPr>
      <w:r w:rsidRPr="00D23770">
        <w:rPr>
          <w:rFonts w:ascii="Tahoma" w:hAnsi="Tahoma" w:cs="Tahoma"/>
          <w:b/>
          <w:sz w:val="22"/>
          <w:szCs w:val="22"/>
        </w:rPr>
        <w:t>Artigo 6</w:t>
      </w:r>
      <w:r w:rsidRPr="00D23770">
        <w:rPr>
          <w:rFonts w:ascii="Tahoma" w:hAnsi="Tahoma" w:cs="Tahoma"/>
          <w:b/>
          <w:sz w:val="22"/>
          <w:szCs w:val="22"/>
          <w:u w:val="single"/>
          <w:vertAlign w:val="superscript"/>
        </w:rPr>
        <w:t>o</w:t>
      </w:r>
      <w:r w:rsidRPr="00D23770">
        <w:rPr>
          <w:rFonts w:ascii="Tahoma" w:hAnsi="Tahoma" w:cs="Tahoma"/>
          <w:b/>
          <w:sz w:val="22"/>
          <w:szCs w:val="22"/>
        </w:rPr>
        <w:t xml:space="preserve"> – </w:t>
      </w:r>
      <w:r w:rsidRPr="00D23770">
        <w:rPr>
          <w:rFonts w:ascii="Tahoma" w:hAnsi="Tahoma" w:cs="Tahoma"/>
          <w:sz w:val="22"/>
          <w:szCs w:val="22"/>
        </w:rPr>
        <w:t xml:space="preserve">O </w:t>
      </w:r>
      <w:r w:rsidRPr="00D23770">
        <w:rPr>
          <w:rFonts w:ascii="Tahoma" w:hAnsi="Tahoma" w:cs="Tahoma"/>
          <w:smallCaps/>
          <w:sz w:val="22"/>
          <w:szCs w:val="22"/>
        </w:rPr>
        <w:t>Fundo</w:t>
      </w:r>
      <w:r w:rsidRPr="00D23770">
        <w:rPr>
          <w:rFonts w:ascii="Tahoma" w:hAnsi="Tahoma" w:cs="Tahoma"/>
          <w:sz w:val="22"/>
          <w:szCs w:val="22"/>
        </w:rPr>
        <w:t xml:space="preserve"> incorporará todos os rendimentos, amortizações e resgates dos ativos financeiros integrantes de sua carteira ao seu Patrimônio Líquido.</w:t>
      </w:r>
    </w:p>
    <w:p w14:paraId="4F6DF4F3" w14:textId="77777777" w:rsidR="00D16B2D" w:rsidRPr="00D23770" w:rsidRDefault="00D16B2D" w:rsidP="00EB4C59">
      <w:pPr>
        <w:pStyle w:val="Default"/>
        <w:spacing w:line="276" w:lineRule="auto"/>
        <w:jc w:val="both"/>
        <w:rPr>
          <w:rFonts w:ascii="Tahoma" w:hAnsi="Tahoma" w:cs="Tahoma"/>
          <w:sz w:val="22"/>
          <w:szCs w:val="22"/>
        </w:rPr>
      </w:pPr>
    </w:p>
    <w:p w14:paraId="397BCB1D" w14:textId="77777777" w:rsidR="00EB4C59" w:rsidRPr="00D23770" w:rsidRDefault="00EB4C59" w:rsidP="00EB4C59">
      <w:pPr>
        <w:pStyle w:val="Default"/>
        <w:spacing w:line="276" w:lineRule="auto"/>
        <w:jc w:val="both"/>
        <w:rPr>
          <w:rFonts w:ascii="Tahoma" w:hAnsi="Tahoma" w:cs="Tahoma"/>
          <w:sz w:val="22"/>
          <w:szCs w:val="22"/>
        </w:rPr>
      </w:pPr>
      <w:r w:rsidRPr="00D23770">
        <w:rPr>
          <w:rFonts w:ascii="Tahoma" w:hAnsi="Tahoma" w:cs="Tahoma"/>
          <w:b/>
          <w:sz w:val="22"/>
          <w:szCs w:val="22"/>
        </w:rPr>
        <w:t>Artigo 7º –</w:t>
      </w:r>
      <w:r w:rsidRPr="00D23770">
        <w:rPr>
          <w:rFonts w:ascii="Tahoma" w:hAnsi="Tahoma" w:cs="Tahoma"/>
          <w:sz w:val="22"/>
          <w:szCs w:val="22"/>
        </w:rPr>
        <w:t xml:space="preserve"> Além dos fatores de risco identificados no Parágrafo Primeiro do Artigo 3º, o Cotista deve estar alerta quanto aos riscos assumidos pelo </w:t>
      </w:r>
      <w:r w:rsidRPr="00D23770">
        <w:rPr>
          <w:rFonts w:ascii="Tahoma" w:hAnsi="Tahoma" w:cs="Tahoma"/>
          <w:smallCaps/>
          <w:sz w:val="22"/>
          <w:szCs w:val="22"/>
        </w:rPr>
        <w:t>Fundo</w:t>
      </w:r>
      <w:r w:rsidRPr="00D23770">
        <w:rPr>
          <w:rFonts w:ascii="Tahoma" w:hAnsi="Tahoma" w:cs="Tahoma"/>
          <w:sz w:val="22"/>
          <w:szCs w:val="22"/>
        </w:rPr>
        <w:t>, a saber:</w:t>
      </w:r>
    </w:p>
    <w:p w14:paraId="5D2BF99D" w14:textId="77777777" w:rsidR="00EB4C59" w:rsidRPr="00D23770" w:rsidRDefault="00EB4C59" w:rsidP="00EB4C59">
      <w:pPr>
        <w:jc w:val="both"/>
        <w:rPr>
          <w:rFonts w:ascii="Tahoma" w:hAnsi="Tahoma" w:cs="Tahoma"/>
        </w:rPr>
      </w:pPr>
    </w:p>
    <w:p w14:paraId="7B13F351" w14:textId="77777777" w:rsidR="00EB4C59" w:rsidRPr="00D23770" w:rsidRDefault="00EB4C59" w:rsidP="00EB4C59">
      <w:pPr>
        <w:pStyle w:val="PargrafodaLista"/>
        <w:numPr>
          <w:ilvl w:val="0"/>
          <w:numId w:val="6"/>
        </w:numPr>
        <w:spacing w:after="0"/>
        <w:ind w:left="426" w:hanging="426"/>
        <w:jc w:val="both"/>
        <w:rPr>
          <w:rFonts w:ascii="Tahoma" w:hAnsi="Tahoma" w:cs="Tahoma"/>
        </w:rPr>
      </w:pPr>
      <w:r w:rsidRPr="00D23770">
        <w:rPr>
          <w:rFonts w:ascii="Tahoma" w:hAnsi="Tahoma" w:cs="Tahoma"/>
        </w:rPr>
        <w:t>Risco de Mercado;</w:t>
      </w:r>
    </w:p>
    <w:p w14:paraId="476A7139" w14:textId="77777777" w:rsidR="00EB4C59" w:rsidRPr="00D23770" w:rsidRDefault="00EB4C59" w:rsidP="00EB4C59">
      <w:pPr>
        <w:pStyle w:val="PargrafodaLista"/>
        <w:numPr>
          <w:ilvl w:val="0"/>
          <w:numId w:val="6"/>
        </w:numPr>
        <w:spacing w:after="0"/>
        <w:ind w:left="426" w:hanging="426"/>
        <w:jc w:val="both"/>
        <w:rPr>
          <w:rFonts w:ascii="Tahoma" w:hAnsi="Tahoma" w:cs="Tahoma"/>
        </w:rPr>
      </w:pPr>
      <w:r w:rsidRPr="00D23770">
        <w:rPr>
          <w:rFonts w:ascii="Tahoma" w:hAnsi="Tahoma" w:cs="Tahoma"/>
        </w:rPr>
        <w:t>Risco de Liquidez;</w:t>
      </w:r>
    </w:p>
    <w:p w14:paraId="598668DA" w14:textId="77777777" w:rsidR="00EB4C59" w:rsidRPr="00D23770" w:rsidRDefault="00EB4C59" w:rsidP="00EB4C59">
      <w:pPr>
        <w:pStyle w:val="PargrafodaLista"/>
        <w:numPr>
          <w:ilvl w:val="0"/>
          <w:numId w:val="6"/>
        </w:numPr>
        <w:spacing w:after="0"/>
        <w:ind w:left="426" w:hanging="426"/>
        <w:jc w:val="both"/>
        <w:rPr>
          <w:rFonts w:ascii="Tahoma" w:hAnsi="Tahoma" w:cs="Tahoma"/>
        </w:rPr>
      </w:pPr>
      <w:r w:rsidRPr="00D23770">
        <w:rPr>
          <w:rFonts w:ascii="Tahoma" w:hAnsi="Tahoma" w:cs="Tahoma"/>
        </w:rPr>
        <w:t>Risco de Crédito/Contraparte;</w:t>
      </w:r>
    </w:p>
    <w:p w14:paraId="14716889" w14:textId="77777777" w:rsidR="00EB4C59" w:rsidRPr="00D23770" w:rsidRDefault="00EB4C59" w:rsidP="00EB4C59">
      <w:pPr>
        <w:pStyle w:val="PargrafodaLista"/>
        <w:numPr>
          <w:ilvl w:val="0"/>
          <w:numId w:val="6"/>
        </w:numPr>
        <w:spacing w:after="0"/>
        <w:ind w:left="426" w:hanging="426"/>
        <w:jc w:val="both"/>
        <w:rPr>
          <w:rFonts w:ascii="Tahoma" w:hAnsi="Tahoma" w:cs="Tahoma"/>
        </w:rPr>
      </w:pPr>
      <w:r w:rsidRPr="00D23770">
        <w:rPr>
          <w:rFonts w:ascii="Tahoma" w:hAnsi="Tahoma" w:cs="Tahoma"/>
        </w:rPr>
        <w:t>Risco de Mercado Externo;</w:t>
      </w:r>
    </w:p>
    <w:p w14:paraId="5DC4147A" w14:textId="77777777" w:rsidR="00EB4C59" w:rsidRPr="00D23770" w:rsidRDefault="00EB4C59" w:rsidP="00EB4C59">
      <w:pPr>
        <w:pStyle w:val="PargrafodaLista"/>
        <w:numPr>
          <w:ilvl w:val="0"/>
          <w:numId w:val="6"/>
        </w:numPr>
        <w:spacing w:after="0"/>
        <w:ind w:left="426" w:hanging="426"/>
        <w:jc w:val="both"/>
        <w:rPr>
          <w:rFonts w:ascii="Tahoma" w:hAnsi="Tahoma" w:cs="Tahoma"/>
        </w:rPr>
      </w:pPr>
      <w:r w:rsidRPr="00D23770">
        <w:rPr>
          <w:rFonts w:ascii="Tahoma" w:hAnsi="Tahoma" w:cs="Tahoma"/>
        </w:rPr>
        <w:t xml:space="preserve">Risco Proveniente do Uso de Derivativos; </w:t>
      </w:r>
    </w:p>
    <w:p w14:paraId="46527BD0" w14:textId="77777777" w:rsidR="00EB4C59" w:rsidRPr="00D23770" w:rsidRDefault="00EB4C59" w:rsidP="00EB4C59">
      <w:pPr>
        <w:pStyle w:val="PargrafodaLista"/>
        <w:numPr>
          <w:ilvl w:val="0"/>
          <w:numId w:val="6"/>
        </w:numPr>
        <w:spacing w:after="0"/>
        <w:ind w:left="426" w:hanging="426"/>
        <w:jc w:val="both"/>
        <w:rPr>
          <w:rFonts w:ascii="Tahoma" w:hAnsi="Tahoma" w:cs="Tahoma"/>
        </w:rPr>
      </w:pPr>
      <w:r w:rsidRPr="00D23770">
        <w:rPr>
          <w:rFonts w:ascii="Tahoma" w:hAnsi="Tahoma" w:cs="Tahoma"/>
        </w:rPr>
        <w:t xml:space="preserve">Risco de Concentração; e </w:t>
      </w:r>
    </w:p>
    <w:p w14:paraId="65079277" w14:textId="02F03800" w:rsidR="00EB4C59" w:rsidRDefault="00EB4C59" w:rsidP="00EB4C59">
      <w:pPr>
        <w:pStyle w:val="PargrafodaLista"/>
        <w:numPr>
          <w:ilvl w:val="0"/>
          <w:numId w:val="6"/>
        </w:numPr>
        <w:spacing w:after="0"/>
        <w:ind w:left="426" w:hanging="426"/>
        <w:jc w:val="both"/>
        <w:rPr>
          <w:rFonts w:ascii="Tahoma" w:hAnsi="Tahoma" w:cs="Tahoma"/>
        </w:rPr>
      </w:pPr>
      <w:r w:rsidRPr="00D23770">
        <w:rPr>
          <w:rFonts w:ascii="Tahoma" w:hAnsi="Tahoma" w:cs="Tahoma"/>
        </w:rPr>
        <w:t xml:space="preserve">Risco Tributário. </w:t>
      </w:r>
    </w:p>
    <w:p w14:paraId="54A117B0" w14:textId="77777777" w:rsidR="00D16B2D" w:rsidRPr="00D16B2D" w:rsidRDefault="00D16B2D" w:rsidP="00D16B2D">
      <w:pPr>
        <w:pStyle w:val="PargrafodaLista"/>
        <w:spacing w:after="0"/>
        <w:ind w:left="426"/>
        <w:jc w:val="both"/>
        <w:rPr>
          <w:rFonts w:ascii="Tahoma" w:hAnsi="Tahoma" w:cs="Tahoma"/>
        </w:rPr>
      </w:pPr>
    </w:p>
    <w:p w14:paraId="6E8ACCFF" w14:textId="77777777" w:rsidR="00EB4C59" w:rsidRPr="00D23770" w:rsidRDefault="00EB4C59" w:rsidP="00EB4C59">
      <w:pPr>
        <w:pStyle w:val="PargrafodaLista"/>
        <w:ind w:left="0"/>
        <w:jc w:val="both"/>
        <w:rPr>
          <w:rFonts w:ascii="Tahoma" w:hAnsi="Tahoma" w:cs="Tahoma"/>
        </w:rPr>
      </w:pPr>
      <w:r w:rsidRPr="00D23770">
        <w:rPr>
          <w:rFonts w:ascii="Tahoma" w:hAnsi="Tahoma" w:cs="Tahoma"/>
          <w:b/>
          <w:noProof/>
        </w:rPr>
        <w:lastRenderedPageBreak/>
        <w:t xml:space="preserve">Parágrafo Único – </w:t>
      </w:r>
      <w:r w:rsidRPr="00D23770">
        <w:rPr>
          <w:rFonts w:ascii="Tahoma" w:hAnsi="Tahoma" w:cs="Tahoma"/>
        </w:rPr>
        <w:t>Os riscos e fatores de riscos citados neste artigo estão expostos no Formulário de Informações Complementares, conforme o disposto no Artigo 20 deste Regulamento.</w:t>
      </w:r>
    </w:p>
    <w:p w14:paraId="5DE756CF" w14:textId="77777777" w:rsidR="00EB4C59" w:rsidRPr="00D23770" w:rsidRDefault="00EB4C59" w:rsidP="00EB4C59">
      <w:pPr>
        <w:jc w:val="both"/>
        <w:rPr>
          <w:rFonts w:ascii="Tahoma" w:hAnsi="Tahoma" w:cs="Tahoma"/>
        </w:rPr>
      </w:pPr>
      <w:r w:rsidRPr="00D23770">
        <w:rPr>
          <w:rFonts w:ascii="Tahoma" w:hAnsi="Tahoma" w:cs="Tahoma"/>
        </w:rPr>
        <w:t xml:space="preserve"> </w:t>
      </w:r>
    </w:p>
    <w:p w14:paraId="10A7F07C" w14:textId="3D869855" w:rsidR="00D16B2D" w:rsidRPr="00D16B2D" w:rsidRDefault="00EB4C59" w:rsidP="00D16B2D">
      <w:pPr>
        <w:pStyle w:val="Ttulo1"/>
        <w:numPr>
          <w:ilvl w:val="0"/>
          <w:numId w:val="0"/>
        </w:numPr>
        <w:tabs>
          <w:tab w:val="clear" w:pos="851"/>
        </w:tabs>
        <w:spacing w:before="0" w:line="276" w:lineRule="auto"/>
        <w:rPr>
          <w:b/>
          <w:bCs/>
          <w:smallCaps/>
        </w:rPr>
      </w:pPr>
      <w:r w:rsidRPr="00D16B2D">
        <w:rPr>
          <w:b/>
          <w:bCs/>
          <w:smallCaps/>
        </w:rPr>
        <w:t xml:space="preserve">Capítulo </w:t>
      </w:r>
      <w:proofErr w:type="spellStart"/>
      <w:r w:rsidRPr="00D16B2D">
        <w:rPr>
          <w:b/>
          <w:bCs/>
          <w:smallCaps/>
        </w:rPr>
        <w:t>iv</w:t>
      </w:r>
      <w:proofErr w:type="spellEnd"/>
      <w:r w:rsidRPr="00D16B2D">
        <w:rPr>
          <w:b/>
          <w:bCs/>
          <w:smallCaps/>
        </w:rPr>
        <w:t xml:space="preserve"> - da administração e dos prestadores de serviços</w:t>
      </w:r>
      <w:r w:rsidR="00D16B2D">
        <w:rPr>
          <w:b/>
          <w:bCs/>
          <w:smallCaps/>
        </w:rPr>
        <w:br/>
      </w:r>
    </w:p>
    <w:p w14:paraId="2A3007C9" w14:textId="33838D3B" w:rsidR="00EB4C59" w:rsidRPr="00D23770" w:rsidRDefault="00EB4C59" w:rsidP="00EB4C59">
      <w:pPr>
        <w:jc w:val="both"/>
        <w:rPr>
          <w:rFonts w:ascii="Tahoma" w:hAnsi="Tahoma" w:cs="Tahoma"/>
          <w:noProof/>
        </w:rPr>
      </w:pPr>
      <w:r w:rsidRPr="00D23770">
        <w:rPr>
          <w:rFonts w:ascii="Tahoma" w:hAnsi="Tahoma" w:cs="Tahoma"/>
          <w:b/>
        </w:rPr>
        <w:t>Artigo 8</w:t>
      </w:r>
      <w:r w:rsidRPr="00D23770">
        <w:rPr>
          <w:rFonts w:ascii="Tahoma" w:hAnsi="Tahoma" w:cs="Tahoma"/>
          <w:b/>
          <w:u w:val="single"/>
          <w:vertAlign w:val="superscript"/>
        </w:rPr>
        <w:t>o</w:t>
      </w:r>
      <w:r w:rsidRPr="00D23770">
        <w:rPr>
          <w:rFonts w:ascii="Tahoma" w:hAnsi="Tahoma" w:cs="Tahoma"/>
          <w:b/>
        </w:rPr>
        <w:t xml:space="preserve"> - </w:t>
      </w:r>
      <w:r w:rsidRPr="00D23770">
        <w:rPr>
          <w:rFonts w:ascii="Tahoma" w:hAnsi="Tahoma" w:cs="Tahoma"/>
        </w:rPr>
        <w:t xml:space="preserve">O </w:t>
      </w:r>
      <w:r w:rsidRPr="00D23770">
        <w:rPr>
          <w:rFonts w:ascii="Tahoma" w:hAnsi="Tahoma" w:cs="Tahoma"/>
          <w:smallCaps/>
        </w:rPr>
        <w:t>Fundo</w:t>
      </w:r>
      <w:r w:rsidRPr="00D23770">
        <w:rPr>
          <w:rFonts w:ascii="Tahoma" w:hAnsi="Tahoma" w:cs="Tahoma"/>
        </w:rPr>
        <w:t xml:space="preserve"> é administrado </w:t>
      </w:r>
      <w:r w:rsidRPr="00D23770">
        <w:rPr>
          <w:rFonts w:ascii="Tahoma" w:hAnsi="Tahoma" w:cs="Tahoma"/>
          <w:b/>
        </w:rPr>
        <w:t>FRAM Capital Distribuidora de Títulos e Valores Mobiliários S.A.</w:t>
      </w:r>
      <w:r w:rsidRPr="00D23770">
        <w:rPr>
          <w:rFonts w:ascii="Tahoma" w:hAnsi="Tahoma" w:cs="Tahoma"/>
        </w:rPr>
        <w:t>, instituição financeira estabelecida na cidade de São Paulo, Estado de São Paulo, na Rua Dr. Eduardo de Souza Aranha, 153, 4º andar, Vila Nova Conceição, CEP: 04543-120, inscrita no Cadastro Nacional da Pessoa Jurídica (“</w:t>
      </w:r>
      <w:r w:rsidRPr="00D23770">
        <w:rPr>
          <w:rFonts w:ascii="Tahoma" w:hAnsi="Tahoma" w:cs="Tahoma"/>
          <w:u w:val="single"/>
        </w:rPr>
        <w:t>CNPJ/ME</w:t>
      </w:r>
      <w:r w:rsidRPr="00D23770">
        <w:rPr>
          <w:rFonts w:ascii="Tahoma" w:hAnsi="Tahoma" w:cs="Tahoma"/>
        </w:rPr>
        <w:t>”) sob nº 13.673.855/0001-25</w:t>
      </w:r>
      <w:r w:rsidRPr="00D23770">
        <w:rPr>
          <w:rFonts w:ascii="Tahoma" w:hAnsi="Tahoma" w:cs="Tahoma"/>
          <w:noProof/>
        </w:rPr>
        <w:t>, credenciada como Administradora de Carteira de Valores Mobiliários pela Comissão de Valores Mobiliários – CVM pelo Ato Declaratório n</w:t>
      </w:r>
      <w:r w:rsidRPr="00D23770">
        <w:rPr>
          <w:rFonts w:ascii="Tahoma" w:hAnsi="Tahoma" w:cs="Tahoma"/>
          <w:noProof/>
          <w:u w:val="single"/>
          <w:vertAlign w:val="superscript"/>
        </w:rPr>
        <w:t>o</w:t>
      </w:r>
      <w:r w:rsidRPr="00D23770">
        <w:rPr>
          <w:rFonts w:ascii="Tahoma" w:hAnsi="Tahoma" w:cs="Tahoma"/>
          <w:noProof/>
        </w:rPr>
        <w:t xml:space="preserve"> 3067, de 06.9.1994, </w:t>
      </w:r>
      <w:r w:rsidRPr="00D23770">
        <w:rPr>
          <w:rFonts w:ascii="Tahoma" w:hAnsi="Tahoma" w:cs="Tahoma"/>
        </w:rPr>
        <w:t xml:space="preserve">doravante denominada </w:t>
      </w:r>
      <w:r w:rsidRPr="00D23770">
        <w:rPr>
          <w:rFonts w:ascii="Tahoma" w:hAnsi="Tahoma" w:cs="Tahoma"/>
          <w:smallCaps/>
        </w:rPr>
        <w:t>Administradora</w:t>
      </w:r>
      <w:r w:rsidRPr="00D23770">
        <w:rPr>
          <w:rFonts w:ascii="Tahoma" w:hAnsi="Tahoma" w:cs="Tahoma"/>
          <w:noProof/>
        </w:rPr>
        <w:t>.</w:t>
      </w:r>
    </w:p>
    <w:p w14:paraId="23B7976E" w14:textId="25E54ACE" w:rsidR="00EB4C59" w:rsidRPr="00D23770" w:rsidRDefault="00EB4C59" w:rsidP="00EB4C59">
      <w:pPr>
        <w:jc w:val="both"/>
        <w:rPr>
          <w:rFonts w:ascii="Tahoma" w:hAnsi="Tahoma" w:cs="Tahoma"/>
          <w:noProof/>
        </w:rPr>
      </w:pPr>
      <w:r w:rsidRPr="00D23770">
        <w:rPr>
          <w:rFonts w:ascii="Tahoma" w:hAnsi="Tahoma" w:cs="Tahoma"/>
          <w:b/>
          <w:noProof/>
        </w:rPr>
        <w:t xml:space="preserve">Parágrafo Primeiro </w:t>
      </w:r>
      <w:r w:rsidRPr="00D23770">
        <w:rPr>
          <w:rFonts w:ascii="Tahoma" w:hAnsi="Tahoma" w:cs="Tahoma"/>
          <w:noProof/>
        </w:rPr>
        <w:t xml:space="preserve">- A </w:t>
      </w:r>
      <w:r w:rsidRPr="00D23770">
        <w:rPr>
          <w:rFonts w:ascii="Tahoma" w:hAnsi="Tahoma" w:cs="Tahoma"/>
          <w:smallCaps/>
        </w:rPr>
        <w:t>Administradora</w:t>
      </w:r>
      <w:r w:rsidRPr="00D23770">
        <w:rPr>
          <w:rFonts w:ascii="Tahoma" w:hAnsi="Tahoma" w:cs="Tahoma"/>
          <w:noProof/>
        </w:rPr>
        <w:t xml:space="preserve"> é instituição financeira participante aderente ao Foreign Account Tax Compliance Act (“FATCA”) com Global Intermediary Identification Number (“GIIN”) 6L2Q5J.00000.SP.076</w:t>
      </w:r>
    </w:p>
    <w:p w14:paraId="0B65D8ED" w14:textId="311F278C" w:rsidR="00EB4C59" w:rsidRPr="00D23770" w:rsidRDefault="00EB4C59" w:rsidP="00EB4C59">
      <w:pPr>
        <w:jc w:val="both"/>
        <w:rPr>
          <w:rFonts w:ascii="Tahoma" w:hAnsi="Tahoma" w:cs="Tahoma"/>
        </w:rPr>
      </w:pPr>
      <w:r w:rsidRPr="00D23770">
        <w:rPr>
          <w:rFonts w:ascii="Tahoma" w:hAnsi="Tahoma" w:cs="Tahoma"/>
          <w:b/>
        </w:rPr>
        <w:t xml:space="preserve">Parágrafo Segundo - </w:t>
      </w:r>
      <w:r w:rsidRPr="00D23770">
        <w:rPr>
          <w:rFonts w:ascii="Tahoma" w:hAnsi="Tahoma" w:cs="Tahoma"/>
          <w:noProof/>
        </w:rPr>
        <w:t xml:space="preserve">A gestão da carteira do </w:t>
      </w:r>
      <w:r w:rsidRPr="00D23770">
        <w:rPr>
          <w:rFonts w:ascii="Tahoma" w:hAnsi="Tahoma" w:cs="Tahoma"/>
          <w:smallCaps/>
        </w:rPr>
        <w:t>Fundo</w:t>
      </w:r>
      <w:r w:rsidRPr="00D23770">
        <w:rPr>
          <w:rFonts w:ascii="Tahoma" w:hAnsi="Tahoma" w:cs="Tahoma"/>
        </w:rPr>
        <w:t xml:space="preserve"> </w:t>
      </w:r>
      <w:r w:rsidRPr="00D23770">
        <w:rPr>
          <w:rFonts w:ascii="Tahoma" w:hAnsi="Tahoma" w:cs="Tahoma"/>
          <w:noProof/>
        </w:rPr>
        <w:t>é exercida pela Fram Capital Gestão De Ativos Ltda., com sede social na Av. Pres. Juscelino Kubitschek, 1.700, cj. 22, Itaim Bibi, São Paulo, SP, inscrita no CNPJ sob o nº 08.157.028/0001-49, credenciada como administradora de carteira de valores mobiliários pela Comissão de Valores Mobiliários – CVM pelo Ato Declaratório n</w:t>
      </w:r>
      <w:r w:rsidRPr="00D23770">
        <w:rPr>
          <w:rFonts w:ascii="Tahoma" w:hAnsi="Tahoma" w:cs="Tahoma"/>
          <w:noProof/>
          <w:u w:val="single"/>
          <w:vertAlign w:val="superscript"/>
        </w:rPr>
        <w:t>o</w:t>
      </w:r>
      <w:r w:rsidRPr="00D23770">
        <w:rPr>
          <w:rFonts w:ascii="Tahoma" w:hAnsi="Tahoma" w:cs="Tahoma"/>
          <w:noProof/>
        </w:rPr>
        <w:t xml:space="preserve"> 8928, de 24.8.2006,</w:t>
      </w:r>
      <w:r w:rsidRPr="00D23770">
        <w:rPr>
          <w:rFonts w:ascii="Tahoma" w:hAnsi="Tahoma" w:cs="Tahoma"/>
        </w:rPr>
        <w:t xml:space="preserve"> doravante denominado </w:t>
      </w:r>
      <w:r w:rsidRPr="00D23770">
        <w:rPr>
          <w:rFonts w:ascii="Tahoma" w:hAnsi="Tahoma" w:cs="Tahoma"/>
          <w:smallCaps/>
        </w:rPr>
        <w:t>Gestora</w:t>
      </w:r>
      <w:r w:rsidRPr="00D23770">
        <w:rPr>
          <w:rFonts w:ascii="Tahoma" w:hAnsi="Tahoma" w:cs="Tahoma"/>
        </w:rPr>
        <w:t>.</w:t>
      </w:r>
    </w:p>
    <w:p w14:paraId="726FC758" w14:textId="68738A0A" w:rsidR="00EB4C59" w:rsidRPr="00D23770" w:rsidRDefault="00EB4C59" w:rsidP="00EB4C59">
      <w:pPr>
        <w:jc w:val="both"/>
        <w:rPr>
          <w:rFonts w:ascii="Tahoma" w:hAnsi="Tahoma" w:cs="Tahoma"/>
          <w:noProof/>
        </w:rPr>
      </w:pPr>
      <w:r w:rsidRPr="00D23770">
        <w:rPr>
          <w:rFonts w:ascii="Tahoma" w:hAnsi="Tahoma" w:cs="Tahoma"/>
          <w:b/>
          <w:noProof/>
        </w:rPr>
        <w:t xml:space="preserve">Parágrafo Terceiro </w:t>
      </w:r>
      <w:r w:rsidRPr="00D23770">
        <w:rPr>
          <w:rFonts w:ascii="Tahoma" w:hAnsi="Tahoma" w:cs="Tahoma"/>
          <w:noProof/>
        </w:rPr>
        <w:t xml:space="preserve">– A </w:t>
      </w:r>
      <w:r w:rsidRPr="00D23770">
        <w:rPr>
          <w:rFonts w:ascii="Tahoma" w:hAnsi="Tahoma" w:cs="Tahoma"/>
          <w:smallCaps/>
        </w:rPr>
        <w:t>Gestora</w:t>
      </w:r>
      <w:r w:rsidRPr="00D23770">
        <w:rPr>
          <w:rFonts w:ascii="Tahoma" w:hAnsi="Tahoma" w:cs="Tahoma"/>
          <w:noProof/>
        </w:rPr>
        <w:t xml:space="preserve"> é instituição financeira participante aderente ao Foreign Account Tax Compliance Act (“FATCA”) com Global Intermediary Identification Number (“GIIN”) F6JMAS.99999.SL.076. </w:t>
      </w:r>
    </w:p>
    <w:p w14:paraId="2C687B22" w14:textId="149B9E93" w:rsidR="00EB4C59" w:rsidRPr="00D23770" w:rsidRDefault="00EB4C59" w:rsidP="00D16B2D">
      <w:pPr>
        <w:widowControl w:val="0"/>
        <w:jc w:val="both"/>
        <w:rPr>
          <w:rFonts w:ascii="Tahoma" w:hAnsi="Tahoma" w:cs="Tahoma"/>
        </w:rPr>
      </w:pPr>
      <w:r w:rsidRPr="00D23770">
        <w:rPr>
          <w:rFonts w:ascii="Tahoma" w:hAnsi="Tahoma" w:cs="Tahoma"/>
          <w:b/>
        </w:rPr>
        <w:t xml:space="preserve">Parágrafo Quarto - </w:t>
      </w:r>
      <w:r w:rsidRPr="00D23770">
        <w:rPr>
          <w:rFonts w:ascii="Tahoma" w:hAnsi="Tahoma" w:cs="Tahoma"/>
        </w:rPr>
        <w:t xml:space="preserve">A custódia, tesouraria e controladoria dos ativos financeiros do </w:t>
      </w:r>
      <w:r w:rsidRPr="00D23770">
        <w:rPr>
          <w:rFonts w:ascii="Tahoma" w:hAnsi="Tahoma" w:cs="Tahoma"/>
          <w:smallCaps/>
        </w:rPr>
        <w:t>Fundo</w:t>
      </w:r>
      <w:r w:rsidRPr="00D23770">
        <w:rPr>
          <w:rFonts w:ascii="Tahoma" w:hAnsi="Tahoma" w:cs="Tahoma"/>
        </w:rPr>
        <w:t xml:space="preserve"> é realizada pelo</w:t>
      </w:r>
      <w:r w:rsidRPr="00D23770">
        <w:rPr>
          <w:rFonts w:ascii="Tahoma" w:hAnsi="Tahoma" w:cs="Tahoma"/>
          <w:noProof/>
        </w:rPr>
        <w:t xml:space="preserve"> </w:t>
      </w:r>
      <w:r w:rsidR="00D23770" w:rsidRPr="00D23770">
        <w:rPr>
          <w:rFonts w:ascii="Tahoma" w:hAnsi="Tahoma" w:cs="Tahoma"/>
          <w:b/>
        </w:rPr>
        <w:t>FRAM Capital Distribuidora de Títulos e Valores Mobiliários S.A.</w:t>
      </w:r>
      <w:r w:rsidR="00D23770" w:rsidRPr="00D23770">
        <w:rPr>
          <w:rFonts w:ascii="Tahoma" w:hAnsi="Tahoma" w:cs="Tahoma"/>
        </w:rPr>
        <w:t>, instituição financeira estabelecida na cidade de São Paulo, Estado de São Paulo, na Rua Dr. Eduardo de Souza Aranha, 153, 4º andar, Vila Nova Conceição, CEP: 04543-120, inscrita no Cadastro Nacional da Pessoa Jurídica (“</w:t>
      </w:r>
      <w:r w:rsidR="00D23770" w:rsidRPr="00D23770">
        <w:rPr>
          <w:rFonts w:ascii="Tahoma" w:hAnsi="Tahoma" w:cs="Tahoma"/>
          <w:u w:val="single"/>
        </w:rPr>
        <w:t>CNPJ/ME</w:t>
      </w:r>
      <w:r w:rsidR="00D23770" w:rsidRPr="00D23770">
        <w:rPr>
          <w:rFonts w:ascii="Tahoma" w:hAnsi="Tahoma" w:cs="Tahoma"/>
        </w:rPr>
        <w:t>”) sob nº 13.673.855/0001-25</w:t>
      </w:r>
      <w:r w:rsidRPr="00D23770">
        <w:rPr>
          <w:rFonts w:ascii="Tahoma" w:hAnsi="Tahoma" w:cs="Tahoma"/>
          <w:noProof/>
        </w:rPr>
        <w:t>, credenciada como Administradora de Carteira de Valores Mobiliários pela Comissão de Valores Mobiliários – CVM pelo Ato Declaratório n</w:t>
      </w:r>
      <w:r w:rsidRPr="00D23770">
        <w:rPr>
          <w:rFonts w:ascii="Tahoma" w:hAnsi="Tahoma" w:cs="Tahoma"/>
          <w:noProof/>
          <w:u w:val="single"/>
          <w:vertAlign w:val="superscript"/>
        </w:rPr>
        <w:t>o</w:t>
      </w:r>
      <w:r w:rsidRPr="00D23770">
        <w:rPr>
          <w:rFonts w:ascii="Tahoma" w:hAnsi="Tahoma" w:cs="Tahoma"/>
          <w:noProof/>
        </w:rPr>
        <w:t xml:space="preserve"> 1.432, de 27.6.1990, </w:t>
      </w:r>
      <w:r w:rsidRPr="00D23770">
        <w:rPr>
          <w:rFonts w:ascii="Tahoma" w:hAnsi="Tahoma" w:cs="Tahoma"/>
        </w:rPr>
        <w:t xml:space="preserve">doravante denominado </w:t>
      </w:r>
      <w:r w:rsidRPr="00D23770">
        <w:rPr>
          <w:rFonts w:ascii="Tahoma" w:hAnsi="Tahoma" w:cs="Tahoma"/>
          <w:smallCaps/>
        </w:rPr>
        <w:t>Custodiante</w:t>
      </w:r>
      <w:r w:rsidRPr="00D23770">
        <w:rPr>
          <w:rFonts w:ascii="Tahoma" w:hAnsi="Tahoma" w:cs="Tahoma"/>
        </w:rPr>
        <w:t>.</w:t>
      </w:r>
    </w:p>
    <w:p w14:paraId="5EE4176A" w14:textId="179C568E" w:rsidR="00EB4C59" w:rsidRPr="00D23770" w:rsidRDefault="00EB4C59" w:rsidP="00D16B2D">
      <w:pPr>
        <w:widowControl w:val="0"/>
        <w:jc w:val="both"/>
        <w:rPr>
          <w:rFonts w:ascii="Tahoma" w:hAnsi="Tahoma" w:cs="Tahoma"/>
        </w:rPr>
      </w:pPr>
      <w:r w:rsidRPr="00D23770">
        <w:rPr>
          <w:rFonts w:ascii="Tahoma" w:hAnsi="Tahoma" w:cs="Tahoma"/>
          <w:b/>
        </w:rPr>
        <w:t>Parágrafo Quinto</w:t>
      </w:r>
      <w:r w:rsidRPr="00D23770">
        <w:rPr>
          <w:rFonts w:ascii="Tahoma" w:hAnsi="Tahoma" w:cs="Tahoma"/>
        </w:rPr>
        <w:t xml:space="preserve"> – A relação completa dos prestadores de serviços do </w:t>
      </w:r>
      <w:r w:rsidRPr="00D23770">
        <w:rPr>
          <w:rFonts w:ascii="Tahoma" w:hAnsi="Tahoma" w:cs="Tahoma"/>
          <w:smallCaps/>
        </w:rPr>
        <w:t>Fundo</w:t>
      </w:r>
      <w:r w:rsidRPr="00D23770">
        <w:rPr>
          <w:rFonts w:ascii="Tahoma" w:hAnsi="Tahoma" w:cs="Tahoma"/>
        </w:rPr>
        <w:t xml:space="preserve"> está à disposição dos Cotistas no Formulário de Informações Complementares.</w:t>
      </w:r>
    </w:p>
    <w:p w14:paraId="47DC9EFF" w14:textId="51430ECD" w:rsidR="00EB4C59" w:rsidRPr="00D16B2D" w:rsidRDefault="00EB4C59" w:rsidP="00D16B2D">
      <w:pPr>
        <w:pStyle w:val="Ttulo1"/>
        <w:numPr>
          <w:ilvl w:val="0"/>
          <w:numId w:val="0"/>
        </w:numPr>
        <w:tabs>
          <w:tab w:val="clear" w:pos="851"/>
        </w:tabs>
        <w:spacing w:before="0" w:line="276" w:lineRule="auto"/>
        <w:rPr>
          <w:b/>
          <w:bCs/>
          <w:smallCaps/>
        </w:rPr>
      </w:pPr>
      <w:r w:rsidRPr="00D16B2D">
        <w:rPr>
          <w:b/>
          <w:bCs/>
          <w:smallCaps/>
        </w:rPr>
        <w:t>Capítulo v – da remuneração e demais despesas do fundo</w:t>
      </w:r>
    </w:p>
    <w:p w14:paraId="3DF5CE7F" w14:textId="03636813" w:rsidR="00EB4C59" w:rsidRPr="00D16B2D" w:rsidRDefault="00EB4C59" w:rsidP="00EB4C59">
      <w:pPr>
        <w:jc w:val="both"/>
        <w:rPr>
          <w:rFonts w:ascii="Tahoma" w:eastAsia="Calibri" w:hAnsi="Tahoma" w:cs="Tahoma"/>
          <w:iCs/>
          <w:color w:val="000000"/>
        </w:rPr>
      </w:pPr>
      <w:r w:rsidRPr="00D23770">
        <w:rPr>
          <w:rFonts w:ascii="Tahoma" w:hAnsi="Tahoma" w:cs="Tahoma"/>
          <w:b/>
        </w:rPr>
        <w:t xml:space="preserve">Artigo 9º - </w:t>
      </w:r>
      <w:r w:rsidRPr="00D23770">
        <w:rPr>
          <w:rFonts w:ascii="Tahoma" w:hAnsi="Tahoma" w:cs="Tahoma"/>
          <w:iCs/>
          <w:color w:val="000000"/>
        </w:rPr>
        <w:t xml:space="preserve">Pela prestação dos serviços de administração do </w:t>
      </w:r>
      <w:r w:rsidRPr="00D23770">
        <w:rPr>
          <w:rFonts w:ascii="Tahoma" w:hAnsi="Tahoma" w:cs="Tahoma"/>
          <w:smallCaps/>
        </w:rPr>
        <w:t>Fundo</w:t>
      </w:r>
      <w:r w:rsidRPr="00D23770">
        <w:rPr>
          <w:rFonts w:ascii="Tahoma" w:hAnsi="Tahoma" w:cs="Tahoma"/>
          <w:iCs/>
          <w:color w:val="000000"/>
        </w:rPr>
        <w:t xml:space="preserve">, que incluem a gestão da carteira, as atividades de tesouraria e de controle e processamento dos ativos financeiros, a distribuição de cotas e a escrituração da emissão e resgate de cotas, o </w:t>
      </w:r>
      <w:r w:rsidRPr="00D23770">
        <w:rPr>
          <w:rFonts w:ascii="Tahoma" w:hAnsi="Tahoma" w:cs="Tahoma"/>
          <w:smallCaps/>
        </w:rPr>
        <w:t>Fundo</w:t>
      </w:r>
      <w:r w:rsidRPr="00D23770">
        <w:rPr>
          <w:rFonts w:ascii="Tahoma" w:hAnsi="Tahoma" w:cs="Tahoma"/>
        </w:rPr>
        <w:t xml:space="preserve"> </w:t>
      </w:r>
      <w:r w:rsidRPr="00D23770">
        <w:rPr>
          <w:rFonts w:ascii="Tahoma" w:hAnsi="Tahoma" w:cs="Tahoma"/>
          <w:iCs/>
          <w:color w:val="000000"/>
        </w:rPr>
        <w:t xml:space="preserve">pagará o percentual anual fixo de </w:t>
      </w:r>
      <w:r w:rsidRPr="00D23770">
        <w:rPr>
          <w:rFonts w:ascii="Tahoma" w:hAnsi="Tahoma" w:cs="Tahoma"/>
          <w:noProof/>
        </w:rPr>
        <w:t>0,95</w:t>
      </w:r>
      <w:r w:rsidRPr="00D23770">
        <w:rPr>
          <w:rFonts w:ascii="Tahoma" w:hAnsi="Tahoma" w:cs="Tahoma"/>
          <w:iCs/>
          <w:color w:val="000000"/>
        </w:rPr>
        <w:t>% (</w:t>
      </w:r>
      <w:r w:rsidRPr="00D23770">
        <w:rPr>
          <w:rFonts w:ascii="Tahoma" w:hAnsi="Tahoma" w:cs="Tahoma"/>
          <w:noProof/>
        </w:rPr>
        <w:t>noventa e cinco centésimos</w:t>
      </w:r>
      <w:r w:rsidRPr="00D23770">
        <w:rPr>
          <w:rFonts w:ascii="Tahoma" w:hAnsi="Tahoma" w:cs="Tahoma"/>
          <w:iCs/>
          <w:color w:val="000000"/>
        </w:rPr>
        <w:t xml:space="preserve"> por cento) sobre o </w:t>
      </w:r>
      <w:r w:rsidRPr="00D23770">
        <w:rPr>
          <w:rFonts w:ascii="Tahoma" w:hAnsi="Tahoma" w:cs="Tahoma"/>
          <w:iCs/>
          <w:color w:val="000000"/>
        </w:rPr>
        <w:lastRenderedPageBreak/>
        <w:t xml:space="preserve">valor do patrimônio líquido do </w:t>
      </w:r>
      <w:r w:rsidRPr="00D23770">
        <w:rPr>
          <w:rFonts w:ascii="Tahoma" w:hAnsi="Tahoma" w:cs="Tahoma"/>
          <w:smallCaps/>
        </w:rPr>
        <w:t>Fundo</w:t>
      </w:r>
      <w:r w:rsidRPr="00D23770">
        <w:rPr>
          <w:rFonts w:ascii="Tahoma" w:hAnsi="Tahoma" w:cs="Tahoma"/>
          <w:iCs/>
          <w:color w:val="000000"/>
        </w:rPr>
        <w:t xml:space="preserve">, </w:t>
      </w:r>
      <w:r w:rsidRPr="00D23770">
        <w:rPr>
          <w:rFonts w:ascii="Tahoma" w:eastAsia="Calibri" w:hAnsi="Tahoma" w:cs="Tahoma"/>
          <w:iCs/>
          <w:color w:val="000000"/>
        </w:rPr>
        <w:t xml:space="preserve">considerando, ainda, que à </w:t>
      </w:r>
      <w:r w:rsidRPr="00D23770">
        <w:rPr>
          <w:rFonts w:ascii="Tahoma" w:eastAsia="Calibri" w:hAnsi="Tahoma" w:cs="Tahoma"/>
          <w:iCs/>
          <w:smallCaps/>
          <w:color w:val="000000"/>
        </w:rPr>
        <w:t>Administradora</w:t>
      </w:r>
      <w:r w:rsidRPr="00D23770">
        <w:rPr>
          <w:rFonts w:ascii="Tahoma" w:eastAsia="Calibri" w:hAnsi="Tahoma" w:cs="Tahoma"/>
          <w:iCs/>
          <w:color w:val="000000"/>
        </w:rPr>
        <w:t xml:space="preserve"> caberá uma remuneração mínima mensal </w:t>
      </w:r>
      <w:r w:rsidRPr="00D23770">
        <w:rPr>
          <w:rFonts w:ascii="Tahoma" w:eastAsia="Calibri" w:hAnsi="Tahoma" w:cs="Tahoma"/>
        </w:rPr>
        <w:t xml:space="preserve">de R$ </w:t>
      </w:r>
      <w:r w:rsidRPr="00D23770">
        <w:rPr>
          <w:rFonts w:ascii="Tahoma" w:eastAsia="Calibri" w:hAnsi="Tahoma" w:cs="Tahoma"/>
          <w:noProof/>
        </w:rPr>
        <w:t>750,00</w:t>
      </w:r>
      <w:r w:rsidRPr="00D23770">
        <w:rPr>
          <w:rFonts w:ascii="Tahoma" w:eastAsia="Calibri" w:hAnsi="Tahoma" w:cs="Tahoma"/>
        </w:rPr>
        <w:t xml:space="preserve"> (</w:t>
      </w:r>
      <w:r w:rsidRPr="00D23770">
        <w:rPr>
          <w:rFonts w:ascii="Tahoma" w:eastAsia="Calibri" w:hAnsi="Tahoma" w:cs="Tahoma"/>
          <w:noProof/>
        </w:rPr>
        <w:t>setecentos e cinquenta reais</w:t>
      </w:r>
      <w:r w:rsidRPr="00D23770">
        <w:rPr>
          <w:rFonts w:ascii="Tahoma" w:eastAsia="Calibri" w:hAnsi="Tahoma" w:cs="Tahoma"/>
        </w:rPr>
        <w:t>)</w:t>
      </w:r>
      <w:r w:rsidRPr="00D23770">
        <w:rPr>
          <w:rFonts w:ascii="Tahoma" w:eastAsia="Calibri" w:hAnsi="Tahoma" w:cs="Tahoma"/>
          <w:iCs/>
          <w:color w:val="000000"/>
        </w:rPr>
        <w:t>.</w:t>
      </w:r>
    </w:p>
    <w:p w14:paraId="006A58B5" w14:textId="2B15EE4A" w:rsidR="00EB4C59" w:rsidRPr="00D16B2D" w:rsidRDefault="00EB4C59" w:rsidP="00EB4C59">
      <w:pPr>
        <w:jc w:val="both"/>
        <w:rPr>
          <w:rFonts w:ascii="Tahoma" w:eastAsia="Calibri" w:hAnsi="Tahoma" w:cs="Tahoma"/>
          <w:iCs/>
          <w:color w:val="000000"/>
        </w:rPr>
      </w:pPr>
      <w:r w:rsidRPr="00D23770">
        <w:rPr>
          <w:rFonts w:ascii="Tahoma" w:hAnsi="Tahoma" w:cs="Tahoma"/>
          <w:b/>
          <w:bCs/>
          <w:iCs/>
          <w:color w:val="000000"/>
        </w:rPr>
        <w:t>Parágrafo Primeiro –</w:t>
      </w:r>
      <w:r w:rsidRPr="00D23770">
        <w:rPr>
          <w:rFonts w:ascii="Tahoma" w:hAnsi="Tahoma" w:cs="Tahoma"/>
          <w:iCs/>
          <w:color w:val="000000"/>
        </w:rPr>
        <w:t xml:space="preserve"> Será paga diretamente pelo </w:t>
      </w:r>
      <w:r w:rsidRPr="00D23770">
        <w:rPr>
          <w:rFonts w:ascii="Tahoma" w:hAnsi="Tahoma" w:cs="Tahoma"/>
          <w:smallCaps/>
        </w:rPr>
        <w:t>Fundo</w:t>
      </w:r>
      <w:r w:rsidRPr="00D23770">
        <w:rPr>
          <w:rFonts w:ascii="Tahoma" w:hAnsi="Tahoma" w:cs="Tahoma"/>
        </w:rPr>
        <w:t xml:space="preserve"> </w:t>
      </w:r>
      <w:r w:rsidRPr="00D23770">
        <w:rPr>
          <w:rFonts w:ascii="Tahoma" w:hAnsi="Tahoma" w:cs="Tahoma"/>
          <w:iCs/>
          <w:color w:val="000000"/>
        </w:rPr>
        <w:t xml:space="preserve">a taxa máxima de custódia correspondente a </w:t>
      </w:r>
      <w:r w:rsidRPr="00D23770">
        <w:rPr>
          <w:rFonts w:ascii="Tahoma" w:hAnsi="Tahoma" w:cs="Tahoma"/>
          <w:noProof/>
        </w:rPr>
        <w:t>0,05</w:t>
      </w:r>
      <w:r w:rsidRPr="00D23770">
        <w:rPr>
          <w:rFonts w:ascii="Tahoma" w:hAnsi="Tahoma" w:cs="Tahoma"/>
          <w:iCs/>
          <w:color w:val="000000"/>
        </w:rPr>
        <w:t>% (</w:t>
      </w:r>
      <w:r w:rsidRPr="00D23770">
        <w:rPr>
          <w:rFonts w:ascii="Tahoma" w:hAnsi="Tahoma" w:cs="Tahoma"/>
          <w:noProof/>
        </w:rPr>
        <w:t>cinco centésimos</w:t>
      </w:r>
      <w:r w:rsidRPr="00D23770">
        <w:rPr>
          <w:rFonts w:ascii="Tahoma" w:hAnsi="Tahoma" w:cs="Tahoma"/>
          <w:iCs/>
          <w:color w:val="000000"/>
        </w:rPr>
        <w:t xml:space="preserve"> por cento) ao ano sobre o valor do patrimônio líquido do </w:t>
      </w:r>
      <w:r w:rsidRPr="00D23770">
        <w:rPr>
          <w:rFonts w:ascii="Tahoma" w:hAnsi="Tahoma" w:cs="Tahoma"/>
          <w:smallCaps/>
        </w:rPr>
        <w:t>Fundo</w:t>
      </w:r>
      <w:r w:rsidRPr="00D23770">
        <w:rPr>
          <w:rFonts w:ascii="Tahoma" w:hAnsi="Tahoma" w:cs="Tahoma"/>
          <w:iCs/>
        </w:rPr>
        <w:t xml:space="preserve">, respeitado o valor mínimo mensal de R$ </w:t>
      </w:r>
      <w:r w:rsidRPr="00D23770">
        <w:rPr>
          <w:rFonts w:ascii="Tahoma" w:eastAsia="Calibri" w:hAnsi="Tahoma" w:cs="Tahoma"/>
          <w:noProof/>
        </w:rPr>
        <w:t>750,00</w:t>
      </w:r>
      <w:r w:rsidRPr="00D23770">
        <w:rPr>
          <w:rFonts w:ascii="Tahoma" w:eastAsia="Calibri" w:hAnsi="Tahoma" w:cs="Tahoma"/>
        </w:rPr>
        <w:t xml:space="preserve"> (</w:t>
      </w:r>
      <w:r w:rsidRPr="00D23770">
        <w:rPr>
          <w:rFonts w:ascii="Tahoma" w:eastAsia="Calibri" w:hAnsi="Tahoma" w:cs="Tahoma"/>
          <w:noProof/>
        </w:rPr>
        <w:t>setecentos e cinquenta reais</w:t>
      </w:r>
      <w:r w:rsidRPr="00D23770">
        <w:rPr>
          <w:rFonts w:ascii="Tahoma" w:eastAsia="Calibri" w:hAnsi="Tahoma" w:cs="Tahoma"/>
        </w:rPr>
        <w:t>)</w:t>
      </w:r>
      <w:r w:rsidRPr="00D23770">
        <w:rPr>
          <w:rFonts w:ascii="Tahoma" w:eastAsia="Calibri" w:hAnsi="Tahoma" w:cs="Tahoma"/>
          <w:iCs/>
          <w:color w:val="000000"/>
        </w:rPr>
        <w:t xml:space="preserve">. </w:t>
      </w:r>
    </w:p>
    <w:p w14:paraId="5E11C23B" w14:textId="63395F9D" w:rsidR="00EB4C59" w:rsidRPr="00D23770" w:rsidRDefault="00EB4C59" w:rsidP="00EB4C59">
      <w:pPr>
        <w:jc w:val="both"/>
        <w:rPr>
          <w:rFonts w:ascii="Tahoma" w:hAnsi="Tahoma" w:cs="Tahoma"/>
          <w:iCs/>
          <w:color w:val="000000"/>
        </w:rPr>
      </w:pPr>
      <w:r w:rsidRPr="00D23770">
        <w:rPr>
          <w:rFonts w:ascii="Tahoma" w:hAnsi="Tahoma" w:cs="Tahoma"/>
          <w:b/>
          <w:bCs/>
          <w:iCs/>
          <w:color w:val="000000"/>
        </w:rPr>
        <w:t xml:space="preserve">Parágrafo Segundo – </w:t>
      </w:r>
      <w:r w:rsidRPr="00D23770">
        <w:rPr>
          <w:rFonts w:ascii="Tahoma" w:hAnsi="Tahoma" w:cs="Tahoma"/>
          <w:iCs/>
          <w:color w:val="000000"/>
        </w:rPr>
        <w:t xml:space="preserve">A taxa de administração é calculada e provisionada à base de 1/252 (um duzentos e cinquenta e dois avos) e será paga pelo </w:t>
      </w:r>
      <w:r w:rsidRPr="00D23770">
        <w:rPr>
          <w:rFonts w:ascii="Tahoma" w:hAnsi="Tahoma" w:cs="Tahoma"/>
          <w:smallCaps/>
        </w:rPr>
        <w:t>Fundo</w:t>
      </w:r>
      <w:r w:rsidRPr="00D23770">
        <w:rPr>
          <w:rFonts w:ascii="Tahoma" w:hAnsi="Tahoma" w:cs="Tahoma"/>
          <w:iCs/>
          <w:color w:val="000000"/>
        </w:rPr>
        <w:t>, mensalmente, por períodos vencidos.</w:t>
      </w:r>
    </w:p>
    <w:p w14:paraId="60573EFA" w14:textId="57BF5C00" w:rsidR="00EB4C59" w:rsidRPr="00D23770" w:rsidRDefault="00EB4C59" w:rsidP="00EB4C59">
      <w:pPr>
        <w:jc w:val="both"/>
        <w:rPr>
          <w:rFonts w:ascii="Tahoma" w:hAnsi="Tahoma" w:cs="Tahoma"/>
        </w:rPr>
      </w:pPr>
      <w:r w:rsidRPr="00D23770">
        <w:rPr>
          <w:rFonts w:ascii="Tahoma" w:hAnsi="Tahoma" w:cs="Tahoma"/>
          <w:b/>
        </w:rPr>
        <w:t>Parágrafo Terceiro</w:t>
      </w:r>
      <w:r w:rsidRPr="00D23770">
        <w:rPr>
          <w:rFonts w:ascii="Tahoma" w:hAnsi="Tahoma" w:cs="Tahoma"/>
        </w:rPr>
        <w:t xml:space="preserve"> – Além da taxa de administração estabelecida no “caput” o </w:t>
      </w:r>
      <w:r w:rsidRPr="00D23770">
        <w:rPr>
          <w:rFonts w:ascii="Tahoma" w:hAnsi="Tahoma" w:cs="Tahoma"/>
          <w:smallCaps/>
        </w:rPr>
        <w:t>Fundo</w:t>
      </w:r>
      <w:r w:rsidRPr="00D23770">
        <w:rPr>
          <w:rFonts w:ascii="Tahoma" w:hAnsi="Tahoma" w:cs="Tahoma"/>
        </w:rPr>
        <w:t xml:space="preserve"> estará sujeito às taxas de administração e/ou performance dos fundos investidos. </w:t>
      </w:r>
    </w:p>
    <w:p w14:paraId="480AEF98" w14:textId="1B744D1F" w:rsidR="00EB4C59" w:rsidRPr="00D23770" w:rsidRDefault="00EB4C59" w:rsidP="00EB4C59">
      <w:pPr>
        <w:jc w:val="both"/>
        <w:rPr>
          <w:rFonts w:ascii="Tahoma" w:hAnsi="Tahoma" w:cs="Tahoma"/>
        </w:rPr>
      </w:pPr>
      <w:r w:rsidRPr="00D23770">
        <w:rPr>
          <w:rFonts w:ascii="Tahoma" w:hAnsi="Tahoma" w:cs="Tahoma"/>
          <w:b/>
        </w:rPr>
        <w:t>Artigo 10</w:t>
      </w:r>
      <w:r w:rsidRPr="00D23770">
        <w:rPr>
          <w:rFonts w:ascii="Tahoma" w:hAnsi="Tahoma" w:cs="Tahoma"/>
        </w:rPr>
        <w:t xml:space="preserve"> - O </w:t>
      </w:r>
      <w:r w:rsidRPr="00D23770">
        <w:rPr>
          <w:rFonts w:ascii="Tahoma" w:hAnsi="Tahoma" w:cs="Tahoma"/>
          <w:smallCaps/>
        </w:rPr>
        <w:t>Fundo</w:t>
      </w:r>
      <w:r w:rsidRPr="00D23770">
        <w:rPr>
          <w:rFonts w:ascii="Tahoma" w:hAnsi="Tahoma" w:cs="Tahoma"/>
        </w:rPr>
        <w:t xml:space="preserve"> possui taxa de performance correspondente a 20% (vinte por cento) da valorização das cotas do </w:t>
      </w:r>
      <w:r w:rsidRPr="00D23770">
        <w:rPr>
          <w:rFonts w:ascii="Tahoma" w:hAnsi="Tahoma" w:cs="Tahoma"/>
          <w:smallCaps/>
        </w:rPr>
        <w:t>Fundo</w:t>
      </w:r>
      <w:r w:rsidRPr="00D23770">
        <w:rPr>
          <w:rFonts w:ascii="Tahoma" w:hAnsi="Tahoma" w:cs="Tahoma"/>
        </w:rPr>
        <w:t xml:space="preserve"> que exceder 100% (cem por cento) do [CDI - Certificados de Depósito Interfinanceiros, divulgada pela CETIP, </w:t>
      </w:r>
      <w:proofErr w:type="spellStart"/>
      <w:r w:rsidRPr="00D23770">
        <w:rPr>
          <w:rFonts w:ascii="Tahoma" w:hAnsi="Tahoma" w:cs="Tahoma"/>
        </w:rPr>
        <w:t>Extra-Grupo</w:t>
      </w:r>
      <w:proofErr w:type="spellEnd"/>
      <w:r w:rsidRPr="00D23770">
        <w:rPr>
          <w:rFonts w:ascii="Tahoma" w:hAnsi="Tahoma" w:cs="Tahoma"/>
        </w:rPr>
        <w:t xml:space="preserve">], apurada de acordo com o Parágrafo abaixo, já descontada todas as despesas do </w:t>
      </w:r>
      <w:r w:rsidRPr="00D23770">
        <w:rPr>
          <w:rFonts w:ascii="Tahoma" w:hAnsi="Tahoma" w:cs="Tahoma"/>
          <w:smallCaps/>
        </w:rPr>
        <w:t>Fundo</w:t>
      </w:r>
      <w:r w:rsidRPr="00D23770">
        <w:rPr>
          <w:rFonts w:ascii="Tahoma" w:hAnsi="Tahoma" w:cs="Tahoma"/>
        </w:rPr>
        <w:t>, inclusive a remuneração referida no Artigo 9.</w:t>
      </w:r>
    </w:p>
    <w:p w14:paraId="3648259A" w14:textId="523A2398" w:rsidR="00EB4C59" w:rsidRPr="00D23770" w:rsidRDefault="00EB4C59" w:rsidP="00EB4C59">
      <w:pPr>
        <w:jc w:val="both"/>
        <w:rPr>
          <w:rFonts w:ascii="Tahoma" w:hAnsi="Tahoma" w:cs="Tahoma"/>
        </w:rPr>
      </w:pPr>
      <w:r w:rsidRPr="00D23770">
        <w:rPr>
          <w:rFonts w:ascii="Tahoma" w:hAnsi="Tahoma" w:cs="Tahoma"/>
          <w:b/>
        </w:rPr>
        <w:t>Parágrafo Primeiro</w:t>
      </w:r>
      <w:r w:rsidRPr="00D23770">
        <w:rPr>
          <w:rFonts w:ascii="Tahoma" w:hAnsi="Tahoma" w:cs="Tahoma"/>
        </w:rPr>
        <w:t xml:space="preserve"> - A taxa de performance será provisionada diariamente, por dia útil, apurada semestralmente por períodos vencidos e calculada individualmente em relação a cada Cotista.</w:t>
      </w:r>
    </w:p>
    <w:p w14:paraId="49EBD03A" w14:textId="3794602B" w:rsidR="00EB4C59" w:rsidRPr="00D23770" w:rsidRDefault="00EB4C59" w:rsidP="00EB4C59">
      <w:pPr>
        <w:jc w:val="both"/>
        <w:rPr>
          <w:rFonts w:ascii="Tahoma" w:hAnsi="Tahoma" w:cs="Tahoma"/>
        </w:rPr>
      </w:pPr>
      <w:r w:rsidRPr="00D23770">
        <w:rPr>
          <w:rFonts w:ascii="Tahoma" w:hAnsi="Tahoma" w:cs="Tahoma"/>
          <w:b/>
        </w:rPr>
        <w:t>Parágrafo Segundo</w:t>
      </w:r>
      <w:r w:rsidRPr="00D23770">
        <w:rPr>
          <w:rFonts w:ascii="Tahoma" w:hAnsi="Tahoma" w:cs="Tahoma"/>
        </w:rPr>
        <w:t xml:space="preserve"> - Não há cobrança de taxa de performance quando o valor da cota do </w:t>
      </w:r>
      <w:r w:rsidRPr="00D23770">
        <w:rPr>
          <w:rFonts w:ascii="Tahoma" w:hAnsi="Tahoma" w:cs="Tahoma"/>
          <w:smallCaps/>
        </w:rPr>
        <w:t>Fundo</w:t>
      </w:r>
      <w:r w:rsidRPr="00D23770">
        <w:rPr>
          <w:rFonts w:ascii="Tahoma" w:hAnsi="Tahoma" w:cs="Tahoma"/>
        </w:rPr>
        <w:t xml:space="preserve"> na data base respectiva for inferior ao valor da cota do </w:t>
      </w:r>
      <w:r w:rsidRPr="00D23770">
        <w:rPr>
          <w:rFonts w:ascii="Tahoma" w:hAnsi="Tahoma" w:cs="Tahoma"/>
          <w:smallCaps/>
        </w:rPr>
        <w:t>Fundo</w:t>
      </w:r>
      <w:r w:rsidRPr="00D23770">
        <w:rPr>
          <w:rFonts w:ascii="Tahoma" w:hAnsi="Tahoma" w:cs="Tahoma"/>
        </w:rPr>
        <w:t xml:space="preserve"> por ocasião da última cobrança da taxa de performance efetuada no </w:t>
      </w:r>
      <w:r w:rsidRPr="00D23770">
        <w:rPr>
          <w:rFonts w:ascii="Tahoma" w:hAnsi="Tahoma" w:cs="Tahoma"/>
          <w:smallCaps/>
        </w:rPr>
        <w:t>Fundo</w:t>
      </w:r>
      <w:r w:rsidRPr="00D23770">
        <w:rPr>
          <w:rFonts w:ascii="Tahoma" w:hAnsi="Tahoma" w:cs="Tahoma"/>
        </w:rPr>
        <w:t xml:space="preserve"> ou da aplicação do investidor no </w:t>
      </w:r>
      <w:r w:rsidRPr="00D23770">
        <w:rPr>
          <w:rFonts w:ascii="Tahoma" w:hAnsi="Tahoma" w:cs="Tahoma"/>
          <w:smallCaps/>
        </w:rPr>
        <w:t>Fundo</w:t>
      </w:r>
      <w:r w:rsidRPr="00D23770">
        <w:rPr>
          <w:rFonts w:ascii="Tahoma" w:hAnsi="Tahoma" w:cs="Tahoma"/>
        </w:rPr>
        <w:t xml:space="preserve"> se ocorrido após a data base de apuração.</w:t>
      </w:r>
    </w:p>
    <w:p w14:paraId="7501C7A9" w14:textId="2525D620" w:rsidR="00EB4C59" w:rsidRPr="00D23770" w:rsidRDefault="00EB4C59" w:rsidP="00EB4C59">
      <w:pPr>
        <w:jc w:val="both"/>
        <w:rPr>
          <w:rFonts w:ascii="Tahoma" w:hAnsi="Tahoma" w:cs="Tahoma"/>
        </w:rPr>
      </w:pPr>
      <w:r w:rsidRPr="00D23770">
        <w:rPr>
          <w:rFonts w:ascii="Tahoma" w:hAnsi="Tahoma" w:cs="Tahoma"/>
          <w:b/>
        </w:rPr>
        <w:t>Parágrafo Terceiro</w:t>
      </w:r>
      <w:r w:rsidRPr="00D23770">
        <w:rPr>
          <w:rFonts w:ascii="Tahoma" w:hAnsi="Tahoma" w:cs="Tahoma"/>
        </w:rPr>
        <w:t xml:space="preserve"> – As datas base para efeito de aferição de prêmio a serem efetivamente pagos corresponderão ao último dia útil de cada semestre civil. </w:t>
      </w:r>
    </w:p>
    <w:p w14:paraId="4FF72239" w14:textId="6D59B29B" w:rsidR="00EB4C59" w:rsidRPr="00D23770" w:rsidRDefault="00EB4C59" w:rsidP="00EB4C59">
      <w:pPr>
        <w:jc w:val="both"/>
        <w:rPr>
          <w:rFonts w:ascii="Tahoma" w:hAnsi="Tahoma" w:cs="Tahoma"/>
        </w:rPr>
      </w:pPr>
      <w:r w:rsidRPr="00D23770">
        <w:rPr>
          <w:rFonts w:ascii="Tahoma" w:hAnsi="Tahoma" w:cs="Tahoma"/>
          <w:b/>
        </w:rPr>
        <w:t>Parágrafo Quarto</w:t>
      </w:r>
      <w:r w:rsidRPr="00D23770">
        <w:rPr>
          <w:rFonts w:ascii="Tahoma" w:hAnsi="Tahoma" w:cs="Tahoma"/>
        </w:rPr>
        <w:t xml:space="preserve"> – Para efeito do cálculo da taxa de performance relativa a cada aquisição de cotas, em cada data base, será considerada como início do período a data de aquisição das cotas pelo investidor ou a última data base utilizada para a aferição da taxa de performance em que houve o efetivo pagamento.</w:t>
      </w:r>
    </w:p>
    <w:p w14:paraId="3D49CB59" w14:textId="750F771E" w:rsidR="00EB4C59" w:rsidRPr="00D23770" w:rsidRDefault="00EB4C59" w:rsidP="00EB4C59">
      <w:pPr>
        <w:jc w:val="both"/>
        <w:rPr>
          <w:rFonts w:ascii="Tahoma" w:hAnsi="Tahoma" w:cs="Tahoma"/>
        </w:rPr>
      </w:pPr>
      <w:r w:rsidRPr="00D23770">
        <w:rPr>
          <w:rFonts w:ascii="Tahoma" w:hAnsi="Tahoma" w:cs="Tahoma"/>
          <w:b/>
        </w:rPr>
        <w:t>Parágrafo Quinto</w:t>
      </w:r>
      <w:r w:rsidRPr="00D23770">
        <w:rPr>
          <w:rFonts w:ascii="Tahoma" w:hAnsi="Tahoma" w:cs="Tahoma"/>
        </w:rPr>
        <w:t xml:space="preserve"> – No caso de aquisição de cotas posterior à última data base, o prêmio será apurado no período decorrido entre a data de aquisição das cotas e a da apuração do prêmio, sem prejuízo do prêmio normal incidente sobre as cotas existentes no início do período.</w:t>
      </w:r>
    </w:p>
    <w:p w14:paraId="624D41C5" w14:textId="1394302F" w:rsidR="00EB4C59" w:rsidRPr="00D23770" w:rsidRDefault="00EB4C59" w:rsidP="00EB4C59">
      <w:pPr>
        <w:jc w:val="both"/>
        <w:rPr>
          <w:rFonts w:ascii="Tahoma" w:hAnsi="Tahoma" w:cs="Tahoma"/>
          <w:iCs/>
        </w:rPr>
      </w:pPr>
      <w:r w:rsidRPr="00D23770">
        <w:rPr>
          <w:rFonts w:ascii="Tahoma" w:hAnsi="Tahoma" w:cs="Tahoma"/>
          <w:b/>
        </w:rPr>
        <w:t>Parágrafo Sexto</w:t>
      </w:r>
      <w:r w:rsidRPr="00D23770">
        <w:rPr>
          <w:rFonts w:ascii="Tahoma" w:hAnsi="Tahoma" w:cs="Tahoma"/>
        </w:rPr>
        <w:t xml:space="preserve"> – Em caso de resgate, a data base para aferição da taxa de performance a ser efetivamente paga com relação a cada cota corresponderá à data</w:t>
      </w:r>
      <w:r w:rsidRPr="00D23770">
        <w:rPr>
          <w:rFonts w:ascii="Tahoma" w:hAnsi="Tahoma" w:cs="Tahoma"/>
          <w:iCs/>
        </w:rPr>
        <w:t xml:space="preserve"> de resgate. Para tanto, a taxa de performance será calculada com base na quantidade de cotas a ser resgatada.</w:t>
      </w:r>
    </w:p>
    <w:p w14:paraId="7EF45D43" w14:textId="1C2A6916" w:rsidR="00EB4C59" w:rsidRPr="00D23770" w:rsidRDefault="00EB4C59" w:rsidP="00EB4C59">
      <w:pPr>
        <w:jc w:val="both"/>
        <w:rPr>
          <w:rFonts w:ascii="Tahoma" w:hAnsi="Tahoma" w:cs="Tahoma"/>
        </w:rPr>
      </w:pPr>
      <w:r w:rsidRPr="00D23770">
        <w:rPr>
          <w:rFonts w:ascii="Tahoma" w:hAnsi="Tahoma" w:cs="Tahoma"/>
          <w:b/>
          <w:bCs/>
          <w:iCs/>
        </w:rPr>
        <w:lastRenderedPageBreak/>
        <w:t>Parágrafo Sétimo</w:t>
      </w:r>
      <w:r w:rsidRPr="00D23770">
        <w:rPr>
          <w:rFonts w:ascii="Tahoma" w:hAnsi="Tahoma" w:cs="Tahoma"/>
          <w:iCs/>
        </w:rPr>
        <w:t xml:space="preserve"> - A taxa de performance será paga até o 5</w:t>
      </w:r>
      <w:r w:rsidRPr="00D23770">
        <w:rPr>
          <w:rFonts w:ascii="Tahoma" w:hAnsi="Tahoma" w:cs="Tahoma"/>
          <w:iCs/>
          <w:u w:val="single"/>
          <w:vertAlign w:val="superscript"/>
        </w:rPr>
        <w:t>o</w:t>
      </w:r>
      <w:r w:rsidRPr="00D23770">
        <w:rPr>
          <w:rFonts w:ascii="Tahoma" w:hAnsi="Tahoma" w:cs="Tahoma"/>
          <w:iCs/>
        </w:rPr>
        <w:t xml:space="preserve"> (quinto) dia útil subsequente ao término do período de apuração. Ocorrendo resgate dentro do período de apuração desta taxa, a apuração será realizada até a data da conversão das cotas do respectivo resgate, e o valor apurado será pago até o 5</w:t>
      </w:r>
      <w:r w:rsidRPr="00D23770">
        <w:rPr>
          <w:rFonts w:ascii="Tahoma" w:hAnsi="Tahoma" w:cs="Tahoma"/>
          <w:iCs/>
          <w:u w:val="single"/>
          <w:vertAlign w:val="superscript"/>
        </w:rPr>
        <w:t>o</w:t>
      </w:r>
      <w:r w:rsidRPr="00D23770">
        <w:rPr>
          <w:rFonts w:ascii="Tahoma" w:hAnsi="Tahoma" w:cs="Tahoma"/>
          <w:iCs/>
        </w:rPr>
        <w:t xml:space="preserve"> (quinto) dia útil do mês subsequente ao do pagamento do referido resgate.</w:t>
      </w:r>
    </w:p>
    <w:p w14:paraId="5762AE97" w14:textId="235BCB55" w:rsidR="00EB4C59" w:rsidRPr="00D23770" w:rsidRDefault="00EB4C59" w:rsidP="00EB4C59">
      <w:pPr>
        <w:jc w:val="both"/>
        <w:rPr>
          <w:rFonts w:ascii="Tahoma" w:hAnsi="Tahoma" w:cs="Tahoma"/>
          <w:color w:val="000000"/>
        </w:rPr>
      </w:pPr>
      <w:r w:rsidRPr="00D23770">
        <w:rPr>
          <w:rFonts w:ascii="Tahoma" w:hAnsi="Tahoma" w:cs="Tahoma"/>
          <w:b/>
        </w:rPr>
        <w:t>Artigo 11</w:t>
      </w:r>
      <w:r w:rsidRPr="00D23770">
        <w:rPr>
          <w:rFonts w:ascii="Tahoma" w:hAnsi="Tahoma" w:cs="Tahoma"/>
        </w:rPr>
        <w:t xml:space="preserve"> – O </w:t>
      </w:r>
      <w:r w:rsidRPr="00D23770">
        <w:rPr>
          <w:rFonts w:ascii="Tahoma" w:hAnsi="Tahoma" w:cs="Tahoma"/>
          <w:smallCaps/>
        </w:rPr>
        <w:t>Fundo</w:t>
      </w:r>
      <w:r w:rsidRPr="00D23770">
        <w:rPr>
          <w:rFonts w:ascii="Tahoma" w:hAnsi="Tahoma" w:cs="Tahoma"/>
        </w:rPr>
        <w:t xml:space="preserve"> não possui taxa de ingresso ou taxa de saída</w:t>
      </w:r>
      <w:r w:rsidRPr="00D23770">
        <w:rPr>
          <w:rFonts w:ascii="Tahoma" w:hAnsi="Tahoma" w:cs="Tahoma"/>
          <w:color w:val="000000"/>
        </w:rPr>
        <w:t>.</w:t>
      </w:r>
    </w:p>
    <w:p w14:paraId="051462F6" w14:textId="5B8BF5A6" w:rsidR="00EB4C59" w:rsidRPr="00D23770" w:rsidRDefault="00EB4C59" w:rsidP="00EB4C59">
      <w:pPr>
        <w:jc w:val="both"/>
        <w:rPr>
          <w:rFonts w:ascii="Tahoma" w:hAnsi="Tahoma" w:cs="Tahoma"/>
        </w:rPr>
      </w:pPr>
      <w:r w:rsidRPr="00D23770">
        <w:rPr>
          <w:rFonts w:ascii="Tahoma" w:hAnsi="Tahoma" w:cs="Tahoma"/>
          <w:b/>
        </w:rPr>
        <w:t>Artigo 12</w:t>
      </w:r>
      <w:r w:rsidRPr="00D23770">
        <w:rPr>
          <w:rFonts w:ascii="Tahoma" w:hAnsi="Tahoma" w:cs="Tahoma"/>
        </w:rPr>
        <w:t xml:space="preserve"> - Constituem encargos do </w:t>
      </w:r>
      <w:r w:rsidRPr="00D23770">
        <w:rPr>
          <w:rFonts w:ascii="Tahoma" w:hAnsi="Tahoma" w:cs="Tahoma"/>
          <w:smallCaps/>
        </w:rPr>
        <w:t>Fundo</w:t>
      </w:r>
      <w:r w:rsidRPr="00D23770">
        <w:rPr>
          <w:rFonts w:ascii="Tahoma" w:hAnsi="Tahoma" w:cs="Tahoma"/>
        </w:rPr>
        <w:t xml:space="preserve"> as seguintes despesas que lhe podem ser debitadas diretamente</w:t>
      </w:r>
    </w:p>
    <w:p w14:paraId="7A251928" w14:textId="77777777" w:rsidR="00EB4C59" w:rsidRPr="00D23770" w:rsidRDefault="00EB4C59" w:rsidP="00EB4C59">
      <w:pPr>
        <w:jc w:val="both"/>
        <w:rPr>
          <w:rFonts w:ascii="Tahoma" w:hAnsi="Tahoma" w:cs="Tahoma"/>
        </w:rPr>
      </w:pPr>
      <w:r w:rsidRPr="00D23770">
        <w:rPr>
          <w:rFonts w:ascii="Tahoma" w:hAnsi="Tahoma" w:cs="Tahoma"/>
          <w:b/>
        </w:rPr>
        <w:t xml:space="preserve">I </w:t>
      </w:r>
      <w:r w:rsidRPr="00D23770">
        <w:rPr>
          <w:rFonts w:ascii="Tahoma" w:hAnsi="Tahoma" w:cs="Tahoma"/>
        </w:rPr>
        <w:t xml:space="preserve">- </w:t>
      </w:r>
      <w:proofErr w:type="gramStart"/>
      <w:r w:rsidRPr="00D23770">
        <w:rPr>
          <w:rFonts w:ascii="Tahoma" w:hAnsi="Tahoma" w:cs="Tahoma"/>
        </w:rPr>
        <w:t>taxas</w:t>
      </w:r>
      <w:proofErr w:type="gramEnd"/>
      <w:r w:rsidRPr="00D23770">
        <w:rPr>
          <w:rFonts w:ascii="Tahoma" w:hAnsi="Tahoma" w:cs="Tahoma"/>
        </w:rPr>
        <w:t xml:space="preserve">, impostos ou contribuições federais, estaduais, municipais ou autárquicas, que recaiam ou venham a recair sobre os bens, direitos e obrigações do </w:t>
      </w:r>
      <w:r w:rsidRPr="00D23770">
        <w:rPr>
          <w:rFonts w:ascii="Tahoma" w:hAnsi="Tahoma" w:cs="Tahoma"/>
          <w:smallCaps/>
        </w:rPr>
        <w:t>Fundo</w:t>
      </w:r>
      <w:r w:rsidRPr="00D23770">
        <w:rPr>
          <w:rFonts w:ascii="Tahoma" w:hAnsi="Tahoma" w:cs="Tahoma"/>
        </w:rPr>
        <w:t>;</w:t>
      </w:r>
    </w:p>
    <w:p w14:paraId="7C4310A8" w14:textId="77777777" w:rsidR="00EB4C59" w:rsidRPr="00D23770" w:rsidRDefault="00EB4C59" w:rsidP="00EB4C59">
      <w:pPr>
        <w:jc w:val="both"/>
        <w:rPr>
          <w:rFonts w:ascii="Tahoma" w:hAnsi="Tahoma" w:cs="Tahoma"/>
        </w:rPr>
      </w:pPr>
      <w:r w:rsidRPr="00D23770">
        <w:rPr>
          <w:rFonts w:ascii="Tahoma" w:hAnsi="Tahoma" w:cs="Tahoma"/>
          <w:b/>
        </w:rPr>
        <w:t>II</w:t>
      </w:r>
      <w:r w:rsidRPr="00D23770">
        <w:rPr>
          <w:rFonts w:ascii="Tahoma" w:hAnsi="Tahoma" w:cs="Tahoma"/>
        </w:rPr>
        <w:t xml:space="preserve"> - </w:t>
      </w:r>
      <w:proofErr w:type="gramStart"/>
      <w:r w:rsidRPr="00D23770">
        <w:rPr>
          <w:rFonts w:ascii="Tahoma" w:hAnsi="Tahoma" w:cs="Tahoma"/>
        </w:rPr>
        <w:t>despesas</w:t>
      </w:r>
      <w:proofErr w:type="gramEnd"/>
      <w:r w:rsidRPr="00D23770">
        <w:rPr>
          <w:rFonts w:ascii="Tahoma" w:hAnsi="Tahoma" w:cs="Tahoma"/>
        </w:rPr>
        <w:t xml:space="preserve"> com o registro de documentos em cartório, impressão, expedição, publicação de relatórios e informações periódicas previstas na regulamentação vigente; </w:t>
      </w:r>
    </w:p>
    <w:p w14:paraId="33E30A6C" w14:textId="77777777" w:rsidR="00EB4C59" w:rsidRPr="00D23770" w:rsidRDefault="00EB4C59" w:rsidP="00EB4C59">
      <w:pPr>
        <w:jc w:val="both"/>
        <w:rPr>
          <w:rFonts w:ascii="Tahoma" w:hAnsi="Tahoma" w:cs="Tahoma"/>
        </w:rPr>
      </w:pPr>
      <w:r w:rsidRPr="00D23770">
        <w:rPr>
          <w:rFonts w:ascii="Tahoma" w:hAnsi="Tahoma" w:cs="Tahoma"/>
          <w:b/>
        </w:rPr>
        <w:t>III</w:t>
      </w:r>
      <w:r w:rsidRPr="00D23770">
        <w:rPr>
          <w:rFonts w:ascii="Tahoma" w:hAnsi="Tahoma" w:cs="Tahoma"/>
        </w:rPr>
        <w:t xml:space="preserve"> - despesas com correspondência de interesse do </w:t>
      </w:r>
      <w:r w:rsidRPr="00D23770">
        <w:rPr>
          <w:rFonts w:ascii="Tahoma" w:hAnsi="Tahoma" w:cs="Tahoma"/>
          <w:smallCaps/>
        </w:rPr>
        <w:t>Fundo</w:t>
      </w:r>
      <w:r w:rsidRPr="00D23770">
        <w:rPr>
          <w:rFonts w:ascii="Tahoma" w:hAnsi="Tahoma" w:cs="Tahoma"/>
        </w:rPr>
        <w:t>, inclusive comunicações aos Cotistas;</w:t>
      </w:r>
    </w:p>
    <w:p w14:paraId="2813A1C9" w14:textId="77777777" w:rsidR="00EB4C59" w:rsidRPr="00D23770" w:rsidRDefault="00EB4C59" w:rsidP="00EB4C59">
      <w:pPr>
        <w:jc w:val="both"/>
        <w:rPr>
          <w:rFonts w:ascii="Tahoma" w:hAnsi="Tahoma" w:cs="Tahoma"/>
        </w:rPr>
      </w:pPr>
      <w:r w:rsidRPr="00D23770">
        <w:rPr>
          <w:rFonts w:ascii="Tahoma" w:hAnsi="Tahoma" w:cs="Tahoma"/>
          <w:b/>
        </w:rPr>
        <w:t>IV</w:t>
      </w:r>
      <w:r w:rsidRPr="00D23770">
        <w:rPr>
          <w:rFonts w:ascii="Tahoma" w:hAnsi="Tahoma" w:cs="Tahoma"/>
        </w:rPr>
        <w:t xml:space="preserve"> - </w:t>
      </w:r>
      <w:proofErr w:type="gramStart"/>
      <w:r w:rsidRPr="00D23770">
        <w:rPr>
          <w:rFonts w:ascii="Tahoma" w:hAnsi="Tahoma" w:cs="Tahoma"/>
        </w:rPr>
        <w:t>honorários e despesas</w:t>
      </w:r>
      <w:proofErr w:type="gramEnd"/>
      <w:r w:rsidRPr="00D23770">
        <w:rPr>
          <w:rFonts w:ascii="Tahoma" w:hAnsi="Tahoma" w:cs="Tahoma"/>
        </w:rPr>
        <w:t xml:space="preserve"> do Auditor Independente;</w:t>
      </w:r>
    </w:p>
    <w:p w14:paraId="1432599D" w14:textId="77777777" w:rsidR="00EB4C59" w:rsidRPr="00D23770" w:rsidRDefault="00EB4C59" w:rsidP="00EB4C59">
      <w:pPr>
        <w:jc w:val="both"/>
        <w:rPr>
          <w:rFonts w:ascii="Tahoma" w:hAnsi="Tahoma" w:cs="Tahoma"/>
        </w:rPr>
      </w:pPr>
      <w:r w:rsidRPr="00D23770">
        <w:rPr>
          <w:rFonts w:ascii="Tahoma" w:hAnsi="Tahoma" w:cs="Tahoma"/>
          <w:b/>
        </w:rPr>
        <w:t>V</w:t>
      </w:r>
      <w:r w:rsidRPr="00D23770">
        <w:rPr>
          <w:rFonts w:ascii="Tahoma" w:hAnsi="Tahoma" w:cs="Tahoma"/>
        </w:rPr>
        <w:t xml:space="preserve"> - </w:t>
      </w:r>
      <w:proofErr w:type="gramStart"/>
      <w:r w:rsidRPr="00D23770">
        <w:rPr>
          <w:rFonts w:ascii="Tahoma" w:hAnsi="Tahoma" w:cs="Tahoma"/>
        </w:rPr>
        <w:t>emolumentos</w:t>
      </w:r>
      <w:proofErr w:type="gramEnd"/>
      <w:r w:rsidRPr="00D23770">
        <w:rPr>
          <w:rFonts w:ascii="Tahoma" w:hAnsi="Tahoma" w:cs="Tahoma"/>
        </w:rPr>
        <w:t xml:space="preserve"> e comissões pagas por operações do </w:t>
      </w:r>
      <w:r w:rsidRPr="00D23770">
        <w:rPr>
          <w:rFonts w:ascii="Tahoma" w:hAnsi="Tahoma" w:cs="Tahoma"/>
          <w:smallCaps/>
        </w:rPr>
        <w:t>Fundo</w:t>
      </w:r>
      <w:r w:rsidRPr="00D23770">
        <w:rPr>
          <w:rFonts w:ascii="Tahoma" w:hAnsi="Tahoma" w:cs="Tahoma"/>
        </w:rPr>
        <w:t>;</w:t>
      </w:r>
    </w:p>
    <w:p w14:paraId="6AA49B59" w14:textId="77777777" w:rsidR="00EB4C59" w:rsidRPr="00D23770" w:rsidRDefault="00EB4C59" w:rsidP="00EB4C59">
      <w:pPr>
        <w:jc w:val="both"/>
        <w:rPr>
          <w:rFonts w:ascii="Tahoma" w:hAnsi="Tahoma" w:cs="Tahoma"/>
        </w:rPr>
      </w:pPr>
      <w:r w:rsidRPr="00D23770">
        <w:rPr>
          <w:rFonts w:ascii="Tahoma" w:hAnsi="Tahoma" w:cs="Tahoma"/>
          <w:b/>
        </w:rPr>
        <w:t>VI</w:t>
      </w:r>
      <w:r w:rsidRPr="00D23770">
        <w:rPr>
          <w:rFonts w:ascii="Tahoma" w:hAnsi="Tahoma" w:cs="Tahoma"/>
        </w:rPr>
        <w:t xml:space="preserve"> - </w:t>
      </w:r>
      <w:proofErr w:type="gramStart"/>
      <w:r w:rsidRPr="00D23770">
        <w:rPr>
          <w:rFonts w:ascii="Tahoma" w:hAnsi="Tahoma" w:cs="Tahoma"/>
        </w:rPr>
        <w:t>honorários</w:t>
      </w:r>
      <w:proofErr w:type="gramEnd"/>
      <w:r w:rsidRPr="00D23770">
        <w:rPr>
          <w:rFonts w:ascii="Tahoma" w:hAnsi="Tahoma" w:cs="Tahoma"/>
        </w:rPr>
        <w:t xml:space="preserve"> de advogado, custas e despesas processuais correlatas, incorridas em razão de defesa dos interesses do </w:t>
      </w:r>
      <w:r w:rsidRPr="00D23770">
        <w:rPr>
          <w:rFonts w:ascii="Tahoma" w:hAnsi="Tahoma" w:cs="Tahoma"/>
          <w:smallCaps/>
        </w:rPr>
        <w:t>Fundo</w:t>
      </w:r>
      <w:r w:rsidRPr="00D23770">
        <w:rPr>
          <w:rFonts w:ascii="Tahoma" w:hAnsi="Tahoma" w:cs="Tahoma"/>
        </w:rPr>
        <w:t xml:space="preserve">, em juízo ou fora dele, inclusive o valor da condenação imputada ao </w:t>
      </w:r>
      <w:r w:rsidRPr="00D23770">
        <w:rPr>
          <w:rFonts w:ascii="Tahoma" w:hAnsi="Tahoma" w:cs="Tahoma"/>
          <w:smallCaps/>
        </w:rPr>
        <w:t>Fundo</w:t>
      </w:r>
      <w:r w:rsidRPr="00D23770">
        <w:rPr>
          <w:rFonts w:ascii="Tahoma" w:hAnsi="Tahoma" w:cs="Tahoma"/>
        </w:rPr>
        <w:t>, se for o caso;</w:t>
      </w:r>
    </w:p>
    <w:p w14:paraId="47E891D4" w14:textId="77777777" w:rsidR="00EB4C59" w:rsidRPr="00D23770" w:rsidRDefault="00EB4C59" w:rsidP="00EB4C59">
      <w:pPr>
        <w:jc w:val="both"/>
        <w:rPr>
          <w:rFonts w:ascii="Tahoma" w:hAnsi="Tahoma" w:cs="Tahoma"/>
        </w:rPr>
      </w:pPr>
      <w:r w:rsidRPr="00D23770">
        <w:rPr>
          <w:rFonts w:ascii="Tahoma" w:hAnsi="Tahoma" w:cs="Tahoma"/>
          <w:b/>
        </w:rPr>
        <w:t>VII</w:t>
      </w:r>
      <w:r w:rsidRPr="00D23770">
        <w:rPr>
          <w:rFonts w:ascii="Tahoma" w:hAnsi="Tahoma" w:cs="Tahoma"/>
        </w:rPr>
        <w:t xml:space="preserve"> - parcela de prejuízos não coberta por apólices de seguro e não decorrente diretamente de culpa ou dolo dos prestadores dos serviços de administração no exercício de suas respectivas funções;</w:t>
      </w:r>
    </w:p>
    <w:p w14:paraId="402F4C74" w14:textId="77777777" w:rsidR="00EB4C59" w:rsidRPr="00D23770" w:rsidRDefault="00EB4C59" w:rsidP="00EB4C59">
      <w:pPr>
        <w:pStyle w:val="Corpodetexto3"/>
        <w:spacing w:after="0" w:line="276" w:lineRule="auto"/>
        <w:jc w:val="both"/>
        <w:rPr>
          <w:rFonts w:ascii="Tahoma" w:hAnsi="Tahoma" w:cs="Tahoma"/>
          <w:sz w:val="22"/>
          <w:szCs w:val="22"/>
        </w:rPr>
      </w:pPr>
      <w:r w:rsidRPr="00D23770">
        <w:rPr>
          <w:rFonts w:ascii="Tahoma" w:hAnsi="Tahoma" w:cs="Tahoma"/>
          <w:b/>
          <w:sz w:val="22"/>
          <w:szCs w:val="22"/>
        </w:rPr>
        <w:t>VIII</w:t>
      </w:r>
      <w:r w:rsidRPr="00D23770">
        <w:rPr>
          <w:rFonts w:ascii="Tahoma" w:hAnsi="Tahoma" w:cs="Tahoma"/>
          <w:sz w:val="22"/>
          <w:szCs w:val="22"/>
        </w:rPr>
        <w:t xml:space="preserve"> – despesas relacionadas, direta ou indiretamente, ao exercício do direito de voto dos ativos financeiros do </w:t>
      </w:r>
      <w:r w:rsidRPr="00D23770">
        <w:rPr>
          <w:rFonts w:ascii="Tahoma" w:hAnsi="Tahoma" w:cs="Tahoma"/>
          <w:smallCaps/>
          <w:sz w:val="22"/>
          <w:szCs w:val="22"/>
        </w:rPr>
        <w:t>Fundo</w:t>
      </w:r>
      <w:r w:rsidRPr="00D23770">
        <w:rPr>
          <w:rFonts w:ascii="Tahoma" w:hAnsi="Tahoma" w:cs="Tahoma"/>
          <w:sz w:val="22"/>
          <w:szCs w:val="22"/>
        </w:rPr>
        <w:t xml:space="preserve">; </w:t>
      </w:r>
    </w:p>
    <w:p w14:paraId="7194E131" w14:textId="77777777" w:rsidR="00EB4C59" w:rsidRPr="00D23770" w:rsidRDefault="00EB4C59" w:rsidP="00EB4C59">
      <w:pPr>
        <w:pStyle w:val="NormalWeb"/>
        <w:spacing w:before="0" w:beforeAutospacing="0" w:after="0" w:afterAutospacing="0" w:line="276" w:lineRule="auto"/>
        <w:jc w:val="both"/>
        <w:rPr>
          <w:rFonts w:ascii="Tahoma" w:hAnsi="Tahoma" w:cs="Tahoma"/>
          <w:sz w:val="22"/>
          <w:szCs w:val="22"/>
        </w:rPr>
      </w:pPr>
      <w:r w:rsidRPr="00D23770">
        <w:rPr>
          <w:rFonts w:ascii="Tahoma" w:hAnsi="Tahoma" w:cs="Tahoma"/>
          <w:b/>
          <w:sz w:val="22"/>
          <w:szCs w:val="22"/>
        </w:rPr>
        <w:t>IX</w:t>
      </w:r>
      <w:r w:rsidRPr="00D23770">
        <w:rPr>
          <w:rFonts w:ascii="Tahoma" w:hAnsi="Tahoma" w:cs="Tahoma"/>
          <w:sz w:val="22"/>
          <w:szCs w:val="22"/>
        </w:rPr>
        <w:t xml:space="preserve"> – </w:t>
      </w:r>
      <w:proofErr w:type="gramStart"/>
      <w:r w:rsidRPr="00D23770">
        <w:rPr>
          <w:rFonts w:ascii="Tahoma" w:hAnsi="Tahoma" w:cs="Tahoma"/>
          <w:sz w:val="22"/>
          <w:szCs w:val="22"/>
        </w:rPr>
        <w:t>despesas</w:t>
      </w:r>
      <w:proofErr w:type="gramEnd"/>
      <w:r w:rsidRPr="00D23770">
        <w:rPr>
          <w:rFonts w:ascii="Tahoma" w:hAnsi="Tahoma" w:cs="Tahoma"/>
          <w:sz w:val="22"/>
          <w:szCs w:val="22"/>
        </w:rPr>
        <w:t xml:space="preserve"> com liquidação, registro, e custódia de operações com títulos e valores mobiliários, ativos financeiros e modalidades operacionais; </w:t>
      </w:r>
    </w:p>
    <w:p w14:paraId="779019F2" w14:textId="77777777" w:rsidR="00EB4C59" w:rsidRPr="00D23770" w:rsidRDefault="00EB4C59" w:rsidP="00EB4C59">
      <w:pPr>
        <w:pStyle w:val="NormalWeb"/>
        <w:spacing w:before="0" w:beforeAutospacing="0" w:after="0" w:afterAutospacing="0" w:line="276" w:lineRule="auto"/>
        <w:jc w:val="both"/>
        <w:rPr>
          <w:rFonts w:ascii="Tahoma" w:hAnsi="Tahoma" w:cs="Tahoma"/>
          <w:sz w:val="22"/>
          <w:szCs w:val="22"/>
        </w:rPr>
      </w:pPr>
      <w:r w:rsidRPr="00D23770">
        <w:rPr>
          <w:rFonts w:ascii="Tahoma" w:hAnsi="Tahoma" w:cs="Tahoma"/>
          <w:b/>
          <w:sz w:val="22"/>
          <w:szCs w:val="22"/>
        </w:rPr>
        <w:t>X</w:t>
      </w:r>
      <w:r w:rsidRPr="00D23770">
        <w:rPr>
          <w:rFonts w:ascii="Tahoma" w:hAnsi="Tahoma" w:cs="Tahoma"/>
          <w:sz w:val="22"/>
          <w:szCs w:val="22"/>
        </w:rPr>
        <w:t xml:space="preserve"> – </w:t>
      </w:r>
      <w:proofErr w:type="gramStart"/>
      <w:r w:rsidRPr="00D23770">
        <w:rPr>
          <w:rFonts w:ascii="Tahoma" w:hAnsi="Tahoma" w:cs="Tahoma"/>
          <w:sz w:val="22"/>
          <w:szCs w:val="22"/>
        </w:rPr>
        <w:t>despesas</w:t>
      </w:r>
      <w:proofErr w:type="gramEnd"/>
      <w:r w:rsidRPr="00D23770">
        <w:rPr>
          <w:rFonts w:ascii="Tahoma" w:hAnsi="Tahoma" w:cs="Tahoma"/>
          <w:sz w:val="22"/>
          <w:szCs w:val="22"/>
        </w:rPr>
        <w:t xml:space="preserve"> com fechamento de câmbio, vinculadas às suas operações ou com certificados ou recibos de depósito de valores mobiliários; </w:t>
      </w:r>
    </w:p>
    <w:p w14:paraId="6E405092" w14:textId="77777777" w:rsidR="00EB4C59" w:rsidRPr="00D23770" w:rsidRDefault="00EB4C59" w:rsidP="00EB4C59">
      <w:pPr>
        <w:pStyle w:val="NormalWeb"/>
        <w:spacing w:before="0" w:beforeAutospacing="0" w:after="0" w:afterAutospacing="0" w:line="276" w:lineRule="auto"/>
        <w:jc w:val="both"/>
        <w:rPr>
          <w:rFonts w:ascii="Tahoma" w:hAnsi="Tahoma" w:cs="Tahoma"/>
          <w:sz w:val="22"/>
          <w:szCs w:val="22"/>
        </w:rPr>
      </w:pPr>
      <w:r w:rsidRPr="00D23770">
        <w:rPr>
          <w:rFonts w:ascii="Tahoma" w:hAnsi="Tahoma" w:cs="Tahoma"/>
          <w:b/>
          <w:sz w:val="22"/>
          <w:szCs w:val="22"/>
        </w:rPr>
        <w:t>XI</w:t>
      </w:r>
      <w:r w:rsidRPr="00D23770">
        <w:rPr>
          <w:rFonts w:ascii="Tahoma" w:hAnsi="Tahoma" w:cs="Tahoma"/>
          <w:sz w:val="22"/>
          <w:szCs w:val="22"/>
        </w:rPr>
        <w:t xml:space="preserve"> – as taxas de administração e de performance; </w:t>
      </w:r>
    </w:p>
    <w:p w14:paraId="345FF464" w14:textId="77777777" w:rsidR="00EB4C59" w:rsidRPr="00D23770" w:rsidRDefault="00EB4C59" w:rsidP="00EB4C59">
      <w:pPr>
        <w:pStyle w:val="NormalWeb"/>
        <w:spacing w:before="0" w:beforeAutospacing="0" w:after="0" w:afterAutospacing="0" w:line="276" w:lineRule="auto"/>
        <w:jc w:val="both"/>
        <w:rPr>
          <w:rFonts w:ascii="Tahoma" w:hAnsi="Tahoma" w:cs="Tahoma"/>
          <w:sz w:val="22"/>
          <w:szCs w:val="22"/>
        </w:rPr>
      </w:pPr>
      <w:r w:rsidRPr="00D23770">
        <w:rPr>
          <w:rFonts w:ascii="Tahoma" w:hAnsi="Tahoma" w:cs="Tahoma"/>
          <w:b/>
          <w:sz w:val="22"/>
          <w:szCs w:val="22"/>
        </w:rPr>
        <w:t>XII</w:t>
      </w:r>
      <w:r w:rsidRPr="00D23770">
        <w:rPr>
          <w:rFonts w:ascii="Tahoma" w:hAnsi="Tahoma" w:cs="Tahoma"/>
          <w:sz w:val="22"/>
          <w:szCs w:val="22"/>
        </w:rPr>
        <w:t xml:space="preserve"> – os montantes devidos a fundos investidores na hipótese de acordo de remuneração com base na taxa de administração e/ou performance, observado ainda o disposto no art. 85, § 8º da ICVM 555/14; e </w:t>
      </w:r>
    </w:p>
    <w:p w14:paraId="602F63D6" w14:textId="77777777" w:rsidR="00EB4C59" w:rsidRPr="00D23770" w:rsidRDefault="00EB4C59" w:rsidP="00EB4C59">
      <w:pPr>
        <w:pStyle w:val="NormalWeb"/>
        <w:spacing w:before="0" w:beforeAutospacing="0" w:after="0" w:afterAutospacing="0" w:line="276" w:lineRule="auto"/>
        <w:jc w:val="both"/>
        <w:rPr>
          <w:rFonts w:ascii="Tahoma" w:hAnsi="Tahoma" w:cs="Tahoma"/>
          <w:sz w:val="22"/>
          <w:szCs w:val="22"/>
        </w:rPr>
      </w:pPr>
      <w:r w:rsidRPr="00D23770">
        <w:rPr>
          <w:rFonts w:ascii="Tahoma" w:hAnsi="Tahoma" w:cs="Tahoma"/>
          <w:b/>
          <w:sz w:val="22"/>
          <w:szCs w:val="22"/>
        </w:rPr>
        <w:t>XIII</w:t>
      </w:r>
      <w:r w:rsidRPr="00D23770">
        <w:rPr>
          <w:rFonts w:ascii="Tahoma" w:hAnsi="Tahoma" w:cs="Tahoma"/>
          <w:sz w:val="22"/>
          <w:szCs w:val="22"/>
        </w:rPr>
        <w:t xml:space="preserve"> – honorários e despesas relacionadas à atividade de formador de mercado. </w:t>
      </w:r>
    </w:p>
    <w:p w14:paraId="1515FBD6" w14:textId="77777777" w:rsidR="00EB4C59" w:rsidRPr="00D23770" w:rsidRDefault="00EB4C59" w:rsidP="00EB4C59">
      <w:pPr>
        <w:pStyle w:val="NormalWeb"/>
        <w:spacing w:before="0" w:beforeAutospacing="0" w:after="0" w:afterAutospacing="0" w:line="276" w:lineRule="auto"/>
        <w:jc w:val="both"/>
        <w:rPr>
          <w:rFonts w:ascii="Tahoma" w:hAnsi="Tahoma" w:cs="Tahoma"/>
          <w:sz w:val="22"/>
          <w:szCs w:val="22"/>
        </w:rPr>
      </w:pPr>
    </w:p>
    <w:p w14:paraId="076AF439" w14:textId="27E1D973" w:rsidR="00EB4C59" w:rsidRDefault="00EB4C59" w:rsidP="00EB4C59">
      <w:pPr>
        <w:jc w:val="both"/>
        <w:rPr>
          <w:rFonts w:ascii="Tahoma" w:hAnsi="Tahoma" w:cs="Tahoma"/>
        </w:rPr>
      </w:pPr>
      <w:r w:rsidRPr="00D23770">
        <w:rPr>
          <w:rFonts w:ascii="Tahoma" w:hAnsi="Tahoma" w:cs="Tahoma"/>
          <w:b/>
        </w:rPr>
        <w:t>Parágrafo Único -</w:t>
      </w:r>
      <w:r w:rsidRPr="00D23770">
        <w:rPr>
          <w:rFonts w:ascii="Tahoma" w:hAnsi="Tahoma" w:cs="Tahoma"/>
        </w:rPr>
        <w:t xml:space="preserve"> Quaisquer despesas não previstas como encargos do </w:t>
      </w:r>
      <w:r w:rsidRPr="00D23770">
        <w:rPr>
          <w:rFonts w:ascii="Tahoma" w:hAnsi="Tahoma" w:cs="Tahoma"/>
          <w:smallCaps/>
        </w:rPr>
        <w:t>Fundo</w:t>
      </w:r>
      <w:r w:rsidRPr="00D23770">
        <w:rPr>
          <w:rFonts w:ascii="Tahoma" w:hAnsi="Tahoma" w:cs="Tahoma"/>
        </w:rPr>
        <w:t xml:space="preserve"> correm por conta da </w:t>
      </w:r>
      <w:r w:rsidRPr="00D23770">
        <w:rPr>
          <w:rFonts w:ascii="Tahoma" w:hAnsi="Tahoma" w:cs="Tahoma"/>
          <w:smallCaps/>
        </w:rPr>
        <w:t>Administradora</w:t>
      </w:r>
      <w:r w:rsidRPr="00D23770">
        <w:rPr>
          <w:rFonts w:ascii="Tahoma" w:hAnsi="Tahoma" w:cs="Tahoma"/>
        </w:rPr>
        <w:t xml:space="preserve">, devendo ser por ela contratadas, inclusive, a remuneração dos membros do conselho ou comitê de investimentos do </w:t>
      </w:r>
      <w:r w:rsidRPr="00D23770">
        <w:rPr>
          <w:rFonts w:ascii="Tahoma" w:hAnsi="Tahoma" w:cs="Tahoma"/>
          <w:smallCaps/>
        </w:rPr>
        <w:t>Fundo</w:t>
      </w:r>
      <w:r w:rsidRPr="00D23770">
        <w:rPr>
          <w:rFonts w:ascii="Tahoma" w:hAnsi="Tahoma" w:cs="Tahoma"/>
        </w:rPr>
        <w:t xml:space="preserve">, quando constituídos por iniciativa da </w:t>
      </w:r>
      <w:r w:rsidRPr="00D23770">
        <w:rPr>
          <w:rFonts w:ascii="Tahoma" w:hAnsi="Tahoma" w:cs="Tahoma"/>
          <w:smallCaps/>
        </w:rPr>
        <w:t>Administradora</w:t>
      </w:r>
      <w:r w:rsidRPr="00D23770">
        <w:rPr>
          <w:rFonts w:ascii="Tahoma" w:hAnsi="Tahoma" w:cs="Tahoma"/>
        </w:rPr>
        <w:t xml:space="preserve"> ou </w:t>
      </w:r>
      <w:r w:rsidRPr="00D23770">
        <w:rPr>
          <w:rFonts w:ascii="Tahoma" w:hAnsi="Tahoma" w:cs="Tahoma"/>
          <w:smallCaps/>
        </w:rPr>
        <w:t>Gestora</w:t>
      </w:r>
      <w:r w:rsidRPr="00D23770">
        <w:rPr>
          <w:rFonts w:ascii="Tahoma" w:hAnsi="Tahoma" w:cs="Tahoma"/>
        </w:rPr>
        <w:t>.</w:t>
      </w:r>
    </w:p>
    <w:p w14:paraId="1E5FD4E4" w14:textId="77777777" w:rsidR="00D16B2D" w:rsidRPr="00D23770" w:rsidRDefault="00D16B2D" w:rsidP="00EB4C59">
      <w:pPr>
        <w:jc w:val="both"/>
        <w:rPr>
          <w:rFonts w:ascii="Tahoma" w:hAnsi="Tahoma" w:cs="Tahoma"/>
        </w:rPr>
      </w:pPr>
    </w:p>
    <w:p w14:paraId="2D27DA04" w14:textId="77777777" w:rsidR="00EB4C59" w:rsidRPr="00681513" w:rsidRDefault="00EB4C59" w:rsidP="00EB4C59">
      <w:pPr>
        <w:pStyle w:val="Ttulo1"/>
        <w:numPr>
          <w:ilvl w:val="0"/>
          <w:numId w:val="0"/>
        </w:numPr>
        <w:spacing w:before="0" w:line="276" w:lineRule="auto"/>
        <w:ind w:left="851"/>
        <w:rPr>
          <w:b/>
          <w:bCs/>
          <w:smallCaps/>
        </w:rPr>
      </w:pPr>
    </w:p>
    <w:p w14:paraId="69874136" w14:textId="43C2E3C3" w:rsidR="00681513" w:rsidRPr="00681513" w:rsidRDefault="00EB4C59" w:rsidP="00681513">
      <w:pPr>
        <w:pStyle w:val="Ttulo1"/>
        <w:numPr>
          <w:ilvl w:val="0"/>
          <w:numId w:val="0"/>
        </w:numPr>
        <w:spacing w:before="0" w:line="276" w:lineRule="auto"/>
        <w:rPr>
          <w:b/>
          <w:bCs/>
          <w:smallCaps/>
        </w:rPr>
      </w:pPr>
      <w:r w:rsidRPr="00681513">
        <w:rPr>
          <w:b/>
          <w:bCs/>
          <w:smallCaps/>
        </w:rPr>
        <w:t>Capítulo vi - da emissão e do resgate de cotas</w:t>
      </w:r>
      <w:r w:rsidR="00681513">
        <w:rPr>
          <w:b/>
          <w:bCs/>
          <w:smallCaps/>
        </w:rPr>
        <w:br/>
      </w:r>
    </w:p>
    <w:p w14:paraId="32042A6A" w14:textId="1D7A21C5"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Artigo 13 - </w:t>
      </w:r>
      <w:r w:rsidRPr="00D16B2D">
        <w:rPr>
          <w:rFonts w:ascii="Tahoma" w:hAnsi="Tahoma" w:cs="Tahoma"/>
        </w:rPr>
        <w:t>As cotas do FUNDO correspondem a frações ideais de seu patrimônio, são escriturais e nominativas, conferem iguais direitos e obrigações a todos os Cotistas.</w:t>
      </w:r>
    </w:p>
    <w:p w14:paraId="6252A0B3" w14:textId="1BAED6FB"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Parágrafo Primeiro </w:t>
      </w:r>
      <w:r w:rsidRPr="00D16B2D">
        <w:rPr>
          <w:rFonts w:ascii="Tahoma" w:hAnsi="Tahoma" w:cs="Tahoma"/>
        </w:rPr>
        <w:t>– As cotas do Fundo serão colocadas junto aos investidores por meio de distribuição pública com esforços restritos, nos termos da Instrução CVM nº 476, de 16 de janeiro de 2009 (“ICVM 476/09”) e posteriores alterações.</w:t>
      </w:r>
    </w:p>
    <w:p w14:paraId="6FAEEBDA" w14:textId="46F40D4B"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Parágrafo Segundo </w:t>
      </w:r>
      <w:r w:rsidRPr="00D16B2D">
        <w:rPr>
          <w:rFonts w:ascii="Tahoma" w:hAnsi="Tahoma" w:cs="Tahoma"/>
        </w:rPr>
        <w:t xml:space="preserve">– A qualidade </w:t>
      </w:r>
      <w:proofErr w:type="gramStart"/>
      <w:r w:rsidRPr="00D16B2D">
        <w:rPr>
          <w:rFonts w:ascii="Tahoma" w:hAnsi="Tahoma" w:cs="Tahoma"/>
        </w:rPr>
        <w:t>de Cotista</w:t>
      </w:r>
      <w:proofErr w:type="gramEnd"/>
      <w:r w:rsidRPr="00D16B2D">
        <w:rPr>
          <w:rFonts w:ascii="Tahoma" w:hAnsi="Tahoma" w:cs="Tahoma"/>
        </w:rPr>
        <w:t xml:space="preserve"> caracteriza-se pela adesão do investidor aos termos desse Regulamento e pela inscrição de seu nome no registro de Cotistas do FUNDO, o qual deverá manter seus dados atualizados perante o FUNDO</w:t>
      </w:r>
    </w:p>
    <w:p w14:paraId="68B75626" w14:textId="7AFC756D"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Parágrafo Terceiro </w:t>
      </w:r>
      <w:r w:rsidRPr="00D16B2D">
        <w:rPr>
          <w:rFonts w:ascii="Tahoma" w:hAnsi="Tahoma" w:cs="Tahoma"/>
        </w:rPr>
        <w:t>– O valor da cota do FUNDO será calculado e divulgado diariamente no encerramento do dia, após o fechamento dos mercados em que o FUNDO atua (“Cota de Fechamento”).</w:t>
      </w:r>
    </w:p>
    <w:p w14:paraId="6F3F21BD" w14:textId="4231D3A7"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Artigo 14 – </w:t>
      </w:r>
      <w:r w:rsidRPr="00D16B2D">
        <w:rPr>
          <w:rFonts w:ascii="Tahoma" w:hAnsi="Tahoma" w:cs="Tahoma"/>
        </w:rPr>
        <w:t>O ingresso inicial, as demais aplicações e o resgates de cotas do FUNDO podem ser efetuados em documento de ordem de crédito (DOC), transferência eletrônica disponível (TED) ou qualquer outro instrumento de transferência no âmbito do Sistema de Pagamentos Brasileiro</w:t>
      </w:r>
      <w:r w:rsidRPr="00D16B2D">
        <w:rPr>
          <w:rFonts w:ascii="Tahoma" w:hAnsi="Tahoma" w:cs="Tahoma"/>
          <w:spacing w:val="-6"/>
        </w:rPr>
        <w:t xml:space="preserve"> </w:t>
      </w:r>
      <w:r w:rsidRPr="00D16B2D">
        <w:rPr>
          <w:rFonts w:ascii="Tahoma" w:hAnsi="Tahoma" w:cs="Tahoma"/>
        </w:rPr>
        <w:t>(SPB).</w:t>
      </w:r>
    </w:p>
    <w:p w14:paraId="54B104B4" w14:textId="63FE41D9" w:rsidR="00EB4C59" w:rsidRPr="00D16B2D" w:rsidRDefault="00D16B2D" w:rsidP="00D16B2D">
      <w:pPr>
        <w:jc w:val="both"/>
        <w:rPr>
          <w:rFonts w:ascii="Tahoma" w:hAnsi="Tahoma" w:cs="Tahoma"/>
        </w:rPr>
      </w:pPr>
      <w:r w:rsidRPr="00D16B2D">
        <w:rPr>
          <w:rFonts w:ascii="Tahoma" w:hAnsi="Tahoma" w:cs="Tahoma"/>
          <w:b/>
        </w:rPr>
        <w:t xml:space="preserve">Parágrafo Primeiro </w:t>
      </w:r>
      <w:r w:rsidRPr="00D16B2D">
        <w:rPr>
          <w:rFonts w:ascii="Tahoma" w:hAnsi="Tahoma" w:cs="Tahoma"/>
        </w:rPr>
        <w:t>– Deverão ser observadas as seguintes regras de movimentação no FUNDO</w:t>
      </w:r>
    </w:p>
    <w:tbl>
      <w:tblPr>
        <w:tblStyle w:val="Tabelacomgrade"/>
        <w:tblW w:w="0" w:type="auto"/>
        <w:tblInd w:w="250" w:type="dxa"/>
        <w:tblLook w:val="04A0" w:firstRow="1" w:lastRow="0" w:firstColumn="1" w:lastColumn="0" w:noHBand="0" w:noVBand="1"/>
      </w:tblPr>
      <w:tblGrid>
        <w:gridCol w:w="6381"/>
        <w:gridCol w:w="2146"/>
      </w:tblGrid>
      <w:tr w:rsidR="00EB4C59" w:rsidRPr="00D16B2D" w14:paraId="7DF27442" w14:textId="77777777" w:rsidTr="00CE5504">
        <w:tc>
          <w:tcPr>
            <w:tcW w:w="7088" w:type="dxa"/>
          </w:tcPr>
          <w:p w14:paraId="260E4522" w14:textId="77777777" w:rsidR="00EB4C59" w:rsidRPr="00D16B2D" w:rsidRDefault="00EB4C59" w:rsidP="00CE5504">
            <w:pPr>
              <w:jc w:val="center"/>
              <w:rPr>
                <w:rFonts w:ascii="Tahoma" w:hAnsi="Tahoma" w:cs="Tahoma"/>
                <w:b/>
                <w:sz w:val="22"/>
                <w:szCs w:val="22"/>
              </w:rPr>
            </w:pPr>
            <w:r w:rsidRPr="00D16B2D">
              <w:rPr>
                <w:rFonts w:ascii="Tahoma" w:hAnsi="Tahoma" w:cs="Tahoma"/>
                <w:b/>
                <w:sz w:val="22"/>
                <w:szCs w:val="22"/>
              </w:rPr>
              <w:t>Descrição</w:t>
            </w:r>
          </w:p>
        </w:tc>
        <w:tc>
          <w:tcPr>
            <w:tcW w:w="2268" w:type="dxa"/>
          </w:tcPr>
          <w:p w14:paraId="0C7EF7BB" w14:textId="77777777" w:rsidR="00EB4C59" w:rsidRPr="00D16B2D" w:rsidRDefault="00EB4C59" w:rsidP="00CE5504">
            <w:pPr>
              <w:jc w:val="center"/>
              <w:rPr>
                <w:rFonts w:ascii="Tahoma" w:hAnsi="Tahoma" w:cs="Tahoma"/>
                <w:b/>
                <w:sz w:val="22"/>
                <w:szCs w:val="22"/>
              </w:rPr>
            </w:pPr>
            <w:r w:rsidRPr="00D16B2D">
              <w:rPr>
                <w:rFonts w:ascii="Tahoma" w:hAnsi="Tahoma" w:cs="Tahoma"/>
                <w:b/>
                <w:sz w:val="22"/>
                <w:szCs w:val="22"/>
              </w:rPr>
              <w:t>Valor</w:t>
            </w:r>
          </w:p>
        </w:tc>
      </w:tr>
      <w:tr w:rsidR="00EB4C59" w:rsidRPr="00D16B2D" w14:paraId="0ECDE940" w14:textId="77777777" w:rsidTr="00CE5504">
        <w:tc>
          <w:tcPr>
            <w:tcW w:w="7088" w:type="dxa"/>
          </w:tcPr>
          <w:p w14:paraId="5962F213" w14:textId="77777777" w:rsidR="00EB4C59" w:rsidRPr="00D16B2D" w:rsidRDefault="00EB4C59" w:rsidP="00CE5504">
            <w:pPr>
              <w:jc w:val="both"/>
              <w:rPr>
                <w:rFonts w:ascii="Tahoma" w:hAnsi="Tahoma" w:cs="Tahoma"/>
                <w:sz w:val="22"/>
                <w:szCs w:val="22"/>
              </w:rPr>
            </w:pPr>
            <w:r w:rsidRPr="00D16B2D">
              <w:rPr>
                <w:rFonts w:ascii="Tahoma" w:hAnsi="Tahoma" w:cs="Tahoma"/>
                <w:sz w:val="22"/>
                <w:szCs w:val="22"/>
              </w:rPr>
              <w:t>Valor Mínimo de Aplicação Inicial</w:t>
            </w:r>
          </w:p>
        </w:tc>
        <w:tc>
          <w:tcPr>
            <w:tcW w:w="2268" w:type="dxa"/>
          </w:tcPr>
          <w:p w14:paraId="43EDA489" w14:textId="77777777" w:rsidR="00EB4C59" w:rsidRPr="00D16B2D" w:rsidRDefault="00EB4C59" w:rsidP="00CE5504">
            <w:pPr>
              <w:jc w:val="right"/>
              <w:rPr>
                <w:rFonts w:ascii="Tahoma" w:hAnsi="Tahoma" w:cs="Tahoma"/>
                <w:sz w:val="22"/>
                <w:szCs w:val="22"/>
              </w:rPr>
            </w:pPr>
            <w:r w:rsidRPr="00D16B2D">
              <w:rPr>
                <w:rFonts w:ascii="Tahoma" w:hAnsi="Tahoma" w:cs="Tahoma"/>
                <w:sz w:val="22"/>
                <w:szCs w:val="22"/>
              </w:rPr>
              <w:t xml:space="preserve">R$ </w:t>
            </w:r>
            <w:r w:rsidRPr="00D16B2D">
              <w:rPr>
                <w:rFonts w:ascii="Tahoma" w:hAnsi="Tahoma" w:cs="Tahoma"/>
                <w:noProof/>
                <w:sz w:val="22"/>
                <w:szCs w:val="22"/>
              </w:rPr>
              <w:t>100.000,00</w:t>
            </w:r>
          </w:p>
        </w:tc>
      </w:tr>
      <w:tr w:rsidR="00EB4C59" w:rsidRPr="00D16B2D" w14:paraId="27793631" w14:textId="77777777" w:rsidTr="00CE5504">
        <w:tc>
          <w:tcPr>
            <w:tcW w:w="7088" w:type="dxa"/>
          </w:tcPr>
          <w:p w14:paraId="0C79E8B0" w14:textId="77777777" w:rsidR="00EB4C59" w:rsidRPr="00D16B2D" w:rsidRDefault="00EB4C59" w:rsidP="00CE5504">
            <w:pPr>
              <w:jc w:val="both"/>
              <w:rPr>
                <w:rFonts w:ascii="Tahoma" w:hAnsi="Tahoma" w:cs="Tahoma"/>
                <w:sz w:val="22"/>
                <w:szCs w:val="22"/>
              </w:rPr>
            </w:pPr>
            <w:r w:rsidRPr="00D16B2D">
              <w:rPr>
                <w:rFonts w:ascii="Tahoma" w:hAnsi="Tahoma" w:cs="Tahoma"/>
                <w:sz w:val="22"/>
                <w:szCs w:val="22"/>
              </w:rPr>
              <w:t xml:space="preserve">Valor Mínimo de Aplicações Adicionais </w:t>
            </w:r>
          </w:p>
        </w:tc>
        <w:tc>
          <w:tcPr>
            <w:tcW w:w="2268" w:type="dxa"/>
          </w:tcPr>
          <w:p w14:paraId="3BE05066" w14:textId="77777777" w:rsidR="00EB4C59" w:rsidRPr="00D16B2D" w:rsidRDefault="00EB4C59" w:rsidP="00CE5504">
            <w:pPr>
              <w:jc w:val="right"/>
              <w:rPr>
                <w:rFonts w:ascii="Tahoma" w:hAnsi="Tahoma" w:cs="Tahoma"/>
                <w:sz w:val="22"/>
                <w:szCs w:val="22"/>
              </w:rPr>
            </w:pPr>
            <w:r w:rsidRPr="00D16B2D">
              <w:rPr>
                <w:rFonts w:ascii="Tahoma" w:hAnsi="Tahoma" w:cs="Tahoma"/>
                <w:sz w:val="22"/>
                <w:szCs w:val="22"/>
              </w:rPr>
              <w:t xml:space="preserve">R$ </w:t>
            </w:r>
            <w:r w:rsidRPr="00D16B2D">
              <w:rPr>
                <w:rFonts w:ascii="Tahoma" w:hAnsi="Tahoma" w:cs="Tahoma"/>
                <w:noProof/>
                <w:sz w:val="22"/>
                <w:szCs w:val="22"/>
              </w:rPr>
              <w:t>5.000,00</w:t>
            </w:r>
          </w:p>
        </w:tc>
      </w:tr>
      <w:tr w:rsidR="00EB4C59" w:rsidRPr="00D16B2D" w14:paraId="0B2AEB13" w14:textId="77777777" w:rsidTr="00CE5504">
        <w:tc>
          <w:tcPr>
            <w:tcW w:w="7088" w:type="dxa"/>
          </w:tcPr>
          <w:p w14:paraId="7020C72C" w14:textId="77777777" w:rsidR="00EB4C59" w:rsidRPr="00D16B2D" w:rsidRDefault="00EB4C59" w:rsidP="00CE5504">
            <w:pPr>
              <w:jc w:val="both"/>
              <w:rPr>
                <w:rFonts w:ascii="Tahoma" w:hAnsi="Tahoma" w:cs="Tahoma"/>
                <w:sz w:val="22"/>
                <w:szCs w:val="22"/>
              </w:rPr>
            </w:pPr>
            <w:r w:rsidRPr="00D16B2D">
              <w:rPr>
                <w:rFonts w:ascii="Tahoma" w:hAnsi="Tahoma" w:cs="Tahoma"/>
                <w:sz w:val="22"/>
                <w:szCs w:val="22"/>
              </w:rPr>
              <w:t>Valor Mínimo de Resgate, observado o Saldo Mínimo de Permanência.</w:t>
            </w:r>
          </w:p>
        </w:tc>
        <w:tc>
          <w:tcPr>
            <w:tcW w:w="2268" w:type="dxa"/>
          </w:tcPr>
          <w:p w14:paraId="3485C6DD" w14:textId="77777777" w:rsidR="00EB4C59" w:rsidRPr="00D16B2D" w:rsidRDefault="00EB4C59" w:rsidP="00CE5504">
            <w:pPr>
              <w:jc w:val="right"/>
              <w:rPr>
                <w:rFonts w:ascii="Tahoma" w:hAnsi="Tahoma" w:cs="Tahoma"/>
                <w:sz w:val="22"/>
                <w:szCs w:val="22"/>
              </w:rPr>
            </w:pPr>
            <w:r w:rsidRPr="00D16B2D">
              <w:rPr>
                <w:rFonts w:ascii="Tahoma" w:hAnsi="Tahoma" w:cs="Tahoma"/>
                <w:sz w:val="22"/>
                <w:szCs w:val="22"/>
              </w:rPr>
              <w:t xml:space="preserve">R$ </w:t>
            </w:r>
            <w:r w:rsidRPr="00D16B2D">
              <w:rPr>
                <w:rFonts w:ascii="Tahoma" w:hAnsi="Tahoma" w:cs="Tahoma"/>
                <w:noProof/>
                <w:sz w:val="22"/>
                <w:szCs w:val="22"/>
              </w:rPr>
              <w:t>5.000,00</w:t>
            </w:r>
          </w:p>
        </w:tc>
      </w:tr>
      <w:tr w:rsidR="00EB4C59" w:rsidRPr="00D16B2D" w14:paraId="17D9679C" w14:textId="77777777" w:rsidTr="00CE5504">
        <w:tc>
          <w:tcPr>
            <w:tcW w:w="7088" w:type="dxa"/>
          </w:tcPr>
          <w:p w14:paraId="0888E2C4" w14:textId="77777777" w:rsidR="00EB4C59" w:rsidRPr="00D16B2D" w:rsidRDefault="00EB4C59" w:rsidP="00CE5504">
            <w:pPr>
              <w:jc w:val="both"/>
              <w:rPr>
                <w:rFonts w:ascii="Tahoma" w:hAnsi="Tahoma" w:cs="Tahoma"/>
                <w:sz w:val="22"/>
                <w:szCs w:val="22"/>
              </w:rPr>
            </w:pPr>
            <w:r w:rsidRPr="00D16B2D">
              <w:rPr>
                <w:rFonts w:ascii="Tahoma" w:hAnsi="Tahoma" w:cs="Tahoma"/>
                <w:sz w:val="22"/>
                <w:szCs w:val="22"/>
              </w:rPr>
              <w:t>Saldo Mínimo de Permanência</w:t>
            </w:r>
          </w:p>
        </w:tc>
        <w:tc>
          <w:tcPr>
            <w:tcW w:w="2268" w:type="dxa"/>
          </w:tcPr>
          <w:p w14:paraId="067028C9" w14:textId="77777777" w:rsidR="00EB4C59" w:rsidRPr="00D16B2D" w:rsidRDefault="00EB4C59" w:rsidP="00CE5504">
            <w:pPr>
              <w:jc w:val="right"/>
              <w:rPr>
                <w:rFonts w:ascii="Tahoma" w:hAnsi="Tahoma" w:cs="Tahoma"/>
                <w:sz w:val="22"/>
                <w:szCs w:val="22"/>
              </w:rPr>
            </w:pPr>
            <w:r w:rsidRPr="00D16B2D">
              <w:rPr>
                <w:rFonts w:ascii="Tahoma" w:hAnsi="Tahoma" w:cs="Tahoma"/>
                <w:sz w:val="22"/>
                <w:szCs w:val="22"/>
              </w:rPr>
              <w:t xml:space="preserve">R$ </w:t>
            </w:r>
            <w:r w:rsidRPr="00D16B2D">
              <w:rPr>
                <w:rFonts w:ascii="Tahoma" w:hAnsi="Tahoma" w:cs="Tahoma"/>
                <w:noProof/>
                <w:sz w:val="22"/>
                <w:szCs w:val="22"/>
              </w:rPr>
              <w:t>5.000,00</w:t>
            </w:r>
          </w:p>
        </w:tc>
      </w:tr>
    </w:tbl>
    <w:p w14:paraId="0A68952E" w14:textId="77777777" w:rsidR="00EB4C59" w:rsidRPr="00D16B2D" w:rsidRDefault="00EB4C59" w:rsidP="00EB4C59">
      <w:pPr>
        <w:jc w:val="both"/>
        <w:rPr>
          <w:rFonts w:ascii="Tahoma" w:hAnsi="Tahoma" w:cs="Tahoma"/>
          <w:b/>
        </w:rPr>
      </w:pPr>
    </w:p>
    <w:p w14:paraId="6E297BE7" w14:textId="6F28601F"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Parágrafo Primeiro </w:t>
      </w:r>
      <w:r w:rsidRPr="00D16B2D">
        <w:rPr>
          <w:rFonts w:ascii="Tahoma" w:hAnsi="Tahoma" w:cs="Tahoma"/>
        </w:rPr>
        <w:t>– O valor mínimo de aplicação inicial e o valor mínimo para movimentações posteriores é de R$ 25.000,00 (vinte e cinco mil reais) e R$ 5.000,00 (cinco mil reais), respectivamente.</w:t>
      </w:r>
    </w:p>
    <w:p w14:paraId="488347F3" w14:textId="77777777"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lastRenderedPageBreak/>
        <w:t xml:space="preserve">Artigo 15 </w:t>
      </w:r>
      <w:r w:rsidRPr="00D16B2D">
        <w:rPr>
          <w:rFonts w:ascii="Tahoma" w:hAnsi="Tahoma" w:cs="Tahoma"/>
        </w:rPr>
        <w:t xml:space="preserve">– As cotas do FUNDO podem ser transferidas nas seguintes hipóteses: </w:t>
      </w:r>
      <w:r w:rsidRPr="00D16B2D">
        <w:rPr>
          <w:rFonts w:ascii="Tahoma" w:hAnsi="Tahoma" w:cs="Tahoma"/>
          <w:b/>
        </w:rPr>
        <w:t xml:space="preserve">(i) </w:t>
      </w:r>
      <w:r w:rsidRPr="00D16B2D">
        <w:rPr>
          <w:rFonts w:ascii="Tahoma" w:hAnsi="Tahoma" w:cs="Tahoma"/>
        </w:rPr>
        <w:t xml:space="preserve">decisão judicial ou arbitral; </w:t>
      </w:r>
      <w:r w:rsidRPr="00D16B2D">
        <w:rPr>
          <w:rFonts w:ascii="Tahoma" w:hAnsi="Tahoma" w:cs="Tahoma"/>
          <w:b/>
        </w:rPr>
        <w:t>(</w:t>
      </w:r>
      <w:proofErr w:type="spellStart"/>
      <w:r w:rsidRPr="00D16B2D">
        <w:rPr>
          <w:rFonts w:ascii="Tahoma" w:hAnsi="Tahoma" w:cs="Tahoma"/>
          <w:b/>
        </w:rPr>
        <w:t>ii</w:t>
      </w:r>
      <w:proofErr w:type="spellEnd"/>
      <w:r w:rsidRPr="00D16B2D">
        <w:rPr>
          <w:rFonts w:ascii="Tahoma" w:hAnsi="Tahoma" w:cs="Tahoma"/>
          <w:b/>
        </w:rPr>
        <w:t xml:space="preserve">) </w:t>
      </w:r>
      <w:r w:rsidRPr="00D16B2D">
        <w:rPr>
          <w:rFonts w:ascii="Tahoma" w:hAnsi="Tahoma" w:cs="Tahoma"/>
        </w:rPr>
        <w:t xml:space="preserve">operações de cessão fiduciária; </w:t>
      </w:r>
      <w:r w:rsidRPr="00D16B2D">
        <w:rPr>
          <w:rFonts w:ascii="Tahoma" w:hAnsi="Tahoma" w:cs="Tahoma"/>
          <w:b/>
        </w:rPr>
        <w:t>(</w:t>
      </w:r>
      <w:proofErr w:type="spellStart"/>
      <w:r w:rsidRPr="00D16B2D">
        <w:rPr>
          <w:rFonts w:ascii="Tahoma" w:hAnsi="Tahoma" w:cs="Tahoma"/>
          <w:b/>
        </w:rPr>
        <w:t>iii</w:t>
      </w:r>
      <w:proofErr w:type="spellEnd"/>
      <w:r w:rsidRPr="00D16B2D">
        <w:rPr>
          <w:rFonts w:ascii="Tahoma" w:hAnsi="Tahoma" w:cs="Tahoma"/>
          <w:b/>
        </w:rPr>
        <w:t xml:space="preserve">) </w:t>
      </w:r>
      <w:r w:rsidRPr="00D16B2D">
        <w:rPr>
          <w:rFonts w:ascii="Tahoma" w:hAnsi="Tahoma" w:cs="Tahoma"/>
        </w:rPr>
        <w:t xml:space="preserve">execução de garantia; </w:t>
      </w:r>
      <w:r w:rsidRPr="00D16B2D">
        <w:rPr>
          <w:rFonts w:ascii="Tahoma" w:hAnsi="Tahoma" w:cs="Tahoma"/>
          <w:b/>
        </w:rPr>
        <w:t>(</w:t>
      </w:r>
      <w:proofErr w:type="spellStart"/>
      <w:r w:rsidRPr="00D16B2D">
        <w:rPr>
          <w:rFonts w:ascii="Tahoma" w:hAnsi="Tahoma" w:cs="Tahoma"/>
          <w:b/>
        </w:rPr>
        <w:t>iv</w:t>
      </w:r>
      <w:proofErr w:type="spellEnd"/>
      <w:r w:rsidRPr="00D16B2D">
        <w:rPr>
          <w:rFonts w:ascii="Tahoma" w:hAnsi="Tahoma" w:cs="Tahoma"/>
          <w:b/>
        </w:rPr>
        <w:t xml:space="preserve">) </w:t>
      </w:r>
      <w:r w:rsidRPr="00D16B2D">
        <w:rPr>
          <w:rFonts w:ascii="Tahoma" w:hAnsi="Tahoma" w:cs="Tahoma"/>
        </w:rPr>
        <w:t>sucessão universal;</w:t>
      </w:r>
    </w:p>
    <w:p w14:paraId="21083280" w14:textId="0639B6D9"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(v) </w:t>
      </w:r>
      <w:r w:rsidRPr="00D16B2D">
        <w:rPr>
          <w:rFonts w:ascii="Tahoma" w:hAnsi="Tahoma" w:cs="Tahoma"/>
        </w:rPr>
        <w:t xml:space="preserve">dissolução de sociedade conjugal ou união estável por via judicial ou escritura pública que disponha sobre a partilha de bens; </w:t>
      </w:r>
      <w:r w:rsidRPr="00D16B2D">
        <w:rPr>
          <w:rFonts w:ascii="Tahoma" w:hAnsi="Tahoma" w:cs="Tahoma"/>
          <w:b/>
        </w:rPr>
        <w:t xml:space="preserve">(vi) </w:t>
      </w:r>
      <w:r w:rsidRPr="00D16B2D">
        <w:rPr>
          <w:rFonts w:ascii="Tahoma" w:hAnsi="Tahoma" w:cs="Tahoma"/>
        </w:rPr>
        <w:t xml:space="preserve">transferência de administração ou portabilidade de planos de previdência; ou </w:t>
      </w:r>
      <w:r w:rsidRPr="00D16B2D">
        <w:rPr>
          <w:rFonts w:ascii="Tahoma" w:hAnsi="Tahoma" w:cs="Tahoma"/>
          <w:b/>
        </w:rPr>
        <w:t>(</w:t>
      </w:r>
      <w:proofErr w:type="spellStart"/>
      <w:r w:rsidRPr="00D16B2D">
        <w:rPr>
          <w:rFonts w:ascii="Tahoma" w:hAnsi="Tahoma" w:cs="Tahoma"/>
          <w:b/>
        </w:rPr>
        <w:t>vii</w:t>
      </w:r>
      <w:proofErr w:type="spellEnd"/>
      <w:r w:rsidRPr="00D16B2D">
        <w:rPr>
          <w:rFonts w:ascii="Tahoma" w:hAnsi="Tahoma" w:cs="Tahoma"/>
          <w:b/>
        </w:rPr>
        <w:t xml:space="preserve">) </w:t>
      </w:r>
      <w:r w:rsidRPr="00D16B2D">
        <w:rPr>
          <w:rFonts w:ascii="Tahoma" w:hAnsi="Tahoma" w:cs="Tahoma"/>
        </w:rPr>
        <w:t>mediante termo de cessão e transferência, assinado pelo cedente e pelo cessionário.</w:t>
      </w:r>
    </w:p>
    <w:p w14:paraId="003211B2" w14:textId="54EC3F00"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Parágrafo Primeiro </w:t>
      </w:r>
      <w:r w:rsidRPr="00D16B2D">
        <w:rPr>
          <w:rFonts w:ascii="Tahoma" w:hAnsi="Tahoma" w:cs="Tahoma"/>
        </w:rPr>
        <w:t>– A transferência de titularidade das cotas do FUNDO está condicionada à verificação pela ADMINISTRADORA do atendimento das formalidades estabelecidas neste Regulamento e na ICVM 555/14, devendo o cedente solicitar e encaminhar a ADMINISTRADORA toda documentação suporte para a transferência parcial ou total das cotas para o</w:t>
      </w:r>
      <w:r w:rsidRPr="00D16B2D">
        <w:rPr>
          <w:rFonts w:ascii="Tahoma" w:hAnsi="Tahoma" w:cs="Tahoma"/>
          <w:spacing w:val="-11"/>
        </w:rPr>
        <w:t xml:space="preserve"> </w:t>
      </w:r>
      <w:r w:rsidRPr="00D16B2D">
        <w:rPr>
          <w:rFonts w:ascii="Tahoma" w:hAnsi="Tahoma" w:cs="Tahoma"/>
        </w:rPr>
        <w:t>cessionário.</w:t>
      </w:r>
    </w:p>
    <w:p w14:paraId="1F371BD6" w14:textId="6CE9804F"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Parágrafo Segundo </w:t>
      </w:r>
      <w:r w:rsidRPr="00D16B2D">
        <w:rPr>
          <w:rFonts w:ascii="Tahoma" w:hAnsi="Tahoma" w:cs="Tahoma"/>
        </w:rPr>
        <w:t>– As cotas do FUNDO não serão admitidas a negociação em bolsa de valores ou entidade de balcão organizado.</w:t>
      </w:r>
    </w:p>
    <w:p w14:paraId="7A8143B2" w14:textId="06D322C4"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Artigo 16 </w:t>
      </w:r>
      <w:r w:rsidRPr="00D16B2D">
        <w:rPr>
          <w:rFonts w:ascii="Tahoma" w:hAnsi="Tahoma" w:cs="Tahoma"/>
        </w:rPr>
        <w:t>– O prazo máximo para subscrição das cotas é de 180 (cento e oitenta) dias a contar da data de início da respectiva distribuição de cotas</w:t>
      </w:r>
    </w:p>
    <w:p w14:paraId="765675ED" w14:textId="2EA90FF0"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Artigo 17 – </w:t>
      </w:r>
      <w:r w:rsidRPr="00D16B2D">
        <w:rPr>
          <w:rFonts w:ascii="Tahoma" w:hAnsi="Tahoma" w:cs="Tahoma"/>
        </w:rPr>
        <w:t xml:space="preserve">O FUNDO poderá realizar amortizações de cotas no máximo 1 (uma) vez por ano, sendo que a primeira amortização ocorrerá somente após o 2º (segundo) ano de funcionamento do FUNDO, mediante aprovação prévia em assembleia geral </w:t>
      </w:r>
      <w:proofErr w:type="gramStart"/>
      <w:r w:rsidRPr="00D16B2D">
        <w:rPr>
          <w:rFonts w:ascii="Tahoma" w:hAnsi="Tahoma" w:cs="Tahoma"/>
        </w:rPr>
        <w:t>de Cotistas</w:t>
      </w:r>
      <w:proofErr w:type="gramEnd"/>
      <w:r w:rsidRPr="00D16B2D">
        <w:rPr>
          <w:rFonts w:ascii="Tahoma" w:hAnsi="Tahoma" w:cs="Tahoma"/>
        </w:rPr>
        <w:t>, convocada para o respectivo fim. O pagamento das amortizações das cotas do fundo será realizado na forma que vier a ser estabelecida na assembleia geral que deliberar sobre as amortizações, desde que respeitados os prazos e condições de liquidez a que estejam sujeitos os ativos financeiros componentes da carteira do FUNDO.</w:t>
      </w:r>
    </w:p>
    <w:p w14:paraId="3A117B72" w14:textId="42B989E3"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Artigo 18 – </w:t>
      </w:r>
      <w:r w:rsidRPr="00D16B2D">
        <w:rPr>
          <w:rFonts w:ascii="Tahoma" w:hAnsi="Tahoma" w:cs="Tahoma"/>
        </w:rPr>
        <w:t>É admitida a utilização de ativos financeiros na integralização do valor das cotas do FUNDO, observada a legislação e a regulamentação em vigor para tal finalidade e, ainda, observados os seguintes</w:t>
      </w:r>
      <w:r w:rsidRPr="00D16B2D">
        <w:rPr>
          <w:rFonts w:ascii="Tahoma" w:hAnsi="Tahoma" w:cs="Tahoma"/>
          <w:spacing w:val="1"/>
        </w:rPr>
        <w:t xml:space="preserve"> </w:t>
      </w:r>
      <w:r w:rsidRPr="00D16B2D">
        <w:rPr>
          <w:rFonts w:ascii="Tahoma" w:hAnsi="Tahoma" w:cs="Tahoma"/>
        </w:rPr>
        <w:t>critérios:</w:t>
      </w:r>
    </w:p>
    <w:p w14:paraId="294408F2" w14:textId="0BB1D2D6" w:rsidR="00D16B2D" w:rsidRPr="00D16B2D" w:rsidRDefault="00D16B2D" w:rsidP="00D16B2D">
      <w:pPr>
        <w:pStyle w:val="PargrafodaLista"/>
        <w:widowControl w:val="0"/>
        <w:numPr>
          <w:ilvl w:val="0"/>
          <w:numId w:val="7"/>
        </w:numPr>
        <w:tabs>
          <w:tab w:val="left" w:pos="284"/>
        </w:tabs>
        <w:autoSpaceDE w:val="0"/>
        <w:autoSpaceDN w:val="0"/>
        <w:spacing w:after="0" w:line="360" w:lineRule="auto"/>
        <w:ind w:left="0" w:firstLine="0"/>
        <w:contextualSpacing w:val="0"/>
        <w:jc w:val="both"/>
        <w:rPr>
          <w:rFonts w:ascii="Tahoma" w:hAnsi="Tahoma" w:cs="Tahoma"/>
        </w:rPr>
      </w:pPr>
      <w:r w:rsidRPr="00D16B2D">
        <w:rPr>
          <w:rFonts w:ascii="Tahoma" w:hAnsi="Tahoma" w:cs="Tahoma"/>
        </w:rPr>
        <w:t xml:space="preserve">- </w:t>
      </w:r>
      <w:proofErr w:type="gramStart"/>
      <w:r w:rsidRPr="00D16B2D">
        <w:rPr>
          <w:rFonts w:ascii="Tahoma" w:hAnsi="Tahoma" w:cs="Tahoma"/>
        </w:rPr>
        <w:t>os</w:t>
      </w:r>
      <w:proofErr w:type="gramEnd"/>
      <w:r w:rsidRPr="00D16B2D">
        <w:rPr>
          <w:rFonts w:ascii="Tahoma" w:hAnsi="Tahoma" w:cs="Tahoma"/>
        </w:rPr>
        <w:t xml:space="preserve"> ativos financeiros utilizados pelo Cotista na integralização das cotas do FUNDO devem ser previamente aprovados pela GESTORA e compatíveis com a política de investimento do FUNDO;</w:t>
      </w:r>
      <w:r w:rsidRPr="00D16B2D">
        <w:rPr>
          <w:rFonts w:ascii="Tahoma" w:hAnsi="Tahoma" w:cs="Tahoma"/>
          <w:spacing w:val="-5"/>
        </w:rPr>
        <w:t xml:space="preserve"> </w:t>
      </w:r>
    </w:p>
    <w:p w14:paraId="3217EB88" w14:textId="3FF20C72" w:rsidR="00D16B2D" w:rsidRPr="00D16B2D" w:rsidRDefault="00D16B2D" w:rsidP="00D16B2D">
      <w:pPr>
        <w:pStyle w:val="PargrafodaLista"/>
        <w:widowControl w:val="0"/>
        <w:numPr>
          <w:ilvl w:val="0"/>
          <w:numId w:val="7"/>
        </w:numPr>
        <w:tabs>
          <w:tab w:val="left" w:pos="339"/>
        </w:tabs>
        <w:autoSpaceDE w:val="0"/>
        <w:autoSpaceDN w:val="0"/>
        <w:spacing w:after="0" w:line="360" w:lineRule="auto"/>
        <w:ind w:left="0" w:firstLine="0"/>
        <w:contextualSpacing w:val="0"/>
        <w:jc w:val="both"/>
        <w:rPr>
          <w:rFonts w:ascii="Tahoma" w:hAnsi="Tahoma" w:cs="Tahoma"/>
        </w:rPr>
      </w:pPr>
      <w:r w:rsidRPr="00D16B2D">
        <w:rPr>
          <w:rFonts w:ascii="Tahoma" w:hAnsi="Tahoma" w:cs="Tahoma"/>
        </w:rPr>
        <w:t xml:space="preserve">- </w:t>
      </w:r>
      <w:proofErr w:type="gramStart"/>
      <w:r w:rsidRPr="00D16B2D">
        <w:rPr>
          <w:rFonts w:ascii="Tahoma" w:hAnsi="Tahoma" w:cs="Tahoma"/>
        </w:rPr>
        <w:t>a</w:t>
      </w:r>
      <w:proofErr w:type="gramEnd"/>
      <w:r w:rsidRPr="00D16B2D">
        <w:rPr>
          <w:rFonts w:ascii="Tahoma" w:hAnsi="Tahoma" w:cs="Tahoma"/>
        </w:rPr>
        <w:t xml:space="preserve"> integralização das cotas do FUNDO deve ser realizada por meio da alienação, pelo Cotista, dos ativos financeiros ao FUNDO, em valor correspondente ao integralizado, calculado pelo preço de mercado na data da integralização, observado o Manual de Marcação a Mercado do</w:t>
      </w:r>
      <w:r w:rsidRPr="00D16B2D">
        <w:rPr>
          <w:rFonts w:ascii="Tahoma" w:hAnsi="Tahoma" w:cs="Tahoma"/>
          <w:spacing w:val="-15"/>
        </w:rPr>
        <w:t xml:space="preserve"> </w:t>
      </w:r>
      <w:r w:rsidRPr="00D16B2D">
        <w:rPr>
          <w:rFonts w:ascii="Tahoma" w:hAnsi="Tahoma" w:cs="Tahoma"/>
        </w:rPr>
        <w:t>CUSTODIANTE.</w:t>
      </w:r>
    </w:p>
    <w:p w14:paraId="43D44DCD" w14:textId="77777777" w:rsidR="00D16B2D" w:rsidRPr="00D16B2D" w:rsidRDefault="00D16B2D" w:rsidP="00D16B2D">
      <w:pPr>
        <w:pStyle w:val="PargrafodaLista"/>
        <w:widowControl w:val="0"/>
        <w:tabs>
          <w:tab w:val="left" w:pos="339"/>
        </w:tabs>
        <w:autoSpaceDE w:val="0"/>
        <w:autoSpaceDN w:val="0"/>
        <w:spacing w:after="0" w:line="360" w:lineRule="auto"/>
        <w:ind w:left="0"/>
        <w:contextualSpacing w:val="0"/>
        <w:jc w:val="both"/>
        <w:rPr>
          <w:rFonts w:ascii="Tahoma" w:hAnsi="Tahoma" w:cs="Tahoma"/>
        </w:rPr>
      </w:pPr>
    </w:p>
    <w:p w14:paraId="5CE17966" w14:textId="5FF764D2"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Artigo 19 </w:t>
      </w:r>
      <w:r w:rsidRPr="00D16B2D">
        <w:rPr>
          <w:rFonts w:ascii="Tahoma" w:hAnsi="Tahoma" w:cs="Tahoma"/>
        </w:rPr>
        <w:t xml:space="preserve">– Não haverá resgate de cotas a não ser pelo término do prazo de duração ou liquidação antecipada do FUNDO por deliberação da assembleia geral </w:t>
      </w:r>
      <w:proofErr w:type="gramStart"/>
      <w:r w:rsidRPr="00D16B2D">
        <w:rPr>
          <w:rFonts w:ascii="Tahoma" w:hAnsi="Tahoma" w:cs="Tahoma"/>
        </w:rPr>
        <w:t>de Cotistas</w:t>
      </w:r>
      <w:proofErr w:type="gramEnd"/>
      <w:r w:rsidRPr="00D16B2D">
        <w:rPr>
          <w:rFonts w:ascii="Tahoma" w:hAnsi="Tahoma" w:cs="Tahoma"/>
        </w:rPr>
        <w:t>.</w:t>
      </w:r>
    </w:p>
    <w:p w14:paraId="50318B6D" w14:textId="2CA563EE" w:rsidR="00D16B2D" w:rsidRPr="00D16B2D" w:rsidRDefault="00D16B2D" w:rsidP="00D16B2D">
      <w:pPr>
        <w:pStyle w:val="Corpodetexto"/>
        <w:spacing w:line="360" w:lineRule="auto"/>
        <w:jc w:val="both"/>
        <w:rPr>
          <w:rFonts w:ascii="Tahoma" w:hAnsi="Tahoma" w:cs="Tahoma"/>
        </w:rPr>
      </w:pPr>
      <w:r w:rsidRPr="00D16B2D">
        <w:rPr>
          <w:rFonts w:ascii="Tahoma" w:hAnsi="Tahoma" w:cs="Tahoma"/>
          <w:noProof/>
        </w:rPr>
        <mc:AlternateContent>
          <mc:Choice Requires="wps">
            <w:drawing>
              <wp:anchor distT="0" distB="0" distL="114300" distR="114300" simplePos="0" relativeHeight="251659264" behindDoc="1" locked="0" layoutInCell="1" allowOverlap="1" wp14:anchorId="261BD603" wp14:editId="14EDF5F4">
                <wp:simplePos x="0" y="0"/>
                <wp:positionH relativeFrom="page">
                  <wp:posOffset>2393950</wp:posOffset>
                </wp:positionH>
                <wp:positionV relativeFrom="paragraph">
                  <wp:posOffset>433070</wp:posOffset>
                </wp:positionV>
                <wp:extent cx="50165" cy="4445"/>
                <wp:effectExtent l="3175" t="3810" r="3810" b="127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A73CD" id="Rectangle 2" o:spid="_x0000_s1026" style="position:absolute;margin-left:188.5pt;margin-top:34.1pt;width:3.95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rl9wEAANgDAAAOAAAAZHJzL2Uyb0RvYy54bWysU8GO0zAQvSPxD5bvNE3VLhA1Xa26WoS0&#10;wIqFD5g6TmLheMzYbbp8PWOnWwrcEDlYHs/45b034/X1cbDioCkYdLUsZ3MptFPYGNfV8uuXu1dv&#10;pAgRXAMWna7lkw7yevPyxXr0lV5gj7bRJBjEhWr0texj9FVRBNXrAcIMvXacbJEGiBxSVzQEI6MP&#10;tljM51fFiNR4QqVD4NPbKSk3Gb9ttYqf2jboKGwtmVvMK+V1l9Zis4aqI/C9USca8A8sBjCOf3qG&#10;uoUIYk/mL6jBKMKAbZwpHApsW6N01sBqyvkfah578DprYXOCP9sU/h+s+nh4IGEa7h13ysHAPfrM&#10;roHrrBaL5M/oQ8Vlj/6BksLg71F9C8LhtucqfUOEY6+hYVZlqi9+u5CCwFfFbvyADaPDPmK26tjS&#10;kADZBHHMHXk6d0Qfo1B8uJqXVyspFGeWy+Uqw0P1fNNTiO80DiJtaknMOyPD4T7ExASq55LMHK1p&#10;7oy1OaBut7UkDpAmI38n9HBZZl0qdpiuTYjpJEtMqiZ3dtg8sULCabz4OfCmR/ohxcijVcvwfQ+k&#10;pbDvHbv0tlwu0yzmYLl6veCALjO7yww4xVC1jFJM222c5nfvyXQ9/6nMoh3esLOtycKT6xOrE1ke&#10;n+zHadTTfF7GuerXg9z8BAAA//8DAFBLAwQUAAYACAAAACEAI6Ws7eAAAAAJAQAADwAAAGRycy9k&#10;b3ducmV2LnhtbEyPzW7CMBCE75V4B2sr9Vachr8kxEGlUo+VgPZQbk68JBHxOtgG0j59zYkeZ2c0&#10;+02+GnTHLmhda0jAyzgChlQZ1VIt4Ovz/TkB5rwkJTtDKOAHHayK0UMuM2WutMXLztcslJDLpIDG&#10;+z7j3FUNaunGpkcK3sFYLX2QtubKymso1x2Po2jOtWwpfGhkj28NVsfdWQtYp8n6tJnSx++23OP+&#10;uzzOYhsJ8fQ4vC6BeRz8PQw3/IAORWAqzZmUY52AyWIRtngB8yQGFgKTZJoCK2+HFHiR8/8Lij8A&#10;AAD//wMAUEsBAi0AFAAGAAgAAAAhALaDOJL+AAAA4QEAABMAAAAAAAAAAAAAAAAAAAAAAFtDb250&#10;ZW50X1R5cGVzXS54bWxQSwECLQAUAAYACAAAACEAOP0h/9YAAACUAQAACwAAAAAAAAAAAAAAAAAv&#10;AQAAX3JlbHMvLnJlbHNQSwECLQAUAAYACAAAACEABHX65fcBAADYAwAADgAAAAAAAAAAAAAAAAAu&#10;AgAAZHJzL2Uyb0RvYy54bWxQSwECLQAUAAYACAAAACEAI6Ws7eAAAAAJAQAADwAAAAAAAAAAAAAA&#10;AABRBAAAZHJzL2Rvd25yZXYueG1sUEsFBgAAAAAEAAQA8wAAAF4FAAAAAA==&#10;" fillcolor="black" stroked="f">
                <w10:wrap anchorx="page"/>
              </v:rect>
            </w:pict>
          </mc:Fallback>
        </mc:AlternateContent>
      </w:r>
      <w:r w:rsidRPr="00D16B2D">
        <w:rPr>
          <w:rFonts w:ascii="Tahoma" w:hAnsi="Tahoma" w:cs="Tahoma"/>
          <w:b/>
        </w:rPr>
        <w:t xml:space="preserve">Parágrafo Primeiro - </w:t>
      </w:r>
      <w:r w:rsidRPr="00D16B2D">
        <w:rPr>
          <w:rFonts w:ascii="Tahoma" w:hAnsi="Tahoma" w:cs="Tahoma"/>
          <w:bCs/>
        </w:rPr>
        <w:t>N</w:t>
      </w:r>
      <w:r w:rsidRPr="00D16B2D">
        <w:rPr>
          <w:rFonts w:ascii="Tahoma" w:hAnsi="Tahoma" w:cs="Tahoma"/>
        </w:rPr>
        <w:t>o caso do encerramento do FUNDO pelo término do prazo de duração, as cotas serão resgatadas pelo valor apurado no último dia do prazo de duração e o respectivo pagamento ocorrerá no 20</w:t>
      </w:r>
      <w:r w:rsidRPr="00D16B2D">
        <w:rPr>
          <w:rFonts w:ascii="Tahoma" w:hAnsi="Tahoma" w:cs="Tahoma"/>
          <w:vertAlign w:val="superscript"/>
        </w:rPr>
        <w:t>o</w:t>
      </w:r>
      <w:r w:rsidRPr="00D16B2D">
        <w:rPr>
          <w:rFonts w:ascii="Tahoma" w:hAnsi="Tahoma" w:cs="Tahoma"/>
        </w:rPr>
        <w:t xml:space="preserve"> (vigésimo) dia útil subsequente ao término do prazo de duração do FUNDO</w:t>
      </w:r>
    </w:p>
    <w:p w14:paraId="09C0CA28" w14:textId="5F9BE02F"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Parágrafo Segundo – </w:t>
      </w:r>
      <w:r w:rsidRPr="00D16B2D">
        <w:rPr>
          <w:rFonts w:ascii="Tahoma" w:hAnsi="Tahoma" w:cs="Tahoma"/>
        </w:rPr>
        <w:t xml:space="preserve">Na hipótese de liquidação antecipada do FUNDO por deliberação da assembleia geral </w:t>
      </w:r>
      <w:proofErr w:type="gramStart"/>
      <w:r w:rsidRPr="00D16B2D">
        <w:rPr>
          <w:rFonts w:ascii="Tahoma" w:hAnsi="Tahoma" w:cs="Tahoma"/>
        </w:rPr>
        <w:t>de Cotistas</w:t>
      </w:r>
      <w:proofErr w:type="gramEnd"/>
      <w:r w:rsidRPr="00D16B2D">
        <w:rPr>
          <w:rFonts w:ascii="Tahoma" w:hAnsi="Tahoma" w:cs="Tahoma"/>
        </w:rPr>
        <w:t>, o pagamento do resgate das cotas do FUNDO será realizado na forma que vier a ser estabelecida na respectiva assembleia geral, a qual não deverá ser superior a 30 (trinta) dias contados da data da realização da assembleia</w:t>
      </w:r>
      <w:r w:rsidRPr="00D16B2D">
        <w:rPr>
          <w:rFonts w:ascii="Tahoma" w:hAnsi="Tahoma" w:cs="Tahoma"/>
          <w:spacing w:val="-4"/>
        </w:rPr>
        <w:t xml:space="preserve"> </w:t>
      </w:r>
      <w:r w:rsidRPr="00D16B2D">
        <w:rPr>
          <w:rFonts w:ascii="Tahoma" w:hAnsi="Tahoma" w:cs="Tahoma"/>
        </w:rPr>
        <w:t>geral.</w:t>
      </w:r>
    </w:p>
    <w:p w14:paraId="69CD2D85" w14:textId="1C2410E6"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Parágrafo Terceiro </w:t>
      </w:r>
      <w:r w:rsidRPr="00D16B2D">
        <w:rPr>
          <w:rFonts w:ascii="Tahoma" w:hAnsi="Tahoma" w:cs="Tahoma"/>
        </w:rPr>
        <w:t>- Nas hipóteses previstas no Parágrafo Primeiro e Segundo acima, admite-se a realização de resgates por meio da entrega de ativos financeiros componentes da carteira do FUNDO aos Cotistas, na proporção da quantidade de cotas detidas por cada um, desde que a transferência de tais ativos financeiros seja admitida pela legislação e regulamentação em vigor.</w:t>
      </w:r>
    </w:p>
    <w:p w14:paraId="744A3E33" w14:textId="14501755"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Artigo 20 - </w:t>
      </w:r>
      <w:r w:rsidRPr="00D16B2D">
        <w:rPr>
          <w:rFonts w:ascii="Tahoma" w:hAnsi="Tahoma" w:cs="Tahoma"/>
        </w:rPr>
        <w:t>O FUNDO poderá emitir novas cotas, observado o disposto no inciso VI, do Artigo 20, deste Regulamento, definindo a quantidade máxima e mínima, o valor da emissão e demais características.</w:t>
      </w:r>
    </w:p>
    <w:p w14:paraId="5F5F38B8" w14:textId="53B2FAE5"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Parágrafo Primeiro </w:t>
      </w:r>
      <w:r w:rsidRPr="00D16B2D">
        <w:rPr>
          <w:rFonts w:ascii="Tahoma" w:hAnsi="Tahoma" w:cs="Tahoma"/>
        </w:rPr>
        <w:t>– Na emissão de novas cotas, para fins de conversão de cotas, será considerado o valor da cota do próprio dia da integralização, observado o Parágrafo Terceiro do Artigo 13</w:t>
      </w:r>
      <w:r w:rsidRPr="00D16B2D">
        <w:rPr>
          <w:rFonts w:ascii="Tahoma" w:hAnsi="Tahoma" w:cs="Tahoma"/>
          <w:spacing w:val="1"/>
        </w:rPr>
        <w:t xml:space="preserve"> </w:t>
      </w:r>
      <w:r w:rsidRPr="00D16B2D">
        <w:rPr>
          <w:rFonts w:ascii="Tahoma" w:hAnsi="Tahoma" w:cs="Tahoma"/>
        </w:rPr>
        <w:t>acima.</w:t>
      </w:r>
    </w:p>
    <w:p w14:paraId="630FC2CF" w14:textId="77777777" w:rsidR="00D16B2D" w:rsidRPr="00D16B2D" w:rsidRDefault="00D16B2D" w:rsidP="00D16B2D">
      <w:pPr>
        <w:pStyle w:val="Corpodetexto"/>
        <w:spacing w:line="360" w:lineRule="auto"/>
        <w:jc w:val="both"/>
        <w:rPr>
          <w:rFonts w:ascii="Tahoma" w:hAnsi="Tahoma" w:cs="Tahoma"/>
        </w:rPr>
      </w:pPr>
      <w:r w:rsidRPr="00D16B2D">
        <w:rPr>
          <w:rFonts w:ascii="Tahoma" w:hAnsi="Tahoma" w:cs="Tahoma"/>
          <w:b/>
        </w:rPr>
        <w:t xml:space="preserve">Parágrafo Segundo </w:t>
      </w:r>
      <w:r w:rsidRPr="00D16B2D">
        <w:rPr>
          <w:rFonts w:ascii="Tahoma" w:hAnsi="Tahoma" w:cs="Tahoma"/>
        </w:rPr>
        <w:t>– Na hipótese da assembleia geral de Cotistas deliberar por uma nova distribuição de cotas, os recursos recebidos pelo FUNDO a título de integralização de cotas deverão ser escriturados separadamente das demais aplicações do FUNDO, até o encerramento da distribuição, período em que deverão estar aplicados em títulos públicos federais, operações compromissadas com lastro em títulos públicos ou em cotas de fundos de investimento classificados em conformidade com o disposto nos artigos 111 ou 113 da ICVM 555/14.</w:t>
      </w:r>
    </w:p>
    <w:p w14:paraId="65A21429" w14:textId="0421DEC2" w:rsidR="00EB4C59" w:rsidRPr="00D23770" w:rsidRDefault="00D16B2D" w:rsidP="00D16B2D">
      <w:pPr>
        <w:pStyle w:val="Corpodetexto"/>
        <w:spacing w:line="360" w:lineRule="auto"/>
        <w:jc w:val="both"/>
        <w:rPr>
          <w:rFonts w:ascii="Tahoma" w:hAnsi="Tahoma" w:cs="Tahoma"/>
        </w:rPr>
      </w:pPr>
      <w:proofErr w:type="spellStart"/>
      <w:r w:rsidRPr="00D16B2D">
        <w:rPr>
          <w:rFonts w:ascii="Tahoma" w:hAnsi="Tahoma" w:cs="Tahoma"/>
          <w:b/>
        </w:rPr>
        <w:t>Paragrafo</w:t>
      </w:r>
      <w:proofErr w:type="spellEnd"/>
      <w:r w:rsidRPr="00D16B2D">
        <w:rPr>
          <w:rFonts w:ascii="Tahoma" w:hAnsi="Tahoma" w:cs="Tahoma"/>
          <w:b/>
        </w:rPr>
        <w:t xml:space="preserve"> Terceiro </w:t>
      </w:r>
      <w:r w:rsidRPr="00D16B2D">
        <w:rPr>
          <w:rFonts w:ascii="Tahoma" w:hAnsi="Tahoma" w:cs="Tahoma"/>
        </w:rPr>
        <w:t xml:space="preserve">– Durante o período de distribuição, se a quantidade mínima de cotas definida na assembleia geral </w:t>
      </w:r>
      <w:proofErr w:type="gramStart"/>
      <w:r w:rsidRPr="00D16B2D">
        <w:rPr>
          <w:rFonts w:ascii="Tahoma" w:hAnsi="Tahoma" w:cs="Tahoma"/>
        </w:rPr>
        <w:t>de Cotistas</w:t>
      </w:r>
      <w:proofErr w:type="gramEnd"/>
      <w:r w:rsidRPr="00D16B2D">
        <w:rPr>
          <w:rFonts w:ascii="Tahoma" w:hAnsi="Tahoma" w:cs="Tahoma"/>
        </w:rPr>
        <w:t xml:space="preserve"> for atingida, as importâncias recebidas podem ser investidas na forma prevista neste Regulamento.</w:t>
      </w:r>
    </w:p>
    <w:p w14:paraId="2566E559" w14:textId="6E5669B3" w:rsidR="00EB4C59" w:rsidRPr="00D16B2D" w:rsidRDefault="00EB4C59" w:rsidP="00D16B2D">
      <w:pPr>
        <w:rPr>
          <w:rFonts w:ascii="Tahoma" w:hAnsi="Tahoma" w:cs="Tahoma"/>
          <w:b/>
          <w:smallCaps/>
        </w:rPr>
      </w:pPr>
      <w:r w:rsidRPr="00D23770">
        <w:rPr>
          <w:rFonts w:ascii="Tahoma" w:hAnsi="Tahoma" w:cs="Tahoma"/>
          <w:b/>
          <w:smallCaps/>
        </w:rPr>
        <w:t xml:space="preserve">Capítulo </w:t>
      </w:r>
      <w:proofErr w:type="spellStart"/>
      <w:r w:rsidRPr="00D23770">
        <w:rPr>
          <w:rFonts w:ascii="Tahoma" w:hAnsi="Tahoma" w:cs="Tahoma"/>
          <w:b/>
          <w:smallCaps/>
        </w:rPr>
        <w:t>vii</w:t>
      </w:r>
      <w:proofErr w:type="spellEnd"/>
      <w:r w:rsidRPr="00D23770">
        <w:rPr>
          <w:rFonts w:ascii="Tahoma" w:hAnsi="Tahoma" w:cs="Tahoma"/>
          <w:b/>
          <w:smallCaps/>
        </w:rPr>
        <w:t xml:space="preserve"> – da assembleia geral de cotistas</w:t>
      </w:r>
    </w:p>
    <w:p w14:paraId="03CE8679" w14:textId="70D31EED" w:rsidR="00EB4C59" w:rsidRPr="00D23770" w:rsidRDefault="00EB4C59" w:rsidP="00EB4C59">
      <w:pPr>
        <w:jc w:val="both"/>
        <w:rPr>
          <w:rFonts w:ascii="Tahoma" w:hAnsi="Tahoma" w:cs="Tahoma"/>
        </w:rPr>
      </w:pPr>
      <w:r w:rsidRPr="00D23770">
        <w:rPr>
          <w:rFonts w:ascii="Tahoma" w:hAnsi="Tahoma" w:cs="Tahoma"/>
          <w:b/>
        </w:rPr>
        <w:lastRenderedPageBreak/>
        <w:t xml:space="preserve">Artigo </w:t>
      </w:r>
      <w:r w:rsidR="00D16B2D">
        <w:rPr>
          <w:rFonts w:ascii="Tahoma" w:hAnsi="Tahoma" w:cs="Tahoma"/>
          <w:b/>
        </w:rPr>
        <w:t>21</w:t>
      </w:r>
      <w:r w:rsidRPr="00D23770">
        <w:rPr>
          <w:rFonts w:ascii="Tahoma" w:hAnsi="Tahoma" w:cs="Tahoma"/>
          <w:b/>
        </w:rPr>
        <w:t xml:space="preserve"> –</w:t>
      </w:r>
      <w:r w:rsidRPr="00D23770">
        <w:rPr>
          <w:rFonts w:ascii="Tahoma" w:hAnsi="Tahoma" w:cs="Tahoma"/>
        </w:rPr>
        <w:t xml:space="preserve"> Compete privativamente à Assembleia Geral de Cotistas deliberar sobre: </w:t>
      </w:r>
    </w:p>
    <w:p w14:paraId="25099352" w14:textId="77777777" w:rsidR="00EB4C59" w:rsidRPr="00D23770" w:rsidRDefault="00EB4C59" w:rsidP="00EB4C59">
      <w:pPr>
        <w:jc w:val="both"/>
        <w:rPr>
          <w:rFonts w:ascii="Tahoma" w:hAnsi="Tahoma" w:cs="Tahoma"/>
        </w:rPr>
      </w:pPr>
      <w:r w:rsidRPr="00D23770">
        <w:rPr>
          <w:rFonts w:ascii="Tahoma" w:hAnsi="Tahoma" w:cs="Tahoma"/>
          <w:b/>
        </w:rPr>
        <w:t>I</w:t>
      </w:r>
      <w:r w:rsidRPr="00D23770">
        <w:rPr>
          <w:rFonts w:ascii="Tahoma" w:hAnsi="Tahoma" w:cs="Tahoma"/>
        </w:rPr>
        <w:t xml:space="preserve"> – </w:t>
      </w:r>
      <w:proofErr w:type="gramStart"/>
      <w:r w:rsidRPr="00D23770">
        <w:rPr>
          <w:rFonts w:ascii="Tahoma" w:hAnsi="Tahoma" w:cs="Tahoma"/>
        </w:rPr>
        <w:t>as</w:t>
      </w:r>
      <w:proofErr w:type="gramEnd"/>
      <w:r w:rsidRPr="00D23770">
        <w:rPr>
          <w:rFonts w:ascii="Tahoma" w:hAnsi="Tahoma" w:cs="Tahoma"/>
        </w:rPr>
        <w:t xml:space="preserve"> Demonstrações Contábeis do </w:t>
      </w:r>
      <w:r w:rsidRPr="00D23770">
        <w:rPr>
          <w:rFonts w:ascii="Tahoma" w:hAnsi="Tahoma" w:cs="Tahoma"/>
          <w:smallCaps/>
        </w:rPr>
        <w:t>Fundo</w:t>
      </w:r>
      <w:r w:rsidRPr="00D23770">
        <w:rPr>
          <w:rFonts w:ascii="Tahoma" w:hAnsi="Tahoma" w:cs="Tahoma"/>
        </w:rPr>
        <w:t xml:space="preserve">, até 120 (cento e vinte) dias após o término do exercício social, apresentadas pela </w:t>
      </w:r>
      <w:r w:rsidRPr="00D23770">
        <w:rPr>
          <w:rFonts w:ascii="Tahoma" w:hAnsi="Tahoma" w:cs="Tahoma"/>
          <w:smallCaps/>
        </w:rPr>
        <w:t>Administradora</w:t>
      </w:r>
      <w:r w:rsidRPr="00D23770">
        <w:rPr>
          <w:rFonts w:ascii="Tahoma" w:hAnsi="Tahoma" w:cs="Tahoma"/>
        </w:rPr>
        <w:t xml:space="preserve">, sendo certo </w:t>
      </w:r>
      <w:r w:rsidRPr="00D23770">
        <w:rPr>
          <w:rFonts w:ascii="Tahoma" w:eastAsia="Times New Roman" w:hAnsi="Tahoma" w:cs="Tahoma"/>
        </w:rPr>
        <w:t>que serão consideradas aprovadas as Demonstrações Contábeis que não contiverem ressalvas e não seja instalada a respectiva assembleia geral em virtude do não comparecimento de quaisquer cotistas.</w:t>
      </w:r>
    </w:p>
    <w:p w14:paraId="7B656F93" w14:textId="77777777" w:rsidR="00EB4C59" w:rsidRPr="00D23770" w:rsidRDefault="00EB4C59" w:rsidP="00EB4C59">
      <w:pPr>
        <w:jc w:val="both"/>
        <w:rPr>
          <w:rFonts w:ascii="Tahoma" w:hAnsi="Tahoma" w:cs="Tahoma"/>
        </w:rPr>
      </w:pPr>
      <w:r w:rsidRPr="00D23770">
        <w:rPr>
          <w:rFonts w:ascii="Tahoma" w:hAnsi="Tahoma" w:cs="Tahoma"/>
          <w:b/>
        </w:rPr>
        <w:t>II</w:t>
      </w:r>
      <w:r w:rsidRPr="00D23770">
        <w:rPr>
          <w:rFonts w:ascii="Tahoma" w:hAnsi="Tahoma" w:cs="Tahoma"/>
        </w:rPr>
        <w:t xml:space="preserve"> - </w:t>
      </w:r>
      <w:proofErr w:type="gramStart"/>
      <w:r w:rsidRPr="00D23770">
        <w:rPr>
          <w:rFonts w:ascii="Tahoma" w:hAnsi="Tahoma" w:cs="Tahoma"/>
        </w:rPr>
        <w:t>a</w:t>
      </w:r>
      <w:proofErr w:type="gramEnd"/>
      <w:r w:rsidRPr="00D23770">
        <w:rPr>
          <w:rFonts w:ascii="Tahoma" w:hAnsi="Tahoma" w:cs="Tahoma"/>
        </w:rPr>
        <w:t xml:space="preserve"> substituição da </w:t>
      </w:r>
      <w:r w:rsidRPr="00D23770">
        <w:rPr>
          <w:rFonts w:ascii="Tahoma" w:hAnsi="Tahoma" w:cs="Tahoma"/>
          <w:smallCaps/>
        </w:rPr>
        <w:t>Administradora</w:t>
      </w:r>
      <w:r w:rsidRPr="00D23770">
        <w:rPr>
          <w:rFonts w:ascii="Tahoma" w:hAnsi="Tahoma" w:cs="Tahoma"/>
        </w:rPr>
        <w:t xml:space="preserve">, da </w:t>
      </w:r>
      <w:r w:rsidRPr="00D23770">
        <w:rPr>
          <w:rFonts w:ascii="Tahoma" w:hAnsi="Tahoma" w:cs="Tahoma"/>
          <w:smallCaps/>
        </w:rPr>
        <w:t>Gestora</w:t>
      </w:r>
      <w:r w:rsidRPr="00D23770">
        <w:rPr>
          <w:rFonts w:ascii="Tahoma" w:hAnsi="Tahoma" w:cs="Tahoma"/>
        </w:rPr>
        <w:t xml:space="preserve"> ou do </w:t>
      </w:r>
      <w:r w:rsidRPr="00D23770">
        <w:rPr>
          <w:rFonts w:ascii="Tahoma" w:hAnsi="Tahoma" w:cs="Tahoma"/>
          <w:smallCaps/>
        </w:rPr>
        <w:t>Custodiante</w:t>
      </w:r>
      <w:r w:rsidRPr="00D23770">
        <w:rPr>
          <w:rFonts w:ascii="Tahoma" w:hAnsi="Tahoma" w:cs="Tahoma"/>
        </w:rPr>
        <w:t xml:space="preserve"> do </w:t>
      </w:r>
      <w:r w:rsidRPr="00D23770">
        <w:rPr>
          <w:rFonts w:ascii="Tahoma" w:hAnsi="Tahoma" w:cs="Tahoma"/>
          <w:smallCaps/>
        </w:rPr>
        <w:t>Fundo</w:t>
      </w:r>
      <w:r w:rsidRPr="00D23770">
        <w:rPr>
          <w:rFonts w:ascii="Tahoma" w:hAnsi="Tahoma" w:cs="Tahoma"/>
        </w:rPr>
        <w:t xml:space="preserve">; </w:t>
      </w:r>
    </w:p>
    <w:p w14:paraId="7D7662D8" w14:textId="77777777" w:rsidR="00EB4C59" w:rsidRPr="00D23770" w:rsidRDefault="00EB4C59" w:rsidP="00EB4C59">
      <w:pPr>
        <w:jc w:val="both"/>
        <w:rPr>
          <w:rFonts w:ascii="Tahoma" w:hAnsi="Tahoma" w:cs="Tahoma"/>
        </w:rPr>
      </w:pPr>
      <w:r w:rsidRPr="00D23770">
        <w:rPr>
          <w:rFonts w:ascii="Tahoma" w:hAnsi="Tahoma" w:cs="Tahoma"/>
          <w:b/>
        </w:rPr>
        <w:t>III</w:t>
      </w:r>
      <w:r w:rsidRPr="00D23770">
        <w:rPr>
          <w:rFonts w:ascii="Tahoma" w:hAnsi="Tahoma" w:cs="Tahoma"/>
        </w:rPr>
        <w:t xml:space="preserve"> - a fusão, a incorporação, a cisão ou a transformação do </w:t>
      </w:r>
      <w:r w:rsidRPr="00D23770">
        <w:rPr>
          <w:rFonts w:ascii="Tahoma" w:hAnsi="Tahoma" w:cs="Tahoma"/>
          <w:smallCaps/>
        </w:rPr>
        <w:t>Fundo</w:t>
      </w:r>
      <w:r w:rsidRPr="00D23770">
        <w:rPr>
          <w:rFonts w:ascii="Tahoma" w:hAnsi="Tahoma" w:cs="Tahoma"/>
        </w:rPr>
        <w:t xml:space="preserve">; </w:t>
      </w:r>
    </w:p>
    <w:p w14:paraId="41BAEFD4" w14:textId="77777777" w:rsidR="00EB4C59" w:rsidRPr="00D23770" w:rsidRDefault="00EB4C59" w:rsidP="00EB4C59">
      <w:pPr>
        <w:jc w:val="both"/>
        <w:rPr>
          <w:rFonts w:ascii="Tahoma" w:hAnsi="Tahoma" w:cs="Tahoma"/>
        </w:rPr>
      </w:pPr>
      <w:r w:rsidRPr="00D23770">
        <w:rPr>
          <w:rFonts w:ascii="Tahoma" w:hAnsi="Tahoma" w:cs="Tahoma"/>
          <w:b/>
        </w:rPr>
        <w:t>IV</w:t>
      </w:r>
      <w:r w:rsidRPr="00D23770">
        <w:rPr>
          <w:rFonts w:ascii="Tahoma" w:hAnsi="Tahoma" w:cs="Tahoma"/>
        </w:rPr>
        <w:t xml:space="preserve"> - </w:t>
      </w:r>
      <w:proofErr w:type="gramStart"/>
      <w:r w:rsidRPr="00D23770">
        <w:rPr>
          <w:rFonts w:ascii="Tahoma" w:hAnsi="Tahoma" w:cs="Tahoma"/>
        </w:rPr>
        <w:t>a</w:t>
      </w:r>
      <w:proofErr w:type="gramEnd"/>
      <w:r w:rsidRPr="00D23770">
        <w:rPr>
          <w:rFonts w:ascii="Tahoma" w:hAnsi="Tahoma" w:cs="Tahoma"/>
        </w:rPr>
        <w:t xml:space="preserve"> instituição ou o aumento da taxa de administração, da taxa de performance ou das taxas máximas de custódia; </w:t>
      </w:r>
    </w:p>
    <w:p w14:paraId="3B8F7F7E" w14:textId="77777777" w:rsidR="00EB4C59" w:rsidRPr="00D23770" w:rsidRDefault="00EB4C59" w:rsidP="00EB4C59">
      <w:pPr>
        <w:jc w:val="both"/>
        <w:rPr>
          <w:rFonts w:ascii="Tahoma" w:hAnsi="Tahoma" w:cs="Tahoma"/>
        </w:rPr>
      </w:pPr>
      <w:r w:rsidRPr="00D23770">
        <w:rPr>
          <w:rFonts w:ascii="Tahoma" w:hAnsi="Tahoma" w:cs="Tahoma"/>
          <w:b/>
        </w:rPr>
        <w:t>V</w:t>
      </w:r>
      <w:r w:rsidRPr="00D23770">
        <w:rPr>
          <w:rFonts w:ascii="Tahoma" w:hAnsi="Tahoma" w:cs="Tahoma"/>
        </w:rPr>
        <w:t xml:space="preserve"> - </w:t>
      </w:r>
      <w:proofErr w:type="gramStart"/>
      <w:r w:rsidRPr="00D23770">
        <w:rPr>
          <w:rFonts w:ascii="Tahoma" w:hAnsi="Tahoma" w:cs="Tahoma"/>
        </w:rPr>
        <w:t>a</w:t>
      </w:r>
      <w:proofErr w:type="gramEnd"/>
      <w:r w:rsidRPr="00D23770">
        <w:rPr>
          <w:rFonts w:ascii="Tahoma" w:hAnsi="Tahoma" w:cs="Tahoma"/>
        </w:rPr>
        <w:t xml:space="preserve"> alteração da política de investimento do </w:t>
      </w:r>
      <w:r w:rsidRPr="00D23770">
        <w:rPr>
          <w:rFonts w:ascii="Tahoma" w:hAnsi="Tahoma" w:cs="Tahoma"/>
          <w:smallCaps/>
        </w:rPr>
        <w:t>Fundo</w:t>
      </w:r>
      <w:r w:rsidRPr="00D23770">
        <w:rPr>
          <w:rFonts w:ascii="Tahoma" w:hAnsi="Tahoma" w:cs="Tahoma"/>
        </w:rPr>
        <w:t xml:space="preserve">; </w:t>
      </w:r>
    </w:p>
    <w:p w14:paraId="0B1AD8B2" w14:textId="77777777" w:rsidR="00EB4C59" w:rsidRPr="00D23770" w:rsidRDefault="00EB4C59" w:rsidP="00EB4C59">
      <w:pPr>
        <w:jc w:val="both"/>
        <w:rPr>
          <w:rFonts w:ascii="Tahoma" w:hAnsi="Tahoma" w:cs="Tahoma"/>
        </w:rPr>
      </w:pPr>
      <w:r w:rsidRPr="00D23770">
        <w:rPr>
          <w:rFonts w:ascii="Tahoma" w:hAnsi="Tahoma" w:cs="Tahoma"/>
          <w:b/>
        </w:rPr>
        <w:t>VI</w:t>
      </w:r>
      <w:r w:rsidRPr="00D23770">
        <w:rPr>
          <w:rFonts w:ascii="Tahoma" w:hAnsi="Tahoma" w:cs="Tahoma"/>
        </w:rPr>
        <w:t xml:space="preserve"> - </w:t>
      </w:r>
      <w:proofErr w:type="gramStart"/>
      <w:r w:rsidRPr="00D23770">
        <w:rPr>
          <w:rFonts w:ascii="Tahoma" w:hAnsi="Tahoma" w:cs="Tahoma"/>
        </w:rPr>
        <w:t>a</w:t>
      </w:r>
      <w:proofErr w:type="gramEnd"/>
      <w:r w:rsidRPr="00D23770">
        <w:rPr>
          <w:rFonts w:ascii="Tahoma" w:hAnsi="Tahoma" w:cs="Tahoma"/>
        </w:rPr>
        <w:t xml:space="preserve"> amortização de cotas e o resgate compulsório de cotas, se for o caso; e</w:t>
      </w:r>
    </w:p>
    <w:p w14:paraId="04AF91C9" w14:textId="4E28084C" w:rsidR="00EB4C59" w:rsidRPr="00D16B2D" w:rsidRDefault="00EB4C59" w:rsidP="00EB4C59">
      <w:pPr>
        <w:jc w:val="both"/>
        <w:rPr>
          <w:rFonts w:ascii="Tahoma" w:hAnsi="Tahoma" w:cs="Tahoma"/>
        </w:rPr>
      </w:pPr>
      <w:r w:rsidRPr="00D23770">
        <w:rPr>
          <w:rFonts w:ascii="Tahoma" w:hAnsi="Tahoma" w:cs="Tahoma"/>
          <w:b/>
        </w:rPr>
        <w:t>VII -</w:t>
      </w:r>
      <w:r w:rsidRPr="00D23770">
        <w:rPr>
          <w:rFonts w:ascii="Tahoma" w:hAnsi="Tahoma" w:cs="Tahoma"/>
        </w:rPr>
        <w:t xml:space="preserve"> a alteração deste Regulamento.</w:t>
      </w:r>
    </w:p>
    <w:p w14:paraId="4F52C1B9" w14:textId="298E2B83" w:rsidR="00EB4C59" w:rsidRPr="00D23770" w:rsidRDefault="00EB4C59" w:rsidP="00EB4C59">
      <w:pPr>
        <w:jc w:val="both"/>
        <w:rPr>
          <w:rFonts w:ascii="Tahoma" w:hAnsi="Tahoma" w:cs="Tahoma"/>
        </w:rPr>
      </w:pPr>
      <w:r w:rsidRPr="00D23770">
        <w:rPr>
          <w:rFonts w:ascii="Tahoma" w:hAnsi="Tahoma" w:cs="Tahoma"/>
          <w:b/>
        </w:rPr>
        <w:t>Parágrafo Primeiro</w:t>
      </w:r>
      <w:r w:rsidRPr="00D23770">
        <w:rPr>
          <w:rFonts w:ascii="Tahoma" w:hAnsi="Tahoma" w:cs="Tahoma"/>
        </w:rPr>
        <w:t xml:space="preserve"> - A convocação da Assembleia Geral deve ser feita com 10 (dez) dias de antecedência, no mínimo, da data de sua realização.</w:t>
      </w:r>
    </w:p>
    <w:p w14:paraId="5E7C0960" w14:textId="4CA67974" w:rsidR="00EB4C59" w:rsidRPr="00D23770" w:rsidRDefault="00EB4C59" w:rsidP="00EB4C59">
      <w:pPr>
        <w:jc w:val="both"/>
        <w:rPr>
          <w:rFonts w:ascii="Tahoma" w:hAnsi="Tahoma" w:cs="Tahoma"/>
        </w:rPr>
      </w:pPr>
      <w:r w:rsidRPr="00D23770">
        <w:rPr>
          <w:rFonts w:ascii="Tahoma" w:hAnsi="Tahoma" w:cs="Tahoma"/>
          <w:b/>
        </w:rPr>
        <w:t>Parágrafo Segundo</w:t>
      </w:r>
      <w:r w:rsidRPr="00D23770">
        <w:rPr>
          <w:rFonts w:ascii="Tahoma" w:hAnsi="Tahoma" w:cs="Tahoma"/>
        </w:rPr>
        <w:t xml:space="preserve"> - A presença da totalidade dos Cotistas supre a falta de convocação.</w:t>
      </w:r>
    </w:p>
    <w:p w14:paraId="78AF5322" w14:textId="38B32BDC" w:rsidR="00EB4C59" w:rsidRPr="00D23770" w:rsidRDefault="00EB4C59" w:rsidP="00EB4C59">
      <w:pPr>
        <w:jc w:val="both"/>
        <w:rPr>
          <w:rFonts w:ascii="Tahoma" w:hAnsi="Tahoma" w:cs="Tahoma"/>
        </w:rPr>
      </w:pPr>
      <w:r w:rsidRPr="00D23770">
        <w:rPr>
          <w:rFonts w:ascii="Tahoma" w:hAnsi="Tahoma" w:cs="Tahoma"/>
          <w:b/>
        </w:rPr>
        <w:t>Parágrafo Terceiro</w:t>
      </w:r>
      <w:r w:rsidRPr="00D23770">
        <w:rPr>
          <w:rFonts w:ascii="Tahoma" w:hAnsi="Tahoma" w:cs="Tahoma"/>
        </w:rPr>
        <w:t xml:space="preserve"> - A Assembleia Geral se instalará com a presença de qualquer número </w:t>
      </w:r>
      <w:proofErr w:type="gramStart"/>
      <w:r w:rsidRPr="00D23770">
        <w:rPr>
          <w:rFonts w:ascii="Tahoma" w:hAnsi="Tahoma" w:cs="Tahoma"/>
        </w:rPr>
        <w:t>de Cotistas</w:t>
      </w:r>
      <w:proofErr w:type="gramEnd"/>
      <w:r w:rsidRPr="00D23770">
        <w:rPr>
          <w:rFonts w:ascii="Tahoma" w:hAnsi="Tahoma" w:cs="Tahoma"/>
        </w:rPr>
        <w:t>, e as deliberações serão tomadas por maioria de votos, cabendo a cada cota um voto.</w:t>
      </w:r>
    </w:p>
    <w:p w14:paraId="791525C6" w14:textId="77777777" w:rsidR="00EB4C59" w:rsidRPr="00D23770" w:rsidRDefault="00EB4C59" w:rsidP="00EB4C59">
      <w:pPr>
        <w:jc w:val="both"/>
        <w:rPr>
          <w:rFonts w:ascii="Tahoma" w:hAnsi="Tahoma" w:cs="Tahoma"/>
        </w:rPr>
      </w:pPr>
      <w:r w:rsidRPr="00D23770">
        <w:rPr>
          <w:rFonts w:ascii="Tahoma" w:hAnsi="Tahoma" w:cs="Tahoma"/>
          <w:b/>
        </w:rPr>
        <w:t>Parágrafo Quarto</w:t>
      </w:r>
      <w:r w:rsidRPr="00D23770">
        <w:rPr>
          <w:rFonts w:ascii="Tahoma" w:hAnsi="Tahoma" w:cs="Tahoma"/>
        </w:rPr>
        <w:t xml:space="preserve"> - Somente podem votar na Assembleia Geral os Cotistas do </w:t>
      </w:r>
      <w:r w:rsidRPr="00D23770">
        <w:rPr>
          <w:rFonts w:ascii="Tahoma" w:hAnsi="Tahoma" w:cs="Tahoma"/>
          <w:smallCaps/>
        </w:rPr>
        <w:t>Fundo</w:t>
      </w:r>
      <w:r w:rsidRPr="00D23770">
        <w:rPr>
          <w:rFonts w:ascii="Tahoma" w:hAnsi="Tahoma" w:cs="Tahoma"/>
        </w:rPr>
        <w:t xml:space="preserve"> inscritos no registro </w:t>
      </w:r>
      <w:proofErr w:type="gramStart"/>
      <w:r w:rsidRPr="00D23770">
        <w:rPr>
          <w:rFonts w:ascii="Tahoma" w:hAnsi="Tahoma" w:cs="Tahoma"/>
        </w:rPr>
        <w:t>de Cotistas</w:t>
      </w:r>
      <w:proofErr w:type="gramEnd"/>
      <w:r w:rsidRPr="00D23770">
        <w:rPr>
          <w:rFonts w:ascii="Tahoma" w:hAnsi="Tahoma" w:cs="Tahoma"/>
        </w:rPr>
        <w:t xml:space="preserve"> na data da convocação da Assembleia, seus representantes legais ou procuradores legalmente constituídos há menos de 1 (um) ano. </w:t>
      </w:r>
    </w:p>
    <w:p w14:paraId="3B5728D2" w14:textId="77777777" w:rsidR="00EB4C59" w:rsidRPr="00D23770" w:rsidRDefault="00EB4C59" w:rsidP="00EB4C59">
      <w:pPr>
        <w:jc w:val="both"/>
        <w:rPr>
          <w:rFonts w:ascii="Tahoma" w:hAnsi="Tahoma" w:cs="Tahoma"/>
        </w:rPr>
      </w:pPr>
    </w:p>
    <w:p w14:paraId="19C5DEED" w14:textId="77777777" w:rsidR="00EB4C59" w:rsidRPr="00D23770" w:rsidRDefault="00EB4C59" w:rsidP="00EB4C59">
      <w:pPr>
        <w:jc w:val="both"/>
        <w:rPr>
          <w:rFonts w:ascii="Tahoma" w:hAnsi="Tahoma" w:cs="Tahoma"/>
          <w:b/>
        </w:rPr>
      </w:pPr>
      <w:r w:rsidRPr="00D23770">
        <w:rPr>
          <w:rFonts w:ascii="Tahoma" w:hAnsi="Tahoma" w:cs="Tahoma"/>
          <w:b/>
        </w:rPr>
        <w:t>Parágrafo Quinto</w:t>
      </w:r>
      <w:r w:rsidRPr="00D23770">
        <w:rPr>
          <w:rFonts w:ascii="Tahoma" w:hAnsi="Tahoma" w:cs="Tahoma"/>
        </w:rPr>
        <w:t xml:space="preserve"> - Os Cotistas também poderão votar por meio de comunicação escrita ou eletrônica, desde que recebida pela </w:t>
      </w:r>
      <w:r w:rsidRPr="00D23770">
        <w:rPr>
          <w:rFonts w:ascii="Tahoma" w:hAnsi="Tahoma" w:cs="Tahoma"/>
          <w:smallCaps/>
        </w:rPr>
        <w:t>Administradora</w:t>
      </w:r>
      <w:r w:rsidRPr="00D23770">
        <w:rPr>
          <w:rFonts w:ascii="Tahoma" w:hAnsi="Tahoma" w:cs="Tahoma"/>
        </w:rPr>
        <w:t xml:space="preserve"> antes do início da Assembleia.</w:t>
      </w:r>
    </w:p>
    <w:p w14:paraId="5705ED62" w14:textId="77777777" w:rsidR="00EB4C59" w:rsidRPr="00D23770" w:rsidRDefault="00EB4C59" w:rsidP="00EB4C59">
      <w:pPr>
        <w:jc w:val="both"/>
        <w:rPr>
          <w:rFonts w:ascii="Tahoma" w:hAnsi="Tahoma" w:cs="Tahoma"/>
        </w:rPr>
      </w:pPr>
    </w:p>
    <w:p w14:paraId="1970A6CA" w14:textId="77777777" w:rsidR="00EB4C59" w:rsidRPr="00D23770" w:rsidRDefault="00EB4C59" w:rsidP="00EB4C59">
      <w:pPr>
        <w:jc w:val="both"/>
        <w:rPr>
          <w:rFonts w:ascii="Tahoma" w:eastAsia="MS Mincho" w:hAnsi="Tahoma" w:cs="Tahoma"/>
          <w:lang w:eastAsia="ja-JP"/>
        </w:rPr>
      </w:pPr>
      <w:r w:rsidRPr="00D23770">
        <w:rPr>
          <w:rFonts w:ascii="Tahoma" w:hAnsi="Tahoma" w:cs="Tahoma"/>
          <w:b/>
        </w:rPr>
        <w:t>Parágrafo Sexto</w:t>
      </w:r>
      <w:r w:rsidRPr="00D23770">
        <w:rPr>
          <w:rFonts w:ascii="Tahoma" w:hAnsi="Tahoma" w:cs="Tahoma"/>
        </w:rPr>
        <w:t xml:space="preserve"> - O resumo das decisões das Assembleias Gerais deverá ser enviado a cada Cotista no prazo de até 30 (trinta) dias após a data de realização da Assembleia.</w:t>
      </w:r>
    </w:p>
    <w:p w14:paraId="11BB533A" w14:textId="77777777" w:rsidR="00EB4C59" w:rsidRPr="00D23770" w:rsidRDefault="00EB4C59" w:rsidP="00EB4C59">
      <w:pPr>
        <w:pStyle w:val="Ttulo1"/>
        <w:numPr>
          <w:ilvl w:val="0"/>
          <w:numId w:val="0"/>
        </w:numPr>
        <w:spacing w:before="0" w:line="276" w:lineRule="auto"/>
        <w:ind w:left="851"/>
      </w:pPr>
    </w:p>
    <w:p w14:paraId="5A748241" w14:textId="77777777" w:rsidR="00EB4C59" w:rsidRPr="00D16B2D" w:rsidRDefault="00EB4C59" w:rsidP="00D16B2D">
      <w:pPr>
        <w:pStyle w:val="Ttulo1"/>
        <w:numPr>
          <w:ilvl w:val="0"/>
          <w:numId w:val="0"/>
        </w:numPr>
        <w:tabs>
          <w:tab w:val="clear" w:pos="851"/>
        </w:tabs>
        <w:spacing w:before="0" w:line="276" w:lineRule="auto"/>
        <w:rPr>
          <w:b/>
          <w:bCs/>
          <w:smallCaps/>
        </w:rPr>
      </w:pPr>
      <w:r w:rsidRPr="00D16B2D">
        <w:rPr>
          <w:b/>
          <w:bCs/>
          <w:smallCaps/>
        </w:rPr>
        <w:t xml:space="preserve">Capítulo </w:t>
      </w:r>
      <w:proofErr w:type="spellStart"/>
      <w:r w:rsidRPr="00D16B2D">
        <w:rPr>
          <w:b/>
          <w:bCs/>
          <w:smallCaps/>
        </w:rPr>
        <w:t>viii</w:t>
      </w:r>
      <w:proofErr w:type="spellEnd"/>
      <w:r w:rsidRPr="00D16B2D">
        <w:rPr>
          <w:b/>
          <w:bCs/>
          <w:smallCaps/>
        </w:rPr>
        <w:t xml:space="preserve"> - das disposições gerais</w:t>
      </w:r>
    </w:p>
    <w:p w14:paraId="42B5DB91" w14:textId="77777777" w:rsidR="00EB4C59" w:rsidRPr="00D23770" w:rsidRDefault="00EB4C59" w:rsidP="00EB4C59">
      <w:pPr>
        <w:jc w:val="both"/>
        <w:rPr>
          <w:rFonts w:ascii="Tahoma" w:hAnsi="Tahoma" w:cs="Tahoma"/>
          <w:b/>
          <w:noProof/>
        </w:rPr>
      </w:pPr>
    </w:p>
    <w:p w14:paraId="22E67C32" w14:textId="48CE0A24" w:rsidR="00EB4C59" w:rsidRPr="00D23770" w:rsidRDefault="00EB4C59" w:rsidP="00D16B2D">
      <w:pPr>
        <w:jc w:val="both"/>
        <w:rPr>
          <w:rFonts w:ascii="Tahoma" w:hAnsi="Tahoma" w:cs="Tahoma"/>
        </w:rPr>
      </w:pPr>
      <w:r w:rsidRPr="00D23770">
        <w:rPr>
          <w:rFonts w:ascii="Tahoma" w:hAnsi="Tahoma" w:cs="Tahoma"/>
          <w:b/>
          <w:noProof/>
        </w:rPr>
        <w:t xml:space="preserve">Artigo </w:t>
      </w:r>
      <w:r w:rsidR="00D16B2D">
        <w:rPr>
          <w:rFonts w:ascii="Tahoma" w:hAnsi="Tahoma" w:cs="Tahoma"/>
          <w:b/>
          <w:noProof/>
        </w:rPr>
        <w:t>22</w:t>
      </w:r>
      <w:r w:rsidRPr="00D23770">
        <w:rPr>
          <w:rFonts w:ascii="Tahoma" w:hAnsi="Tahoma" w:cs="Tahoma"/>
          <w:b/>
          <w:noProof/>
        </w:rPr>
        <w:t xml:space="preserve"> - </w:t>
      </w:r>
      <w:r w:rsidRPr="00D23770">
        <w:rPr>
          <w:rFonts w:ascii="Tahoma" w:hAnsi="Tahoma" w:cs="Tahoma"/>
        </w:rPr>
        <w:t xml:space="preserve">O exercício social do </w:t>
      </w:r>
      <w:r w:rsidRPr="00D23770">
        <w:rPr>
          <w:rFonts w:ascii="Tahoma" w:hAnsi="Tahoma" w:cs="Tahoma"/>
          <w:smallCaps/>
        </w:rPr>
        <w:t>Fundo</w:t>
      </w:r>
      <w:r w:rsidRPr="00D23770">
        <w:rPr>
          <w:rFonts w:ascii="Tahoma" w:hAnsi="Tahoma" w:cs="Tahoma"/>
        </w:rPr>
        <w:t xml:space="preserve"> terá duração de 12 meses, tendo seu encerramento no último dia útil do mês de </w:t>
      </w:r>
      <w:proofErr w:type="gramStart"/>
      <w:r w:rsidRPr="00D23770">
        <w:rPr>
          <w:rFonts w:ascii="Tahoma" w:hAnsi="Tahoma" w:cs="Tahoma"/>
        </w:rPr>
        <w:t>Dezembro</w:t>
      </w:r>
      <w:proofErr w:type="gramEnd"/>
      <w:r w:rsidRPr="00D23770">
        <w:rPr>
          <w:rFonts w:ascii="Tahoma" w:hAnsi="Tahoma" w:cs="Tahoma"/>
        </w:rPr>
        <w:t xml:space="preserve"> de cada ano.</w:t>
      </w:r>
    </w:p>
    <w:p w14:paraId="055B8D38" w14:textId="037C0B66" w:rsidR="00EB4C59" w:rsidRPr="00D23770" w:rsidRDefault="00EB4C59" w:rsidP="00EB4C59">
      <w:pPr>
        <w:jc w:val="both"/>
        <w:rPr>
          <w:rFonts w:ascii="Tahoma" w:hAnsi="Tahoma" w:cs="Tahoma"/>
        </w:rPr>
      </w:pPr>
      <w:r w:rsidRPr="00D23770">
        <w:rPr>
          <w:rFonts w:ascii="Tahoma" w:hAnsi="Tahoma" w:cs="Tahoma"/>
          <w:b/>
        </w:rPr>
        <w:t>Artigo 2</w:t>
      </w:r>
      <w:r w:rsidR="00D16B2D">
        <w:rPr>
          <w:rFonts w:ascii="Tahoma" w:hAnsi="Tahoma" w:cs="Tahoma"/>
          <w:b/>
        </w:rPr>
        <w:t>3</w:t>
      </w:r>
      <w:r w:rsidRPr="00D23770">
        <w:rPr>
          <w:rFonts w:ascii="Tahoma" w:hAnsi="Tahoma" w:cs="Tahoma"/>
          <w:b/>
        </w:rPr>
        <w:t xml:space="preserve"> - </w:t>
      </w:r>
      <w:r w:rsidRPr="00D23770">
        <w:rPr>
          <w:rFonts w:ascii="Tahoma" w:hAnsi="Tahoma" w:cs="Tahoma"/>
        </w:rPr>
        <w:t xml:space="preserve">Para efeito do disposto neste Regulamento, as comunicações entre a </w:t>
      </w:r>
      <w:r w:rsidRPr="00D23770">
        <w:rPr>
          <w:rFonts w:ascii="Tahoma" w:hAnsi="Tahoma" w:cs="Tahoma"/>
          <w:smallCaps/>
        </w:rPr>
        <w:t>Administradora</w:t>
      </w:r>
      <w:r w:rsidRPr="00D23770">
        <w:rPr>
          <w:rFonts w:ascii="Tahoma" w:hAnsi="Tahoma" w:cs="Tahoma"/>
        </w:rPr>
        <w:t xml:space="preserve"> e os Cotistas do </w:t>
      </w:r>
      <w:r w:rsidRPr="00D23770">
        <w:rPr>
          <w:rFonts w:ascii="Tahoma" w:hAnsi="Tahoma" w:cs="Tahoma"/>
          <w:smallCaps/>
        </w:rPr>
        <w:t>Fundo</w:t>
      </w:r>
      <w:r w:rsidRPr="00D23770">
        <w:rPr>
          <w:rFonts w:ascii="Tahoma" w:hAnsi="Tahoma" w:cs="Tahoma"/>
        </w:rPr>
        <w:t>, serão realizadas por meio físico.</w:t>
      </w:r>
    </w:p>
    <w:p w14:paraId="12FDD12B" w14:textId="2367E8DD" w:rsidR="00EB4C59" w:rsidRPr="00D23770" w:rsidRDefault="00EB4C59" w:rsidP="00EB4C59">
      <w:pPr>
        <w:jc w:val="both"/>
        <w:rPr>
          <w:rFonts w:ascii="Tahoma" w:hAnsi="Tahoma" w:cs="Tahoma"/>
        </w:rPr>
      </w:pPr>
      <w:r w:rsidRPr="00D23770">
        <w:rPr>
          <w:rFonts w:ascii="Tahoma" w:hAnsi="Tahoma" w:cs="Tahoma"/>
          <w:b/>
        </w:rPr>
        <w:lastRenderedPageBreak/>
        <w:t>Artigo 2</w:t>
      </w:r>
      <w:r w:rsidR="00D16B2D">
        <w:rPr>
          <w:rFonts w:ascii="Tahoma" w:hAnsi="Tahoma" w:cs="Tahoma"/>
          <w:b/>
        </w:rPr>
        <w:t>4</w:t>
      </w:r>
      <w:r w:rsidRPr="00D23770">
        <w:rPr>
          <w:rFonts w:ascii="Tahoma" w:hAnsi="Tahoma" w:cs="Tahoma"/>
        </w:rPr>
        <w:t xml:space="preserve"> – As informações adicionais relativas ao </w:t>
      </w:r>
      <w:r w:rsidRPr="00D23770">
        <w:rPr>
          <w:rFonts w:ascii="Tahoma" w:hAnsi="Tahoma" w:cs="Tahoma"/>
          <w:smallCaps/>
        </w:rPr>
        <w:t>Fundo</w:t>
      </w:r>
      <w:r w:rsidRPr="00D23770">
        <w:rPr>
          <w:rFonts w:ascii="Tahoma" w:hAnsi="Tahoma" w:cs="Tahoma"/>
        </w:rPr>
        <w:t xml:space="preserve"> estão descritas no Formulário de Informações Complementares disponível no site da </w:t>
      </w:r>
      <w:r w:rsidRPr="00D23770">
        <w:rPr>
          <w:rFonts w:ascii="Tahoma" w:hAnsi="Tahoma" w:cs="Tahoma"/>
          <w:smallCaps/>
        </w:rPr>
        <w:t>Administradora</w:t>
      </w:r>
      <w:r w:rsidRPr="00D23770">
        <w:rPr>
          <w:rFonts w:ascii="Tahoma" w:hAnsi="Tahoma" w:cs="Tahoma"/>
        </w:rPr>
        <w:t xml:space="preserve"> </w:t>
      </w:r>
      <w:r w:rsidRPr="00D23770">
        <w:rPr>
          <w:rFonts w:ascii="Tahoma" w:hAnsi="Tahoma" w:cs="Tahoma"/>
          <w:color w:val="4472C4" w:themeColor="accent1"/>
          <w:u w:val="single"/>
        </w:rPr>
        <w:t>www.framcapital.com.br</w:t>
      </w:r>
      <w:r w:rsidRPr="00D23770">
        <w:rPr>
          <w:rFonts w:ascii="Tahoma" w:hAnsi="Tahoma" w:cs="Tahoma"/>
        </w:rPr>
        <w:t>, informações aos cotistas.</w:t>
      </w:r>
    </w:p>
    <w:p w14:paraId="2E4E2C53" w14:textId="49CE1EAF" w:rsidR="00EB4C59" w:rsidRPr="00D23770" w:rsidRDefault="00EB4C59" w:rsidP="00EB4C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color w:val="000000"/>
        </w:rPr>
      </w:pPr>
      <w:r w:rsidRPr="00D23770">
        <w:rPr>
          <w:rFonts w:ascii="Tahoma" w:hAnsi="Tahoma" w:cs="Tahoma"/>
          <w:b/>
        </w:rPr>
        <w:t xml:space="preserve">Artigo </w:t>
      </w:r>
      <w:r w:rsidRPr="00D23770">
        <w:rPr>
          <w:rFonts w:ascii="Tahoma" w:hAnsi="Tahoma" w:cs="Tahoma"/>
          <w:b/>
          <w:noProof/>
        </w:rPr>
        <w:t>2</w:t>
      </w:r>
      <w:r w:rsidR="00D16B2D">
        <w:rPr>
          <w:rFonts w:ascii="Tahoma" w:hAnsi="Tahoma" w:cs="Tahoma"/>
          <w:b/>
          <w:noProof/>
        </w:rPr>
        <w:t>5</w:t>
      </w:r>
      <w:r w:rsidRPr="00D23770">
        <w:rPr>
          <w:rFonts w:ascii="Tahoma" w:hAnsi="Tahoma" w:cs="Tahoma"/>
          <w:b/>
        </w:rPr>
        <w:t xml:space="preserve"> - </w:t>
      </w:r>
      <w:r w:rsidRPr="00D23770">
        <w:rPr>
          <w:rFonts w:ascii="Tahoma" w:hAnsi="Tahoma" w:cs="Tahoma"/>
        </w:rPr>
        <w:t xml:space="preserve">Fica eleito o foro da Cidade de São Paulo, Estado de São Paulo, com expressa renúncia de qualquer outro, por mais privilegiado que possa ser para quaisquer ações nos processos judiciais relativos ao </w:t>
      </w:r>
      <w:r w:rsidRPr="00D23770">
        <w:rPr>
          <w:rFonts w:ascii="Tahoma" w:hAnsi="Tahoma" w:cs="Tahoma"/>
          <w:smallCaps/>
        </w:rPr>
        <w:t>Fundo</w:t>
      </w:r>
      <w:r w:rsidRPr="00D23770">
        <w:rPr>
          <w:rFonts w:ascii="Tahoma" w:hAnsi="Tahoma" w:cs="Tahoma"/>
        </w:rPr>
        <w:t xml:space="preserve"> ou a questões decorrentes deste Regulamento.</w:t>
      </w:r>
    </w:p>
    <w:p w14:paraId="5CF2882B" w14:textId="5F5ED088" w:rsidR="00D23770" w:rsidRDefault="00D23770" w:rsidP="00357544">
      <w:pPr>
        <w:rPr>
          <w:rFonts w:ascii="Tahoma" w:hAnsi="Tahoma" w:cs="Tahoma"/>
        </w:rPr>
      </w:pPr>
    </w:p>
    <w:p w14:paraId="5372D55C" w14:textId="23A80E87" w:rsidR="00D23770" w:rsidRDefault="00D23770" w:rsidP="00357544">
      <w:pPr>
        <w:rPr>
          <w:rFonts w:ascii="Tahoma" w:hAnsi="Tahoma" w:cs="Tahoma"/>
        </w:rPr>
      </w:pPr>
      <w:r>
        <w:rPr>
          <w:rFonts w:ascii="Tahoma" w:hAnsi="Tahoma" w:cs="Tahoma"/>
        </w:rPr>
        <w:t xml:space="preserve">São Paulo, </w:t>
      </w:r>
      <w:r w:rsidR="00D16B2D">
        <w:rPr>
          <w:rFonts w:ascii="Tahoma" w:hAnsi="Tahoma" w:cs="Tahoma"/>
        </w:rPr>
        <w:t>24 de março</w:t>
      </w:r>
      <w:r>
        <w:rPr>
          <w:rFonts w:ascii="Tahoma" w:hAnsi="Tahoma" w:cs="Tahoma"/>
        </w:rPr>
        <w:t xml:space="preserve"> de 2021.</w:t>
      </w:r>
    </w:p>
    <w:p w14:paraId="2BB7F42F" w14:textId="4B1F6B77" w:rsidR="00D23770" w:rsidRDefault="00D23770" w:rsidP="00357544">
      <w:pPr>
        <w:rPr>
          <w:rFonts w:ascii="Tahoma" w:hAnsi="Tahoma" w:cs="Tahoma"/>
        </w:rPr>
      </w:pPr>
    </w:p>
    <w:p w14:paraId="0F6A9D82" w14:textId="7FE80080" w:rsidR="00D23770" w:rsidRDefault="00D23770" w:rsidP="00357544">
      <w:pPr>
        <w:rPr>
          <w:rFonts w:ascii="Tahoma" w:hAnsi="Tahoma" w:cs="Tahoma"/>
        </w:rPr>
      </w:pPr>
      <w:r>
        <w:rPr>
          <w:rFonts w:ascii="Tahoma" w:hAnsi="Tahoma" w:cs="Tahoma"/>
        </w:rPr>
        <w:t>_____________________________________________________</w:t>
      </w:r>
    </w:p>
    <w:p w14:paraId="3178987C" w14:textId="4E8DD0DE" w:rsidR="00D23770" w:rsidRPr="00D23770" w:rsidRDefault="00D23770" w:rsidP="00357544">
      <w:pPr>
        <w:rPr>
          <w:rFonts w:ascii="Tahoma" w:hAnsi="Tahoma" w:cs="Tahoma"/>
          <w:b/>
          <w:bCs/>
        </w:rPr>
      </w:pPr>
      <w:r>
        <w:rPr>
          <w:rFonts w:ascii="Tahoma" w:hAnsi="Tahoma" w:cs="Tahoma"/>
          <w:b/>
          <w:bCs/>
        </w:rPr>
        <w:t>FRAM CAPITAL DTVM S.A</w:t>
      </w:r>
    </w:p>
    <w:p w14:paraId="460CE7E4" w14:textId="77777777" w:rsidR="00BB2969" w:rsidRPr="00D23770" w:rsidRDefault="00BB2969" w:rsidP="00357544">
      <w:pPr>
        <w:rPr>
          <w:rFonts w:ascii="Tahoma" w:hAnsi="Tahoma" w:cs="Tahoma"/>
        </w:rPr>
      </w:pPr>
    </w:p>
    <w:p w14:paraId="7828E6AC" w14:textId="77777777" w:rsidR="00BB2969" w:rsidRPr="00D23770" w:rsidRDefault="00BB2969" w:rsidP="00357544">
      <w:pPr>
        <w:rPr>
          <w:rFonts w:ascii="Tahoma" w:hAnsi="Tahoma" w:cs="Tahoma"/>
        </w:rPr>
      </w:pPr>
    </w:p>
    <w:p w14:paraId="54265450" w14:textId="77777777" w:rsidR="00BB2969" w:rsidRPr="00D23770" w:rsidRDefault="00BB2969" w:rsidP="00357544">
      <w:pPr>
        <w:rPr>
          <w:rFonts w:ascii="Tahoma" w:hAnsi="Tahoma" w:cs="Tahoma"/>
        </w:rPr>
      </w:pPr>
    </w:p>
    <w:sectPr w:rsidR="00BB2969" w:rsidRPr="00D23770" w:rsidSect="008A1578">
      <w:headerReference w:type="even" r:id="rId7"/>
      <w:headerReference w:type="default" r:id="rId8"/>
      <w:footerReference w:type="even" r:id="rId9"/>
      <w:footerReference w:type="default" r:id="rId10"/>
      <w:pgSz w:w="11906" w:h="16838"/>
      <w:pgMar w:top="1417" w:right="1701" w:bottom="1417" w:left="1418"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BFC26" w14:textId="77777777" w:rsidR="00BE6EF1" w:rsidRDefault="00BE6EF1" w:rsidP="00484D7A">
      <w:pPr>
        <w:spacing w:after="0" w:line="240" w:lineRule="auto"/>
      </w:pPr>
      <w:r>
        <w:separator/>
      </w:r>
    </w:p>
  </w:endnote>
  <w:endnote w:type="continuationSeparator" w:id="0">
    <w:p w14:paraId="1C128F8A" w14:textId="77777777" w:rsidR="00BE6EF1" w:rsidRDefault="00BE6EF1" w:rsidP="0048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933114"/>
      <w:docPartObj>
        <w:docPartGallery w:val="Page Numbers (Bottom of Page)"/>
        <w:docPartUnique/>
      </w:docPartObj>
    </w:sdtPr>
    <w:sdtEndPr>
      <w:rPr>
        <w:sz w:val="14"/>
        <w:szCs w:val="14"/>
      </w:rPr>
    </w:sdtEndPr>
    <w:sdtContent>
      <w:p w14:paraId="18BD685D" w14:textId="77777777" w:rsidR="00BB2969" w:rsidRPr="00BB2969" w:rsidRDefault="00BB2969">
        <w:pPr>
          <w:pStyle w:val="Rodap"/>
          <w:jc w:val="center"/>
          <w:rPr>
            <w:sz w:val="14"/>
            <w:szCs w:val="14"/>
          </w:rPr>
        </w:pPr>
        <w:r w:rsidRPr="00BB2969">
          <w:rPr>
            <w:sz w:val="14"/>
            <w:szCs w:val="14"/>
          </w:rPr>
          <w:fldChar w:fldCharType="begin"/>
        </w:r>
        <w:r w:rsidRPr="00BB2969">
          <w:rPr>
            <w:sz w:val="14"/>
            <w:szCs w:val="14"/>
          </w:rPr>
          <w:instrText>PAGE   \* MERGEFORMAT</w:instrText>
        </w:r>
        <w:r w:rsidRPr="00BB2969">
          <w:rPr>
            <w:sz w:val="14"/>
            <w:szCs w:val="14"/>
          </w:rPr>
          <w:fldChar w:fldCharType="separate"/>
        </w:r>
        <w:r w:rsidRPr="00BB2969">
          <w:rPr>
            <w:sz w:val="14"/>
            <w:szCs w:val="14"/>
          </w:rPr>
          <w:t>2</w:t>
        </w:r>
        <w:r w:rsidRPr="00BB2969">
          <w:rPr>
            <w:sz w:val="14"/>
            <w:szCs w:val="14"/>
          </w:rPr>
          <w:fldChar w:fldCharType="end"/>
        </w:r>
      </w:p>
    </w:sdtContent>
  </w:sdt>
  <w:p w14:paraId="355984E3" w14:textId="77777777" w:rsidR="00F15839" w:rsidRDefault="00BB2969">
    <w:pPr>
      <w:pStyle w:val="Rodap"/>
    </w:pPr>
    <w:r>
      <w:rPr>
        <w:noProof/>
        <w:lang w:eastAsia="pt-BR"/>
      </w:rPr>
      <mc:AlternateContent>
        <mc:Choice Requires="wps">
          <w:drawing>
            <wp:anchor distT="0" distB="0" distL="114300" distR="114300" simplePos="0" relativeHeight="251664384" behindDoc="0" locked="0" layoutInCell="1" allowOverlap="1" wp14:anchorId="1284AA4B" wp14:editId="0685A96F">
              <wp:simplePos x="0" y="0"/>
              <wp:positionH relativeFrom="column">
                <wp:posOffset>4268139</wp:posOffset>
              </wp:positionH>
              <wp:positionV relativeFrom="paragraph">
                <wp:posOffset>45085</wp:posOffset>
              </wp:positionV>
              <wp:extent cx="2242820" cy="485775"/>
              <wp:effectExtent l="0" t="0" r="508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E6812" w14:textId="60F0452F" w:rsidR="00BB2969" w:rsidRPr="00DB63DF" w:rsidRDefault="00BB2969" w:rsidP="00BB2969">
                          <w:pPr>
                            <w:pStyle w:val="Rodap"/>
                            <w:jc w:val="right"/>
                          </w:pPr>
                          <w:r w:rsidRPr="00315ECE">
                            <w:rPr>
                              <w:rFonts w:ascii="Calibri" w:hAnsi="Calibri" w:cs="Calibri"/>
                              <w:color w:val="1F497D"/>
                              <w:sz w:val="12"/>
                              <w:szCs w:val="12"/>
                              <w:shd w:val="clear" w:color="auto" w:fill="FFFFFF"/>
                            </w:rPr>
                            <w:t>Rua Dr. Eduardo de Souza Aranha, 153 - 4º andar</w:t>
                          </w:r>
                          <w:r w:rsidRPr="00315ECE">
                            <w:rPr>
                              <w:rFonts w:ascii="Calibri" w:hAnsi="Calibri" w:cs="Calibri"/>
                              <w:color w:val="1F497D"/>
                              <w:sz w:val="12"/>
                              <w:szCs w:val="12"/>
                              <w:shd w:val="clear" w:color="auto" w:fill="FFFFFF"/>
                            </w:rPr>
                            <w:br/>
                            <w:t>CEP 04543-120 - São Paulo/SP - Brasil</w:t>
                          </w:r>
                          <w:r w:rsidRPr="00315ECE">
                            <w:rPr>
                              <w:rFonts w:ascii="Calibri" w:hAnsi="Calibri" w:cs="Calibri"/>
                              <w:color w:val="1F497D"/>
                              <w:sz w:val="12"/>
                              <w:szCs w:val="12"/>
                              <w:shd w:val="clear" w:color="auto" w:fill="FFFFFF"/>
                            </w:rPr>
                            <w:br/>
                          </w:r>
                          <w:proofErr w:type="spellStart"/>
                          <w:r w:rsidRPr="00315ECE">
                            <w:rPr>
                              <w:rFonts w:ascii="Calibri" w:hAnsi="Calibri" w:cs="Calibri"/>
                              <w:color w:val="1F497D"/>
                              <w:sz w:val="12"/>
                              <w:szCs w:val="12"/>
                              <w:shd w:val="clear" w:color="auto" w:fill="FFFFFF"/>
                            </w:rPr>
                            <w:t>Tel</w:t>
                          </w:r>
                          <w:proofErr w:type="spellEnd"/>
                          <w:r w:rsidRPr="00315ECE">
                            <w:rPr>
                              <w:rFonts w:ascii="Calibri" w:hAnsi="Calibri" w:cs="Calibri"/>
                              <w:color w:val="1F497D"/>
                              <w:sz w:val="12"/>
                              <w:szCs w:val="12"/>
                              <w:shd w:val="clear" w:color="auto" w:fill="FFFFFF"/>
                            </w:rPr>
                            <w:t>: </w:t>
                          </w:r>
                          <w:hyperlink r:id="rId1" w:tgtFrame="_blank" w:history="1">
                            <w:r w:rsidRPr="00315ECE">
                              <w:rPr>
                                <w:rStyle w:val="Hyperlink"/>
                                <w:rFonts w:ascii="Calibri" w:hAnsi="Calibri" w:cs="Calibri"/>
                                <w:color w:val="1155CC"/>
                                <w:sz w:val="12"/>
                                <w:szCs w:val="12"/>
                                <w:shd w:val="clear" w:color="auto" w:fill="FFFFFF"/>
                              </w:rPr>
                              <w:t>+55 11 3513 31</w:t>
                            </w:r>
                          </w:hyperlink>
                          <w:r w:rsidR="000C3AA3">
                            <w:rPr>
                              <w:rStyle w:val="Hyperlink"/>
                              <w:rFonts w:ascii="Calibri" w:hAnsi="Calibri" w:cs="Calibri"/>
                              <w:color w:val="1155CC"/>
                              <w:sz w:val="12"/>
                              <w:szCs w:val="12"/>
                              <w:shd w:val="clear" w:color="auto" w:fill="FFFFFF"/>
                            </w:rPr>
                            <w:t>00</w:t>
                          </w:r>
                          <w:r w:rsidRPr="00315ECE">
                            <w:rPr>
                              <w:rFonts w:ascii="Calibri" w:hAnsi="Calibri" w:cs="Calibri"/>
                              <w:color w:val="222222"/>
                              <w:sz w:val="12"/>
                              <w:szCs w:val="12"/>
                            </w:rPr>
                            <w:br/>
                          </w:r>
                          <w:hyperlink r:id="rId2" w:tgtFrame="_blank" w:history="1">
                            <w:r w:rsidRPr="00315ECE">
                              <w:rPr>
                                <w:rStyle w:val="Hyperlink"/>
                                <w:rFonts w:ascii="Calibri" w:hAnsi="Calibri" w:cs="Calibri"/>
                                <w:color w:val="1155CC"/>
                                <w:sz w:val="12"/>
                                <w:szCs w:val="12"/>
                                <w:shd w:val="clear" w:color="auto" w:fill="FFFFFF"/>
                              </w:rPr>
                              <w:t>www.framcapital.com</w:t>
                            </w:r>
                          </w:hyperlink>
                        </w:p>
                        <w:p w14:paraId="141B54FB" w14:textId="77777777" w:rsidR="00BB2969" w:rsidRPr="00315ECE" w:rsidRDefault="00BB2969" w:rsidP="00BB2969">
                          <w:pPr>
                            <w:jc w:val="right"/>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84AA4B" id="_x0000_t202" coordsize="21600,21600" o:spt="202" path="m,l,21600r21600,l21600,xe">
              <v:stroke joinstyle="miter"/>
              <v:path gradientshapeok="t" o:connecttype="rect"/>
            </v:shapetype>
            <v:shape id="Text Box 3" o:spid="_x0000_s1026" type="#_x0000_t202" style="position:absolute;margin-left:336.05pt;margin-top:3.55pt;width:176.6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mBAIAAO8DAAAOAAAAZHJzL2Uyb0RvYy54bWysU8GO0zAQvSPxD5bvNG1o2RI1XS1dFSEt&#10;C9IuH+A4TmLheMzYbVK+nrHTLRXcED5Ytmf8/N6b8eZ27A07KvQabMkXszlnykqotW1L/u15/2bN&#10;mQ/C1sKAVSU/Kc9vt69fbQZXqBw6MLVCRiDWF4MreReCK7LMy071ws/AKUvBBrAXgbbYZjWKgdB7&#10;k+Xz+btsAKwdglTe0+n9FOTbhN80SoYvTeNVYKbkxC2kGdNcxTnbbkTRonCdlmca4h9Y9EJbevQC&#10;dS+CYAfUf0H1WiJ4aMJMQp9B02ipkgZSs5j/oeapE04lLWSOdxeb/P+DlY/Hr8h0TbXjzIqeSvSs&#10;xsA+wMjeRncG5wtKenKUFkY6jplRqXcPIL97ZmHXCduqO0QYOiVqYreIN7OrqxOOjyDV8BlqekYc&#10;AiSgscE+ApIZjNCpSqdLZSIVSYd5vszXOYUkxZbr1c3NKj0hipfbDn34qKBncVFypMondHF88CGy&#10;EcVLSmIPRtd7bUzaYFvtDLKjoC7Zp3FG99dpxsZkC/HahBhPksyobNIYxmo821ZBfSLBCFPX0S+h&#10;RQf4k7OBOq7k/sdBoOLMfLJk2vvFchlbNG2Wq5soF68j1XVEWElQJQ+cTctdmNr64FC3Hb00lcnC&#10;HRnd6ORBrMjE6sybuipZc/4BsW2v9ynr9z/d/gIAAP//AwBQSwMEFAAGAAgAAAAhAJQsV7zeAAAA&#10;CQEAAA8AAABkcnMvZG93bnJldi54bWxMj0FPg0AQhe8m/ofNmHgxdim1UJGhURON19b+gAGmQGRn&#10;Cbst9N+7PenpZfJe3vsm386mV2ceXWcFYbmIQLFUtu6kQTh8fzxuQDlPUlNvhREu7GBb3N7klNV2&#10;kh2f975RoURcRgit90OmtataNuQWdmAJ3tGOhnw4x0bXI02h3PQ6jqJEG+okLLQ08HvL1c/+ZBCO&#10;X9PD+nkqP/0h3T0lb9Slpb0g3t/Nry+gPM/+LwxX/IAORWAq7Ulqp3qEJI2XIYqQBrn6UbxegSoR&#10;NqsEdJHr/x8UvwAAAP//AwBQSwECLQAUAAYACAAAACEAtoM4kv4AAADhAQAAEwAAAAAAAAAAAAAA&#10;AAAAAAAAW0NvbnRlbnRfVHlwZXNdLnhtbFBLAQItABQABgAIAAAAIQA4/SH/1gAAAJQBAAALAAAA&#10;AAAAAAAAAAAAAC8BAABfcmVscy8ucmVsc1BLAQItABQABgAIAAAAIQA/IGvmBAIAAO8DAAAOAAAA&#10;AAAAAAAAAAAAAC4CAABkcnMvZTJvRG9jLnhtbFBLAQItABQABgAIAAAAIQCULFe83gAAAAkBAAAP&#10;AAAAAAAAAAAAAAAAAF4EAABkcnMvZG93bnJldi54bWxQSwUGAAAAAAQABADzAAAAaQUAAAAA&#10;" stroked="f">
              <v:textbox>
                <w:txbxContent>
                  <w:p w14:paraId="4BEE6812" w14:textId="60F0452F" w:rsidR="00BB2969" w:rsidRPr="00DB63DF" w:rsidRDefault="00BB2969" w:rsidP="00BB2969">
                    <w:pPr>
                      <w:pStyle w:val="Rodap"/>
                      <w:jc w:val="right"/>
                    </w:pPr>
                    <w:r w:rsidRPr="00315ECE">
                      <w:rPr>
                        <w:rFonts w:ascii="Calibri" w:hAnsi="Calibri" w:cs="Calibri"/>
                        <w:color w:val="1F497D"/>
                        <w:sz w:val="12"/>
                        <w:szCs w:val="12"/>
                        <w:shd w:val="clear" w:color="auto" w:fill="FFFFFF"/>
                      </w:rPr>
                      <w:t>Rua Dr. Eduardo de Souza Aranha, 153 - 4º andar</w:t>
                    </w:r>
                    <w:r w:rsidRPr="00315ECE">
                      <w:rPr>
                        <w:rFonts w:ascii="Calibri" w:hAnsi="Calibri" w:cs="Calibri"/>
                        <w:color w:val="1F497D"/>
                        <w:sz w:val="12"/>
                        <w:szCs w:val="12"/>
                        <w:shd w:val="clear" w:color="auto" w:fill="FFFFFF"/>
                      </w:rPr>
                      <w:br/>
                      <w:t>CEP 04543-120 - São Paulo/SP - Brasil</w:t>
                    </w:r>
                    <w:r w:rsidRPr="00315ECE">
                      <w:rPr>
                        <w:rFonts w:ascii="Calibri" w:hAnsi="Calibri" w:cs="Calibri"/>
                        <w:color w:val="1F497D"/>
                        <w:sz w:val="12"/>
                        <w:szCs w:val="12"/>
                        <w:shd w:val="clear" w:color="auto" w:fill="FFFFFF"/>
                      </w:rPr>
                      <w:br/>
                    </w:r>
                    <w:proofErr w:type="spellStart"/>
                    <w:r w:rsidRPr="00315ECE">
                      <w:rPr>
                        <w:rFonts w:ascii="Calibri" w:hAnsi="Calibri" w:cs="Calibri"/>
                        <w:color w:val="1F497D"/>
                        <w:sz w:val="12"/>
                        <w:szCs w:val="12"/>
                        <w:shd w:val="clear" w:color="auto" w:fill="FFFFFF"/>
                      </w:rPr>
                      <w:t>Tel</w:t>
                    </w:r>
                    <w:proofErr w:type="spellEnd"/>
                    <w:r w:rsidRPr="00315ECE">
                      <w:rPr>
                        <w:rFonts w:ascii="Calibri" w:hAnsi="Calibri" w:cs="Calibri"/>
                        <w:color w:val="1F497D"/>
                        <w:sz w:val="12"/>
                        <w:szCs w:val="12"/>
                        <w:shd w:val="clear" w:color="auto" w:fill="FFFFFF"/>
                      </w:rPr>
                      <w:t>: </w:t>
                    </w:r>
                    <w:hyperlink r:id="rId3" w:tgtFrame="_blank" w:history="1">
                      <w:r w:rsidRPr="00315ECE">
                        <w:rPr>
                          <w:rStyle w:val="Hyperlink"/>
                          <w:rFonts w:ascii="Calibri" w:hAnsi="Calibri" w:cs="Calibri"/>
                          <w:color w:val="1155CC"/>
                          <w:sz w:val="12"/>
                          <w:szCs w:val="12"/>
                          <w:shd w:val="clear" w:color="auto" w:fill="FFFFFF"/>
                        </w:rPr>
                        <w:t>+55 11 3513 31</w:t>
                      </w:r>
                    </w:hyperlink>
                    <w:r w:rsidR="000C3AA3">
                      <w:rPr>
                        <w:rStyle w:val="Hyperlink"/>
                        <w:rFonts w:ascii="Calibri" w:hAnsi="Calibri" w:cs="Calibri"/>
                        <w:color w:val="1155CC"/>
                        <w:sz w:val="12"/>
                        <w:szCs w:val="12"/>
                        <w:shd w:val="clear" w:color="auto" w:fill="FFFFFF"/>
                      </w:rPr>
                      <w:t>00</w:t>
                    </w:r>
                    <w:r w:rsidRPr="00315ECE">
                      <w:rPr>
                        <w:rFonts w:ascii="Calibri" w:hAnsi="Calibri" w:cs="Calibri"/>
                        <w:color w:val="222222"/>
                        <w:sz w:val="12"/>
                        <w:szCs w:val="12"/>
                      </w:rPr>
                      <w:br/>
                    </w:r>
                    <w:hyperlink r:id="rId4" w:tgtFrame="_blank" w:history="1">
                      <w:r w:rsidRPr="00315ECE">
                        <w:rPr>
                          <w:rStyle w:val="Hyperlink"/>
                          <w:rFonts w:ascii="Calibri" w:hAnsi="Calibri" w:cs="Calibri"/>
                          <w:color w:val="1155CC"/>
                          <w:sz w:val="12"/>
                          <w:szCs w:val="12"/>
                          <w:shd w:val="clear" w:color="auto" w:fill="FFFFFF"/>
                        </w:rPr>
                        <w:t>www.framcapital.com</w:t>
                      </w:r>
                    </w:hyperlink>
                  </w:p>
                  <w:p w14:paraId="141B54FB" w14:textId="77777777" w:rsidR="00BB2969" w:rsidRPr="00315ECE" w:rsidRDefault="00BB2969" w:rsidP="00BB2969">
                    <w:pPr>
                      <w:jc w:val="right"/>
                      <w:rPr>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007676"/>
      <w:docPartObj>
        <w:docPartGallery w:val="Page Numbers (Bottom of Page)"/>
        <w:docPartUnique/>
      </w:docPartObj>
    </w:sdtPr>
    <w:sdtEndPr>
      <w:rPr>
        <w:sz w:val="14"/>
        <w:szCs w:val="14"/>
      </w:rPr>
    </w:sdtEndPr>
    <w:sdtContent>
      <w:p w14:paraId="6548B216" w14:textId="77777777" w:rsidR="00F3407A" w:rsidRPr="00F3407A" w:rsidRDefault="00F3407A">
        <w:pPr>
          <w:pStyle w:val="Rodap"/>
          <w:jc w:val="center"/>
          <w:rPr>
            <w:sz w:val="14"/>
            <w:szCs w:val="14"/>
          </w:rPr>
        </w:pPr>
        <w:r w:rsidRPr="00F3407A">
          <w:rPr>
            <w:sz w:val="14"/>
            <w:szCs w:val="14"/>
          </w:rPr>
          <w:fldChar w:fldCharType="begin"/>
        </w:r>
        <w:r w:rsidRPr="00F3407A">
          <w:rPr>
            <w:sz w:val="14"/>
            <w:szCs w:val="14"/>
          </w:rPr>
          <w:instrText>PAGE   \* MERGEFORMAT</w:instrText>
        </w:r>
        <w:r w:rsidRPr="00F3407A">
          <w:rPr>
            <w:sz w:val="14"/>
            <w:szCs w:val="14"/>
          </w:rPr>
          <w:fldChar w:fldCharType="separate"/>
        </w:r>
        <w:r w:rsidR="00DB63DF">
          <w:rPr>
            <w:noProof/>
            <w:sz w:val="14"/>
            <w:szCs w:val="14"/>
          </w:rPr>
          <w:t>1</w:t>
        </w:r>
        <w:r w:rsidRPr="00F3407A">
          <w:rPr>
            <w:sz w:val="14"/>
            <w:szCs w:val="14"/>
          </w:rPr>
          <w:fldChar w:fldCharType="end"/>
        </w:r>
      </w:p>
    </w:sdtContent>
  </w:sdt>
  <w:p w14:paraId="30E4D142" w14:textId="77777777" w:rsidR="00BE6EF1" w:rsidRDefault="00BB2969" w:rsidP="00F3407A">
    <w:pPr>
      <w:pStyle w:val="Rodap"/>
      <w:jc w:val="right"/>
    </w:pPr>
    <w:r>
      <w:rPr>
        <w:noProof/>
        <w:lang w:eastAsia="pt-BR"/>
      </w:rPr>
      <mc:AlternateContent>
        <mc:Choice Requires="wps">
          <w:drawing>
            <wp:anchor distT="0" distB="0" distL="114300" distR="114300" simplePos="0" relativeHeight="251661312" behindDoc="0" locked="0" layoutInCell="1" allowOverlap="1" wp14:anchorId="50C1C4EA" wp14:editId="34AC2AB0">
              <wp:simplePos x="0" y="0"/>
              <wp:positionH relativeFrom="column">
                <wp:posOffset>4271645</wp:posOffset>
              </wp:positionH>
              <wp:positionV relativeFrom="paragraph">
                <wp:posOffset>51766</wp:posOffset>
              </wp:positionV>
              <wp:extent cx="2242820" cy="485775"/>
              <wp:effectExtent l="0" t="0" r="508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7B929" w14:textId="26BE74B5" w:rsidR="00F3407A" w:rsidRPr="00DB63DF" w:rsidRDefault="00F3407A" w:rsidP="00DB63DF">
                          <w:pPr>
                            <w:pStyle w:val="Rodap"/>
                            <w:jc w:val="right"/>
                          </w:pPr>
                          <w:r w:rsidRPr="00315ECE">
                            <w:rPr>
                              <w:rFonts w:ascii="Calibri" w:hAnsi="Calibri" w:cs="Calibri"/>
                              <w:color w:val="1F497D"/>
                              <w:sz w:val="12"/>
                              <w:szCs w:val="12"/>
                              <w:shd w:val="clear" w:color="auto" w:fill="FFFFFF"/>
                            </w:rPr>
                            <w:t>Rua Dr. Eduardo de Souza Aranha, 153 - 4º andar</w:t>
                          </w:r>
                          <w:r w:rsidRPr="00315ECE">
                            <w:rPr>
                              <w:rFonts w:ascii="Calibri" w:hAnsi="Calibri" w:cs="Calibri"/>
                              <w:color w:val="1F497D"/>
                              <w:sz w:val="12"/>
                              <w:szCs w:val="12"/>
                              <w:shd w:val="clear" w:color="auto" w:fill="FFFFFF"/>
                            </w:rPr>
                            <w:br/>
                            <w:t>CEP 04543-120 - São Paulo/SP - Brasil</w:t>
                          </w:r>
                          <w:r w:rsidRPr="00315ECE">
                            <w:rPr>
                              <w:rFonts w:ascii="Calibri" w:hAnsi="Calibri" w:cs="Calibri"/>
                              <w:color w:val="1F497D"/>
                              <w:sz w:val="12"/>
                              <w:szCs w:val="12"/>
                              <w:shd w:val="clear" w:color="auto" w:fill="FFFFFF"/>
                            </w:rPr>
                            <w:br/>
                          </w:r>
                          <w:proofErr w:type="spellStart"/>
                          <w:r w:rsidRPr="00315ECE">
                            <w:rPr>
                              <w:rFonts w:ascii="Calibri" w:hAnsi="Calibri" w:cs="Calibri"/>
                              <w:color w:val="1F497D"/>
                              <w:sz w:val="12"/>
                              <w:szCs w:val="12"/>
                              <w:shd w:val="clear" w:color="auto" w:fill="FFFFFF"/>
                            </w:rPr>
                            <w:t>Tel</w:t>
                          </w:r>
                          <w:proofErr w:type="spellEnd"/>
                          <w:r w:rsidRPr="00315ECE">
                            <w:rPr>
                              <w:rFonts w:ascii="Calibri" w:hAnsi="Calibri" w:cs="Calibri"/>
                              <w:color w:val="1F497D"/>
                              <w:sz w:val="12"/>
                              <w:szCs w:val="12"/>
                              <w:shd w:val="clear" w:color="auto" w:fill="FFFFFF"/>
                            </w:rPr>
                            <w:t>: </w:t>
                          </w:r>
                          <w:hyperlink r:id="rId1" w:tgtFrame="_blank" w:history="1">
                            <w:r w:rsidRPr="00315ECE">
                              <w:rPr>
                                <w:rStyle w:val="Hyperlink"/>
                                <w:rFonts w:ascii="Calibri" w:hAnsi="Calibri" w:cs="Calibri"/>
                                <w:color w:val="1155CC"/>
                                <w:sz w:val="12"/>
                                <w:szCs w:val="12"/>
                                <w:shd w:val="clear" w:color="auto" w:fill="FFFFFF"/>
                              </w:rPr>
                              <w:t>+55 11 3513 31</w:t>
                            </w:r>
                          </w:hyperlink>
                          <w:r w:rsidR="000C3AA3">
                            <w:rPr>
                              <w:rStyle w:val="Hyperlink"/>
                              <w:rFonts w:ascii="Calibri" w:hAnsi="Calibri" w:cs="Calibri"/>
                              <w:color w:val="1155CC"/>
                              <w:sz w:val="12"/>
                              <w:szCs w:val="12"/>
                              <w:shd w:val="clear" w:color="auto" w:fill="FFFFFF"/>
                            </w:rPr>
                            <w:t>00</w:t>
                          </w:r>
                          <w:r w:rsidRPr="00315ECE">
                            <w:rPr>
                              <w:rFonts w:ascii="Calibri" w:hAnsi="Calibri" w:cs="Calibri"/>
                              <w:color w:val="222222"/>
                              <w:sz w:val="12"/>
                              <w:szCs w:val="12"/>
                            </w:rPr>
                            <w:br/>
                          </w:r>
                          <w:hyperlink r:id="rId2" w:tgtFrame="_blank" w:history="1">
                            <w:r w:rsidRPr="00315ECE">
                              <w:rPr>
                                <w:rStyle w:val="Hyperlink"/>
                                <w:rFonts w:ascii="Calibri" w:hAnsi="Calibri" w:cs="Calibri"/>
                                <w:color w:val="1155CC"/>
                                <w:sz w:val="12"/>
                                <w:szCs w:val="12"/>
                                <w:shd w:val="clear" w:color="auto" w:fill="FFFFFF"/>
                              </w:rPr>
                              <w:t>www.framcapital.com</w:t>
                            </w:r>
                          </w:hyperlink>
                        </w:p>
                        <w:p w14:paraId="46F72B31" w14:textId="77777777" w:rsidR="00F3407A" w:rsidRPr="00315ECE" w:rsidRDefault="00F3407A" w:rsidP="00F3407A">
                          <w:pPr>
                            <w:jc w:val="right"/>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1C4EA" id="_x0000_t202" coordsize="21600,21600" o:spt="202" path="m,l,21600r21600,l21600,xe">
              <v:stroke joinstyle="miter"/>
              <v:path gradientshapeok="t" o:connecttype="rect"/>
            </v:shapetype>
            <v:shape id="_x0000_s1027" type="#_x0000_t202" style="position:absolute;left:0;text-align:left;margin-left:336.35pt;margin-top:4.1pt;width:176.6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J9BwIAAPYDAAAOAAAAZHJzL2Uyb0RvYy54bWysU8GO0zAQvSPxD5bvNG1IaYmarpauipCW&#10;BWmXD3AcJ7FIPGbsNilfz9jpdgvcED5YHs/4zbw3483N2HfsqNBpMAVfzOacKSOh0qYp+Len/Zs1&#10;Z84LU4kOjCr4STl+s339ajPYXKXQQlcpZARiXD7Ygrfe2zxJnGxVL9wMrDLkrAF74cnEJqlQDITe&#10;d0k6n79LBsDKIkjlHN3eTU6+jfh1raT/UtdOedYVnGrzcce4l2FPthuRNyhsq+W5DPEPVfRCG0p6&#10;gboTXrAD6r+gei0RHNR+JqFPoK61VJEDsVnM/2Dz2AqrIhcSx9mLTO7/wcqH41dkuip4xpkRPbXo&#10;SY2efYCRvQ3qDNblFPRoKcyPdE1djkydvQf53TEDu1aYRt0iwtAqUVF1i/AyuXo64bgAUg6foaI0&#10;4uAhAo019kE6EoMROnXpdOlMKEXSZZpm6TollyRftl6uVsuYQuTPry06/1FBz8Kh4Eidj+jieO98&#10;qEbkzyEhmYNOV3vdddHAptx1yI6CpmQf1xn9t7DOhGAD4dmEGG4izcBs4ujHcox6Rg2CBCVUJ+KN&#10;MA0ffRY6tIA/ORto8ArufhwEKs66T4a0e7/IsjCp0ciWq8Aarz3ltUcYSVAF95xNx52fpvtgUTct&#10;ZZq6ZeCW9K51lOKlqnP5NFxRofNHCNN7bceol++6/QUAAP//AwBQSwMEFAAGAAgAAAAhAMFDw5Ld&#10;AAAACQEAAA8AAABkcnMvZG93bnJldi54bWxMj81OwzAQhO9IvIO1SFwQdYjauA1xKkACce3PA2zi&#10;bRIRr6PYbdK3xz3BcXZGM98W29n24kKj7xxreFkkIIhrZzpuNBwPn89rED4gG+wdk4YrediW93cF&#10;5sZNvKPLPjQilrDPUUMbwpBL6euWLPqFG4ijd3KjxRDl2Egz4hTLbS/TJMmkxY7jQosDfbRU/+zP&#10;VsPpe3pababqKxzVbpm9Y6cqd9X68WF+ewURaA5/YbjhR3QoI1Plzmy86DVkKlUxqmGdgrj5Sbra&#10;gKjiYalAloX8/0H5CwAA//8DAFBLAQItABQABgAIAAAAIQC2gziS/gAAAOEBAAATAAAAAAAAAAAA&#10;AAAAAAAAAABbQ29udGVudF9UeXBlc10ueG1sUEsBAi0AFAAGAAgAAAAhADj9If/WAAAAlAEAAAsA&#10;AAAAAAAAAAAAAAAALwEAAF9yZWxzLy5yZWxzUEsBAi0AFAAGAAgAAAAhAOtWAn0HAgAA9gMAAA4A&#10;AAAAAAAAAAAAAAAALgIAAGRycy9lMm9Eb2MueG1sUEsBAi0AFAAGAAgAAAAhAMFDw5LdAAAACQEA&#10;AA8AAAAAAAAAAAAAAAAAYQQAAGRycy9kb3ducmV2LnhtbFBLBQYAAAAABAAEAPMAAABrBQAAAAA=&#10;" stroked="f">
              <v:textbox>
                <w:txbxContent>
                  <w:p w14:paraId="1827B929" w14:textId="26BE74B5" w:rsidR="00F3407A" w:rsidRPr="00DB63DF" w:rsidRDefault="00F3407A" w:rsidP="00DB63DF">
                    <w:pPr>
                      <w:pStyle w:val="Rodap"/>
                      <w:jc w:val="right"/>
                    </w:pPr>
                    <w:r w:rsidRPr="00315ECE">
                      <w:rPr>
                        <w:rFonts w:ascii="Calibri" w:hAnsi="Calibri" w:cs="Calibri"/>
                        <w:color w:val="1F497D"/>
                        <w:sz w:val="12"/>
                        <w:szCs w:val="12"/>
                        <w:shd w:val="clear" w:color="auto" w:fill="FFFFFF"/>
                      </w:rPr>
                      <w:t>Rua Dr. Eduardo de Souza Aranha, 153 - 4º andar</w:t>
                    </w:r>
                    <w:r w:rsidRPr="00315ECE">
                      <w:rPr>
                        <w:rFonts w:ascii="Calibri" w:hAnsi="Calibri" w:cs="Calibri"/>
                        <w:color w:val="1F497D"/>
                        <w:sz w:val="12"/>
                        <w:szCs w:val="12"/>
                        <w:shd w:val="clear" w:color="auto" w:fill="FFFFFF"/>
                      </w:rPr>
                      <w:br/>
                      <w:t>CEP 04543-120 - São Paulo/SP - Brasil</w:t>
                    </w:r>
                    <w:r w:rsidRPr="00315ECE">
                      <w:rPr>
                        <w:rFonts w:ascii="Calibri" w:hAnsi="Calibri" w:cs="Calibri"/>
                        <w:color w:val="1F497D"/>
                        <w:sz w:val="12"/>
                        <w:szCs w:val="12"/>
                        <w:shd w:val="clear" w:color="auto" w:fill="FFFFFF"/>
                      </w:rPr>
                      <w:br/>
                    </w:r>
                    <w:proofErr w:type="spellStart"/>
                    <w:r w:rsidRPr="00315ECE">
                      <w:rPr>
                        <w:rFonts w:ascii="Calibri" w:hAnsi="Calibri" w:cs="Calibri"/>
                        <w:color w:val="1F497D"/>
                        <w:sz w:val="12"/>
                        <w:szCs w:val="12"/>
                        <w:shd w:val="clear" w:color="auto" w:fill="FFFFFF"/>
                      </w:rPr>
                      <w:t>Tel</w:t>
                    </w:r>
                    <w:proofErr w:type="spellEnd"/>
                    <w:r w:rsidRPr="00315ECE">
                      <w:rPr>
                        <w:rFonts w:ascii="Calibri" w:hAnsi="Calibri" w:cs="Calibri"/>
                        <w:color w:val="1F497D"/>
                        <w:sz w:val="12"/>
                        <w:szCs w:val="12"/>
                        <w:shd w:val="clear" w:color="auto" w:fill="FFFFFF"/>
                      </w:rPr>
                      <w:t>: </w:t>
                    </w:r>
                    <w:hyperlink r:id="rId3" w:tgtFrame="_blank" w:history="1">
                      <w:r w:rsidRPr="00315ECE">
                        <w:rPr>
                          <w:rStyle w:val="Hyperlink"/>
                          <w:rFonts w:ascii="Calibri" w:hAnsi="Calibri" w:cs="Calibri"/>
                          <w:color w:val="1155CC"/>
                          <w:sz w:val="12"/>
                          <w:szCs w:val="12"/>
                          <w:shd w:val="clear" w:color="auto" w:fill="FFFFFF"/>
                        </w:rPr>
                        <w:t>+55 11 3513 31</w:t>
                      </w:r>
                    </w:hyperlink>
                    <w:r w:rsidR="000C3AA3">
                      <w:rPr>
                        <w:rStyle w:val="Hyperlink"/>
                        <w:rFonts w:ascii="Calibri" w:hAnsi="Calibri" w:cs="Calibri"/>
                        <w:color w:val="1155CC"/>
                        <w:sz w:val="12"/>
                        <w:szCs w:val="12"/>
                        <w:shd w:val="clear" w:color="auto" w:fill="FFFFFF"/>
                      </w:rPr>
                      <w:t>00</w:t>
                    </w:r>
                    <w:r w:rsidRPr="00315ECE">
                      <w:rPr>
                        <w:rFonts w:ascii="Calibri" w:hAnsi="Calibri" w:cs="Calibri"/>
                        <w:color w:val="222222"/>
                        <w:sz w:val="12"/>
                        <w:szCs w:val="12"/>
                      </w:rPr>
                      <w:br/>
                    </w:r>
                    <w:hyperlink r:id="rId4" w:tgtFrame="_blank" w:history="1">
                      <w:r w:rsidRPr="00315ECE">
                        <w:rPr>
                          <w:rStyle w:val="Hyperlink"/>
                          <w:rFonts w:ascii="Calibri" w:hAnsi="Calibri" w:cs="Calibri"/>
                          <w:color w:val="1155CC"/>
                          <w:sz w:val="12"/>
                          <w:szCs w:val="12"/>
                          <w:shd w:val="clear" w:color="auto" w:fill="FFFFFF"/>
                        </w:rPr>
                        <w:t>www.framcapital.com</w:t>
                      </w:r>
                    </w:hyperlink>
                  </w:p>
                  <w:p w14:paraId="46F72B31" w14:textId="77777777" w:rsidR="00F3407A" w:rsidRPr="00315ECE" w:rsidRDefault="00F3407A" w:rsidP="00F3407A">
                    <w:pPr>
                      <w:jc w:val="right"/>
                      <w:rPr>
                        <w:sz w:val="12"/>
                        <w:szCs w:val="1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5668" w14:textId="77777777" w:rsidR="00BE6EF1" w:rsidRDefault="00BE6EF1" w:rsidP="00484D7A">
      <w:pPr>
        <w:spacing w:after="0" w:line="240" w:lineRule="auto"/>
      </w:pPr>
      <w:bookmarkStart w:id="0" w:name="_Hlk480210847"/>
      <w:bookmarkEnd w:id="0"/>
      <w:r>
        <w:separator/>
      </w:r>
    </w:p>
  </w:footnote>
  <w:footnote w:type="continuationSeparator" w:id="0">
    <w:p w14:paraId="4635A5CE" w14:textId="77777777" w:rsidR="00BE6EF1" w:rsidRDefault="00BE6EF1" w:rsidP="00484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DBB4" w14:textId="77777777" w:rsidR="00BE6EF1" w:rsidRDefault="00BB2969" w:rsidP="00CB1378">
    <w:pPr>
      <w:pStyle w:val="Cabealho"/>
      <w:ind w:left="-1134"/>
    </w:pPr>
    <w:r>
      <w:rPr>
        <w:noProof/>
        <w:lang w:eastAsia="pt-BR"/>
      </w:rPr>
      <mc:AlternateContent>
        <mc:Choice Requires="wpg">
          <w:drawing>
            <wp:anchor distT="0" distB="0" distL="114300" distR="114300" simplePos="0" relativeHeight="251666432" behindDoc="0" locked="0" layoutInCell="1" allowOverlap="1" wp14:anchorId="143CA69E" wp14:editId="75D0AA9A">
              <wp:simplePos x="0" y="0"/>
              <wp:positionH relativeFrom="column">
                <wp:posOffset>-659958</wp:posOffset>
              </wp:positionH>
              <wp:positionV relativeFrom="paragraph">
                <wp:posOffset>47073</wp:posOffset>
              </wp:positionV>
              <wp:extent cx="1276350" cy="504825"/>
              <wp:effectExtent l="0" t="0" r="0" b="9525"/>
              <wp:wrapNone/>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504825"/>
                        <a:chOff x="-222" y="427"/>
                        <a:chExt cx="2347" cy="947"/>
                      </a:xfrm>
                    </wpg:grpSpPr>
                    <wps:wsp>
                      <wps:cNvPr id="9" name="AutoShape 2"/>
                      <wps:cNvSpPr>
                        <a:spLocks/>
                      </wps:cNvSpPr>
                      <wps:spPr bwMode="auto">
                        <a:xfrm>
                          <a:off x="1033" y="653"/>
                          <a:ext cx="1086" cy="337"/>
                        </a:xfrm>
                        <a:custGeom>
                          <a:avLst/>
                          <a:gdLst>
                            <a:gd name="T0" fmla="+- 0 10852 10814"/>
                            <a:gd name="T1" fmla="*/ T0 w 4221"/>
                            <a:gd name="T2" fmla="+- 0 4874 4874"/>
                            <a:gd name="T3" fmla="*/ 4874 h 1248"/>
                            <a:gd name="T4" fmla="+- 0 10815 10814"/>
                            <a:gd name="T5" fmla="*/ T4 w 4221"/>
                            <a:gd name="T6" fmla="+- 0 5030 4874"/>
                            <a:gd name="T7" fmla="*/ 5030 h 1248"/>
                            <a:gd name="T8" fmla="+- 0 10852 10814"/>
                            <a:gd name="T9" fmla="*/ T8 w 4221"/>
                            <a:gd name="T10" fmla="+- 0 5947 4874"/>
                            <a:gd name="T11" fmla="*/ 5947 h 1248"/>
                            <a:gd name="T12" fmla="+- 0 10815 10814"/>
                            <a:gd name="T13" fmla="*/ T12 w 4221"/>
                            <a:gd name="T14" fmla="+- 0 6103 4874"/>
                            <a:gd name="T15" fmla="*/ 6103 h 1248"/>
                            <a:gd name="T16" fmla="+- 0 11342 10814"/>
                            <a:gd name="T17" fmla="*/ T16 w 4221"/>
                            <a:gd name="T18" fmla="+- 0 6115 4874"/>
                            <a:gd name="T19" fmla="*/ 6115 h 1248"/>
                            <a:gd name="T20" fmla="+- 0 11330 10814"/>
                            <a:gd name="T21" fmla="*/ T20 w 4221"/>
                            <a:gd name="T22" fmla="+- 0 5948 4874"/>
                            <a:gd name="T23" fmla="*/ 5948 h 1248"/>
                            <a:gd name="T24" fmla="+- 0 11531 10814"/>
                            <a:gd name="T25" fmla="*/ T24 w 4221"/>
                            <a:gd name="T26" fmla="+- 0 5561 4874"/>
                            <a:gd name="T27" fmla="*/ 5561 h 1248"/>
                            <a:gd name="T28" fmla="+- 0 11520 10814"/>
                            <a:gd name="T29" fmla="*/ T28 w 4221"/>
                            <a:gd name="T30" fmla="+- 0 5373 4874"/>
                            <a:gd name="T31" fmla="*/ 5373 h 1248"/>
                            <a:gd name="T32" fmla="+- 0 11424 10814"/>
                            <a:gd name="T33" fmla="*/ T32 w 4221"/>
                            <a:gd name="T34" fmla="+- 0 5202 4874"/>
                            <a:gd name="T35" fmla="*/ 5202 h 1248"/>
                            <a:gd name="T36" fmla="+- 0 11611 10814"/>
                            <a:gd name="T37" fmla="*/ T36 w 4221"/>
                            <a:gd name="T38" fmla="+- 0 5213 4874"/>
                            <a:gd name="T39" fmla="*/ 5213 h 1248"/>
                            <a:gd name="T40" fmla="+- 0 13730 10814"/>
                            <a:gd name="T41" fmla="*/ T40 w 4221"/>
                            <a:gd name="T42" fmla="+- 0 5965 4874"/>
                            <a:gd name="T43" fmla="*/ 5965 h 1248"/>
                            <a:gd name="T44" fmla="+- 0 13535 10814"/>
                            <a:gd name="T45" fmla="*/ T44 w 4221"/>
                            <a:gd name="T46" fmla="+- 0 5624 4874"/>
                            <a:gd name="T47" fmla="*/ 5624 h 1248"/>
                            <a:gd name="T48" fmla="+- 0 13286 10814"/>
                            <a:gd name="T49" fmla="*/ T48 w 4221"/>
                            <a:gd name="T50" fmla="+- 0 4874 4874"/>
                            <a:gd name="T51" fmla="*/ 4874 h 1248"/>
                            <a:gd name="T52" fmla="+- 0 13160 10814"/>
                            <a:gd name="T53" fmla="*/ T52 w 4221"/>
                            <a:gd name="T54" fmla="+- 0 5118 4874"/>
                            <a:gd name="T55" fmla="*/ 5118 h 1248"/>
                            <a:gd name="T56" fmla="+- 0 13211 10814"/>
                            <a:gd name="T57" fmla="*/ T56 w 4221"/>
                            <a:gd name="T58" fmla="+- 0 5311 4874"/>
                            <a:gd name="T59" fmla="*/ 5311 h 1248"/>
                            <a:gd name="T60" fmla="+- 0 13062 10814"/>
                            <a:gd name="T61" fmla="*/ T60 w 4221"/>
                            <a:gd name="T62" fmla="+- 0 4879 4874"/>
                            <a:gd name="T63" fmla="*/ 4879 h 1248"/>
                            <a:gd name="T64" fmla="+- 0 12364 10814"/>
                            <a:gd name="T65" fmla="*/ T64 w 4221"/>
                            <a:gd name="T66" fmla="+- 0 5563 4874"/>
                            <a:gd name="T67" fmla="*/ 5563 h 1248"/>
                            <a:gd name="T68" fmla="+- 0 12561 10814"/>
                            <a:gd name="T69" fmla="*/ T68 w 4221"/>
                            <a:gd name="T70" fmla="+- 0 5330 4874"/>
                            <a:gd name="T71" fmla="*/ 5330 h 1248"/>
                            <a:gd name="T72" fmla="+- 0 12463 10814"/>
                            <a:gd name="T73" fmla="*/ T72 w 4221"/>
                            <a:gd name="T74" fmla="+- 0 4954 4874"/>
                            <a:gd name="T75" fmla="*/ 4954 h 1248"/>
                            <a:gd name="T76" fmla="+- 0 12283 10814"/>
                            <a:gd name="T77" fmla="*/ T76 w 4221"/>
                            <a:gd name="T78" fmla="+- 0 5367 4874"/>
                            <a:gd name="T79" fmla="*/ 5367 h 1248"/>
                            <a:gd name="T80" fmla="+- 0 12127 10814"/>
                            <a:gd name="T81" fmla="*/ T80 w 4221"/>
                            <a:gd name="T82" fmla="+- 0 5065 4874"/>
                            <a:gd name="T83" fmla="*/ 5065 h 1248"/>
                            <a:gd name="T84" fmla="+- 0 12301 10814"/>
                            <a:gd name="T85" fmla="*/ T84 w 4221"/>
                            <a:gd name="T86" fmla="+- 0 4885 4874"/>
                            <a:gd name="T87" fmla="*/ 4885 h 1248"/>
                            <a:gd name="T88" fmla="+- 0 11690 10814"/>
                            <a:gd name="T89" fmla="*/ T88 w 4221"/>
                            <a:gd name="T90" fmla="+- 0 4881 4874"/>
                            <a:gd name="T91" fmla="*/ 4881 h 1248"/>
                            <a:gd name="T92" fmla="+- 0 11702 10814"/>
                            <a:gd name="T93" fmla="*/ T92 w 4221"/>
                            <a:gd name="T94" fmla="+- 0 5047 4874"/>
                            <a:gd name="T95" fmla="*/ 5047 h 1248"/>
                            <a:gd name="T96" fmla="+- 0 11690 10814"/>
                            <a:gd name="T97" fmla="*/ T96 w 4221"/>
                            <a:gd name="T98" fmla="+- 0 5954 4874"/>
                            <a:gd name="T99" fmla="*/ 5954 h 1248"/>
                            <a:gd name="T100" fmla="+- 0 11702 10814"/>
                            <a:gd name="T101" fmla="*/ T100 w 4221"/>
                            <a:gd name="T102" fmla="+- 0 6120 4874"/>
                            <a:gd name="T103" fmla="*/ 6120 h 1248"/>
                            <a:gd name="T104" fmla="+- 0 12184 10814"/>
                            <a:gd name="T105" fmla="*/ T104 w 4221"/>
                            <a:gd name="T106" fmla="+- 0 6084 4874"/>
                            <a:gd name="T107" fmla="*/ 6084 h 1248"/>
                            <a:gd name="T108" fmla="+- 0 12060 10814"/>
                            <a:gd name="T109" fmla="*/ T108 w 4221"/>
                            <a:gd name="T110" fmla="+- 0 5947 4874"/>
                            <a:gd name="T111" fmla="*/ 5947 h 1248"/>
                            <a:gd name="T112" fmla="+- 0 12418 10814"/>
                            <a:gd name="T113" fmla="*/ T112 w 4221"/>
                            <a:gd name="T114" fmla="+- 0 6121 4874"/>
                            <a:gd name="T115" fmla="*/ 6121 h 1248"/>
                            <a:gd name="T116" fmla="+- 0 13076 10814"/>
                            <a:gd name="T117" fmla="*/ T116 w 4221"/>
                            <a:gd name="T118" fmla="+- 0 6084 4874"/>
                            <a:gd name="T119" fmla="*/ 6084 h 1248"/>
                            <a:gd name="T120" fmla="+- 0 12978 10814"/>
                            <a:gd name="T121" fmla="*/ T120 w 4221"/>
                            <a:gd name="T122" fmla="+- 0 5947 4874"/>
                            <a:gd name="T123" fmla="*/ 5947 h 1248"/>
                            <a:gd name="T124" fmla="+- 0 13284 10814"/>
                            <a:gd name="T125" fmla="*/ T124 w 4221"/>
                            <a:gd name="T126" fmla="+- 0 5954 4874"/>
                            <a:gd name="T127" fmla="*/ 5954 h 1248"/>
                            <a:gd name="T128" fmla="+- 0 13296 10814"/>
                            <a:gd name="T129" fmla="*/ T128 w 4221"/>
                            <a:gd name="T130" fmla="+- 0 6120 4874"/>
                            <a:gd name="T131" fmla="*/ 6120 h 1248"/>
                            <a:gd name="T132" fmla="+- 0 13732 10814"/>
                            <a:gd name="T133" fmla="*/ T132 w 4221"/>
                            <a:gd name="T134" fmla="+- 0 6084 4874"/>
                            <a:gd name="T135" fmla="*/ 6084 h 1248"/>
                            <a:gd name="T136" fmla="+- 0 14996 10814"/>
                            <a:gd name="T137" fmla="*/ T136 w 4221"/>
                            <a:gd name="T138" fmla="+- 0 5947 4874"/>
                            <a:gd name="T139" fmla="*/ 5947 h 1248"/>
                            <a:gd name="T140" fmla="+- 0 14992 10814"/>
                            <a:gd name="T141" fmla="*/ T140 w 4221"/>
                            <a:gd name="T142" fmla="+- 0 5042 4874"/>
                            <a:gd name="T143" fmla="*/ 5042 h 1248"/>
                            <a:gd name="T144" fmla="+- 0 14980 10814"/>
                            <a:gd name="T145" fmla="*/ T144 w 4221"/>
                            <a:gd name="T146" fmla="+- 0 4875 4874"/>
                            <a:gd name="T147" fmla="*/ 4875 h 1248"/>
                            <a:gd name="T148" fmla="+- 0 14613 10814"/>
                            <a:gd name="T149" fmla="*/ T148 w 4221"/>
                            <a:gd name="T150" fmla="+- 0 4903 4874"/>
                            <a:gd name="T151" fmla="*/ 4903 h 1248"/>
                            <a:gd name="T152" fmla="+- 0 14411 10814"/>
                            <a:gd name="T153" fmla="*/ T152 w 4221"/>
                            <a:gd name="T154" fmla="+- 0 5581 4874"/>
                            <a:gd name="T155" fmla="*/ 5581 h 1248"/>
                            <a:gd name="T156" fmla="+- 0 14213 10814"/>
                            <a:gd name="T157" fmla="*/ T156 w 4221"/>
                            <a:gd name="T158" fmla="+- 0 4903 4874"/>
                            <a:gd name="T159" fmla="*/ 4903 h 1248"/>
                            <a:gd name="T160" fmla="+- 0 13846 10814"/>
                            <a:gd name="T161" fmla="*/ T160 w 4221"/>
                            <a:gd name="T162" fmla="+- 0 4875 4874"/>
                            <a:gd name="T163" fmla="*/ 4875 h 1248"/>
                            <a:gd name="T164" fmla="+- 0 13834 10814"/>
                            <a:gd name="T165" fmla="*/ T164 w 4221"/>
                            <a:gd name="T166" fmla="+- 0 5042 4874"/>
                            <a:gd name="T167" fmla="*/ 5042 h 1248"/>
                            <a:gd name="T168" fmla="+- 0 13811 10814"/>
                            <a:gd name="T169" fmla="*/ T168 w 4221"/>
                            <a:gd name="T170" fmla="+- 0 5948 4874"/>
                            <a:gd name="T171" fmla="*/ 5948 h 1248"/>
                            <a:gd name="T172" fmla="+- 0 13799 10814"/>
                            <a:gd name="T173" fmla="*/ T172 w 4221"/>
                            <a:gd name="T174" fmla="+- 0 6115 4874"/>
                            <a:gd name="T175" fmla="*/ 6115 h 1248"/>
                            <a:gd name="T176" fmla="+- 0 14240 10814"/>
                            <a:gd name="T177" fmla="*/ T176 w 4221"/>
                            <a:gd name="T178" fmla="+- 0 6103 4874"/>
                            <a:gd name="T179" fmla="*/ 6103 h 1248"/>
                            <a:gd name="T180" fmla="+- 0 14204 10814"/>
                            <a:gd name="T181" fmla="*/ T180 w 4221"/>
                            <a:gd name="T182" fmla="+- 0 5947 4874"/>
                            <a:gd name="T183" fmla="*/ 5947 h 1248"/>
                            <a:gd name="T184" fmla="+- 0 14143 10814"/>
                            <a:gd name="T185" fmla="*/ T184 w 4221"/>
                            <a:gd name="T186" fmla="+- 0 5175 4874"/>
                            <a:gd name="T187" fmla="*/ 5175 h 1248"/>
                            <a:gd name="T188" fmla="+- 0 14318 10814"/>
                            <a:gd name="T189" fmla="*/ T188 w 4221"/>
                            <a:gd name="T190" fmla="+- 0 5831 4874"/>
                            <a:gd name="T191" fmla="*/ 5831 h 1248"/>
                            <a:gd name="T192" fmla="+- 0 14502 10814"/>
                            <a:gd name="T193" fmla="*/ T192 w 4221"/>
                            <a:gd name="T194" fmla="+- 0 5841 4874"/>
                            <a:gd name="T195" fmla="*/ 5841 h 1248"/>
                            <a:gd name="T196" fmla="+- 0 14654 10814"/>
                            <a:gd name="T197" fmla="*/ T196 w 4221"/>
                            <a:gd name="T198" fmla="+- 0 5318 4874"/>
                            <a:gd name="T199" fmla="*/ 5318 h 1248"/>
                            <a:gd name="T200" fmla="+- 0 14690 10814"/>
                            <a:gd name="T201" fmla="*/ T200 w 4221"/>
                            <a:gd name="T202" fmla="+- 0 5466 4874"/>
                            <a:gd name="T203" fmla="*/ 5466 h 1248"/>
                            <a:gd name="T204" fmla="+- 0 14584 10814"/>
                            <a:gd name="T205" fmla="*/ T204 w 4221"/>
                            <a:gd name="T206" fmla="+- 0 5985 4874"/>
                            <a:gd name="T207" fmla="*/ 5985 h 1248"/>
                            <a:gd name="T208" fmla="+- 0 14996 10814"/>
                            <a:gd name="T209" fmla="*/ T208 w 4221"/>
                            <a:gd name="T210" fmla="+- 0 6122 4874"/>
                            <a:gd name="T211" fmla="*/ 6122 h 1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221" h="1248">
                              <a:moveTo>
                                <a:pt x="805" y="31"/>
                              </a:moveTo>
                              <a:lnTo>
                                <a:pt x="803" y="15"/>
                              </a:lnTo>
                              <a:lnTo>
                                <a:pt x="797" y="5"/>
                              </a:lnTo>
                              <a:lnTo>
                                <a:pt x="785" y="1"/>
                              </a:lnTo>
                              <a:lnTo>
                                <a:pt x="767" y="0"/>
                              </a:lnTo>
                              <a:lnTo>
                                <a:pt x="38" y="0"/>
                              </a:lnTo>
                              <a:lnTo>
                                <a:pt x="19" y="1"/>
                              </a:lnTo>
                              <a:lnTo>
                                <a:pt x="7" y="7"/>
                              </a:lnTo>
                              <a:lnTo>
                                <a:pt x="1" y="18"/>
                              </a:lnTo>
                              <a:lnTo>
                                <a:pt x="0" y="38"/>
                              </a:lnTo>
                              <a:lnTo>
                                <a:pt x="0" y="137"/>
                              </a:lnTo>
                              <a:lnTo>
                                <a:pt x="1" y="156"/>
                              </a:lnTo>
                              <a:lnTo>
                                <a:pt x="7" y="168"/>
                              </a:lnTo>
                              <a:lnTo>
                                <a:pt x="19" y="173"/>
                              </a:lnTo>
                              <a:lnTo>
                                <a:pt x="38" y="175"/>
                              </a:lnTo>
                              <a:lnTo>
                                <a:pt x="131" y="175"/>
                              </a:lnTo>
                              <a:lnTo>
                                <a:pt x="131" y="1073"/>
                              </a:lnTo>
                              <a:lnTo>
                                <a:pt x="38" y="1073"/>
                              </a:lnTo>
                              <a:lnTo>
                                <a:pt x="19" y="1074"/>
                              </a:lnTo>
                              <a:lnTo>
                                <a:pt x="7" y="1080"/>
                              </a:lnTo>
                              <a:lnTo>
                                <a:pt x="1" y="1091"/>
                              </a:lnTo>
                              <a:lnTo>
                                <a:pt x="0" y="1111"/>
                              </a:lnTo>
                              <a:lnTo>
                                <a:pt x="0" y="1210"/>
                              </a:lnTo>
                              <a:lnTo>
                                <a:pt x="1" y="1229"/>
                              </a:lnTo>
                              <a:lnTo>
                                <a:pt x="7" y="1241"/>
                              </a:lnTo>
                              <a:lnTo>
                                <a:pt x="19" y="1246"/>
                              </a:lnTo>
                              <a:lnTo>
                                <a:pt x="38" y="1248"/>
                              </a:lnTo>
                              <a:lnTo>
                                <a:pt x="497" y="1248"/>
                              </a:lnTo>
                              <a:lnTo>
                                <a:pt x="516" y="1246"/>
                              </a:lnTo>
                              <a:lnTo>
                                <a:pt x="528" y="1241"/>
                              </a:lnTo>
                              <a:lnTo>
                                <a:pt x="534" y="1229"/>
                              </a:lnTo>
                              <a:lnTo>
                                <a:pt x="535" y="1210"/>
                              </a:lnTo>
                              <a:lnTo>
                                <a:pt x="535" y="1111"/>
                              </a:lnTo>
                              <a:lnTo>
                                <a:pt x="534" y="1091"/>
                              </a:lnTo>
                              <a:lnTo>
                                <a:pt x="528" y="1080"/>
                              </a:lnTo>
                              <a:lnTo>
                                <a:pt x="516" y="1074"/>
                              </a:lnTo>
                              <a:lnTo>
                                <a:pt x="497" y="1073"/>
                              </a:lnTo>
                              <a:lnTo>
                                <a:pt x="377" y="1073"/>
                              </a:lnTo>
                              <a:lnTo>
                                <a:pt x="377" y="694"/>
                              </a:lnTo>
                              <a:lnTo>
                                <a:pt x="687" y="694"/>
                              </a:lnTo>
                              <a:lnTo>
                                <a:pt x="706" y="693"/>
                              </a:lnTo>
                              <a:lnTo>
                                <a:pt x="717" y="687"/>
                              </a:lnTo>
                              <a:lnTo>
                                <a:pt x="723" y="676"/>
                              </a:lnTo>
                              <a:lnTo>
                                <a:pt x="725" y="656"/>
                              </a:lnTo>
                              <a:lnTo>
                                <a:pt x="725" y="535"/>
                              </a:lnTo>
                              <a:lnTo>
                                <a:pt x="723" y="516"/>
                              </a:lnTo>
                              <a:lnTo>
                                <a:pt x="718" y="504"/>
                              </a:lnTo>
                              <a:lnTo>
                                <a:pt x="706" y="499"/>
                              </a:lnTo>
                              <a:lnTo>
                                <a:pt x="687" y="497"/>
                              </a:lnTo>
                              <a:lnTo>
                                <a:pt x="377" y="497"/>
                              </a:lnTo>
                              <a:lnTo>
                                <a:pt x="377" y="197"/>
                              </a:lnTo>
                              <a:lnTo>
                                <a:pt x="608" y="197"/>
                              </a:lnTo>
                              <a:lnTo>
                                <a:pt x="608" y="308"/>
                              </a:lnTo>
                              <a:lnTo>
                                <a:pt x="610" y="328"/>
                              </a:lnTo>
                              <a:lnTo>
                                <a:pt x="616" y="339"/>
                              </a:lnTo>
                              <a:lnTo>
                                <a:pt x="627" y="345"/>
                              </a:lnTo>
                              <a:lnTo>
                                <a:pt x="646" y="346"/>
                              </a:lnTo>
                              <a:lnTo>
                                <a:pt x="767" y="346"/>
                              </a:lnTo>
                              <a:lnTo>
                                <a:pt x="785" y="345"/>
                              </a:lnTo>
                              <a:lnTo>
                                <a:pt x="797" y="339"/>
                              </a:lnTo>
                              <a:lnTo>
                                <a:pt x="803" y="328"/>
                              </a:lnTo>
                              <a:lnTo>
                                <a:pt x="805" y="308"/>
                              </a:lnTo>
                              <a:lnTo>
                                <a:pt x="805" y="197"/>
                              </a:lnTo>
                              <a:lnTo>
                                <a:pt x="805" y="31"/>
                              </a:lnTo>
                              <a:moveTo>
                                <a:pt x="2918" y="1111"/>
                              </a:moveTo>
                              <a:lnTo>
                                <a:pt x="2916" y="1091"/>
                              </a:lnTo>
                              <a:lnTo>
                                <a:pt x="2910" y="1080"/>
                              </a:lnTo>
                              <a:lnTo>
                                <a:pt x="2899" y="1074"/>
                              </a:lnTo>
                              <a:lnTo>
                                <a:pt x="2880" y="1073"/>
                              </a:lnTo>
                              <a:lnTo>
                                <a:pt x="2818" y="1073"/>
                              </a:lnTo>
                              <a:lnTo>
                                <a:pt x="2770" y="914"/>
                              </a:lnTo>
                              <a:lnTo>
                                <a:pt x="2721" y="750"/>
                              </a:lnTo>
                              <a:lnTo>
                                <a:pt x="2552" y="182"/>
                              </a:lnTo>
                              <a:lnTo>
                                <a:pt x="2506" y="29"/>
                              </a:lnTo>
                              <a:lnTo>
                                <a:pt x="2501" y="14"/>
                              </a:lnTo>
                              <a:lnTo>
                                <a:pt x="2494" y="5"/>
                              </a:lnTo>
                              <a:lnTo>
                                <a:pt x="2484" y="1"/>
                              </a:lnTo>
                              <a:lnTo>
                                <a:pt x="2472" y="0"/>
                              </a:lnTo>
                              <a:lnTo>
                                <a:pt x="2472" y="750"/>
                              </a:lnTo>
                              <a:lnTo>
                                <a:pt x="2231" y="750"/>
                              </a:lnTo>
                              <a:lnTo>
                                <a:pt x="2311" y="437"/>
                              </a:lnTo>
                              <a:lnTo>
                                <a:pt x="2324" y="377"/>
                              </a:lnTo>
                              <a:lnTo>
                                <a:pt x="2336" y="311"/>
                              </a:lnTo>
                              <a:lnTo>
                                <a:pt x="2346" y="244"/>
                              </a:lnTo>
                              <a:lnTo>
                                <a:pt x="2353" y="182"/>
                              </a:lnTo>
                              <a:lnTo>
                                <a:pt x="2357" y="182"/>
                              </a:lnTo>
                              <a:lnTo>
                                <a:pt x="2364" y="244"/>
                              </a:lnTo>
                              <a:lnTo>
                                <a:pt x="2373" y="312"/>
                              </a:lnTo>
                              <a:lnTo>
                                <a:pt x="2383" y="378"/>
                              </a:lnTo>
                              <a:lnTo>
                                <a:pt x="2397" y="437"/>
                              </a:lnTo>
                              <a:lnTo>
                                <a:pt x="2472" y="750"/>
                              </a:lnTo>
                              <a:lnTo>
                                <a:pt x="2472" y="0"/>
                              </a:lnTo>
                              <a:lnTo>
                                <a:pt x="2466" y="0"/>
                              </a:lnTo>
                              <a:lnTo>
                                <a:pt x="2277" y="0"/>
                              </a:lnTo>
                              <a:lnTo>
                                <a:pt x="2258" y="1"/>
                              </a:lnTo>
                              <a:lnTo>
                                <a:pt x="2248" y="5"/>
                              </a:lnTo>
                              <a:lnTo>
                                <a:pt x="2242" y="14"/>
                              </a:lnTo>
                              <a:lnTo>
                                <a:pt x="2237" y="29"/>
                              </a:lnTo>
                              <a:lnTo>
                                <a:pt x="1918" y="1073"/>
                              </a:lnTo>
                              <a:lnTo>
                                <a:pt x="1770" y="1073"/>
                              </a:lnTo>
                              <a:lnTo>
                                <a:pt x="1575" y="732"/>
                              </a:lnTo>
                              <a:lnTo>
                                <a:pt x="1550" y="689"/>
                              </a:lnTo>
                              <a:lnTo>
                                <a:pt x="1589" y="668"/>
                              </a:lnTo>
                              <a:lnTo>
                                <a:pt x="1634" y="638"/>
                              </a:lnTo>
                              <a:lnTo>
                                <a:pt x="1679" y="595"/>
                              </a:lnTo>
                              <a:lnTo>
                                <a:pt x="1715" y="541"/>
                              </a:lnTo>
                              <a:lnTo>
                                <a:pt x="1719" y="536"/>
                              </a:lnTo>
                              <a:lnTo>
                                <a:pt x="1747" y="456"/>
                              </a:lnTo>
                              <a:lnTo>
                                <a:pt x="1758" y="352"/>
                              </a:lnTo>
                              <a:lnTo>
                                <a:pt x="1749" y="258"/>
                              </a:lnTo>
                              <a:lnTo>
                                <a:pt x="1729" y="191"/>
                              </a:lnTo>
                              <a:lnTo>
                                <a:pt x="1727" y="183"/>
                              </a:lnTo>
                              <a:lnTo>
                                <a:pt x="1692" y="125"/>
                              </a:lnTo>
                              <a:lnTo>
                                <a:pt x="1649" y="80"/>
                              </a:lnTo>
                              <a:lnTo>
                                <a:pt x="1598" y="47"/>
                              </a:lnTo>
                              <a:lnTo>
                                <a:pt x="1543" y="25"/>
                              </a:lnTo>
                              <a:lnTo>
                                <a:pt x="1512" y="17"/>
                              </a:lnTo>
                              <a:lnTo>
                                <a:pt x="1512" y="355"/>
                              </a:lnTo>
                              <a:lnTo>
                                <a:pt x="1500" y="439"/>
                              </a:lnTo>
                              <a:lnTo>
                                <a:pt x="1469" y="493"/>
                              </a:lnTo>
                              <a:lnTo>
                                <a:pt x="1421" y="524"/>
                              </a:lnTo>
                              <a:lnTo>
                                <a:pt x="1361" y="538"/>
                              </a:lnTo>
                              <a:lnTo>
                                <a:pt x="1293" y="541"/>
                              </a:lnTo>
                              <a:lnTo>
                                <a:pt x="1246" y="541"/>
                              </a:lnTo>
                              <a:lnTo>
                                <a:pt x="1246" y="191"/>
                              </a:lnTo>
                              <a:lnTo>
                                <a:pt x="1313" y="191"/>
                              </a:lnTo>
                              <a:lnTo>
                                <a:pt x="1384" y="195"/>
                              </a:lnTo>
                              <a:lnTo>
                                <a:pt x="1448" y="214"/>
                              </a:lnTo>
                              <a:lnTo>
                                <a:pt x="1494" y="263"/>
                              </a:lnTo>
                              <a:lnTo>
                                <a:pt x="1512" y="355"/>
                              </a:lnTo>
                              <a:lnTo>
                                <a:pt x="1512" y="17"/>
                              </a:lnTo>
                              <a:lnTo>
                                <a:pt x="1487" y="11"/>
                              </a:lnTo>
                              <a:lnTo>
                                <a:pt x="1431" y="4"/>
                              </a:lnTo>
                              <a:lnTo>
                                <a:pt x="1379" y="1"/>
                              </a:lnTo>
                              <a:lnTo>
                                <a:pt x="1333" y="0"/>
                              </a:lnTo>
                              <a:lnTo>
                                <a:pt x="907" y="0"/>
                              </a:lnTo>
                              <a:lnTo>
                                <a:pt x="888" y="1"/>
                              </a:lnTo>
                              <a:lnTo>
                                <a:pt x="876" y="7"/>
                              </a:lnTo>
                              <a:lnTo>
                                <a:pt x="870" y="18"/>
                              </a:lnTo>
                              <a:lnTo>
                                <a:pt x="869" y="38"/>
                              </a:lnTo>
                              <a:lnTo>
                                <a:pt x="869" y="137"/>
                              </a:lnTo>
                              <a:lnTo>
                                <a:pt x="870" y="156"/>
                              </a:lnTo>
                              <a:lnTo>
                                <a:pt x="876" y="168"/>
                              </a:lnTo>
                              <a:lnTo>
                                <a:pt x="888" y="173"/>
                              </a:lnTo>
                              <a:lnTo>
                                <a:pt x="907" y="175"/>
                              </a:lnTo>
                              <a:lnTo>
                                <a:pt x="1000" y="175"/>
                              </a:lnTo>
                              <a:lnTo>
                                <a:pt x="1000" y="1073"/>
                              </a:lnTo>
                              <a:lnTo>
                                <a:pt x="907" y="1073"/>
                              </a:lnTo>
                              <a:lnTo>
                                <a:pt x="888" y="1074"/>
                              </a:lnTo>
                              <a:lnTo>
                                <a:pt x="876" y="1080"/>
                              </a:lnTo>
                              <a:lnTo>
                                <a:pt x="870" y="1091"/>
                              </a:lnTo>
                              <a:lnTo>
                                <a:pt x="869" y="1111"/>
                              </a:lnTo>
                              <a:lnTo>
                                <a:pt x="869" y="1210"/>
                              </a:lnTo>
                              <a:lnTo>
                                <a:pt x="870" y="1229"/>
                              </a:lnTo>
                              <a:lnTo>
                                <a:pt x="876" y="1241"/>
                              </a:lnTo>
                              <a:lnTo>
                                <a:pt x="888" y="1246"/>
                              </a:lnTo>
                              <a:lnTo>
                                <a:pt x="907" y="1248"/>
                              </a:lnTo>
                              <a:lnTo>
                                <a:pt x="1331" y="1248"/>
                              </a:lnTo>
                              <a:lnTo>
                                <a:pt x="1350" y="1246"/>
                              </a:lnTo>
                              <a:lnTo>
                                <a:pt x="1362" y="1241"/>
                              </a:lnTo>
                              <a:lnTo>
                                <a:pt x="1368" y="1229"/>
                              </a:lnTo>
                              <a:lnTo>
                                <a:pt x="1370" y="1210"/>
                              </a:lnTo>
                              <a:lnTo>
                                <a:pt x="1370" y="1111"/>
                              </a:lnTo>
                              <a:lnTo>
                                <a:pt x="1368" y="1091"/>
                              </a:lnTo>
                              <a:lnTo>
                                <a:pt x="1362" y="1080"/>
                              </a:lnTo>
                              <a:lnTo>
                                <a:pt x="1350" y="1074"/>
                              </a:lnTo>
                              <a:lnTo>
                                <a:pt x="1331" y="1073"/>
                              </a:lnTo>
                              <a:lnTo>
                                <a:pt x="1246" y="1073"/>
                              </a:lnTo>
                              <a:lnTo>
                                <a:pt x="1246" y="732"/>
                              </a:lnTo>
                              <a:lnTo>
                                <a:pt x="1333" y="732"/>
                              </a:lnTo>
                              <a:lnTo>
                                <a:pt x="1579" y="1222"/>
                              </a:lnTo>
                              <a:lnTo>
                                <a:pt x="1587" y="1236"/>
                              </a:lnTo>
                              <a:lnTo>
                                <a:pt x="1594" y="1244"/>
                              </a:lnTo>
                              <a:lnTo>
                                <a:pt x="1604" y="1247"/>
                              </a:lnTo>
                              <a:lnTo>
                                <a:pt x="1621" y="1248"/>
                              </a:lnTo>
                              <a:lnTo>
                                <a:pt x="2224" y="1248"/>
                              </a:lnTo>
                              <a:lnTo>
                                <a:pt x="2243" y="1246"/>
                              </a:lnTo>
                              <a:lnTo>
                                <a:pt x="2255" y="1241"/>
                              </a:lnTo>
                              <a:lnTo>
                                <a:pt x="2260" y="1229"/>
                              </a:lnTo>
                              <a:lnTo>
                                <a:pt x="2262" y="1210"/>
                              </a:lnTo>
                              <a:lnTo>
                                <a:pt x="2262" y="1111"/>
                              </a:lnTo>
                              <a:lnTo>
                                <a:pt x="2260" y="1091"/>
                              </a:lnTo>
                              <a:lnTo>
                                <a:pt x="2255" y="1080"/>
                              </a:lnTo>
                              <a:lnTo>
                                <a:pt x="2243" y="1074"/>
                              </a:lnTo>
                              <a:lnTo>
                                <a:pt x="2224" y="1073"/>
                              </a:lnTo>
                              <a:lnTo>
                                <a:pt x="2164" y="1073"/>
                              </a:lnTo>
                              <a:lnTo>
                                <a:pt x="2204" y="914"/>
                              </a:lnTo>
                              <a:lnTo>
                                <a:pt x="2517" y="914"/>
                              </a:lnTo>
                              <a:lnTo>
                                <a:pt x="2559" y="1073"/>
                              </a:lnTo>
                              <a:lnTo>
                                <a:pt x="2501" y="1073"/>
                              </a:lnTo>
                              <a:lnTo>
                                <a:pt x="2482" y="1074"/>
                              </a:lnTo>
                              <a:lnTo>
                                <a:pt x="2470" y="1080"/>
                              </a:lnTo>
                              <a:lnTo>
                                <a:pt x="2464" y="1091"/>
                              </a:lnTo>
                              <a:lnTo>
                                <a:pt x="2462" y="1111"/>
                              </a:lnTo>
                              <a:lnTo>
                                <a:pt x="2462" y="1210"/>
                              </a:lnTo>
                              <a:lnTo>
                                <a:pt x="2464" y="1229"/>
                              </a:lnTo>
                              <a:lnTo>
                                <a:pt x="2470" y="1241"/>
                              </a:lnTo>
                              <a:lnTo>
                                <a:pt x="2482" y="1246"/>
                              </a:lnTo>
                              <a:lnTo>
                                <a:pt x="2501" y="1248"/>
                              </a:lnTo>
                              <a:lnTo>
                                <a:pt x="2880" y="1248"/>
                              </a:lnTo>
                              <a:lnTo>
                                <a:pt x="2899" y="1246"/>
                              </a:lnTo>
                              <a:lnTo>
                                <a:pt x="2910" y="1241"/>
                              </a:lnTo>
                              <a:lnTo>
                                <a:pt x="2916" y="1229"/>
                              </a:lnTo>
                              <a:lnTo>
                                <a:pt x="2918" y="1210"/>
                              </a:lnTo>
                              <a:lnTo>
                                <a:pt x="2918" y="1111"/>
                              </a:lnTo>
                              <a:moveTo>
                                <a:pt x="4220" y="1111"/>
                              </a:moveTo>
                              <a:lnTo>
                                <a:pt x="4219" y="1091"/>
                              </a:lnTo>
                              <a:lnTo>
                                <a:pt x="4213" y="1080"/>
                              </a:lnTo>
                              <a:lnTo>
                                <a:pt x="4201" y="1074"/>
                              </a:lnTo>
                              <a:lnTo>
                                <a:pt x="4182" y="1073"/>
                              </a:lnTo>
                              <a:lnTo>
                                <a:pt x="4098" y="1073"/>
                              </a:lnTo>
                              <a:lnTo>
                                <a:pt x="4065" y="301"/>
                              </a:lnTo>
                              <a:lnTo>
                                <a:pt x="4060" y="175"/>
                              </a:lnTo>
                              <a:lnTo>
                                <a:pt x="4147" y="175"/>
                              </a:lnTo>
                              <a:lnTo>
                                <a:pt x="4166" y="173"/>
                              </a:lnTo>
                              <a:lnTo>
                                <a:pt x="4178" y="168"/>
                              </a:lnTo>
                              <a:lnTo>
                                <a:pt x="4184" y="156"/>
                              </a:lnTo>
                              <a:lnTo>
                                <a:pt x="4186" y="137"/>
                              </a:lnTo>
                              <a:lnTo>
                                <a:pt x="4186" y="38"/>
                              </a:lnTo>
                              <a:lnTo>
                                <a:pt x="4184" y="18"/>
                              </a:lnTo>
                              <a:lnTo>
                                <a:pt x="4178" y="7"/>
                              </a:lnTo>
                              <a:lnTo>
                                <a:pt x="4166" y="1"/>
                              </a:lnTo>
                              <a:lnTo>
                                <a:pt x="4147" y="0"/>
                              </a:lnTo>
                              <a:lnTo>
                                <a:pt x="3839" y="0"/>
                              </a:lnTo>
                              <a:lnTo>
                                <a:pt x="3822" y="1"/>
                              </a:lnTo>
                              <a:lnTo>
                                <a:pt x="3812" y="6"/>
                              </a:lnTo>
                              <a:lnTo>
                                <a:pt x="3805" y="15"/>
                              </a:lnTo>
                              <a:lnTo>
                                <a:pt x="3799" y="29"/>
                              </a:lnTo>
                              <a:lnTo>
                                <a:pt x="3652" y="488"/>
                              </a:lnTo>
                              <a:lnTo>
                                <a:pt x="3634" y="549"/>
                              </a:lnTo>
                              <a:lnTo>
                                <a:pt x="3620" y="604"/>
                              </a:lnTo>
                              <a:lnTo>
                                <a:pt x="3610" y="655"/>
                              </a:lnTo>
                              <a:lnTo>
                                <a:pt x="3601" y="707"/>
                              </a:lnTo>
                              <a:lnTo>
                                <a:pt x="3597" y="707"/>
                              </a:lnTo>
                              <a:lnTo>
                                <a:pt x="3588" y="655"/>
                              </a:lnTo>
                              <a:lnTo>
                                <a:pt x="3578" y="604"/>
                              </a:lnTo>
                              <a:lnTo>
                                <a:pt x="3564" y="549"/>
                              </a:lnTo>
                              <a:lnTo>
                                <a:pt x="3546" y="488"/>
                              </a:lnTo>
                              <a:lnTo>
                                <a:pt x="3486" y="301"/>
                              </a:lnTo>
                              <a:lnTo>
                                <a:pt x="3399" y="29"/>
                              </a:lnTo>
                              <a:lnTo>
                                <a:pt x="3393" y="15"/>
                              </a:lnTo>
                              <a:lnTo>
                                <a:pt x="3386" y="6"/>
                              </a:lnTo>
                              <a:lnTo>
                                <a:pt x="3376" y="1"/>
                              </a:lnTo>
                              <a:lnTo>
                                <a:pt x="3359" y="0"/>
                              </a:lnTo>
                              <a:lnTo>
                                <a:pt x="3051" y="0"/>
                              </a:lnTo>
                              <a:lnTo>
                                <a:pt x="3032" y="1"/>
                              </a:lnTo>
                              <a:lnTo>
                                <a:pt x="3020" y="7"/>
                              </a:lnTo>
                              <a:lnTo>
                                <a:pt x="3014" y="18"/>
                              </a:lnTo>
                              <a:lnTo>
                                <a:pt x="3012" y="38"/>
                              </a:lnTo>
                              <a:lnTo>
                                <a:pt x="3012" y="137"/>
                              </a:lnTo>
                              <a:lnTo>
                                <a:pt x="3014" y="156"/>
                              </a:lnTo>
                              <a:lnTo>
                                <a:pt x="3020" y="168"/>
                              </a:lnTo>
                              <a:lnTo>
                                <a:pt x="3032" y="173"/>
                              </a:lnTo>
                              <a:lnTo>
                                <a:pt x="3051" y="175"/>
                              </a:lnTo>
                              <a:lnTo>
                                <a:pt x="3138" y="175"/>
                              </a:lnTo>
                              <a:lnTo>
                                <a:pt x="3100" y="1073"/>
                              </a:lnTo>
                              <a:lnTo>
                                <a:pt x="3016" y="1073"/>
                              </a:lnTo>
                              <a:lnTo>
                                <a:pt x="2997" y="1074"/>
                              </a:lnTo>
                              <a:lnTo>
                                <a:pt x="2985" y="1080"/>
                              </a:lnTo>
                              <a:lnTo>
                                <a:pt x="2980" y="1091"/>
                              </a:lnTo>
                              <a:lnTo>
                                <a:pt x="2978" y="1111"/>
                              </a:lnTo>
                              <a:lnTo>
                                <a:pt x="2978" y="1210"/>
                              </a:lnTo>
                              <a:lnTo>
                                <a:pt x="2980" y="1229"/>
                              </a:lnTo>
                              <a:lnTo>
                                <a:pt x="2985" y="1241"/>
                              </a:lnTo>
                              <a:lnTo>
                                <a:pt x="2997" y="1246"/>
                              </a:lnTo>
                              <a:lnTo>
                                <a:pt x="3016" y="1248"/>
                              </a:lnTo>
                              <a:lnTo>
                                <a:pt x="3390" y="1248"/>
                              </a:lnTo>
                              <a:lnTo>
                                <a:pt x="3409" y="1246"/>
                              </a:lnTo>
                              <a:lnTo>
                                <a:pt x="3420" y="1241"/>
                              </a:lnTo>
                              <a:lnTo>
                                <a:pt x="3426" y="1229"/>
                              </a:lnTo>
                              <a:lnTo>
                                <a:pt x="3428" y="1210"/>
                              </a:lnTo>
                              <a:lnTo>
                                <a:pt x="3428" y="1111"/>
                              </a:lnTo>
                              <a:lnTo>
                                <a:pt x="3426" y="1091"/>
                              </a:lnTo>
                              <a:lnTo>
                                <a:pt x="3420" y="1080"/>
                              </a:lnTo>
                              <a:lnTo>
                                <a:pt x="3409" y="1074"/>
                              </a:lnTo>
                              <a:lnTo>
                                <a:pt x="3390" y="1073"/>
                              </a:lnTo>
                              <a:lnTo>
                                <a:pt x="3309" y="1073"/>
                              </a:lnTo>
                              <a:lnTo>
                                <a:pt x="3322" y="592"/>
                              </a:lnTo>
                              <a:lnTo>
                                <a:pt x="3323" y="528"/>
                              </a:lnTo>
                              <a:lnTo>
                                <a:pt x="3325" y="364"/>
                              </a:lnTo>
                              <a:lnTo>
                                <a:pt x="3326" y="301"/>
                              </a:lnTo>
                              <a:lnTo>
                                <a:pt x="3329" y="301"/>
                              </a:lnTo>
                              <a:lnTo>
                                <a:pt x="3341" y="365"/>
                              </a:lnTo>
                              <a:lnTo>
                                <a:pt x="3358" y="444"/>
                              </a:lnTo>
                              <a:lnTo>
                                <a:pt x="3376" y="523"/>
                              </a:lnTo>
                              <a:lnTo>
                                <a:pt x="3393" y="587"/>
                              </a:lnTo>
                              <a:lnTo>
                                <a:pt x="3499" y="942"/>
                              </a:lnTo>
                              <a:lnTo>
                                <a:pt x="3504" y="957"/>
                              </a:lnTo>
                              <a:lnTo>
                                <a:pt x="3510" y="967"/>
                              </a:lnTo>
                              <a:lnTo>
                                <a:pt x="3521" y="971"/>
                              </a:lnTo>
                              <a:lnTo>
                                <a:pt x="3539" y="973"/>
                              </a:lnTo>
                              <a:lnTo>
                                <a:pt x="3659" y="973"/>
                              </a:lnTo>
                              <a:lnTo>
                                <a:pt x="3677" y="971"/>
                              </a:lnTo>
                              <a:lnTo>
                                <a:pt x="3688" y="967"/>
                              </a:lnTo>
                              <a:lnTo>
                                <a:pt x="3694" y="957"/>
                              </a:lnTo>
                              <a:lnTo>
                                <a:pt x="3699" y="942"/>
                              </a:lnTo>
                              <a:lnTo>
                                <a:pt x="3769" y="707"/>
                              </a:lnTo>
                              <a:lnTo>
                                <a:pt x="3805" y="587"/>
                              </a:lnTo>
                              <a:lnTo>
                                <a:pt x="3822" y="523"/>
                              </a:lnTo>
                              <a:lnTo>
                                <a:pt x="3840" y="444"/>
                              </a:lnTo>
                              <a:lnTo>
                                <a:pt x="3857" y="364"/>
                              </a:lnTo>
                              <a:lnTo>
                                <a:pt x="3869" y="301"/>
                              </a:lnTo>
                              <a:lnTo>
                                <a:pt x="3872" y="301"/>
                              </a:lnTo>
                              <a:lnTo>
                                <a:pt x="3873" y="365"/>
                              </a:lnTo>
                              <a:lnTo>
                                <a:pt x="3875" y="528"/>
                              </a:lnTo>
                              <a:lnTo>
                                <a:pt x="3876" y="592"/>
                              </a:lnTo>
                              <a:lnTo>
                                <a:pt x="3889" y="1073"/>
                              </a:lnTo>
                              <a:lnTo>
                                <a:pt x="3808" y="1073"/>
                              </a:lnTo>
                              <a:lnTo>
                                <a:pt x="3789" y="1074"/>
                              </a:lnTo>
                              <a:lnTo>
                                <a:pt x="3778" y="1080"/>
                              </a:lnTo>
                              <a:lnTo>
                                <a:pt x="3772" y="1091"/>
                              </a:lnTo>
                              <a:lnTo>
                                <a:pt x="3770" y="1111"/>
                              </a:lnTo>
                              <a:lnTo>
                                <a:pt x="3770" y="1210"/>
                              </a:lnTo>
                              <a:lnTo>
                                <a:pt x="3772" y="1229"/>
                              </a:lnTo>
                              <a:lnTo>
                                <a:pt x="3778" y="1241"/>
                              </a:lnTo>
                              <a:lnTo>
                                <a:pt x="3789" y="1246"/>
                              </a:lnTo>
                              <a:lnTo>
                                <a:pt x="3808" y="1248"/>
                              </a:lnTo>
                              <a:lnTo>
                                <a:pt x="4182" y="1248"/>
                              </a:lnTo>
                              <a:lnTo>
                                <a:pt x="4201" y="1246"/>
                              </a:lnTo>
                              <a:lnTo>
                                <a:pt x="4213" y="1241"/>
                              </a:lnTo>
                              <a:lnTo>
                                <a:pt x="4219" y="1229"/>
                              </a:lnTo>
                              <a:lnTo>
                                <a:pt x="4220" y="1210"/>
                              </a:lnTo>
                              <a:lnTo>
                                <a:pt x="4220" y="1111"/>
                              </a:lnTo>
                            </a:path>
                          </a:pathLst>
                        </a:custGeom>
                        <a:solidFill>
                          <a:srgbClr val="012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3"/>
                      <wps:cNvSpPr>
                        <a:spLocks/>
                      </wps:cNvSpPr>
                      <wps:spPr bwMode="auto">
                        <a:xfrm>
                          <a:off x="-222" y="427"/>
                          <a:ext cx="1077" cy="942"/>
                        </a:xfrm>
                        <a:custGeom>
                          <a:avLst/>
                          <a:gdLst>
                            <a:gd name="T0" fmla="+- 0 8725 5936"/>
                            <a:gd name="T1" fmla="*/ T0 w 4188"/>
                            <a:gd name="T2" fmla="+- 0 4038 4038"/>
                            <a:gd name="T3" fmla="*/ 4038 h 3487"/>
                            <a:gd name="T4" fmla="+- 0 5936 5936"/>
                            <a:gd name="T5" fmla="*/ T4 w 4188"/>
                            <a:gd name="T6" fmla="+- 0 6823 4038"/>
                            <a:gd name="T7" fmla="*/ 6823 h 3487"/>
                            <a:gd name="T8" fmla="+- 0 7679 5936"/>
                            <a:gd name="T9" fmla="*/ T8 w 4188"/>
                            <a:gd name="T10" fmla="+- 0 6823 4038"/>
                            <a:gd name="T11" fmla="*/ 6823 h 3487"/>
                            <a:gd name="T12" fmla="+- 0 6977 5936"/>
                            <a:gd name="T13" fmla="*/ T12 w 4188"/>
                            <a:gd name="T14" fmla="+- 0 7525 4038"/>
                            <a:gd name="T15" fmla="*/ 7525 h 3487"/>
                            <a:gd name="T16" fmla="+- 0 10123 5936"/>
                            <a:gd name="T17" fmla="*/ T16 w 4188"/>
                            <a:gd name="T18" fmla="+- 0 7524 4038"/>
                            <a:gd name="T19" fmla="*/ 7524 h 3487"/>
                            <a:gd name="T20" fmla="+- 0 10121 5936"/>
                            <a:gd name="T21" fmla="*/ T20 w 4188"/>
                            <a:gd name="T22" fmla="+- 0 6547 4038"/>
                            <a:gd name="T23" fmla="*/ 6547 h 3487"/>
                            <a:gd name="T24" fmla="+- 0 7956 5936"/>
                            <a:gd name="T25" fmla="*/ T24 w 4188"/>
                            <a:gd name="T26" fmla="+- 0 6547 4038"/>
                            <a:gd name="T27" fmla="*/ 6547 h 3487"/>
                            <a:gd name="T28" fmla="+- 0 8725 5936"/>
                            <a:gd name="T29" fmla="*/ T28 w 4188"/>
                            <a:gd name="T30" fmla="+- 0 4038 4038"/>
                            <a:gd name="T31" fmla="*/ 4038 h 3487"/>
                            <a:gd name="T32" fmla="+- 0 9767 5936"/>
                            <a:gd name="T33" fmla="*/ T32 w 4188"/>
                            <a:gd name="T34" fmla="+- 0 4739 4038"/>
                            <a:gd name="T35" fmla="*/ 4739 h 3487"/>
                            <a:gd name="T36" fmla="+- 0 7956 5936"/>
                            <a:gd name="T37" fmla="*/ T36 w 4188"/>
                            <a:gd name="T38" fmla="+- 0 6547 4038"/>
                            <a:gd name="T39" fmla="*/ 6547 h 3487"/>
                            <a:gd name="T40" fmla="+- 0 10121 5936"/>
                            <a:gd name="T41" fmla="*/ T40 w 4188"/>
                            <a:gd name="T42" fmla="+- 0 6547 4038"/>
                            <a:gd name="T43" fmla="*/ 6547 h 3487"/>
                            <a:gd name="T44" fmla="+- 0 10121 5936"/>
                            <a:gd name="T45" fmla="*/ T44 w 4188"/>
                            <a:gd name="T46" fmla="+- 0 6243 4038"/>
                            <a:gd name="T47" fmla="*/ 6243 h 3487"/>
                            <a:gd name="T48" fmla="+- 0 9306 5936"/>
                            <a:gd name="T49" fmla="*/ T48 w 4188"/>
                            <a:gd name="T50" fmla="+- 0 6243 4038"/>
                            <a:gd name="T51" fmla="*/ 6243 h 3487"/>
                            <a:gd name="T52" fmla="+- 0 9767 5936"/>
                            <a:gd name="T53" fmla="*/ T52 w 4188"/>
                            <a:gd name="T54" fmla="+- 0 4739 4038"/>
                            <a:gd name="T55" fmla="*/ 4739 h 3487"/>
                            <a:gd name="T56" fmla="+- 0 10119 5936"/>
                            <a:gd name="T57" fmla="*/ T56 w 4188"/>
                            <a:gd name="T58" fmla="+- 0 5429 4038"/>
                            <a:gd name="T59" fmla="*/ 5429 h 3487"/>
                            <a:gd name="T60" fmla="+- 0 9306 5936"/>
                            <a:gd name="T61" fmla="*/ T60 w 4188"/>
                            <a:gd name="T62" fmla="+- 0 6243 4038"/>
                            <a:gd name="T63" fmla="*/ 6243 h 3487"/>
                            <a:gd name="T64" fmla="+- 0 10121 5936"/>
                            <a:gd name="T65" fmla="*/ T64 w 4188"/>
                            <a:gd name="T66" fmla="+- 0 6243 4038"/>
                            <a:gd name="T67" fmla="*/ 6243 h 3487"/>
                            <a:gd name="T68" fmla="+- 0 10119 5936"/>
                            <a:gd name="T69" fmla="*/ T68 w 4188"/>
                            <a:gd name="T70" fmla="+- 0 5429 4038"/>
                            <a:gd name="T71" fmla="*/ 5429 h 3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88" h="3487">
                              <a:moveTo>
                                <a:pt x="2789" y="0"/>
                              </a:moveTo>
                              <a:lnTo>
                                <a:pt x="0" y="2785"/>
                              </a:lnTo>
                              <a:lnTo>
                                <a:pt x="1743" y="2785"/>
                              </a:lnTo>
                              <a:lnTo>
                                <a:pt x="1041" y="3487"/>
                              </a:lnTo>
                              <a:lnTo>
                                <a:pt x="4187" y="3486"/>
                              </a:lnTo>
                              <a:lnTo>
                                <a:pt x="4185" y="2509"/>
                              </a:lnTo>
                              <a:lnTo>
                                <a:pt x="2020" y="2509"/>
                              </a:lnTo>
                              <a:lnTo>
                                <a:pt x="2789" y="0"/>
                              </a:lnTo>
                              <a:close/>
                              <a:moveTo>
                                <a:pt x="3831" y="701"/>
                              </a:moveTo>
                              <a:lnTo>
                                <a:pt x="2020" y="2509"/>
                              </a:lnTo>
                              <a:lnTo>
                                <a:pt x="4185" y="2509"/>
                              </a:lnTo>
                              <a:lnTo>
                                <a:pt x="4185" y="2205"/>
                              </a:lnTo>
                              <a:lnTo>
                                <a:pt x="3370" y="2205"/>
                              </a:lnTo>
                              <a:lnTo>
                                <a:pt x="3831" y="701"/>
                              </a:lnTo>
                              <a:close/>
                              <a:moveTo>
                                <a:pt x="4183" y="1391"/>
                              </a:moveTo>
                              <a:lnTo>
                                <a:pt x="3370" y="2205"/>
                              </a:lnTo>
                              <a:lnTo>
                                <a:pt x="4185" y="2205"/>
                              </a:lnTo>
                              <a:lnTo>
                                <a:pt x="4183" y="1391"/>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4"/>
                      <wps:cNvSpPr>
                        <a:spLocks/>
                      </wps:cNvSpPr>
                      <wps:spPr bwMode="auto">
                        <a:xfrm>
                          <a:off x="1020" y="1126"/>
                          <a:ext cx="1105" cy="248"/>
                        </a:xfrm>
                        <a:custGeom>
                          <a:avLst/>
                          <a:gdLst>
                            <a:gd name="T0" fmla="+- 0 11176 10763"/>
                            <a:gd name="T1" fmla="*/ T0 w 4296"/>
                            <a:gd name="T2" fmla="+- 0 7420 6625"/>
                            <a:gd name="T3" fmla="*/ 7420 h 918"/>
                            <a:gd name="T4" fmla="+- 0 11010 10763"/>
                            <a:gd name="T5" fmla="*/ T4 w 4296"/>
                            <a:gd name="T6" fmla="+- 0 7447 6625"/>
                            <a:gd name="T7" fmla="*/ 7447 h 918"/>
                            <a:gd name="T8" fmla="+- 0 10882 10763"/>
                            <a:gd name="T9" fmla="*/ T8 w 4296"/>
                            <a:gd name="T10" fmla="+- 0 7159 6625"/>
                            <a:gd name="T11" fmla="*/ 7159 h 918"/>
                            <a:gd name="T12" fmla="+- 0 10946 10763"/>
                            <a:gd name="T13" fmla="*/ T12 w 4296"/>
                            <a:gd name="T14" fmla="+- 0 6754 6625"/>
                            <a:gd name="T15" fmla="*/ 6754 h 918"/>
                            <a:gd name="T16" fmla="+- 0 11155 10763"/>
                            <a:gd name="T17" fmla="*/ T16 w 4296"/>
                            <a:gd name="T18" fmla="+- 0 6738 6625"/>
                            <a:gd name="T19" fmla="*/ 6738 h 918"/>
                            <a:gd name="T20" fmla="+- 0 11257 10763"/>
                            <a:gd name="T21" fmla="*/ T20 w 4296"/>
                            <a:gd name="T22" fmla="+- 0 6867 6625"/>
                            <a:gd name="T23" fmla="*/ 6867 h 918"/>
                            <a:gd name="T24" fmla="+- 0 11201 10763"/>
                            <a:gd name="T25" fmla="*/ T24 w 4296"/>
                            <a:gd name="T26" fmla="+- 0 6662 6625"/>
                            <a:gd name="T27" fmla="*/ 6662 h 918"/>
                            <a:gd name="T28" fmla="+- 0 10924 10763"/>
                            <a:gd name="T29" fmla="*/ T28 w 4296"/>
                            <a:gd name="T30" fmla="+- 0 6654 6625"/>
                            <a:gd name="T31" fmla="*/ 6654 h 918"/>
                            <a:gd name="T32" fmla="+- 0 10774 10763"/>
                            <a:gd name="T33" fmla="*/ T32 w 4296"/>
                            <a:gd name="T34" fmla="+- 0 6920 6625"/>
                            <a:gd name="T35" fmla="*/ 6920 h 918"/>
                            <a:gd name="T36" fmla="+- 0 10791 10763"/>
                            <a:gd name="T37" fmla="*/ T36 w 4296"/>
                            <a:gd name="T38" fmla="+- 0 7315 6625"/>
                            <a:gd name="T39" fmla="*/ 7315 h 918"/>
                            <a:gd name="T40" fmla="+- 0 10991 10763"/>
                            <a:gd name="T41" fmla="*/ T40 w 4296"/>
                            <a:gd name="T42" fmla="+- 0 7535 6625"/>
                            <a:gd name="T43" fmla="*/ 7535 h 918"/>
                            <a:gd name="T44" fmla="+- 0 11252 10763"/>
                            <a:gd name="T45" fmla="*/ T44 w 4296"/>
                            <a:gd name="T46" fmla="+- 0 7477 6625"/>
                            <a:gd name="T47" fmla="*/ 7477 h 918"/>
                            <a:gd name="T48" fmla="+- 0 12058 10763"/>
                            <a:gd name="T49" fmla="*/ T48 w 4296"/>
                            <a:gd name="T50" fmla="+- 0 7441 6625"/>
                            <a:gd name="T51" fmla="*/ 7441 h 918"/>
                            <a:gd name="T52" fmla="+- 0 11793 10763"/>
                            <a:gd name="T53" fmla="*/ T52 w 4296"/>
                            <a:gd name="T54" fmla="+- 0 7172 6625"/>
                            <a:gd name="T55" fmla="*/ 7172 h 918"/>
                            <a:gd name="T56" fmla="+- 0 11679 10763"/>
                            <a:gd name="T57" fmla="*/ T56 w 4296"/>
                            <a:gd name="T58" fmla="+- 0 6792 6625"/>
                            <a:gd name="T59" fmla="*/ 6792 h 918"/>
                            <a:gd name="T60" fmla="+- 0 11707 10763"/>
                            <a:gd name="T61" fmla="*/ T60 w 4296"/>
                            <a:gd name="T62" fmla="+- 0 6857 6625"/>
                            <a:gd name="T63" fmla="*/ 6857 h 918"/>
                            <a:gd name="T64" fmla="+- 0 11745 10763"/>
                            <a:gd name="T65" fmla="*/ T64 w 4296"/>
                            <a:gd name="T66" fmla="+- 0 6657 6625"/>
                            <a:gd name="T67" fmla="*/ 6657 h 918"/>
                            <a:gd name="T68" fmla="+- 0 11392 10763"/>
                            <a:gd name="T69" fmla="*/ T68 w 4296"/>
                            <a:gd name="T70" fmla="+- 0 7441 6625"/>
                            <a:gd name="T71" fmla="*/ 7441 h 918"/>
                            <a:gd name="T72" fmla="+- 0 11598 10763"/>
                            <a:gd name="T73" fmla="*/ T72 w 4296"/>
                            <a:gd name="T74" fmla="+- 0 7524 6625"/>
                            <a:gd name="T75" fmla="*/ 7524 h 918"/>
                            <a:gd name="T76" fmla="+- 0 11554 10763"/>
                            <a:gd name="T77" fmla="*/ T76 w 4296"/>
                            <a:gd name="T78" fmla="+- 0 7262 6625"/>
                            <a:gd name="T79" fmla="*/ 7262 h 918"/>
                            <a:gd name="T80" fmla="+- 0 11773 10763"/>
                            <a:gd name="T81" fmla="*/ T80 w 4296"/>
                            <a:gd name="T82" fmla="+- 0 7519 6625"/>
                            <a:gd name="T83" fmla="*/ 7519 h 918"/>
                            <a:gd name="T84" fmla="+- 0 12685 10763"/>
                            <a:gd name="T85" fmla="*/ T84 w 4296"/>
                            <a:gd name="T86" fmla="+- 0 6877 6625"/>
                            <a:gd name="T87" fmla="*/ 6877 h 918"/>
                            <a:gd name="T88" fmla="+- 0 12580 10763"/>
                            <a:gd name="T89" fmla="*/ T88 w 4296"/>
                            <a:gd name="T90" fmla="+- 0 6670 6625"/>
                            <a:gd name="T91" fmla="*/ 6670 h 918"/>
                            <a:gd name="T92" fmla="+- 0 12398 10763"/>
                            <a:gd name="T93" fmla="*/ T92 w 4296"/>
                            <a:gd name="T94" fmla="+- 0 7062 6625"/>
                            <a:gd name="T95" fmla="*/ 7062 h 918"/>
                            <a:gd name="T96" fmla="+- 0 12524 10763"/>
                            <a:gd name="T97" fmla="*/ T96 w 4296"/>
                            <a:gd name="T98" fmla="+- 0 6753 6625"/>
                            <a:gd name="T99" fmla="*/ 6753 h 918"/>
                            <a:gd name="T100" fmla="+- 0 12478 10763"/>
                            <a:gd name="T101" fmla="*/ T100 w 4296"/>
                            <a:gd name="T102" fmla="+- 0 6645 6625"/>
                            <a:gd name="T103" fmla="*/ 6645 h 918"/>
                            <a:gd name="T104" fmla="+- 0 12118 10763"/>
                            <a:gd name="T105" fmla="*/ T104 w 4296"/>
                            <a:gd name="T106" fmla="+- 0 6727 6625"/>
                            <a:gd name="T107" fmla="*/ 6727 h 918"/>
                            <a:gd name="T108" fmla="+- 0 12113 10763"/>
                            <a:gd name="T109" fmla="*/ T108 w 4296"/>
                            <a:gd name="T110" fmla="+- 0 7519 6625"/>
                            <a:gd name="T111" fmla="*/ 7519 h 918"/>
                            <a:gd name="T112" fmla="+- 0 12420 10763"/>
                            <a:gd name="T113" fmla="*/ T112 w 4296"/>
                            <a:gd name="T114" fmla="+- 0 7441 6625"/>
                            <a:gd name="T115" fmla="*/ 7441 h 918"/>
                            <a:gd name="T116" fmla="+- 0 12539 10763"/>
                            <a:gd name="T117" fmla="*/ T116 w 4296"/>
                            <a:gd name="T118" fmla="+- 0 7129 6625"/>
                            <a:gd name="T119" fmla="*/ 7129 h 918"/>
                            <a:gd name="T120" fmla="+- 0 12685 10763"/>
                            <a:gd name="T121" fmla="*/ T120 w 4296"/>
                            <a:gd name="T122" fmla="+- 0 6877 6625"/>
                            <a:gd name="T123" fmla="*/ 6877 h 918"/>
                            <a:gd name="T124" fmla="+- 0 12724 10763"/>
                            <a:gd name="T125" fmla="*/ T124 w 4296"/>
                            <a:gd name="T126" fmla="+- 0 6721 6625"/>
                            <a:gd name="T127" fmla="*/ 6721 h 918"/>
                            <a:gd name="T128" fmla="+- 0 12724 10763"/>
                            <a:gd name="T129" fmla="*/ T128 w 4296"/>
                            <a:gd name="T130" fmla="+- 0 7446 6625"/>
                            <a:gd name="T131" fmla="*/ 7446 h 918"/>
                            <a:gd name="T132" fmla="+- 0 13095 10763"/>
                            <a:gd name="T133" fmla="*/ T132 w 4296"/>
                            <a:gd name="T134" fmla="+- 0 7446 6625"/>
                            <a:gd name="T135" fmla="*/ 7446 h 918"/>
                            <a:gd name="T136" fmla="+- 0 13095 10763"/>
                            <a:gd name="T137" fmla="*/ T136 w 4296"/>
                            <a:gd name="T138" fmla="+- 0 6721 6625"/>
                            <a:gd name="T139" fmla="*/ 6721 h 918"/>
                            <a:gd name="T140" fmla="+- 0 13158 10763"/>
                            <a:gd name="T141" fmla="*/ T140 w 4296"/>
                            <a:gd name="T142" fmla="+- 0 6651 6625"/>
                            <a:gd name="T143" fmla="*/ 6651 h 918"/>
                            <a:gd name="T144" fmla="+- 0 13245 10763"/>
                            <a:gd name="T145" fmla="*/ T144 w 4296"/>
                            <a:gd name="T146" fmla="+- 0 6733 6625"/>
                            <a:gd name="T147" fmla="*/ 6733 h 918"/>
                            <a:gd name="T148" fmla="+- 0 13275 10763"/>
                            <a:gd name="T149" fmla="*/ T148 w 4296"/>
                            <a:gd name="T150" fmla="+- 0 7519 6625"/>
                            <a:gd name="T151" fmla="*/ 7519 h 918"/>
                            <a:gd name="T152" fmla="+- 0 13589 10763"/>
                            <a:gd name="T153" fmla="*/ T152 w 4296"/>
                            <a:gd name="T154" fmla="+- 0 7441 6625"/>
                            <a:gd name="T155" fmla="*/ 7441 h 918"/>
                            <a:gd name="T156" fmla="+- 0 13627 10763"/>
                            <a:gd name="T157" fmla="*/ T156 w 4296"/>
                            <a:gd name="T158" fmla="+- 0 6894 6625"/>
                            <a:gd name="T159" fmla="*/ 6894 h 918"/>
                            <a:gd name="T160" fmla="+- 0 14426 10763"/>
                            <a:gd name="T161" fmla="*/ T160 w 4296"/>
                            <a:gd name="T162" fmla="+- 0 7446 6625"/>
                            <a:gd name="T163" fmla="*/ 7446 h 918"/>
                            <a:gd name="T164" fmla="+- 0 14156 10763"/>
                            <a:gd name="T165" fmla="*/ T164 w 4296"/>
                            <a:gd name="T166" fmla="+- 0 6814 6625"/>
                            <a:gd name="T167" fmla="*/ 6814 h 918"/>
                            <a:gd name="T168" fmla="+- 0 14034 10763"/>
                            <a:gd name="T169" fmla="*/ T168 w 4296"/>
                            <a:gd name="T170" fmla="+- 0 6825 6625"/>
                            <a:gd name="T171" fmla="*/ 6825 h 918"/>
                            <a:gd name="T172" fmla="+- 0 14062 10763"/>
                            <a:gd name="T173" fmla="*/ T172 w 4296"/>
                            <a:gd name="T174" fmla="+- 0 6825 6625"/>
                            <a:gd name="T175" fmla="*/ 6825 h 918"/>
                            <a:gd name="T176" fmla="+- 0 14141 10763"/>
                            <a:gd name="T177" fmla="*/ T176 w 4296"/>
                            <a:gd name="T178" fmla="+- 0 6765 6625"/>
                            <a:gd name="T179" fmla="*/ 6765 h 918"/>
                            <a:gd name="T180" fmla="+- 0 13994 10763"/>
                            <a:gd name="T181" fmla="*/ T180 w 4296"/>
                            <a:gd name="T182" fmla="+- 0 6657 6625"/>
                            <a:gd name="T183" fmla="*/ 6657 h 918"/>
                            <a:gd name="T184" fmla="+- 0 13681 10763"/>
                            <a:gd name="T185" fmla="*/ T184 w 4296"/>
                            <a:gd name="T186" fmla="+- 0 7524 6625"/>
                            <a:gd name="T187" fmla="*/ 7524 h 918"/>
                            <a:gd name="T188" fmla="+- 0 13868 10763"/>
                            <a:gd name="T189" fmla="*/ T188 w 4296"/>
                            <a:gd name="T190" fmla="+- 0 7441 6625"/>
                            <a:gd name="T191" fmla="*/ 7441 h 918"/>
                            <a:gd name="T192" fmla="+- 0 14135 10763"/>
                            <a:gd name="T193" fmla="*/ T192 w 4296"/>
                            <a:gd name="T194" fmla="+- 0 7446 6625"/>
                            <a:gd name="T195" fmla="*/ 7446 h 918"/>
                            <a:gd name="T196" fmla="+- 0 14426 10763"/>
                            <a:gd name="T197" fmla="*/ T196 w 4296"/>
                            <a:gd name="T198" fmla="+- 0 7446 6625"/>
                            <a:gd name="T199" fmla="*/ 7446 h 918"/>
                            <a:gd name="T200" fmla="+- 0 15049 10763"/>
                            <a:gd name="T201" fmla="*/ T200 w 4296"/>
                            <a:gd name="T202" fmla="+- 0 7315 6625"/>
                            <a:gd name="T203" fmla="*/ 7315 h 918"/>
                            <a:gd name="T204" fmla="+- 0 14971 10763"/>
                            <a:gd name="T205" fmla="*/ T204 w 4296"/>
                            <a:gd name="T206" fmla="+- 0 7296 6625"/>
                            <a:gd name="T207" fmla="*/ 7296 h 918"/>
                            <a:gd name="T208" fmla="+- 0 14680 10763"/>
                            <a:gd name="T209" fmla="*/ T208 w 4296"/>
                            <a:gd name="T210" fmla="+- 0 6728 6625"/>
                            <a:gd name="T211" fmla="*/ 6728 h 918"/>
                            <a:gd name="T212" fmla="+- 0 14770 10763"/>
                            <a:gd name="T213" fmla="*/ T212 w 4296"/>
                            <a:gd name="T214" fmla="+- 0 6643 6625"/>
                            <a:gd name="T215" fmla="*/ 6643 h 918"/>
                            <a:gd name="T216" fmla="+- 0 14575 10763"/>
                            <a:gd name="T217" fmla="*/ T216 w 4296"/>
                            <a:gd name="T218" fmla="+- 0 6731 6625"/>
                            <a:gd name="T219" fmla="*/ 6731 h 918"/>
                            <a:gd name="T220" fmla="+- 0 14494 10763"/>
                            <a:gd name="T221" fmla="*/ T220 w 4296"/>
                            <a:gd name="T222" fmla="+- 0 7525 6625"/>
                            <a:gd name="T223" fmla="*/ 7525 h 918"/>
                            <a:gd name="T224" fmla="+- 0 15023 10763"/>
                            <a:gd name="T225" fmla="*/ T224 w 4296"/>
                            <a:gd name="T226" fmla="+- 0 7436 6625"/>
                            <a:gd name="T227" fmla="*/ 7436 h 9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296" h="918">
                              <a:moveTo>
                                <a:pt x="501" y="674"/>
                              </a:moveTo>
                              <a:lnTo>
                                <a:pt x="496" y="669"/>
                              </a:lnTo>
                              <a:lnTo>
                                <a:pt x="418" y="669"/>
                              </a:lnTo>
                              <a:lnTo>
                                <a:pt x="413" y="674"/>
                              </a:lnTo>
                              <a:lnTo>
                                <a:pt x="413" y="795"/>
                              </a:lnTo>
                              <a:lnTo>
                                <a:pt x="396" y="805"/>
                              </a:lnTo>
                              <a:lnTo>
                                <a:pt x="370" y="817"/>
                              </a:lnTo>
                              <a:lnTo>
                                <a:pt x="338" y="827"/>
                              </a:lnTo>
                              <a:lnTo>
                                <a:pt x="299" y="831"/>
                              </a:lnTo>
                              <a:lnTo>
                                <a:pt x="247" y="822"/>
                              </a:lnTo>
                              <a:lnTo>
                                <a:pt x="205" y="795"/>
                              </a:lnTo>
                              <a:lnTo>
                                <a:pt x="172" y="751"/>
                              </a:lnTo>
                              <a:lnTo>
                                <a:pt x="147" y="692"/>
                              </a:lnTo>
                              <a:lnTo>
                                <a:pt x="129" y="619"/>
                              </a:lnTo>
                              <a:lnTo>
                                <a:pt x="119" y="534"/>
                              </a:lnTo>
                              <a:lnTo>
                                <a:pt x="116" y="437"/>
                              </a:lnTo>
                              <a:lnTo>
                                <a:pt x="119" y="336"/>
                              </a:lnTo>
                              <a:lnTo>
                                <a:pt x="130" y="250"/>
                              </a:lnTo>
                              <a:lnTo>
                                <a:pt x="151" y="180"/>
                              </a:lnTo>
                              <a:lnTo>
                                <a:pt x="183" y="129"/>
                              </a:lnTo>
                              <a:lnTo>
                                <a:pt x="228" y="97"/>
                              </a:lnTo>
                              <a:lnTo>
                                <a:pt x="289" y="86"/>
                              </a:lnTo>
                              <a:lnTo>
                                <a:pt x="331" y="91"/>
                              </a:lnTo>
                              <a:lnTo>
                                <a:pt x="366" y="101"/>
                              </a:lnTo>
                              <a:lnTo>
                                <a:pt x="392" y="113"/>
                              </a:lnTo>
                              <a:lnTo>
                                <a:pt x="407" y="122"/>
                              </a:lnTo>
                              <a:lnTo>
                                <a:pt x="407" y="242"/>
                              </a:lnTo>
                              <a:lnTo>
                                <a:pt x="412" y="247"/>
                              </a:lnTo>
                              <a:lnTo>
                                <a:pt x="489" y="247"/>
                              </a:lnTo>
                              <a:lnTo>
                                <a:pt x="494" y="242"/>
                              </a:lnTo>
                              <a:lnTo>
                                <a:pt x="494" y="86"/>
                              </a:lnTo>
                              <a:lnTo>
                                <a:pt x="494" y="80"/>
                              </a:lnTo>
                              <a:lnTo>
                                <a:pt x="493" y="73"/>
                              </a:lnTo>
                              <a:lnTo>
                                <a:pt x="481" y="64"/>
                              </a:lnTo>
                              <a:lnTo>
                                <a:pt x="438" y="37"/>
                              </a:lnTo>
                              <a:lnTo>
                                <a:pt x="391" y="17"/>
                              </a:lnTo>
                              <a:lnTo>
                                <a:pt x="341" y="4"/>
                              </a:lnTo>
                              <a:lnTo>
                                <a:pt x="286" y="0"/>
                              </a:lnTo>
                              <a:lnTo>
                                <a:pt x="218" y="7"/>
                              </a:lnTo>
                              <a:lnTo>
                                <a:pt x="161" y="29"/>
                              </a:lnTo>
                              <a:lnTo>
                                <a:pt x="114" y="62"/>
                              </a:lnTo>
                              <a:lnTo>
                                <a:pt x="76" y="107"/>
                              </a:lnTo>
                              <a:lnTo>
                                <a:pt x="47" y="162"/>
                              </a:lnTo>
                              <a:lnTo>
                                <a:pt x="25" y="225"/>
                              </a:lnTo>
                              <a:lnTo>
                                <a:pt x="11" y="295"/>
                              </a:lnTo>
                              <a:lnTo>
                                <a:pt x="3" y="370"/>
                              </a:lnTo>
                              <a:lnTo>
                                <a:pt x="0" y="450"/>
                              </a:lnTo>
                              <a:lnTo>
                                <a:pt x="3" y="536"/>
                              </a:lnTo>
                              <a:lnTo>
                                <a:pt x="12" y="617"/>
                              </a:lnTo>
                              <a:lnTo>
                                <a:pt x="28" y="690"/>
                              </a:lnTo>
                              <a:lnTo>
                                <a:pt x="52" y="755"/>
                              </a:lnTo>
                              <a:lnTo>
                                <a:pt x="83" y="810"/>
                              </a:lnTo>
                              <a:lnTo>
                                <a:pt x="122" y="855"/>
                              </a:lnTo>
                              <a:lnTo>
                                <a:pt x="171" y="889"/>
                              </a:lnTo>
                              <a:lnTo>
                                <a:pt x="228" y="910"/>
                              </a:lnTo>
                              <a:lnTo>
                                <a:pt x="296" y="917"/>
                              </a:lnTo>
                              <a:lnTo>
                                <a:pt x="346" y="912"/>
                              </a:lnTo>
                              <a:lnTo>
                                <a:pt x="399" y="898"/>
                              </a:lnTo>
                              <a:lnTo>
                                <a:pt x="449" y="878"/>
                              </a:lnTo>
                              <a:lnTo>
                                <a:pt x="489" y="852"/>
                              </a:lnTo>
                              <a:lnTo>
                                <a:pt x="501" y="843"/>
                              </a:lnTo>
                              <a:lnTo>
                                <a:pt x="501" y="831"/>
                              </a:lnTo>
                              <a:lnTo>
                                <a:pt x="501" y="674"/>
                              </a:lnTo>
                              <a:moveTo>
                                <a:pt x="1300" y="821"/>
                              </a:moveTo>
                              <a:lnTo>
                                <a:pt x="1295" y="816"/>
                              </a:lnTo>
                              <a:lnTo>
                                <a:pt x="1220" y="816"/>
                              </a:lnTo>
                              <a:lnTo>
                                <a:pt x="1166" y="637"/>
                              </a:lnTo>
                              <a:lnTo>
                                <a:pt x="1139" y="547"/>
                              </a:lnTo>
                              <a:lnTo>
                                <a:pt x="1030" y="189"/>
                              </a:lnTo>
                              <a:lnTo>
                                <a:pt x="1030" y="547"/>
                              </a:lnTo>
                              <a:lnTo>
                                <a:pt x="815" y="547"/>
                              </a:lnTo>
                              <a:lnTo>
                                <a:pt x="894" y="262"/>
                              </a:lnTo>
                              <a:lnTo>
                                <a:pt x="901" y="233"/>
                              </a:lnTo>
                              <a:lnTo>
                                <a:pt x="909" y="200"/>
                              </a:lnTo>
                              <a:lnTo>
                                <a:pt x="916" y="167"/>
                              </a:lnTo>
                              <a:lnTo>
                                <a:pt x="921" y="140"/>
                              </a:lnTo>
                              <a:lnTo>
                                <a:pt x="923" y="140"/>
                              </a:lnTo>
                              <a:lnTo>
                                <a:pt x="929" y="169"/>
                              </a:lnTo>
                              <a:lnTo>
                                <a:pt x="936" y="200"/>
                              </a:lnTo>
                              <a:lnTo>
                                <a:pt x="944" y="232"/>
                              </a:lnTo>
                              <a:lnTo>
                                <a:pt x="953" y="262"/>
                              </a:lnTo>
                              <a:lnTo>
                                <a:pt x="1030" y="547"/>
                              </a:lnTo>
                              <a:lnTo>
                                <a:pt x="1030" y="189"/>
                              </a:lnTo>
                              <a:lnTo>
                                <a:pt x="1015" y="140"/>
                              </a:lnTo>
                              <a:lnTo>
                                <a:pt x="982" y="32"/>
                              </a:lnTo>
                              <a:lnTo>
                                <a:pt x="977" y="18"/>
                              </a:lnTo>
                              <a:lnTo>
                                <a:pt x="873" y="18"/>
                              </a:lnTo>
                              <a:lnTo>
                                <a:pt x="872" y="19"/>
                              </a:lnTo>
                              <a:lnTo>
                                <a:pt x="868" y="32"/>
                              </a:lnTo>
                              <a:lnTo>
                                <a:pt x="629" y="816"/>
                              </a:lnTo>
                              <a:lnTo>
                                <a:pt x="555" y="816"/>
                              </a:lnTo>
                              <a:lnTo>
                                <a:pt x="550" y="821"/>
                              </a:lnTo>
                              <a:lnTo>
                                <a:pt x="550" y="894"/>
                              </a:lnTo>
                              <a:lnTo>
                                <a:pt x="555" y="899"/>
                              </a:lnTo>
                              <a:lnTo>
                                <a:pt x="835" y="899"/>
                              </a:lnTo>
                              <a:lnTo>
                                <a:pt x="840" y="894"/>
                              </a:lnTo>
                              <a:lnTo>
                                <a:pt x="840" y="821"/>
                              </a:lnTo>
                              <a:lnTo>
                                <a:pt x="835" y="816"/>
                              </a:lnTo>
                              <a:lnTo>
                                <a:pt x="742" y="816"/>
                              </a:lnTo>
                              <a:lnTo>
                                <a:pt x="791" y="637"/>
                              </a:lnTo>
                              <a:lnTo>
                                <a:pt x="1055" y="637"/>
                              </a:lnTo>
                              <a:lnTo>
                                <a:pt x="1105" y="816"/>
                              </a:lnTo>
                              <a:lnTo>
                                <a:pt x="1015" y="816"/>
                              </a:lnTo>
                              <a:lnTo>
                                <a:pt x="1010" y="821"/>
                              </a:lnTo>
                              <a:lnTo>
                                <a:pt x="1010" y="894"/>
                              </a:lnTo>
                              <a:lnTo>
                                <a:pt x="1015" y="899"/>
                              </a:lnTo>
                              <a:lnTo>
                                <a:pt x="1295" y="899"/>
                              </a:lnTo>
                              <a:lnTo>
                                <a:pt x="1300" y="894"/>
                              </a:lnTo>
                              <a:lnTo>
                                <a:pt x="1300" y="821"/>
                              </a:lnTo>
                              <a:moveTo>
                                <a:pt x="1922" y="252"/>
                              </a:moveTo>
                              <a:lnTo>
                                <a:pt x="1910" y="156"/>
                              </a:lnTo>
                              <a:lnTo>
                                <a:pt x="1886" y="108"/>
                              </a:lnTo>
                              <a:lnTo>
                                <a:pt x="1877" y="90"/>
                              </a:lnTo>
                              <a:lnTo>
                                <a:pt x="1829" y="50"/>
                              </a:lnTo>
                              <a:lnTo>
                                <a:pt x="1817" y="45"/>
                              </a:lnTo>
                              <a:lnTo>
                                <a:pt x="1817" y="255"/>
                              </a:lnTo>
                              <a:lnTo>
                                <a:pt x="1802" y="350"/>
                              </a:lnTo>
                              <a:lnTo>
                                <a:pt x="1762" y="405"/>
                              </a:lnTo>
                              <a:lnTo>
                                <a:pt x="1704" y="431"/>
                              </a:lnTo>
                              <a:lnTo>
                                <a:pt x="1635" y="437"/>
                              </a:lnTo>
                              <a:lnTo>
                                <a:pt x="1552" y="437"/>
                              </a:lnTo>
                              <a:lnTo>
                                <a:pt x="1552" y="108"/>
                              </a:lnTo>
                              <a:lnTo>
                                <a:pt x="1651" y="108"/>
                              </a:lnTo>
                              <a:lnTo>
                                <a:pt x="1708" y="111"/>
                              </a:lnTo>
                              <a:lnTo>
                                <a:pt x="1761" y="128"/>
                              </a:lnTo>
                              <a:lnTo>
                                <a:pt x="1801" y="172"/>
                              </a:lnTo>
                              <a:lnTo>
                                <a:pt x="1817" y="255"/>
                              </a:lnTo>
                              <a:lnTo>
                                <a:pt x="1817" y="45"/>
                              </a:lnTo>
                              <a:lnTo>
                                <a:pt x="1773" y="28"/>
                              </a:lnTo>
                              <a:lnTo>
                                <a:pt x="1715" y="20"/>
                              </a:lnTo>
                              <a:lnTo>
                                <a:pt x="1661" y="18"/>
                              </a:lnTo>
                              <a:lnTo>
                                <a:pt x="1355" y="18"/>
                              </a:lnTo>
                              <a:lnTo>
                                <a:pt x="1350" y="23"/>
                              </a:lnTo>
                              <a:lnTo>
                                <a:pt x="1350" y="96"/>
                              </a:lnTo>
                              <a:lnTo>
                                <a:pt x="1355" y="102"/>
                              </a:lnTo>
                              <a:lnTo>
                                <a:pt x="1446" y="102"/>
                              </a:lnTo>
                              <a:lnTo>
                                <a:pt x="1446" y="816"/>
                              </a:lnTo>
                              <a:lnTo>
                                <a:pt x="1355" y="816"/>
                              </a:lnTo>
                              <a:lnTo>
                                <a:pt x="1350" y="821"/>
                              </a:lnTo>
                              <a:lnTo>
                                <a:pt x="1350" y="894"/>
                              </a:lnTo>
                              <a:lnTo>
                                <a:pt x="1355" y="899"/>
                              </a:lnTo>
                              <a:lnTo>
                                <a:pt x="1657" y="899"/>
                              </a:lnTo>
                              <a:lnTo>
                                <a:pt x="1662" y="894"/>
                              </a:lnTo>
                              <a:lnTo>
                                <a:pt x="1662" y="821"/>
                              </a:lnTo>
                              <a:lnTo>
                                <a:pt x="1657" y="816"/>
                              </a:lnTo>
                              <a:lnTo>
                                <a:pt x="1552" y="816"/>
                              </a:lnTo>
                              <a:lnTo>
                                <a:pt x="1552" y="527"/>
                              </a:lnTo>
                              <a:lnTo>
                                <a:pt x="1644" y="527"/>
                              </a:lnTo>
                              <a:lnTo>
                                <a:pt x="1712" y="522"/>
                              </a:lnTo>
                              <a:lnTo>
                                <a:pt x="1776" y="504"/>
                              </a:lnTo>
                              <a:lnTo>
                                <a:pt x="1834" y="471"/>
                              </a:lnTo>
                              <a:lnTo>
                                <a:pt x="1865" y="437"/>
                              </a:lnTo>
                              <a:lnTo>
                                <a:pt x="1880" y="420"/>
                              </a:lnTo>
                              <a:lnTo>
                                <a:pt x="1911" y="348"/>
                              </a:lnTo>
                              <a:lnTo>
                                <a:pt x="1922" y="252"/>
                              </a:lnTo>
                              <a:moveTo>
                                <a:pt x="2332" y="23"/>
                              </a:moveTo>
                              <a:lnTo>
                                <a:pt x="2327" y="18"/>
                              </a:lnTo>
                              <a:lnTo>
                                <a:pt x="1966" y="18"/>
                              </a:lnTo>
                              <a:lnTo>
                                <a:pt x="1961" y="23"/>
                              </a:lnTo>
                              <a:lnTo>
                                <a:pt x="1961" y="96"/>
                              </a:lnTo>
                              <a:lnTo>
                                <a:pt x="1966" y="102"/>
                              </a:lnTo>
                              <a:lnTo>
                                <a:pt x="2094" y="102"/>
                              </a:lnTo>
                              <a:lnTo>
                                <a:pt x="2094" y="816"/>
                              </a:lnTo>
                              <a:lnTo>
                                <a:pt x="1966" y="816"/>
                              </a:lnTo>
                              <a:lnTo>
                                <a:pt x="1961" y="821"/>
                              </a:lnTo>
                              <a:lnTo>
                                <a:pt x="1961" y="894"/>
                              </a:lnTo>
                              <a:lnTo>
                                <a:pt x="1966" y="899"/>
                              </a:lnTo>
                              <a:lnTo>
                                <a:pt x="2327" y="899"/>
                              </a:lnTo>
                              <a:lnTo>
                                <a:pt x="2332" y="894"/>
                              </a:lnTo>
                              <a:lnTo>
                                <a:pt x="2332" y="821"/>
                              </a:lnTo>
                              <a:lnTo>
                                <a:pt x="2327" y="816"/>
                              </a:lnTo>
                              <a:lnTo>
                                <a:pt x="2199" y="816"/>
                              </a:lnTo>
                              <a:lnTo>
                                <a:pt x="2199" y="102"/>
                              </a:lnTo>
                              <a:lnTo>
                                <a:pt x="2327" y="102"/>
                              </a:lnTo>
                              <a:lnTo>
                                <a:pt x="2332" y="96"/>
                              </a:lnTo>
                              <a:lnTo>
                                <a:pt x="2332" y="23"/>
                              </a:lnTo>
                              <a:moveTo>
                                <a:pt x="2948" y="22"/>
                              </a:moveTo>
                              <a:lnTo>
                                <a:pt x="2944" y="18"/>
                              </a:lnTo>
                              <a:lnTo>
                                <a:pt x="2399" y="18"/>
                              </a:lnTo>
                              <a:lnTo>
                                <a:pt x="2395" y="26"/>
                              </a:lnTo>
                              <a:lnTo>
                                <a:pt x="2395" y="264"/>
                              </a:lnTo>
                              <a:lnTo>
                                <a:pt x="2400" y="269"/>
                              </a:lnTo>
                              <a:lnTo>
                                <a:pt x="2477" y="269"/>
                              </a:lnTo>
                              <a:lnTo>
                                <a:pt x="2482" y="264"/>
                              </a:lnTo>
                              <a:lnTo>
                                <a:pt x="2482" y="108"/>
                              </a:lnTo>
                              <a:lnTo>
                                <a:pt x="2619" y="108"/>
                              </a:lnTo>
                              <a:lnTo>
                                <a:pt x="2619" y="816"/>
                              </a:lnTo>
                              <a:lnTo>
                                <a:pt x="2517" y="816"/>
                              </a:lnTo>
                              <a:lnTo>
                                <a:pt x="2512" y="821"/>
                              </a:lnTo>
                              <a:lnTo>
                                <a:pt x="2512" y="894"/>
                              </a:lnTo>
                              <a:lnTo>
                                <a:pt x="2517" y="899"/>
                              </a:lnTo>
                              <a:lnTo>
                                <a:pt x="2826" y="899"/>
                              </a:lnTo>
                              <a:lnTo>
                                <a:pt x="2831" y="894"/>
                              </a:lnTo>
                              <a:lnTo>
                                <a:pt x="2831" y="821"/>
                              </a:lnTo>
                              <a:lnTo>
                                <a:pt x="2826" y="816"/>
                              </a:lnTo>
                              <a:lnTo>
                                <a:pt x="2724" y="816"/>
                              </a:lnTo>
                              <a:lnTo>
                                <a:pt x="2724" y="108"/>
                              </a:lnTo>
                              <a:lnTo>
                                <a:pt x="2861" y="108"/>
                              </a:lnTo>
                              <a:lnTo>
                                <a:pt x="2861" y="264"/>
                              </a:lnTo>
                              <a:lnTo>
                                <a:pt x="2864" y="269"/>
                              </a:lnTo>
                              <a:lnTo>
                                <a:pt x="2943" y="269"/>
                              </a:lnTo>
                              <a:lnTo>
                                <a:pt x="2948" y="264"/>
                              </a:lnTo>
                              <a:lnTo>
                                <a:pt x="2948" y="108"/>
                              </a:lnTo>
                              <a:lnTo>
                                <a:pt x="2948" y="22"/>
                              </a:lnTo>
                              <a:moveTo>
                                <a:pt x="3663" y="821"/>
                              </a:moveTo>
                              <a:lnTo>
                                <a:pt x="3658" y="816"/>
                              </a:lnTo>
                              <a:lnTo>
                                <a:pt x="3583" y="816"/>
                              </a:lnTo>
                              <a:lnTo>
                                <a:pt x="3529" y="637"/>
                              </a:lnTo>
                              <a:lnTo>
                                <a:pt x="3502" y="547"/>
                              </a:lnTo>
                              <a:lnTo>
                                <a:pt x="3393" y="189"/>
                              </a:lnTo>
                              <a:lnTo>
                                <a:pt x="3393" y="547"/>
                              </a:lnTo>
                              <a:lnTo>
                                <a:pt x="3178" y="547"/>
                              </a:lnTo>
                              <a:lnTo>
                                <a:pt x="3256" y="262"/>
                              </a:lnTo>
                              <a:lnTo>
                                <a:pt x="3264" y="233"/>
                              </a:lnTo>
                              <a:lnTo>
                                <a:pt x="3271" y="200"/>
                              </a:lnTo>
                              <a:lnTo>
                                <a:pt x="3278" y="167"/>
                              </a:lnTo>
                              <a:lnTo>
                                <a:pt x="3283" y="140"/>
                              </a:lnTo>
                              <a:lnTo>
                                <a:pt x="3286" y="140"/>
                              </a:lnTo>
                              <a:lnTo>
                                <a:pt x="3292" y="169"/>
                              </a:lnTo>
                              <a:lnTo>
                                <a:pt x="3299" y="200"/>
                              </a:lnTo>
                              <a:lnTo>
                                <a:pt x="3307" y="232"/>
                              </a:lnTo>
                              <a:lnTo>
                                <a:pt x="3316" y="262"/>
                              </a:lnTo>
                              <a:lnTo>
                                <a:pt x="3393" y="547"/>
                              </a:lnTo>
                              <a:lnTo>
                                <a:pt x="3393" y="189"/>
                              </a:lnTo>
                              <a:lnTo>
                                <a:pt x="3378" y="140"/>
                              </a:lnTo>
                              <a:lnTo>
                                <a:pt x="3345" y="32"/>
                              </a:lnTo>
                              <a:lnTo>
                                <a:pt x="3340" y="18"/>
                              </a:lnTo>
                              <a:lnTo>
                                <a:pt x="3236" y="18"/>
                              </a:lnTo>
                              <a:lnTo>
                                <a:pt x="3235" y="19"/>
                              </a:lnTo>
                              <a:lnTo>
                                <a:pt x="3231" y="32"/>
                              </a:lnTo>
                              <a:lnTo>
                                <a:pt x="2991" y="816"/>
                              </a:lnTo>
                              <a:lnTo>
                                <a:pt x="2918" y="816"/>
                              </a:lnTo>
                              <a:lnTo>
                                <a:pt x="2913" y="821"/>
                              </a:lnTo>
                              <a:lnTo>
                                <a:pt x="2913" y="894"/>
                              </a:lnTo>
                              <a:lnTo>
                                <a:pt x="2918" y="899"/>
                              </a:lnTo>
                              <a:lnTo>
                                <a:pt x="3197" y="899"/>
                              </a:lnTo>
                              <a:lnTo>
                                <a:pt x="3202" y="894"/>
                              </a:lnTo>
                              <a:lnTo>
                                <a:pt x="3202" y="821"/>
                              </a:lnTo>
                              <a:lnTo>
                                <a:pt x="3197" y="816"/>
                              </a:lnTo>
                              <a:lnTo>
                                <a:pt x="3105" y="816"/>
                              </a:lnTo>
                              <a:lnTo>
                                <a:pt x="3154" y="637"/>
                              </a:lnTo>
                              <a:lnTo>
                                <a:pt x="3417" y="637"/>
                              </a:lnTo>
                              <a:lnTo>
                                <a:pt x="3467" y="816"/>
                              </a:lnTo>
                              <a:lnTo>
                                <a:pt x="3377" y="816"/>
                              </a:lnTo>
                              <a:lnTo>
                                <a:pt x="3372" y="821"/>
                              </a:lnTo>
                              <a:lnTo>
                                <a:pt x="3372" y="894"/>
                              </a:lnTo>
                              <a:lnTo>
                                <a:pt x="3377" y="899"/>
                              </a:lnTo>
                              <a:lnTo>
                                <a:pt x="3658" y="899"/>
                              </a:lnTo>
                              <a:lnTo>
                                <a:pt x="3663" y="894"/>
                              </a:lnTo>
                              <a:lnTo>
                                <a:pt x="3663" y="821"/>
                              </a:lnTo>
                              <a:moveTo>
                                <a:pt x="4296" y="708"/>
                              </a:moveTo>
                              <a:lnTo>
                                <a:pt x="4296" y="703"/>
                              </a:lnTo>
                              <a:lnTo>
                                <a:pt x="4296" y="696"/>
                              </a:lnTo>
                              <a:lnTo>
                                <a:pt x="4292" y="693"/>
                              </a:lnTo>
                              <a:lnTo>
                                <a:pt x="4286" y="690"/>
                              </a:lnTo>
                              <a:lnTo>
                                <a:pt x="4232" y="672"/>
                              </a:lnTo>
                              <a:lnTo>
                                <a:pt x="4226" y="671"/>
                              </a:lnTo>
                              <a:lnTo>
                                <a:pt x="4222" y="668"/>
                              </a:lnTo>
                              <a:lnTo>
                                <a:pt x="4212" y="668"/>
                              </a:lnTo>
                              <a:lnTo>
                                <a:pt x="4208" y="671"/>
                              </a:lnTo>
                              <a:lnTo>
                                <a:pt x="4206" y="679"/>
                              </a:lnTo>
                              <a:lnTo>
                                <a:pt x="4163" y="806"/>
                              </a:lnTo>
                              <a:lnTo>
                                <a:pt x="3932" y="811"/>
                              </a:lnTo>
                              <a:lnTo>
                                <a:pt x="3917" y="106"/>
                              </a:lnTo>
                              <a:lnTo>
                                <a:pt x="3917" y="103"/>
                              </a:lnTo>
                              <a:lnTo>
                                <a:pt x="4008" y="102"/>
                              </a:lnTo>
                              <a:lnTo>
                                <a:pt x="4013" y="96"/>
                              </a:lnTo>
                              <a:lnTo>
                                <a:pt x="4013" y="86"/>
                              </a:lnTo>
                              <a:lnTo>
                                <a:pt x="4012" y="23"/>
                              </a:lnTo>
                              <a:lnTo>
                                <a:pt x="4007" y="18"/>
                              </a:lnTo>
                              <a:lnTo>
                                <a:pt x="3718" y="24"/>
                              </a:lnTo>
                              <a:lnTo>
                                <a:pt x="3713" y="29"/>
                              </a:lnTo>
                              <a:lnTo>
                                <a:pt x="3715" y="102"/>
                              </a:lnTo>
                              <a:lnTo>
                                <a:pt x="3720" y="108"/>
                              </a:lnTo>
                              <a:lnTo>
                                <a:pt x="3812" y="106"/>
                              </a:lnTo>
                              <a:lnTo>
                                <a:pt x="3826" y="819"/>
                              </a:lnTo>
                              <a:lnTo>
                                <a:pt x="3735" y="821"/>
                              </a:lnTo>
                              <a:lnTo>
                                <a:pt x="3730" y="827"/>
                              </a:lnTo>
                              <a:lnTo>
                                <a:pt x="3730" y="837"/>
                              </a:lnTo>
                              <a:lnTo>
                                <a:pt x="3731" y="900"/>
                              </a:lnTo>
                              <a:lnTo>
                                <a:pt x="3737" y="905"/>
                              </a:lnTo>
                              <a:lnTo>
                                <a:pt x="4227" y="895"/>
                              </a:lnTo>
                              <a:lnTo>
                                <a:pt x="4233" y="891"/>
                              </a:lnTo>
                              <a:lnTo>
                                <a:pt x="4237" y="880"/>
                              </a:lnTo>
                              <a:lnTo>
                                <a:pt x="4260" y="811"/>
                              </a:lnTo>
                              <a:lnTo>
                                <a:pt x="4292" y="716"/>
                              </a:lnTo>
                              <a:lnTo>
                                <a:pt x="4294" y="712"/>
                              </a:lnTo>
                              <a:lnTo>
                                <a:pt x="4296" y="708"/>
                              </a:lnTo>
                            </a:path>
                          </a:pathLst>
                        </a:custGeom>
                        <a:solidFill>
                          <a:srgbClr val="012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E32E9" id="Agrupar 2" o:spid="_x0000_s1026" style="position:absolute;margin-left:-51.95pt;margin-top:3.7pt;width:100.5pt;height:39.75pt;z-index:251666432" coordorigin="-222,427" coordsize="2347,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n7ACUAAE7YAAAOAAAAZHJzL2Uyb0RvYy54bWzsXd2OXLmNvl9g36HRl7tIXDr/ZcQTBJkk&#10;WCC7GyC1D9DTbreNbXf1drfHkzz9fpRIHekUKZ5kgr1Zz4XLnvpKokiKEilK/NWvf/r8cPXj3fPL&#10;p/Pju+vwy8P11d3j7fn9p8f7d9f/dfr9L5brq5fXm8f3Nw/nx7t313+5e7n+9Xf//E+/+vr09q47&#10;fzw/vL97vkIjjy9vvz69u/74+vr09s2bl9uPd59vXn55frp7xJcfzs+fb17xz+f7N++fb76i9c8P&#10;b7rDYXrz9fz8/un5fHv38oL/+3368vq72P6HD3e3r//54cPL3evVw7tr0PYa/3yOf/5Af7757lc3&#10;b++fb54+frplMm7+Dio+33x6RKe5qe9vXm+uvjx/umjq86fb5/PL+cPrL2/Pn9+cP3z4dHsXx4DR&#10;hMNmNH94Pn95imO5f/v1/imzCazd8Onvbvb2P3780/PVp/fvrrvrq8ebzxDRb+6fvzzdPF91xJyv&#10;T/dvgfnD89Ofn/70nEaIv/7xfPvfL/j6zfZ7+vd9Al/98PXfz+/R4M2X13Nkzk8fnj9TExj21U9R&#10;Bn/JMrj76fXqFv8zdPPUjxDVLb4bD8PSjUlItx8hSfrZL7oOtOLboZvlq9/xr7t+mNNPj/gLEXjz&#10;NvUaKWXKaFhQt5eVoy8/j6N//njzdBcF9ULcYo4eM0fBgAgRnkaUMPSl5GbxDdH4Aqa7fAyHvo8M&#10;mcY+MSQz87BMiR19X7Pj5u3tl5fXP9ydo0Bufvzjy2uaCu/xtyjm96wOJ8jiw+cHzIp//cXV4Soc&#10;lrGjP8OQ+rrPwCDAf3lzdTpcfb0aui5sQRBd0dqwzMMV/bGFYUAJhrYi6ONV6IZlCxsEJrSFUadt&#10;FCDRNhi0gVcFbeOhP6i0QcMybRGk0wbLV7TW4Bv0JLd3WgzaQi2GEfqtEhdKKUSUTl2oBUECNVgX&#10;SlmcQmcRWMtiglbqBJaiiCiDwFoaIfSDpXelQE5hsgisBTIFDFhTvVDKI6J0ArtaIiAQ+qJODMyC&#10;QsKdOTVqkUB4i0pgVwokogwCa4lgvH0wCCxlcuqs+dHVIhnHKegElgKJKIPAWiIgELzROVjK5NRZ&#10;k6SvRTL2s66DfSmQiNIJ7GuJhDCANyqBZIHXSdxbk6SvRYLxdioH+1IgEWUQWEskBOirQWApk1Nv&#10;TZK+FsnYBYODpUAiSidwqCUSIBFDxEMpk9NgTZKhFsl4nPRZPJQCiSiDwFoioR97ww4OpUxOgzVJ&#10;hlok4wSV0cwMbVSyxkSUQWAtkdB3y6SLeChlcoLx0Fdg2lwVC1NcXTUCx1IgEaUTONYSCX2YDBFj&#10;e7IO+YRthEFgLZIxBN0OjqVAIsogsJYIOGhNkrGUyWm0JslYiwRmVbeDYymQiNIJnGqJhP4wGUvd&#10;VMrkBD7rHJxqkUB4R1UHp1IgEWUQWEskdP1k2MGplMkJKIPAWiRYI3QzM5UCiSiDwFoioaOlSTXU&#10;UymT02RNkrkWyUhruzZJ5lIgEaUTONcSwV4WI1YJnEuZnGZrkmDLXM3i46ibmbkUyEAog8BaIqHr&#10;FovAUian2Zokcy2SsZ9mnYOlQCJKJ3CpJRI6eIo6B5dSJqfFmiRLLZLxYKwkSymQiDIIrCWCSXIw&#10;dHApZXJarElCvltlqBd9qVtKgQwLUAaBtUSwWTgahnopZXJarElyrEWCrnU7eCwFElE6gcdaIiHM&#10;2B6pk+RYyuR0tCbJsRYJwgm6Dh5LgUSUQWAtkQYHj6VMTkdrkhxrkYzWLD6WAokoncBwqEXSYGE4&#10;lFI54ZeGrQ6HWixTwC5ds4Xw+ERh4WVHmEVlLRfMZUwCVdDhUIoGVFqTJRxq2UwHNKlTWYomwiwq&#10;a+Fg2NbGJhxK+YBKa8aE/W58KZ2WH7915LsB2yWdlxtP3nblEdspLQ9EqU9seGwCTBIPhunBTBFg&#10;itT0BywcBpWlfE74paWXoZaPLfHaoyfFMCS+dem742zxsvbpaUroOx0spNXIoyhVvdy69bNJZS0d&#10;8gis2YPgabHjxq7DpLKWj2mIsOgWLbYsUVdLB1TCCuoS7+rZY7r32BhL51GLbEtUOfgtS7T18OGf&#10;GksOwjvSOcUQMR6Llxsn39bLystvWaK+lk4YjiYvEectJW46+mHr6ZsBxb6UTssSbX19UGnxsnb2&#10;g+ntI+Aiw4kSx9qsB0xC7e8TzJjjw2b2DEfsEHW9rD3+YLr8YePzY3rrO7VQOf0RZlG5mT3DhECM&#10;QWUpn1Mw/f6wdfyPZoS2XHsGghlUbl3/YbA8a8QeRZBx9pjOfxhr+YyjsakMtftPMIvK7eyhoJbO&#10;yzoAEMwIQNiEACKTVKtexQBavLwIAiyDZS/rKACFW4y15zIOYOjlNhBguRBhqqUDK9Jba08dCsAv&#10;TSpr+dhzvI4GNOb4tJk9/WLqZR0PCGZAAL6IKHCyRFZ0PtQhAYIZermNCfTz8WjoZR0UCGZUIGzC&#10;AvYhRxUXaJxyhLmWDoXALXs512uPGRoIm9iAfVY0l7atdVi0jQ4MHTwFfY7X4YFgxgfCNkBgrpB1&#10;hIBghsSXzewZsGxZVNY7N+zwjDm+iRKMwVp7qjBBhFlUbmbP0JseRR0oCGakIGxCBeOCoyjVXlax&#10;gggzqNwGC4bRChaEOloQzHBB2MYLlsGispTOSDCLyu3smRCB0/WyDhkEM2YQtkEDEo/Oy3L2IP5s&#10;WSIk0lS2DfsZKzKELBWB0jqOXxp6iZMtASZ7OUyTSmVXRQ1Ggum8xIyuWgwDGK/zsqujBmQL9NkD&#10;l75qczwaMbbuUNq2CLOo3M4ec6/e1VGDzowadJuoARwafReMgw0ZTvLHy10wUmHuJbvj5qMkfNz+&#10;9MgZH/jb1Q2lbR1iss7T+YWybU5oEbk2p5hZgiaAovQQA4xpQWDJNWmDoZ0EBs0pUaeNpuBFhMd8&#10;IJeSAHlF+HFX6+TOExxO+B5iyK+O8H0jJQeX4HBL97TO6Twn+Ie74DxUOGp74OR7ETHwmHbBeag5&#10;n6otJjqEpNZxerindXILInzfUGl/HuH7hkobZYJje7uHGNqxRvg+qdLWkeDY8O1pnfZwEb5vqLSZ&#10;ivB9Q6VdDcGxF9lDDB1BRPi+odI6T3CszntapwU3wvcNlVa+CN831Bi5JjwFnPeQE4PI6Qf7hhvj&#10;ufEHe41Ttk6IiO4iKdsnBCd3/UAsFM6Vdv6ARUwhu309sJBxgr/vB2KnkDSx8wcs6LDTVAWxVRTe&#10;2TUGCtlEwe00Vwil8Q92GqwYyIg9IP6wiySxWQGhgF0/EKsVdpqtIHYrwEHe14MMeqfpCmK74Fzs&#10;60GsV4AHt4sksV9hpwELYsEC/Jp9Pcigdxqx6DZESeN4cFcPYscCjuv2/CBupqkH2gPv+wGrN21H&#10;9/2AB007w+IHafvEG79nZMlv8+Ofr6+QH/8D/ebm7dPNK+0X5a9XXyn3muzRR8rXRlYuffP5/OPd&#10;6Rwxr7RxXGgPjsFlY7ICHh5rYFotsuWUr+XzKbY3M3dFFvKtfDKK1UJGK9/KJ6MokgTaYv4/eCHf&#10;ymdCUYTcBdHZEkBOfxEjIpNe5DP1ltZvnGklMcmX8plA8NOIpXtASLVrNsX9jVMTlfiEsFgTJUyA&#10;mWhRzwxdjYgMTj6ZE3R6QzzNxka+l88N7rCzXw8nwzikfHRTMZgpBwSdWsPlURyyvRHy5bOUacB/&#10;zdaS6HESu6vTDi5HizYeAg6LmzDhCNKVmjiRLKfom5wbeBJLLr8JHOnAmHTA63mkc8YEbA9lpGO5&#10;CHRYgwRQBjqszkBPdLlrTxXyYDzVyuzxVDUz3NP9nlfssBc4IVjW0rCJ4o3gt4ebKQQTcW3jMfOO&#10;mdpt9TvTOTq1h8B1G5fEPHkWkH19kna7vdQviaaJo7QF0IdjjjaO+YJT1CZO+EySbvUrAt6LC057&#10;OK+O49iL64Fv0YfofmwP2QwOLulLn30IMafymczqRJkK4HMPl6DZLx3eRpwjN94z9I4pnHkH4vUr&#10;+xlvHAvFR4k+hy95v+XwWXCe3ASX92/C3nUflxjdHVmjiyVsxcivMpbtumcK0SqveJ4t7BbKjgOH&#10;YLraU6pb6JgoIdvGpltkTJ457GY6GESbx3QhzlzRupk9+Bnn8C2F7EY6VicqcQDVBrKJcBa0bqSg&#10;PTXosGeg8w/g2hMGazyvpG3qBjrfRGvOaAXmsqXjbaELRDp+7HhwdsBd36WBkGlsMrqnBBwMhVpu&#10;A9mYdMgyaQM58OnKuOfwgQ+ko3nQ6HfNznyPzME2jXSuSaPGcW0byLs6l+G7ZS1AT3emJBcHhjka&#10;B+LBKKkD43VkTHtcgjmzpKPUJWrN0YSOMraAcyZxyFbWs0hBLJK7lQsjZQGgbyS9NSWMXJtk5CYE&#10;gluqgLyYZIsnz2OceDs+Oc4sYlqpReQatrueKRmV5OL5NDN7Nbhs4LRI6VpocXC2iHBUk0r0sNxN&#10;9swcbuzwgzYQ6kBdQ+weMNG4xs1kxZXPtPIi2Z/1EfvZZtcT0+h5tzgETdxpG08kdCUz4vU7UiYz&#10;Ddlrj3F9DsDKSOWTRzzSsTaJz9kp0nF3AuLcosmagZfwEQtHE9hzDHf0tLvjoxJXackPpsHsBrqa&#10;0/OZhQ+U9d6bgQNbxs6xeQi681qVI9wiOvkUEe6W9U7lQZ5EUjJnWiHnJamEI2c2Tk5rPZ+UtBeg&#10;I+UYQMRt1LLsWaUWSttCW+25tPDe1Yk6Ljw/HGUWmBd5zL06ZlXG4EUfM0ecMKDw140rHthw7Ad6&#10;a3Lu2gPmsXi+TGaO5x5lbnseVxafF87KQC8Wmbv2opF5MF48MrPHCwtmhnsRSaT1s3PkI3kT5MYk&#10;Q0+Jt5h9QHqWgVJVI9Lb//UyVz2uY/qxl+sJEnRy755urCPy1A1nwdy7p8Er571JERkeubQb6e5o&#10;xSS7wFFMPD071Fz0R1lbcD3aQfL6h4E5G4mJkt6SJrVNeZh4b4I223tLjCO36SF56xYF0Bp7h6CF&#10;0NnW+K6jRPc9Gg+kzCInEL8iPY1fe/c0fh2Rp/FgZ9rg+vGnzHlPj7uYaE9ccpExLRJIN/6ElN/I&#10;eB9IdxZ29Z0DSy6VeMdL2mxrfDeI9XL5PnDEA9k6js4NokmufmSkZ2WxAMksciz3OiJvNcDMFY13&#10;gsxrSM+d7Tnm6SMljuotrmts1h3RMZ/jeVzK8Q2X8xl5Kc017pwcCKQpXKyFK6Z2NuDcid47+gSk&#10;zHjHScY1BN5deKshbu3mGdL2QocDO96ubRjwpEGcdXiJoLkgAchsco7ccWGB/ScXyKE5Sh1qrRxD&#10;vAxC1saJGIFBPOEctwHA5Pt4fkgGOn7N2nN7ucxDaa/UQxDWOIxhVrfdQVzASlrrwfjRxLYi4KJU&#10;0sL2BqaXwyEnZ4duNEUFdCZ/P/GRBx6HaDKll7DhiCBVS62wA08aTRuoNpDPmSYnnNRPPJXnnHsl&#10;9kM+k83pRw6H+0B25d2uR7owhTniDmbkRcllD+5ZxBZdhg88mTwTgmPMfaLuOeLlqU7PHTua2HOg&#10;w9FrCCWO15klB3r0Coz2YHRtnGxWW7UOrINtewDOsmFzdP8gwbCdOM/+rR07FrWXgXg2uj8IYxyr&#10;3wujvRALgpTsojoLTh+fPiGZeHtRDJvXBw/ZHXkm+zt73BtKGuHuWnHdnJHOLoMen0jIy31ObXFW&#10;pL93kt69kEyXR+Tv8YRL3r5x5by3F4U1YS65SGyHEpfc3rEZE6QzcQd66ZJ0yeMS3iRlGXmcX5Ge&#10;NIEU/XQ0BEjRJWcf2mcuefvQlfPe7MCTaMx5H8mbjxFnUM3FuOfkLUqEc4C8s8WC5wATM6F7HjCN&#10;xgfypQRsWpwW+VRwcII8eJs50Tjmqx0yv+WTdxaydlKkqTlqShojBT7iELoJpCy0CESaQRvI26Rj&#10;vmMgtMmn7H44DnXMdwsEIJ8C5I3r0VsrJl67fSCf87tdT7zxcgdDyYu72DPtZfjMZynu5lC22K6s&#10;F5lcnvYs9EALlMLVx4VzTvDKY1sp5CTAnTML5wLtAHLOiTe58MRKHIxrKeRswbU9C6cu+BuIRVIf&#10;XcM3r206rJxlsfc2EEhWkkCBtzzkRBB3yclIdxnLvbtLYx6Rt4FAftHeJTxz3tsWwGdnLrnIHKLx&#10;NhBr2Mcb0RpK8ri0Bqg8zq/IrTSRckg3dGKxg3xVB/+zfOH/5fzw6f3vPz080AWdl+f7H3778Hz1&#10;4w1VxQh46fN3PM8r2EO86f14pp/J2hBLPqS6BKmKwg/n939BjYLncyqtgVIg+MvH8/Nfr6++oqzG&#10;u+uX//ly83x3ffXwb4+osoDgM1mh1/iPYZxpA/NcfvND+c3N4y2aenf9eo2b6fTX376m2h1fnp4/&#10;3X9ETyHePXo8/wYlFj58ohoGKPTw8jZRxf9AoYf/o4oPtEZyEY1c8iGGv4gmFIb4h5V8uKyBsZZ8&#10;oEWQimesa7/U3SgV4m8o+QDjPV6Nx3SoRY8ISGUI+Mr5BetU8AEvgJAmlSBMw/IR00OPxyrwxxYG&#10;s5/bou/xCERPyRqb1rAcF60RUSplWBtya6ncg0IZNl1FW9PS4Q1ihTKwM7cVQTpl8AOK1makramU&#10;wdLl1k7xmUiFMtKjojGTNEp0za01aKPAQdnecZ5V4iisndvjUg8aebUU5hH6oXGOEvJycxGls478&#10;8YI83O+GKFSFK2XBlR40+jayQLqWTl8pDNBH70JqSkdGakNfUOmjrW8eMG510qsjCn20YSvaw5Mw&#10;s0ofOUO5uYgy6NvI44h3yzT2IQNvbY/LPGjk1eKwySul0SKvFodpThAkLsmzJsfmEchoLDTto7yO&#10;zL2I0rm3eQLyiKmrcq9+/zE9/6hwb/P64zD3eHtdMSt0y2wlj1AGebU0Zku49cOP6d1HjbxaGKZw&#10;yTnL5DWEu330EXNXnxvkNecGub6DQt/mwUeTPjpzz8216KvnBtkWg75SHlzeQaOvFgeqO+irBh3e&#10;rPQRShcvpUwmXHwm6Yi3/1Xto6Tc3B4Xd1DIo+SbojmTvKq4Q0Tp5G1eeDQnR/28Y3rdUSOvloY5&#10;OSibJI82ogzyamlAukFfdsmjzQ1yZQeNvloa49Dpk5ciErm5iNLp2zzqaEq3ftExPeiokLd5z9GU&#10;bvWcY0O6dFpUaIs9OegcOY+Xyzpo9NXisOkrpdGirxaHLV4KqhT0WUsHpZYU4zXFWz/hSEqwiheO&#10;1bdntKz3vzj29+0ZrYtn1ORhGqwLyZf+9owWPzDHAdHNM1oUv8hP0/1dL5SQfaIXSuKOXnuhpJO4&#10;k5z2WplBsBrwpwFvB/zx+Co2JbuQBzlDYBcXo5XouHymKDncB9hKtIlRtE/CgYSRpt5HnMskHZO2&#10;5DO1iacZeUQucsshaej24fxyF13zlWepceSjYKMHMuZ84LJC5Od/Kx37x7Yi6Q3IFhdw6sJccJGX&#10;Q5KB2HwAIUkZ8NaVnDxZjNhPyv7haf1vqYbW/YzA4ffh+/57iWp/CxzurOmrl4qlQM42cBhZ+48O&#10;HKKYS9L6EHDKHGdwjhzGZ/IocriGzH9m5BCR6ljmAyV9U1+t2CHqQ2xBdZxkxnH31TSle4RliLF0&#10;BSPo4xXliMbRrT1u9rrYTNI71gpp1V43vRx7SVq9050HhHA00sqNbgSppG23uctChRMU0qptbioy&#10;c0naJnqIe7FHlbYqehhRKnGb4CGyrePD9Ap1WvhQkSqlOxW78GnGk8ga76rwYUTp9NWigM6NVMFR&#10;o6+UhhSKVfhXi2OaEY1W6SulEVEqfdvoIYrTUeEyhT4tfKjwbxs+XBCw0uirw4eE0umrxQHDEOuW&#10;afRVM6OzpsamTOwE2nT6SnFElE5fLQ7oH3rW+VcKRKrEXsp3E0CcED1S6asCiBGl0reJH4Iy1LRW&#10;6dMiiIp8NxFEXNw2zF4pjojS6dvMj8N8pLp0iny1EKJGXy2QuUchZU3/qhBiRKn0XUQQjxZ9WghR&#10;oW8TQpypoqtGXxVCjCidvov5EQugK/yr68VwuZhL/aPU28L+zQNOY1T6yvkRUTp9tTgwfcdFl68W&#10;Q1T4t4khYtkKKn1VDDGiVPo2IURsCY5U9EDhnxZE1OirBYKHwXT7UgURI0qnrxYHCo7h6E6nrxSI&#10;lIe9lC+lfRXyRXMGfaW5iiiVvk0MkUr6GeuHFkVU+LeNIiLdR5VvHUUklE5fLQ7QNxjrrxZF1Oir&#10;BQLLa9BXiiOidPpqcaBOeyxLpeifFkVU6NtEEc35UUUR7fmxLQOD7Zoxf5Eox4pFtRe4CMyl/m1q&#10;wMSDTc2+UAZV0lM0x8efyr6ZkhMLdabtlbG+UeZBblAqwyr01QKZcc9T1T+6eJubiyhVvpTRXNE3&#10;o+q7On/ryi9c+OWSPsocKhqcR5wpaPwjB3+lj1A6fZv50U2oMaHTVwpE6sIq9NUCwQOA+vygyFGm&#10;L6J0+mpxYHsaC6Ip84PStHKDJy72cknfptbLNM36/gVxkbW5iFLp2xZ66XprftDNkpU+LvOi0FcL&#10;BA9Q6vpXVYWNKJ2+Whzgn7U/pTz5gr5U2FKhrxYIPJ9e1T9KOc3NRZRK30VNWFxINQwMfOKiyVwT&#10;9pLEi5qwE2y+Nkc2NWEJZhBZCwWntLHokKKFRklYjchaMtPc6RMFk7EYdoQZRNaSISINUxMrCGTh&#10;5IqwCpFbb92yNpT1t4o7GiWdyK2/jofIjEAHqC+aRCGWVNJSI7KWjrnk1QVh7TXvoh5sNyIBQjWK&#10;2E/URFrTBgojwHiUPgec26k6Sfd8s2wiTOfk1nO3LTc0oWgSmVOpLJLCyQvn3TDeVOZhJdK23nia&#10;QXBx1Kj2YJkfWCaB0v4Bv4xVkTQiLyaO7gHU1WAxcagOlrKFQIqp9OwTWQoHRJpRro0bD2WbdHFX&#10;fnyE6URuHXncbzEWaqMWrMLJjS/fILKUTYvIWjQoiWsTWU8cLgWrEVlLJ8pRnTiVR98Q99alR4TA&#10;WnFqn14qwSpEbrx67PcNnazc+gjTxY1bOTzBkk7iNVBL3LVjL4VgNSJr6SAoqC/ddSHYCDOIrEWD&#10;qsMo76fbydq7lzqwCpFb/95ccWoH39zghq2H3+MVSIPI2sXHLy0TtCkDixlhiLv28gmmcxJ3XGtx&#10;44Foi8h64nAVWI2TtXTwOqYeSaTSL6UxB0wncuvrD7gLaBBZO/tSBFYhcuPu2yao8vcbJmibNTRQ&#10;nVxdJ2uPX2rAakTW0pmWYHCSXuHOa3eEGZysRQPDEgvVavvJ2u3HHWdLJzeOPxKujU1v5flHmE7k&#10;1vXHOxzGwU+swJPHfZIKsAonN95/g8hyxWkRWYsGNZkwx3Rx1wEAOvujsosakbV08Fa/xclq4hBM&#10;5+Q2CIDXCIwgRaijAFL/VSFyEwcw41DxpD/Lxg5ExQdMEo5XHOivwUnK5chNnvBLi5P0SkLRphns&#10;iXkkuUU72hOzZooGcf8eE0IXdx0PwC8tIjcRAduYVyGBCNPFvY0JDHh2ziCyDgpI8VdF3HTVsxi4&#10;bSfruABtOw0ia9Fg22Aa8zoyILVfNSLridMgspw4EaYSeVH6FReCjbU73pPLGoTbDZaPsy39ah4Q&#10;1aVf7ROiy8qvuOGri9uo/HrJyW3l1xlmSnUf6sqvEWZwshYNXhW24mhG4VeFyE1wAFtu/Sh6U/iV&#10;YDqR2+AAzp6M4EB846oQtxkcoNd+y4kzTUh219yHrj7QJ5hB5Hbi4J1yQ9x1cADP5hkmqNsEB7Dl&#10;1veT8RGwPOwI04ncBgcGPGpsEFkHB/AkmUXkJjgAK60vi10VHIgwg8haNAE1so2AFd47FClScAAv&#10;FZpE1tJB0qMxcagAS+ZkhGUivyVRU0IqEly1isvfkqgtznxLorY4oydRmypGJ4lI9DvlR5Xa2ej8&#10;rsYJJ3IppbYNl1qeO0t5ct7yKT9q4rSOnQ3RntNq23B+buyUH6934DBasfV9Q40nJoT/Vou4YdFi&#10;5Dly6VstYtvuf6tFvMe4xEhI1KWdxgv1cNKU/laLuDFF5RUU+HXyYGvbUEZPi+Twc2sRm4uUvLJ7&#10;Isdhj2p0/MI1frDPescixnEM2FDv6oF2yekH1T2un39biaJkdFuJTs+0y0ry1PaUa9xZt0kGagk0&#10;TtgTpDHJvQ/5fIoFlXFDZCcubRbWnqUd+ZT2Eg431Jv99kwfPXDVok/u5yyQahPHL0QueW0RuuQz&#10;0YfXHON46TZPqz2kRyQcvLEmjgtce+NFrDa2hyP7ZnvytDIVamr1i2PtJLes5DJO+UzjxVXoiKPq&#10;s832+DlMr3qbtEfF8Jrt0cEs9A/30No4Ol4CDhHYNk4uUjmPCHf8FCNiaS3yUC4ydutcp5OyIHmX&#10;KcyVz8TkXt5yzrfd5Hv5ZBxFLGmwSLloUTdwDSC8PLkLR1Xmmu1RwIeEke+dCl3ymegbmCsuTio3&#10;ef0yzuGyFIJyVGDgTbzzUuDAjofzbN3ABsMpD0n39qLI2vrU81XO9iTrKE4PObRVPUapgGr3GLi4&#10;mDMfAj8rjPO/lobI+8nOq9ZsFFFmpNkar48UTWp1SrlMpJXeUhFRtBC0GkvmZnDMTVqc3Jp/abpM&#10;zprDpmbCwUaLMn7VfHaeFmcDtyDa22qNbAJxbXGaC3T8SDjM6VZ72WA6/catCdo7OkyhysjU7xE2&#10;p9WvvBS+oI5BC4eIahqHU39UbNcCdrfaky3UggyRXThnoyDtXW6M1q0ZL8U9VxRbENtLXa+Q2hBj&#10;dU9bzAXLcotKaENSfBco9QYmx+BRZnxkON6jand94CU+OBqGoEii0WtxoaMBqI6Lk+XHMUNHSmRF&#10;ex2uXLWYeOQnjOkYrImTJ8Od12+PHLtFukG7PQrggz4flySC6p3t9rAni+P1xkFJT5Ev7aly5PLE&#10;VIKpxZfdAs5AX2VYFVzW8AOfyNprUYin7hKn27Zm4YgofKJWa/KOrbP1xpF57NShbeKdvDeDR8px&#10;gtR8HFuEbGXEtshnMkdSzRfpSs3R5n7hOTW5Qm+ZEX0ejvICI67drzxUvFpLoV8+0zgW6dcxlbgT&#10;vot/uBgZca6hPLBAXGDMVd8hOYSR94mYbq2nsTgyXoGOkNeuHemtK5MHzKud13UGXgxmXR55BT3y&#10;5ge3K1gXV0itFahnm1iEtLSm2iJhJVnNgPecW/qN3JlkRJztHt4c5gW0bf2RgpTaw3lWu1/GUXW9&#10;NvCQNJyKLzaBMww6TcHBCb7gkmFaKagQbrPFiSehGz4YeTe8G+iKBSnAcTAucJYHu+F3NAczs2tF&#10;CetN4MIbDArutIG7RbhTJ3C7LQ7ao1DKoWOX2CRwkiE7I6Zy26Q5zgqZ63/miKrMTvmULTGlIaO9&#10;lPViPoCE9rhfqHhzIEjEYm3YCfSW09z1DuBOoyzFUb2Vd+3as7W4HBtH7a29cAJ4EfSMcgZeGOWN&#10;BHPXzvKLC6P71t8MHJ1QLhKJk3VygbjdE9kzOvE0HBIl7aGCGE01W+hKB1lQeNltICU/E9Bzu6RC&#10;I+5ptVs8ctgEb4E5wIvFUkS3LpppGsJBSgzK03VFyG8ECaHsMQBHCYl6REoYq+2iIRkyWXnPUOR+&#10;HUOB7LskQbrE2JJgBrrzX7reAUxj8Xa2edCuochdO4aiw82RKD7PUGSN8LpegY6hWLt2DAWO7Tji&#10;sxfoilBG7QN5Hjhalged54vMknXe8Hw50tO+mP/Z8qwI+U1GskK2ZwwuPnM0wMUly5Ne+DKXVrQn&#10;uLbN6wYOX3VOGAKnB0nJfCB7750Tq8dTZMk+eXu8buLjrt1Ab7J2UjB5B5DXN28ijLwauVMrd+3N&#10;6oVrhbmzWt4wdLvOQG8wuWtvsuJCarI8e4GuCBfZszqOG05dkr111WyhS000WT0NP8obnz6Qp7+n&#10;4WIn3FELMBsUMSOrYUkGBYeSyUdYl5kVIj8SKBcp85Qcd/q4TUeK/chOsBccwV6Y92ZOuBkl6Tha&#10;6oSbM9ALI/dSdNgFdnRtMOpFe6/Qk4ZFoBNxxoLEKumEagFMCoT3iJrblB71e2LXXsQUQPaQnOh0&#10;38lptaPkAKYVyYufo1YgLwxOSBTH7jsZLkrhilCAXuQZr7Aywz329JyH7I6F452Oy4yihyyX9roO&#10;HLvC7XAscEnFHPogPN6NOlO6o6QkUm7PSAC4NTxibuRTtjwCdLzRtWtnJewDVyH1VsI+Xk+iwThd&#10;r0BnJVy7dviIGrVJgB4fcV8+WRPXhqLmeJSMD6SLsztEiFmwG7hv14MWGegxPHftyXqSRcsFykLo&#10;dX25YorCritnUt14n5U4SUHF5D6uEPnRBbTt4+Y2J8f9ADDxcsKS2PJdUZc22RQvRWGAd5Y0yIlk&#10;ov4ct+gEPgDkFnEK1qaRt8OTC+T47eR2fRAa2yZyCKIY+EGLRiwerLxO6BjZQmneBLfFDHREeJCo&#10;tROnGA5sTD3lERxUozVmtJfGfOHjbtT7IMlqbTn3My8f8ANa/QKXVg8nsQk4XgcdxsDw8ElQnqoy&#10;AvnkXfDCI3aFtzo9bQXrZzmb9BaPmVMkvPRVtMhBZieeCGBa1o/eDnNGS2TJjs5hEGY0rwlOvhaM&#10;Ca//TtokgNyil/nX0ZMYcd1qh1uzZZydRRjAtLZSaLiljtkor4Y+aQ0CKj/j2XxMrv8P9TZRhvP+&#10;7dd7VN4Eu+5RCfTjp9vvb15vyn/H+pxv77rzx/PD+7vn7/4XAAD//wMAUEsDBBQABgAIAAAAIQDg&#10;692Q4AAAAAgBAAAPAAAAZHJzL2Rvd25yZXYueG1sTI9BT8JAEIXvJv6HzZh4g21FgdZOCSHqiZgI&#10;JoTb0B3ahu5u013a8u9dT3qcvC/vfZOtRt2InjtXW4MQTyMQbAqralMifO/fJ0sQzpNR1FjDCDd2&#10;sMrv7zJKlR3MF/c7X4pQYlxKCJX3bSqlKyrW5Ka2ZROys+00+XB2pVQdDaFcN/IpiuZSU23CQkUt&#10;byouLrurRvgYaFjP4rd+ezlvbsf9y+dhGzPi48O4fgXhefR/MPzqB3XIg9PJXo1yokGYxNEsCSzC&#10;4hlEAJJFDOKEsJwnIPNM/n8g/wEAAP//AwBQSwECLQAUAAYACAAAACEAtoM4kv4AAADhAQAAEwAA&#10;AAAAAAAAAAAAAAAAAAAAW0NvbnRlbnRfVHlwZXNdLnhtbFBLAQItABQABgAIAAAAIQA4/SH/1gAA&#10;AJQBAAALAAAAAAAAAAAAAAAAAC8BAABfcmVscy8ucmVsc1BLAQItABQABgAIAAAAIQC7Zfn7ACUA&#10;AE7YAAAOAAAAAAAAAAAAAAAAAC4CAABkcnMvZTJvRG9jLnhtbFBLAQItABQABgAIAAAAIQDg692Q&#10;4AAAAAgBAAAPAAAAAAAAAAAAAAAAAFonAABkcnMvZG93bnJldi54bWxQSwUGAAAAAAQABADzAAAA&#10;ZygAAAAA&#10;">
              <v:shape id="AutoShape 2" o:spid="_x0000_s1027" style="position:absolute;left:1033;top:653;width:1086;height:337;visibility:visible;mso-wrap-style:square;v-text-anchor:top" coordsize="4221,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k3WwgAAANoAAAAPAAAAZHJzL2Rvd25yZXYueG1sRI9Bi8Iw&#10;FITvgv8hvAVvmm5XilajVBdB0Mu6Ih4fzdu2bPNSmqj13xtB8DjMzDfMfNmZWlypdZVlBZ+jCARx&#10;bnXFhYLj72Y4AeE8ssbaMim4k4Plot+bY6rtjX/oevCFCBB2KSoovW9SKV1ekkE3sg1x8P5sa9AH&#10;2RZSt3gLcFPLOIoSabDisFBiQ+uS8v/DxSgw09VX0hWZPe/2cWbG33GUTE5KDT66bAbCU+ff4Vd7&#10;qxVM4Xkl3AC5eAAAAP//AwBQSwECLQAUAAYACAAAACEA2+H2y+4AAACFAQAAEwAAAAAAAAAAAAAA&#10;AAAAAAAAW0NvbnRlbnRfVHlwZXNdLnhtbFBLAQItABQABgAIAAAAIQBa9CxbvwAAABUBAAALAAAA&#10;AAAAAAAAAAAAAB8BAABfcmVscy8ucmVsc1BLAQItABQABgAIAAAAIQBm1k3WwgAAANoAAAAPAAAA&#10;AAAAAAAAAAAAAAcCAABkcnMvZG93bnJldi54bWxQSwUGAAAAAAMAAwC3AAAA9gIAAAAA&#10;" path="m805,31l803,15,797,5,785,1,767,,38,,19,1,7,7,1,18,,38r,99l1,156r6,12l19,173r19,2l131,175r,898l38,1073r-19,1l7,1080r-6,11l,1111r,99l1,1229r6,12l19,1246r19,2l497,1248r19,-2l528,1241r6,-12l535,1210r,-99l534,1091r-6,-11l516,1074r-19,-1l377,1073r,-379l687,694r19,-1l717,687r6,-11l725,656r,-121l723,516r-5,-12l706,499r-19,-2l377,497r,-300l608,197r,111l610,328r6,11l627,345r19,1l767,346r18,-1l797,339r6,-11l805,308r,-111l805,31m2918,1111r-2,-20l2910,1080r-11,-6l2880,1073r-62,l2770,914,2721,750,2552,182,2506,29r-5,-15l2494,5,2484,1,2472,r,750l2231,750r80,-313l2324,377r12,-66l2346,244r7,-62l2357,182r7,62l2373,312r10,66l2397,437r75,313l2472,r-6,l2277,r-19,1l2248,5r-6,9l2237,29,1918,1073r-148,l1575,732r-25,-43l1589,668r45,-30l1679,595r36,-54l1719,536r28,-80l1758,352r-9,-94l1729,191r-2,-8l1692,125,1649,80,1598,47,1543,25r-31,-8l1512,355r-12,84l1469,493r-48,31l1361,538r-68,3l1246,541r,-350l1313,191r71,4l1448,214r46,49l1512,355r,-338l1487,11,1431,4,1379,1,1333,,907,,888,1,876,7r-6,11l869,38r,99l870,156r6,12l888,173r19,2l1000,175r,898l907,1073r-19,1l876,1080r-6,11l869,1111r,99l870,1229r6,12l888,1246r19,2l1331,1248r19,-2l1362,1241r6,-12l1370,1210r,-99l1368,1091r-6,-11l1350,1074r-19,-1l1246,1073r,-341l1333,732r246,490l1587,1236r7,8l1604,1247r17,1l2224,1248r19,-2l2255,1241r5,-12l2262,1210r,-99l2260,1091r-5,-11l2243,1074r-19,-1l2164,1073r40,-159l2517,914r42,159l2501,1073r-19,1l2470,1080r-6,11l2462,1111r,99l2464,1229r6,12l2482,1246r19,2l2880,1248r19,-2l2910,1241r6,-12l2918,1210r,-99m4220,1111r-1,-20l4213,1080r-12,-6l4182,1073r-84,l4065,301r-5,-126l4147,175r19,-2l4178,168r6,-12l4186,137r,-99l4184,18,4178,7,4166,1,4147,,3839,r-17,1l3812,6r-7,9l3799,29,3652,488r-18,61l3620,604r-10,51l3601,707r-4,l3588,655r-10,-51l3564,549r-18,-61l3486,301,3399,29r-6,-14l3386,6,3376,1,3359,,3051,r-19,1l3020,7r-6,11l3012,38r,99l3014,156r6,12l3032,173r19,2l3138,175r-38,898l3016,1073r-19,1l2985,1080r-5,11l2978,1111r,99l2980,1229r5,12l2997,1246r19,2l3390,1248r19,-2l3420,1241r6,-12l3428,1210r,-99l3426,1091r-6,-11l3409,1074r-19,-1l3309,1073r13,-481l3323,528r2,-164l3326,301r3,l3341,365r17,79l3376,523r17,64l3499,942r5,15l3510,967r11,4l3539,973r120,l3677,971r11,-4l3694,957r5,-15l3769,707r36,-120l3822,523r18,-79l3857,364r12,-63l3872,301r1,64l3875,528r1,64l3889,1073r-81,l3789,1074r-11,6l3772,1091r-2,20l3770,1210r2,19l3778,1241r11,5l3808,1248r374,l4201,1246r12,-5l4219,1229r1,-19l4220,1111e" fillcolor="#01283e" stroked="f">
                <v:path arrowok="t" o:connecttype="custom" o:connectlocs="10,1316;0,1358;10,1606;0,1648;136,1651;133,1606;184,1502;182,1451;157,1405;205,1408;750,1611;700,1519;636,1316;604,1382;617,1434;578,1317;399,1502;449,1439;424,1338;378,1449;338,1368;383,1319;225,1318;228,1363;225,1608;228,1653;352,1643;321,1606;413,1653;582,1643;557,1606;635,1608;639,1653;751,1643;1076,1606;1075,1362;1072,1316;977,1324;925,1507;875,1324;780,1316;777,1362;771,1606;768,1651;881,1648;872,1606;857,1397;902,1575;949,1577;988,1436;997,1476;970,1616;1076,1653" o:connectangles="0,0,0,0,0,0,0,0,0,0,0,0,0,0,0,0,0,0,0,0,0,0,0,0,0,0,0,0,0,0,0,0,0,0,0,0,0,0,0,0,0,0,0,0,0,0,0,0,0,0,0,0,0"/>
              </v:shape>
              <v:shape id="AutoShape 3" o:spid="_x0000_s1028" style="position:absolute;left:-222;top:427;width:1077;height:942;visibility:visible;mso-wrap-style:square;v-text-anchor:top" coordsize="4188,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lM9wgAAANsAAAAPAAAAZHJzL2Rvd25yZXYueG1sRI9Ba8Mw&#10;DIXvg/4Ho0Evo3HasRKyuqVdGfS6tD9AxFoSFsvBdpPs31eHwW4S7+m9T7vD7Ho1UoidZwPrLAdF&#10;XHvbcWPgdv1cFaBiQrbYeyYDvxThsF887bC0fuIvGqvUKAnhWKKBNqWh1DrWLTmMmR+IRfv2wWGS&#10;NTTaBpwk3PV6k+db7bBjaWhxoI+W6p/q7gy8nea7C+nyMtpzse6vr/FUd9GY5fN8fAeVaE7/5r/r&#10;ixV8oZdfZAC9fwAAAP//AwBQSwECLQAUAAYACAAAACEA2+H2y+4AAACFAQAAEwAAAAAAAAAAAAAA&#10;AAAAAAAAW0NvbnRlbnRfVHlwZXNdLnhtbFBLAQItABQABgAIAAAAIQBa9CxbvwAAABUBAAALAAAA&#10;AAAAAAAAAAAAAB8BAABfcmVscy8ucmVsc1BLAQItABQABgAIAAAAIQD4LlM9wgAAANsAAAAPAAAA&#10;AAAAAAAAAAAAAAcCAABkcnMvZG93bnJldi54bWxQSwUGAAAAAAMAAwC3AAAA9gIAAAAA&#10;" path="m2789,l,2785r1743,l1041,3487r3146,-1l4185,2509r-2165,l2789,xm3831,701l2020,2509r2165,l4185,2205r-815,l3831,701xm4183,1391r-813,814l4185,2205r-2,-814xe" fillcolor="#d1d3d4" stroked="f">
                <v:path arrowok="t" o:connecttype="custom" o:connectlocs="717,1091;0,1843;448,1843;268,2033;1077,2033;1076,1769;519,1769;717,1091;985,1280;519,1769;1076,1769;1076,1687;867,1687;985,1280;1076,1467;867,1687;1076,1687;1076,1467" o:connectangles="0,0,0,0,0,0,0,0,0,0,0,0,0,0,0,0,0,0"/>
              </v:shape>
              <v:shape id="AutoShape 4" o:spid="_x0000_s1029" style="position:absolute;left:1020;top:1126;width:1105;height:248;visibility:visible;mso-wrap-style:square;v-text-anchor:top" coordsize="429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jobwQAAANsAAAAPAAAAZHJzL2Rvd25yZXYueG1sRE/NasJA&#10;EL4XfIdlBG91Ew/Spq5SBDEXxaoPMGanSWp2NmZ3TXx7t1DobT6+31msBtOIO3WutqwgnSYgiAur&#10;ay4VnE+b1zcQziNrbCyTggc5WC1HLwvMtO35i+5HX4oYwi5DBZX3bSalKyoy6Ka2JY7ct+0M+gi7&#10;UuoO+xhuGjlLkrk0WHNsqLCldUXF9RiMgm0fdkMo0vfDJQ23JM/D1fzslZqMh88PEJ4G/y/+c+c6&#10;zk/h95d4gFw+AQAA//8DAFBLAQItABQABgAIAAAAIQDb4fbL7gAAAIUBAAATAAAAAAAAAAAAAAAA&#10;AAAAAABbQ29udGVudF9UeXBlc10ueG1sUEsBAi0AFAAGAAgAAAAhAFr0LFu/AAAAFQEAAAsAAAAA&#10;AAAAAAAAAAAAHwEAAF9yZWxzLy5yZWxzUEsBAi0AFAAGAAgAAAAhAMXOOhvBAAAA2wAAAA8AAAAA&#10;AAAAAAAAAAAABwIAAGRycy9kb3ducmV2LnhtbFBLBQYAAAAAAwADALcAAAD1AgAAAAA=&#10;" path="m501,674r-5,-5l418,669r-5,5l413,795r-17,10l370,817r-32,10l299,831r-52,-9l205,795,172,751,147,692,129,619,119,534r-3,-97l119,336r11,-86l151,180r32,-51l228,97,289,86r42,5l366,101r26,12l407,122r,120l412,247r77,l494,242r,-156l494,80r-1,-7l481,64,438,37,391,17,341,4,286,,218,7,161,29,114,62,76,107,47,162,25,225,11,295,3,370,,450r3,86l12,617r16,73l52,755r31,55l122,855r49,34l228,910r68,7l346,912r53,-14l449,878r40,-26l501,843r,-12l501,674t799,147l1295,816r-75,l1166,637r-27,-90l1030,189r,358l815,547,894,262r7,-29l909,200r7,-33l921,140r2,l929,169r7,31l944,232r9,30l1030,547r,-358l1015,140,982,32,977,18r-104,l872,19r-4,13l629,816r-74,l550,821r,73l555,899r280,l840,894r,-73l835,816r-93,l791,637r264,l1105,816r-90,l1010,821r,73l1015,899r280,l1300,894r,-73m1922,252r-12,-96l1886,108r-9,-18l1829,50r-12,-5l1817,255r-15,95l1762,405r-58,26l1635,437r-83,l1552,108r99,l1708,111r53,17l1801,172r16,83l1817,45,1773,28r-58,-8l1661,18r-306,l1350,23r,73l1355,102r91,l1446,816r-91,l1350,821r,73l1355,899r302,l1662,894r,-73l1657,816r-105,l1552,527r92,l1712,522r64,-18l1834,471r31,-34l1880,420r31,-72l1922,252m2332,23r-5,-5l1966,18r-5,5l1961,96r5,6l2094,102r,714l1966,816r-5,5l1961,894r5,5l2327,899r5,-5l2332,821r-5,-5l2199,816r,-714l2327,102r5,-6l2332,23t616,-1l2944,18r-545,l2395,26r,238l2400,269r77,l2482,264r,-156l2619,108r,708l2517,816r-5,5l2512,894r5,5l2826,899r5,-5l2831,821r-5,-5l2724,816r,-708l2861,108r,156l2864,269r79,l2948,264r,-156l2948,22t715,799l3658,816r-75,l3529,637r-27,-90l3393,189r,358l3178,547r78,-285l3264,233r7,-33l3278,167r5,-27l3286,140r6,29l3299,200r8,32l3316,262r77,285l3393,189r-15,-49l3345,32r-5,-14l3236,18r-1,1l3231,32,2991,816r-73,l2913,821r,73l2918,899r279,l3202,894r,-73l3197,816r-92,l3154,637r263,l3467,816r-90,l3372,821r,73l3377,899r281,l3663,894r,-73m4296,708r,-5l4296,696r-4,-3l4286,690r-54,-18l4226,671r-4,-3l4212,668r-4,3l4206,679r-43,127l3932,811,3917,106r,-3l4008,102r5,-6l4013,86r-1,-63l4007,18r-289,6l3713,29r2,73l3720,108r92,-2l3826,819r-91,2l3730,827r,10l3731,900r6,5l4227,895r6,-4l4237,880r23,-69l4292,716r2,-4l4296,708e" fillcolor="#01283e" stroked="f">
                <v:path arrowok="t" o:connecttype="custom" o:connectlocs="106,2005;64,2012;31,1934;47,1825;101,1820;127,1855;113,1800;41,1798;3,1869;7,1976;59,2036;126,2020;333,2010;265,1938;236,1835;243,1852;253,1798;162,2010;215,2033;203,1962;260,2031;494,1858;467,1802;421,1908;453,1824;441,1795;349,1817;347,2031;426,2010;457,1926;494,1858;504,1816;504,2012;600,2012;600,1816;616,1797;638,1819;646,2031;727,2010;737,1862;942,2012;873,1841;841,1844;849,1844;869,1828;831,1798;751,2033;799,2010;867,2012;942,2012;1102,1976;1082,1971;1008,1818;1031,1795;981,1818;960,2033;1096,2009" o:connectangles="0,0,0,0,0,0,0,0,0,0,0,0,0,0,0,0,0,0,0,0,0,0,0,0,0,0,0,0,0,0,0,0,0,0,0,0,0,0,0,0,0,0,0,0,0,0,0,0,0,0,0,0,0,0,0,0,0"/>
              </v:shape>
            </v:group>
          </w:pict>
        </mc:Fallback>
      </mc:AlternateContent>
    </w:r>
  </w:p>
  <w:p w14:paraId="4D3C5CD6" w14:textId="77777777" w:rsidR="00BE6EF1" w:rsidRDefault="00BE6EF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3A13" w14:textId="7B09C742" w:rsidR="00EB4C59" w:rsidRDefault="00DB63DF" w:rsidP="00EB4C59">
    <w:pPr>
      <w:pStyle w:val="Cabealho"/>
      <w:tabs>
        <w:tab w:val="clear" w:pos="4252"/>
        <w:tab w:val="clear" w:pos="8504"/>
      </w:tabs>
      <w:ind w:left="2268"/>
      <w:jc w:val="both"/>
    </w:pPr>
    <w:r>
      <w:rPr>
        <w:noProof/>
        <w:lang w:eastAsia="pt-BR"/>
      </w:rPr>
      <mc:AlternateContent>
        <mc:Choice Requires="wpg">
          <w:drawing>
            <wp:anchor distT="0" distB="0" distL="114300" distR="114300" simplePos="0" relativeHeight="251662336" behindDoc="0" locked="0" layoutInCell="1" allowOverlap="1" wp14:anchorId="612DC06B" wp14:editId="333BA70F">
              <wp:simplePos x="0" y="0"/>
              <wp:positionH relativeFrom="column">
                <wp:posOffset>-671830</wp:posOffset>
              </wp:positionH>
              <wp:positionV relativeFrom="paragraph">
                <wp:posOffset>38735</wp:posOffset>
              </wp:positionV>
              <wp:extent cx="1276350" cy="504825"/>
              <wp:effectExtent l="0" t="0" r="0" b="9525"/>
              <wp:wrapNone/>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504825"/>
                        <a:chOff x="-222" y="427"/>
                        <a:chExt cx="2347" cy="947"/>
                      </a:xfrm>
                    </wpg:grpSpPr>
                    <wps:wsp>
                      <wps:cNvPr id="6" name="AutoShape 2"/>
                      <wps:cNvSpPr>
                        <a:spLocks/>
                      </wps:cNvSpPr>
                      <wps:spPr bwMode="auto">
                        <a:xfrm>
                          <a:off x="1033" y="653"/>
                          <a:ext cx="1086" cy="337"/>
                        </a:xfrm>
                        <a:custGeom>
                          <a:avLst/>
                          <a:gdLst>
                            <a:gd name="T0" fmla="+- 0 10852 10814"/>
                            <a:gd name="T1" fmla="*/ T0 w 4221"/>
                            <a:gd name="T2" fmla="+- 0 4874 4874"/>
                            <a:gd name="T3" fmla="*/ 4874 h 1248"/>
                            <a:gd name="T4" fmla="+- 0 10815 10814"/>
                            <a:gd name="T5" fmla="*/ T4 w 4221"/>
                            <a:gd name="T6" fmla="+- 0 5030 4874"/>
                            <a:gd name="T7" fmla="*/ 5030 h 1248"/>
                            <a:gd name="T8" fmla="+- 0 10852 10814"/>
                            <a:gd name="T9" fmla="*/ T8 w 4221"/>
                            <a:gd name="T10" fmla="+- 0 5947 4874"/>
                            <a:gd name="T11" fmla="*/ 5947 h 1248"/>
                            <a:gd name="T12" fmla="+- 0 10815 10814"/>
                            <a:gd name="T13" fmla="*/ T12 w 4221"/>
                            <a:gd name="T14" fmla="+- 0 6103 4874"/>
                            <a:gd name="T15" fmla="*/ 6103 h 1248"/>
                            <a:gd name="T16" fmla="+- 0 11342 10814"/>
                            <a:gd name="T17" fmla="*/ T16 w 4221"/>
                            <a:gd name="T18" fmla="+- 0 6115 4874"/>
                            <a:gd name="T19" fmla="*/ 6115 h 1248"/>
                            <a:gd name="T20" fmla="+- 0 11330 10814"/>
                            <a:gd name="T21" fmla="*/ T20 w 4221"/>
                            <a:gd name="T22" fmla="+- 0 5948 4874"/>
                            <a:gd name="T23" fmla="*/ 5948 h 1248"/>
                            <a:gd name="T24" fmla="+- 0 11531 10814"/>
                            <a:gd name="T25" fmla="*/ T24 w 4221"/>
                            <a:gd name="T26" fmla="+- 0 5561 4874"/>
                            <a:gd name="T27" fmla="*/ 5561 h 1248"/>
                            <a:gd name="T28" fmla="+- 0 11520 10814"/>
                            <a:gd name="T29" fmla="*/ T28 w 4221"/>
                            <a:gd name="T30" fmla="+- 0 5373 4874"/>
                            <a:gd name="T31" fmla="*/ 5373 h 1248"/>
                            <a:gd name="T32" fmla="+- 0 11424 10814"/>
                            <a:gd name="T33" fmla="*/ T32 w 4221"/>
                            <a:gd name="T34" fmla="+- 0 5202 4874"/>
                            <a:gd name="T35" fmla="*/ 5202 h 1248"/>
                            <a:gd name="T36" fmla="+- 0 11611 10814"/>
                            <a:gd name="T37" fmla="*/ T36 w 4221"/>
                            <a:gd name="T38" fmla="+- 0 5213 4874"/>
                            <a:gd name="T39" fmla="*/ 5213 h 1248"/>
                            <a:gd name="T40" fmla="+- 0 13730 10814"/>
                            <a:gd name="T41" fmla="*/ T40 w 4221"/>
                            <a:gd name="T42" fmla="+- 0 5965 4874"/>
                            <a:gd name="T43" fmla="*/ 5965 h 1248"/>
                            <a:gd name="T44" fmla="+- 0 13535 10814"/>
                            <a:gd name="T45" fmla="*/ T44 w 4221"/>
                            <a:gd name="T46" fmla="+- 0 5624 4874"/>
                            <a:gd name="T47" fmla="*/ 5624 h 1248"/>
                            <a:gd name="T48" fmla="+- 0 13286 10814"/>
                            <a:gd name="T49" fmla="*/ T48 w 4221"/>
                            <a:gd name="T50" fmla="+- 0 4874 4874"/>
                            <a:gd name="T51" fmla="*/ 4874 h 1248"/>
                            <a:gd name="T52" fmla="+- 0 13160 10814"/>
                            <a:gd name="T53" fmla="*/ T52 w 4221"/>
                            <a:gd name="T54" fmla="+- 0 5118 4874"/>
                            <a:gd name="T55" fmla="*/ 5118 h 1248"/>
                            <a:gd name="T56" fmla="+- 0 13211 10814"/>
                            <a:gd name="T57" fmla="*/ T56 w 4221"/>
                            <a:gd name="T58" fmla="+- 0 5311 4874"/>
                            <a:gd name="T59" fmla="*/ 5311 h 1248"/>
                            <a:gd name="T60" fmla="+- 0 13062 10814"/>
                            <a:gd name="T61" fmla="*/ T60 w 4221"/>
                            <a:gd name="T62" fmla="+- 0 4879 4874"/>
                            <a:gd name="T63" fmla="*/ 4879 h 1248"/>
                            <a:gd name="T64" fmla="+- 0 12364 10814"/>
                            <a:gd name="T65" fmla="*/ T64 w 4221"/>
                            <a:gd name="T66" fmla="+- 0 5563 4874"/>
                            <a:gd name="T67" fmla="*/ 5563 h 1248"/>
                            <a:gd name="T68" fmla="+- 0 12561 10814"/>
                            <a:gd name="T69" fmla="*/ T68 w 4221"/>
                            <a:gd name="T70" fmla="+- 0 5330 4874"/>
                            <a:gd name="T71" fmla="*/ 5330 h 1248"/>
                            <a:gd name="T72" fmla="+- 0 12463 10814"/>
                            <a:gd name="T73" fmla="*/ T72 w 4221"/>
                            <a:gd name="T74" fmla="+- 0 4954 4874"/>
                            <a:gd name="T75" fmla="*/ 4954 h 1248"/>
                            <a:gd name="T76" fmla="+- 0 12283 10814"/>
                            <a:gd name="T77" fmla="*/ T76 w 4221"/>
                            <a:gd name="T78" fmla="+- 0 5367 4874"/>
                            <a:gd name="T79" fmla="*/ 5367 h 1248"/>
                            <a:gd name="T80" fmla="+- 0 12127 10814"/>
                            <a:gd name="T81" fmla="*/ T80 w 4221"/>
                            <a:gd name="T82" fmla="+- 0 5065 4874"/>
                            <a:gd name="T83" fmla="*/ 5065 h 1248"/>
                            <a:gd name="T84" fmla="+- 0 12301 10814"/>
                            <a:gd name="T85" fmla="*/ T84 w 4221"/>
                            <a:gd name="T86" fmla="+- 0 4885 4874"/>
                            <a:gd name="T87" fmla="*/ 4885 h 1248"/>
                            <a:gd name="T88" fmla="+- 0 11690 10814"/>
                            <a:gd name="T89" fmla="*/ T88 w 4221"/>
                            <a:gd name="T90" fmla="+- 0 4881 4874"/>
                            <a:gd name="T91" fmla="*/ 4881 h 1248"/>
                            <a:gd name="T92" fmla="+- 0 11702 10814"/>
                            <a:gd name="T93" fmla="*/ T92 w 4221"/>
                            <a:gd name="T94" fmla="+- 0 5047 4874"/>
                            <a:gd name="T95" fmla="*/ 5047 h 1248"/>
                            <a:gd name="T96" fmla="+- 0 11690 10814"/>
                            <a:gd name="T97" fmla="*/ T96 w 4221"/>
                            <a:gd name="T98" fmla="+- 0 5954 4874"/>
                            <a:gd name="T99" fmla="*/ 5954 h 1248"/>
                            <a:gd name="T100" fmla="+- 0 11702 10814"/>
                            <a:gd name="T101" fmla="*/ T100 w 4221"/>
                            <a:gd name="T102" fmla="+- 0 6120 4874"/>
                            <a:gd name="T103" fmla="*/ 6120 h 1248"/>
                            <a:gd name="T104" fmla="+- 0 12184 10814"/>
                            <a:gd name="T105" fmla="*/ T104 w 4221"/>
                            <a:gd name="T106" fmla="+- 0 6084 4874"/>
                            <a:gd name="T107" fmla="*/ 6084 h 1248"/>
                            <a:gd name="T108" fmla="+- 0 12060 10814"/>
                            <a:gd name="T109" fmla="*/ T108 w 4221"/>
                            <a:gd name="T110" fmla="+- 0 5947 4874"/>
                            <a:gd name="T111" fmla="*/ 5947 h 1248"/>
                            <a:gd name="T112" fmla="+- 0 12418 10814"/>
                            <a:gd name="T113" fmla="*/ T112 w 4221"/>
                            <a:gd name="T114" fmla="+- 0 6121 4874"/>
                            <a:gd name="T115" fmla="*/ 6121 h 1248"/>
                            <a:gd name="T116" fmla="+- 0 13076 10814"/>
                            <a:gd name="T117" fmla="*/ T116 w 4221"/>
                            <a:gd name="T118" fmla="+- 0 6084 4874"/>
                            <a:gd name="T119" fmla="*/ 6084 h 1248"/>
                            <a:gd name="T120" fmla="+- 0 12978 10814"/>
                            <a:gd name="T121" fmla="*/ T120 w 4221"/>
                            <a:gd name="T122" fmla="+- 0 5947 4874"/>
                            <a:gd name="T123" fmla="*/ 5947 h 1248"/>
                            <a:gd name="T124" fmla="+- 0 13284 10814"/>
                            <a:gd name="T125" fmla="*/ T124 w 4221"/>
                            <a:gd name="T126" fmla="+- 0 5954 4874"/>
                            <a:gd name="T127" fmla="*/ 5954 h 1248"/>
                            <a:gd name="T128" fmla="+- 0 13296 10814"/>
                            <a:gd name="T129" fmla="*/ T128 w 4221"/>
                            <a:gd name="T130" fmla="+- 0 6120 4874"/>
                            <a:gd name="T131" fmla="*/ 6120 h 1248"/>
                            <a:gd name="T132" fmla="+- 0 13732 10814"/>
                            <a:gd name="T133" fmla="*/ T132 w 4221"/>
                            <a:gd name="T134" fmla="+- 0 6084 4874"/>
                            <a:gd name="T135" fmla="*/ 6084 h 1248"/>
                            <a:gd name="T136" fmla="+- 0 14996 10814"/>
                            <a:gd name="T137" fmla="*/ T136 w 4221"/>
                            <a:gd name="T138" fmla="+- 0 5947 4874"/>
                            <a:gd name="T139" fmla="*/ 5947 h 1248"/>
                            <a:gd name="T140" fmla="+- 0 14992 10814"/>
                            <a:gd name="T141" fmla="*/ T140 w 4221"/>
                            <a:gd name="T142" fmla="+- 0 5042 4874"/>
                            <a:gd name="T143" fmla="*/ 5042 h 1248"/>
                            <a:gd name="T144" fmla="+- 0 14980 10814"/>
                            <a:gd name="T145" fmla="*/ T144 w 4221"/>
                            <a:gd name="T146" fmla="+- 0 4875 4874"/>
                            <a:gd name="T147" fmla="*/ 4875 h 1248"/>
                            <a:gd name="T148" fmla="+- 0 14613 10814"/>
                            <a:gd name="T149" fmla="*/ T148 w 4221"/>
                            <a:gd name="T150" fmla="+- 0 4903 4874"/>
                            <a:gd name="T151" fmla="*/ 4903 h 1248"/>
                            <a:gd name="T152" fmla="+- 0 14411 10814"/>
                            <a:gd name="T153" fmla="*/ T152 w 4221"/>
                            <a:gd name="T154" fmla="+- 0 5581 4874"/>
                            <a:gd name="T155" fmla="*/ 5581 h 1248"/>
                            <a:gd name="T156" fmla="+- 0 14213 10814"/>
                            <a:gd name="T157" fmla="*/ T156 w 4221"/>
                            <a:gd name="T158" fmla="+- 0 4903 4874"/>
                            <a:gd name="T159" fmla="*/ 4903 h 1248"/>
                            <a:gd name="T160" fmla="+- 0 13846 10814"/>
                            <a:gd name="T161" fmla="*/ T160 w 4221"/>
                            <a:gd name="T162" fmla="+- 0 4875 4874"/>
                            <a:gd name="T163" fmla="*/ 4875 h 1248"/>
                            <a:gd name="T164" fmla="+- 0 13834 10814"/>
                            <a:gd name="T165" fmla="*/ T164 w 4221"/>
                            <a:gd name="T166" fmla="+- 0 5042 4874"/>
                            <a:gd name="T167" fmla="*/ 5042 h 1248"/>
                            <a:gd name="T168" fmla="+- 0 13811 10814"/>
                            <a:gd name="T169" fmla="*/ T168 w 4221"/>
                            <a:gd name="T170" fmla="+- 0 5948 4874"/>
                            <a:gd name="T171" fmla="*/ 5948 h 1248"/>
                            <a:gd name="T172" fmla="+- 0 13799 10814"/>
                            <a:gd name="T173" fmla="*/ T172 w 4221"/>
                            <a:gd name="T174" fmla="+- 0 6115 4874"/>
                            <a:gd name="T175" fmla="*/ 6115 h 1248"/>
                            <a:gd name="T176" fmla="+- 0 14240 10814"/>
                            <a:gd name="T177" fmla="*/ T176 w 4221"/>
                            <a:gd name="T178" fmla="+- 0 6103 4874"/>
                            <a:gd name="T179" fmla="*/ 6103 h 1248"/>
                            <a:gd name="T180" fmla="+- 0 14204 10814"/>
                            <a:gd name="T181" fmla="*/ T180 w 4221"/>
                            <a:gd name="T182" fmla="+- 0 5947 4874"/>
                            <a:gd name="T183" fmla="*/ 5947 h 1248"/>
                            <a:gd name="T184" fmla="+- 0 14143 10814"/>
                            <a:gd name="T185" fmla="*/ T184 w 4221"/>
                            <a:gd name="T186" fmla="+- 0 5175 4874"/>
                            <a:gd name="T187" fmla="*/ 5175 h 1248"/>
                            <a:gd name="T188" fmla="+- 0 14318 10814"/>
                            <a:gd name="T189" fmla="*/ T188 w 4221"/>
                            <a:gd name="T190" fmla="+- 0 5831 4874"/>
                            <a:gd name="T191" fmla="*/ 5831 h 1248"/>
                            <a:gd name="T192" fmla="+- 0 14502 10814"/>
                            <a:gd name="T193" fmla="*/ T192 w 4221"/>
                            <a:gd name="T194" fmla="+- 0 5841 4874"/>
                            <a:gd name="T195" fmla="*/ 5841 h 1248"/>
                            <a:gd name="T196" fmla="+- 0 14654 10814"/>
                            <a:gd name="T197" fmla="*/ T196 w 4221"/>
                            <a:gd name="T198" fmla="+- 0 5318 4874"/>
                            <a:gd name="T199" fmla="*/ 5318 h 1248"/>
                            <a:gd name="T200" fmla="+- 0 14690 10814"/>
                            <a:gd name="T201" fmla="*/ T200 w 4221"/>
                            <a:gd name="T202" fmla="+- 0 5466 4874"/>
                            <a:gd name="T203" fmla="*/ 5466 h 1248"/>
                            <a:gd name="T204" fmla="+- 0 14584 10814"/>
                            <a:gd name="T205" fmla="*/ T204 w 4221"/>
                            <a:gd name="T206" fmla="+- 0 5985 4874"/>
                            <a:gd name="T207" fmla="*/ 5985 h 1248"/>
                            <a:gd name="T208" fmla="+- 0 14996 10814"/>
                            <a:gd name="T209" fmla="*/ T208 w 4221"/>
                            <a:gd name="T210" fmla="+- 0 6122 4874"/>
                            <a:gd name="T211" fmla="*/ 6122 h 1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221" h="1248">
                              <a:moveTo>
                                <a:pt x="805" y="31"/>
                              </a:moveTo>
                              <a:lnTo>
                                <a:pt x="803" y="15"/>
                              </a:lnTo>
                              <a:lnTo>
                                <a:pt x="797" y="5"/>
                              </a:lnTo>
                              <a:lnTo>
                                <a:pt x="785" y="1"/>
                              </a:lnTo>
                              <a:lnTo>
                                <a:pt x="767" y="0"/>
                              </a:lnTo>
                              <a:lnTo>
                                <a:pt x="38" y="0"/>
                              </a:lnTo>
                              <a:lnTo>
                                <a:pt x="19" y="1"/>
                              </a:lnTo>
                              <a:lnTo>
                                <a:pt x="7" y="7"/>
                              </a:lnTo>
                              <a:lnTo>
                                <a:pt x="1" y="18"/>
                              </a:lnTo>
                              <a:lnTo>
                                <a:pt x="0" y="38"/>
                              </a:lnTo>
                              <a:lnTo>
                                <a:pt x="0" y="137"/>
                              </a:lnTo>
                              <a:lnTo>
                                <a:pt x="1" y="156"/>
                              </a:lnTo>
                              <a:lnTo>
                                <a:pt x="7" y="168"/>
                              </a:lnTo>
                              <a:lnTo>
                                <a:pt x="19" y="173"/>
                              </a:lnTo>
                              <a:lnTo>
                                <a:pt x="38" y="175"/>
                              </a:lnTo>
                              <a:lnTo>
                                <a:pt x="131" y="175"/>
                              </a:lnTo>
                              <a:lnTo>
                                <a:pt x="131" y="1073"/>
                              </a:lnTo>
                              <a:lnTo>
                                <a:pt x="38" y="1073"/>
                              </a:lnTo>
                              <a:lnTo>
                                <a:pt x="19" y="1074"/>
                              </a:lnTo>
                              <a:lnTo>
                                <a:pt x="7" y="1080"/>
                              </a:lnTo>
                              <a:lnTo>
                                <a:pt x="1" y="1091"/>
                              </a:lnTo>
                              <a:lnTo>
                                <a:pt x="0" y="1111"/>
                              </a:lnTo>
                              <a:lnTo>
                                <a:pt x="0" y="1210"/>
                              </a:lnTo>
                              <a:lnTo>
                                <a:pt x="1" y="1229"/>
                              </a:lnTo>
                              <a:lnTo>
                                <a:pt x="7" y="1241"/>
                              </a:lnTo>
                              <a:lnTo>
                                <a:pt x="19" y="1246"/>
                              </a:lnTo>
                              <a:lnTo>
                                <a:pt x="38" y="1248"/>
                              </a:lnTo>
                              <a:lnTo>
                                <a:pt x="497" y="1248"/>
                              </a:lnTo>
                              <a:lnTo>
                                <a:pt x="516" y="1246"/>
                              </a:lnTo>
                              <a:lnTo>
                                <a:pt x="528" y="1241"/>
                              </a:lnTo>
                              <a:lnTo>
                                <a:pt x="534" y="1229"/>
                              </a:lnTo>
                              <a:lnTo>
                                <a:pt x="535" y="1210"/>
                              </a:lnTo>
                              <a:lnTo>
                                <a:pt x="535" y="1111"/>
                              </a:lnTo>
                              <a:lnTo>
                                <a:pt x="534" y="1091"/>
                              </a:lnTo>
                              <a:lnTo>
                                <a:pt x="528" y="1080"/>
                              </a:lnTo>
                              <a:lnTo>
                                <a:pt x="516" y="1074"/>
                              </a:lnTo>
                              <a:lnTo>
                                <a:pt x="497" y="1073"/>
                              </a:lnTo>
                              <a:lnTo>
                                <a:pt x="377" y="1073"/>
                              </a:lnTo>
                              <a:lnTo>
                                <a:pt x="377" y="694"/>
                              </a:lnTo>
                              <a:lnTo>
                                <a:pt x="687" y="694"/>
                              </a:lnTo>
                              <a:lnTo>
                                <a:pt x="706" y="693"/>
                              </a:lnTo>
                              <a:lnTo>
                                <a:pt x="717" y="687"/>
                              </a:lnTo>
                              <a:lnTo>
                                <a:pt x="723" y="676"/>
                              </a:lnTo>
                              <a:lnTo>
                                <a:pt x="725" y="656"/>
                              </a:lnTo>
                              <a:lnTo>
                                <a:pt x="725" y="535"/>
                              </a:lnTo>
                              <a:lnTo>
                                <a:pt x="723" y="516"/>
                              </a:lnTo>
                              <a:lnTo>
                                <a:pt x="718" y="504"/>
                              </a:lnTo>
                              <a:lnTo>
                                <a:pt x="706" y="499"/>
                              </a:lnTo>
                              <a:lnTo>
                                <a:pt x="687" y="497"/>
                              </a:lnTo>
                              <a:lnTo>
                                <a:pt x="377" y="497"/>
                              </a:lnTo>
                              <a:lnTo>
                                <a:pt x="377" y="197"/>
                              </a:lnTo>
                              <a:lnTo>
                                <a:pt x="608" y="197"/>
                              </a:lnTo>
                              <a:lnTo>
                                <a:pt x="608" y="308"/>
                              </a:lnTo>
                              <a:lnTo>
                                <a:pt x="610" y="328"/>
                              </a:lnTo>
                              <a:lnTo>
                                <a:pt x="616" y="339"/>
                              </a:lnTo>
                              <a:lnTo>
                                <a:pt x="627" y="345"/>
                              </a:lnTo>
                              <a:lnTo>
                                <a:pt x="646" y="346"/>
                              </a:lnTo>
                              <a:lnTo>
                                <a:pt x="767" y="346"/>
                              </a:lnTo>
                              <a:lnTo>
                                <a:pt x="785" y="345"/>
                              </a:lnTo>
                              <a:lnTo>
                                <a:pt x="797" y="339"/>
                              </a:lnTo>
                              <a:lnTo>
                                <a:pt x="803" y="328"/>
                              </a:lnTo>
                              <a:lnTo>
                                <a:pt x="805" y="308"/>
                              </a:lnTo>
                              <a:lnTo>
                                <a:pt x="805" y="197"/>
                              </a:lnTo>
                              <a:lnTo>
                                <a:pt x="805" y="31"/>
                              </a:lnTo>
                              <a:moveTo>
                                <a:pt x="2918" y="1111"/>
                              </a:moveTo>
                              <a:lnTo>
                                <a:pt x="2916" y="1091"/>
                              </a:lnTo>
                              <a:lnTo>
                                <a:pt x="2910" y="1080"/>
                              </a:lnTo>
                              <a:lnTo>
                                <a:pt x="2899" y="1074"/>
                              </a:lnTo>
                              <a:lnTo>
                                <a:pt x="2880" y="1073"/>
                              </a:lnTo>
                              <a:lnTo>
                                <a:pt x="2818" y="1073"/>
                              </a:lnTo>
                              <a:lnTo>
                                <a:pt x="2770" y="914"/>
                              </a:lnTo>
                              <a:lnTo>
                                <a:pt x="2721" y="750"/>
                              </a:lnTo>
                              <a:lnTo>
                                <a:pt x="2552" y="182"/>
                              </a:lnTo>
                              <a:lnTo>
                                <a:pt x="2506" y="29"/>
                              </a:lnTo>
                              <a:lnTo>
                                <a:pt x="2501" y="14"/>
                              </a:lnTo>
                              <a:lnTo>
                                <a:pt x="2494" y="5"/>
                              </a:lnTo>
                              <a:lnTo>
                                <a:pt x="2484" y="1"/>
                              </a:lnTo>
                              <a:lnTo>
                                <a:pt x="2472" y="0"/>
                              </a:lnTo>
                              <a:lnTo>
                                <a:pt x="2472" y="750"/>
                              </a:lnTo>
                              <a:lnTo>
                                <a:pt x="2231" y="750"/>
                              </a:lnTo>
                              <a:lnTo>
                                <a:pt x="2311" y="437"/>
                              </a:lnTo>
                              <a:lnTo>
                                <a:pt x="2324" y="377"/>
                              </a:lnTo>
                              <a:lnTo>
                                <a:pt x="2336" y="311"/>
                              </a:lnTo>
                              <a:lnTo>
                                <a:pt x="2346" y="244"/>
                              </a:lnTo>
                              <a:lnTo>
                                <a:pt x="2353" y="182"/>
                              </a:lnTo>
                              <a:lnTo>
                                <a:pt x="2357" y="182"/>
                              </a:lnTo>
                              <a:lnTo>
                                <a:pt x="2364" y="244"/>
                              </a:lnTo>
                              <a:lnTo>
                                <a:pt x="2373" y="312"/>
                              </a:lnTo>
                              <a:lnTo>
                                <a:pt x="2383" y="378"/>
                              </a:lnTo>
                              <a:lnTo>
                                <a:pt x="2397" y="437"/>
                              </a:lnTo>
                              <a:lnTo>
                                <a:pt x="2472" y="750"/>
                              </a:lnTo>
                              <a:lnTo>
                                <a:pt x="2472" y="0"/>
                              </a:lnTo>
                              <a:lnTo>
                                <a:pt x="2466" y="0"/>
                              </a:lnTo>
                              <a:lnTo>
                                <a:pt x="2277" y="0"/>
                              </a:lnTo>
                              <a:lnTo>
                                <a:pt x="2258" y="1"/>
                              </a:lnTo>
                              <a:lnTo>
                                <a:pt x="2248" y="5"/>
                              </a:lnTo>
                              <a:lnTo>
                                <a:pt x="2242" y="14"/>
                              </a:lnTo>
                              <a:lnTo>
                                <a:pt x="2237" y="29"/>
                              </a:lnTo>
                              <a:lnTo>
                                <a:pt x="1918" y="1073"/>
                              </a:lnTo>
                              <a:lnTo>
                                <a:pt x="1770" y="1073"/>
                              </a:lnTo>
                              <a:lnTo>
                                <a:pt x="1575" y="732"/>
                              </a:lnTo>
                              <a:lnTo>
                                <a:pt x="1550" y="689"/>
                              </a:lnTo>
                              <a:lnTo>
                                <a:pt x="1589" y="668"/>
                              </a:lnTo>
                              <a:lnTo>
                                <a:pt x="1634" y="638"/>
                              </a:lnTo>
                              <a:lnTo>
                                <a:pt x="1679" y="595"/>
                              </a:lnTo>
                              <a:lnTo>
                                <a:pt x="1715" y="541"/>
                              </a:lnTo>
                              <a:lnTo>
                                <a:pt x="1719" y="536"/>
                              </a:lnTo>
                              <a:lnTo>
                                <a:pt x="1747" y="456"/>
                              </a:lnTo>
                              <a:lnTo>
                                <a:pt x="1758" y="352"/>
                              </a:lnTo>
                              <a:lnTo>
                                <a:pt x="1749" y="258"/>
                              </a:lnTo>
                              <a:lnTo>
                                <a:pt x="1729" y="191"/>
                              </a:lnTo>
                              <a:lnTo>
                                <a:pt x="1727" y="183"/>
                              </a:lnTo>
                              <a:lnTo>
                                <a:pt x="1692" y="125"/>
                              </a:lnTo>
                              <a:lnTo>
                                <a:pt x="1649" y="80"/>
                              </a:lnTo>
                              <a:lnTo>
                                <a:pt x="1598" y="47"/>
                              </a:lnTo>
                              <a:lnTo>
                                <a:pt x="1543" y="25"/>
                              </a:lnTo>
                              <a:lnTo>
                                <a:pt x="1512" y="17"/>
                              </a:lnTo>
                              <a:lnTo>
                                <a:pt x="1512" y="355"/>
                              </a:lnTo>
                              <a:lnTo>
                                <a:pt x="1500" y="439"/>
                              </a:lnTo>
                              <a:lnTo>
                                <a:pt x="1469" y="493"/>
                              </a:lnTo>
                              <a:lnTo>
                                <a:pt x="1421" y="524"/>
                              </a:lnTo>
                              <a:lnTo>
                                <a:pt x="1361" y="538"/>
                              </a:lnTo>
                              <a:lnTo>
                                <a:pt x="1293" y="541"/>
                              </a:lnTo>
                              <a:lnTo>
                                <a:pt x="1246" y="541"/>
                              </a:lnTo>
                              <a:lnTo>
                                <a:pt x="1246" y="191"/>
                              </a:lnTo>
                              <a:lnTo>
                                <a:pt x="1313" y="191"/>
                              </a:lnTo>
                              <a:lnTo>
                                <a:pt x="1384" y="195"/>
                              </a:lnTo>
                              <a:lnTo>
                                <a:pt x="1448" y="214"/>
                              </a:lnTo>
                              <a:lnTo>
                                <a:pt x="1494" y="263"/>
                              </a:lnTo>
                              <a:lnTo>
                                <a:pt x="1512" y="355"/>
                              </a:lnTo>
                              <a:lnTo>
                                <a:pt x="1512" y="17"/>
                              </a:lnTo>
                              <a:lnTo>
                                <a:pt x="1487" y="11"/>
                              </a:lnTo>
                              <a:lnTo>
                                <a:pt x="1431" y="4"/>
                              </a:lnTo>
                              <a:lnTo>
                                <a:pt x="1379" y="1"/>
                              </a:lnTo>
                              <a:lnTo>
                                <a:pt x="1333" y="0"/>
                              </a:lnTo>
                              <a:lnTo>
                                <a:pt x="907" y="0"/>
                              </a:lnTo>
                              <a:lnTo>
                                <a:pt x="888" y="1"/>
                              </a:lnTo>
                              <a:lnTo>
                                <a:pt x="876" y="7"/>
                              </a:lnTo>
                              <a:lnTo>
                                <a:pt x="870" y="18"/>
                              </a:lnTo>
                              <a:lnTo>
                                <a:pt x="869" y="38"/>
                              </a:lnTo>
                              <a:lnTo>
                                <a:pt x="869" y="137"/>
                              </a:lnTo>
                              <a:lnTo>
                                <a:pt x="870" y="156"/>
                              </a:lnTo>
                              <a:lnTo>
                                <a:pt x="876" y="168"/>
                              </a:lnTo>
                              <a:lnTo>
                                <a:pt x="888" y="173"/>
                              </a:lnTo>
                              <a:lnTo>
                                <a:pt x="907" y="175"/>
                              </a:lnTo>
                              <a:lnTo>
                                <a:pt x="1000" y="175"/>
                              </a:lnTo>
                              <a:lnTo>
                                <a:pt x="1000" y="1073"/>
                              </a:lnTo>
                              <a:lnTo>
                                <a:pt x="907" y="1073"/>
                              </a:lnTo>
                              <a:lnTo>
                                <a:pt x="888" y="1074"/>
                              </a:lnTo>
                              <a:lnTo>
                                <a:pt x="876" y="1080"/>
                              </a:lnTo>
                              <a:lnTo>
                                <a:pt x="870" y="1091"/>
                              </a:lnTo>
                              <a:lnTo>
                                <a:pt x="869" y="1111"/>
                              </a:lnTo>
                              <a:lnTo>
                                <a:pt x="869" y="1210"/>
                              </a:lnTo>
                              <a:lnTo>
                                <a:pt x="870" y="1229"/>
                              </a:lnTo>
                              <a:lnTo>
                                <a:pt x="876" y="1241"/>
                              </a:lnTo>
                              <a:lnTo>
                                <a:pt x="888" y="1246"/>
                              </a:lnTo>
                              <a:lnTo>
                                <a:pt x="907" y="1248"/>
                              </a:lnTo>
                              <a:lnTo>
                                <a:pt x="1331" y="1248"/>
                              </a:lnTo>
                              <a:lnTo>
                                <a:pt x="1350" y="1246"/>
                              </a:lnTo>
                              <a:lnTo>
                                <a:pt x="1362" y="1241"/>
                              </a:lnTo>
                              <a:lnTo>
                                <a:pt x="1368" y="1229"/>
                              </a:lnTo>
                              <a:lnTo>
                                <a:pt x="1370" y="1210"/>
                              </a:lnTo>
                              <a:lnTo>
                                <a:pt x="1370" y="1111"/>
                              </a:lnTo>
                              <a:lnTo>
                                <a:pt x="1368" y="1091"/>
                              </a:lnTo>
                              <a:lnTo>
                                <a:pt x="1362" y="1080"/>
                              </a:lnTo>
                              <a:lnTo>
                                <a:pt x="1350" y="1074"/>
                              </a:lnTo>
                              <a:lnTo>
                                <a:pt x="1331" y="1073"/>
                              </a:lnTo>
                              <a:lnTo>
                                <a:pt x="1246" y="1073"/>
                              </a:lnTo>
                              <a:lnTo>
                                <a:pt x="1246" y="732"/>
                              </a:lnTo>
                              <a:lnTo>
                                <a:pt x="1333" y="732"/>
                              </a:lnTo>
                              <a:lnTo>
                                <a:pt x="1579" y="1222"/>
                              </a:lnTo>
                              <a:lnTo>
                                <a:pt x="1587" y="1236"/>
                              </a:lnTo>
                              <a:lnTo>
                                <a:pt x="1594" y="1244"/>
                              </a:lnTo>
                              <a:lnTo>
                                <a:pt x="1604" y="1247"/>
                              </a:lnTo>
                              <a:lnTo>
                                <a:pt x="1621" y="1248"/>
                              </a:lnTo>
                              <a:lnTo>
                                <a:pt x="2224" y="1248"/>
                              </a:lnTo>
                              <a:lnTo>
                                <a:pt x="2243" y="1246"/>
                              </a:lnTo>
                              <a:lnTo>
                                <a:pt x="2255" y="1241"/>
                              </a:lnTo>
                              <a:lnTo>
                                <a:pt x="2260" y="1229"/>
                              </a:lnTo>
                              <a:lnTo>
                                <a:pt x="2262" y="1210"/>
                              </a:lnTo>
                              <a:lnTo>
                                <a:pt x="2262" y="1111"/>
                              </a:lnTo>
                              <a:lnTo>
                                <a:pt x="2260" y="1091"/>
                              </a:lnTo>
                              <a:lnTo>
                                <a:pt x="2255" y="1080"/>
                              </a:lnTo>
                              <a:lnTo>
                                <a:pt x="2243" y="1074"/>
                              </a:lnTo>
                              <a:lnTo>
                                <a:pt x="2224" y="1073"/>
                              </a:lnTo>
                              <a:lnTo>
                                <a:pt x="2164" y="1073"/>
                              </a:lnTo>
                              <a:lnTo>
                                <a:pt x="2204" y="914"/>
                              </a:lnTo>
                              <a:lnTo>
                                <a:pt x="2517" y="914"/>
                              </a:lnTo>
                              <a:lnTo>
                                <a:pt x="2559" y="1073"/>
                              </a:lnTo>
                              <a:lnTo>
                                <a:pt x="2501" y="1073"/>
                              </a:lnTo>
                              <a:lnTo>
                                <a:pt x="2482" y="1074"/>
                              </a:lnTo>
                              <a:lnTo>
                                <a:pt x="2470" y="1080"/>
                              </a:lnTo>
                              <a:lnTo>
                                <a:pt x="2464" y="1091"/>
                              </a:lnTo>
                              <a:lnTo>
                                <a:pt x="2462" y="1111"/>
                              </a:lnTo>
                              <a:lnTo>
                                <a:pt x="2462" y="1210"/>
                              </a:lnTo>
                              <a:lnTo>
                                <a:pt x="2464" y="1229"/>
                              </a:lnTo>
                              <a:lnTo>
                                <a:pt x="2470" y="1241"/>
                              </a:lnTo>
                              <a:lnTo>
                                <a:pt x="2482" y="1246"/>
                              </a:lnTo>
                              <a:lnTo>
                                <a:pt x="2501" y="1248"/>
                              </a:lnTo>
                              <a:lnTo>
                                <a:pt x="2880" y="1248"/>
                              </a:lnTo>
                              <a:lnTo>
                                <a:pt x="2899" y="1246"/>
                              </a:lnTo>
                              <a:lnTo>
                                <a:pt x="2910" y="1241"/>
                              </a:lnTo>
                              <a:lnTo>
                                <a:pt x="2916" y="1229"/>
                              </a:lnTo>
                              <a:lnTo>
                                <a:pt x="2918" y="1210"/>
                              </a:lnTo>
                              <a:lnTo>
                                <a:pt x="2918" y="1111"/>
                              </a:lnTo>
                              <a:moveTo>
                                <a:pt x="4220" y="1111"/>
                              </a:moveTo>
                              <a:lnTo>
                                <a:pt x="4219" y="1091"/>
                              </a:lnTo>
                              <a:lnTo>
                                <a:pt x="4213" y="1080"/>
                              </a:lnTo>
                              <a:lnTo>
                                <a:pt x="4201" y="1074"/>
                              </a:lnTo>
                              <a:lnTo>
                                <a:pt x="4182" y="1073"/>
                              </a:lnTo>
                              <a:lnTo>
                                <a:pt x="4098" y="1073"/>
                              </a:lnTo>
                              <a:lnTo>
                                <a:pt x="4065" y="301"/>
                              </a:lnTo>
                              <a:lnTo>
                                <a:pt x="4060" y="175"/>
                              </a:lnTo>
                              <a:lnTo>
                                <a:pt x="4147" y="175"/>
                              </a:lnTo>
                              <a:lnTo>
                                <a:pt x="4166" y="173"/>
                              </a:lnTo>
                              <a:lnTo>
                                <a:pt x="4178" y="168"/>
                              </a:lnTo>
                              <a:lnTo>
                                <a:pt x="4184" y="156"/>
                              </a:lnTo>
                              <a:lnTo>
                                <a:pt x="4186" y="137"/>
                              </a:lnTo>
                              <a:lnTo>
                                <a:pt x="4186" y="38"/>
                              </a:lnTo>
                              <a:lnTo>
                                <a:pt x="4184" y="18"/>
                              </a:lnTo>
                              <a:lnTo>
                                <a:pt x="4178" y="7"/>
                              </a:lnTo>
                              <a:lnTo>
                                <a:pt x="4166" y="1"/>
                              </a:lnTo>
                              <a:lnTo>
                                <a:pt x="4147" y="0"/>
                              </a:lnTo>
                              <a:lnTo>
                                <a:pt x="3839" y="0"/>
                              </a:lnTo>
                              <a:lnTo>
                                <a:pt x="3822" y="1"/>
                              </a:lnTo>
                              <a:lnTo>
                                <a:pt x="3812" y="6"/>
                              </a:lnTo>
                              <a:lnTo>
                                <a:pt x="3805" y="15"/>
                              </a:lnTo>
                              <a:lnTo>
                                <a:pt x="3799" y="29"/>
                              </a:lnTo>
                              <a:lnTo>
                                <a:pt x="3652" y="488"/>
                              </a:lnTo>
                              <a:lnTo>
                                <a:pt x="3634" y="549"/>
                              </a:lnTo>
                              <a:lnTo>
                                <a:pt x="3620" y="604"/>
                              </a:lnTo>
                              <a:lnTo>
                                <a:pt x="3610" y="655"/>
                              </a:lnTo>
                              <a:lnTo>
                                <a:pt x="3601" y="707"/>
                              </a:lnTo>
                              <a:lnTo>
                                <a:pt x="3597" y="707"/>
                              </a:lnTo>
                              <a:lnTo>
                                <a:pt x="3588" y="655"/>
                              </a:lnTo>
                              <a:lnTo>
                                <a:pt x="3578" y="604"/>
                              </a:lnTo>
                              <a:lnTo>
                                <a:pt x="3564" y="549"/>
                              </a:lnTo>
                              <a:lnTo>
                                <a:pt x="3546" y="488"/>
                              </a:lnTo>
                              <a:lnTo>
                                <a:pt x="3486" y="301"/>
                              </a:lnTo>
                              <a:lnTo>
                                <a:pt x="3399" y="29"/>
                              </a:lnTo>
                              <a:lnTo>
                                <a:pt x="3393" y="15"/>
                              </a:lnTo>
                              <a:lnTo>
                                <a:pt x="3386" y="6"/>
                              </a:lnTo>
                              <a:lnTo>
                                <a:pt x="3376" y="1"/>
                              </a:lnTo>
                              <a:lnTo>
                                <a:pt x="3359" y="0"/>
                              </a:lnTo>
                              <a:lnTo>
                                <a:pt x="3051" y="0"/>
                              </a:lnTo>
                              <a:lnTo>
                                <a:pt x="3032" y="1"/>
                              </a:lnTo>
                              <a:lnTo>
                                <a:pt x="3020" y="7"/>
                              </a:lnTo>
                              <a:lnTo>
                                <a:pt x="3014" y="18"/>
                              </a:lnTo>
                              <a:lnTo>
                                <a:pt x="3012" y="38"/>
                              </a:lnTo>
                              <a:lnTo>
                                <a:pt x="3012" y="137"/>
                              </a:lnTo>
                              <a:lnTo>
                                <a:pt x="3014" y="156"/>
                              </a:lnTo>
                              <a:lnTo>
                                <a:pt x="3020" y="168"/>
                              </a:lnTo>
                              <a:lnTo>
                                <a:pt x="3032" y="173"/>
                              </a:lnTo>
                              <a:lnTo>
                                <a:pt x="3051" y="175"/>
                              </a:lnTo>
                              <a:lnTo>
                                <a:pt x="3138" y="175"/>
                              </a:lnTo>
                              <a:lnTo>
                                <a:pt x="3100" y="1073"/>
                              </a:lnTo>
                              <a:lnTo>
                                <a:pt x="3016" y="1073"/>
                              </a:lnTo>
                              <a:lnTo>
                                <a:pt x="2997" y="1074"/>
                              </a:lnTo>
                              <a:lnTo>
                                <a:pt x="2985" y="1080"/>
                              </a:lnTo>
                              <a:lnTo>
                                <a:pt x="2980" y="1091"/>
                              </a:lnTo>
                              <a:lnTo>
                                <a:pt x="2978" y="1111"/>
                              </a:lnTo>
                              <a:lnTo>
                                <a:pt x="2978" y="1210"/>
                              </a:lnTo>
                              <a:lnTo>
                                <a:pt x="2980" y="1229"/>
                              </a:lnTo>
                              <a:lnTo>
                                <a:pt x="2985" y="1241"/>
                              </a:lnTo>
                              <a:lnTo>
                                <a:pt x="2997" y="1246"/>
                              </a:lnTo>
                              <a:lnTo>
                                <a:pt x="3016" y="1248"/>
                              </a:lnTo>
                              <a:lnTo>
                                <a:pt x="3390" y="1248"/>
                              </a:lnTo>
                              <a:lnTo>
                                <a:pt x="3409" y="1246"/>
                              </a:lnTo>
                              <a:lnTo>
                                <a:pt x="3420" y="1241"/>
                              </a:lnTo>
                              <a:lnTo>
                                <a:pt x="3426" y="1229"/>
                              </a:lnTo>
                              <a:lnTo>
                                <a:pt x="3428" y="1210"/>
                              </a:lnTo>
                              <a:lnTo>
                                <a:pt x="3428" y="1111"/>
                              </a:lnTo>
                              <a:lnTo>
                                <a:pt x="3426" y="1091"/>
                              </a:lnTo>
                              <a:lnTo>
                                <a:pt x="3420" y="1080"/>
                              </a:lnTo>
                              <a:lnTo>
                                <a:pt x="3409" y="1074"/>
                              </a:lnTo>
                              <a:lnTo>
                                <a:pt x="3390" y="1073"/>
                              </a:lnTo>
                              <a:lnTo>
                                <a:pt x="3309" y="1073"/>
                              </a:lnTo>
                              <a:lnTo>
                                <a:pt x="3322" y="592"/>
                              </a:lnTo>
                              <a:lnTo>
                                <a:pt x="3323" y="528"/>
                              </a:lnTo>
                              <a:lnTo>
                                <a:pt x="3325" y="364"/>
                              </a:lnTo>
                              <a:lnTo>
                                <a:pt x="3326" y="301"/>
                              </a:lnTo>
                              <a:lnTo>
                                <a:pt x="3329" y="301"/>
                              </a:lnTo>
                              <a:lnTo>
                                <a:pt x="3341" y="365"/>
                              </a:lnTo>
                              <a:lnTo>
                                <a:pt x="3358" y="444"/>
                              </a:lnTo>
                              <a:lnTo>
                                <a:pt x="3376" y="523"/>
                              </a:lnTo>
                              <a:lnTo>
                                <a:pt x="3393" y="587"/>
                              </a:lnTo>
                              <a:lnTo>
                                <a:pt x="3499" y="942"/>
                              </a:lnTo>
                              <a:lnTo>
                                <a:pt x="3504" y="957"/>
                              </a:lnTo>
                              <a:lnTo>
                                <a:pt x="3510" y="967"/>
                              </a:lnTo>
                              <a:lnTo>
                                <a:pt x="3521" y="971"/>
                              </a:lnTo>
                              <a:lnTo>
                                <a:pt x="3539" y="973"/>
                              </a:lnTo>
                              <a:lnTo>
                                <a:pt x="3659" y="973"/>
                              </a:lnTo>
                              <a:lnTo>
                                <a:pt x="3677" y="971"/>
                              </a:lnTo>
                              <a:lnTo>
                                <a:pt x="3688" y="967"/>
                              </a:lnTo>
                              <a:lnTo>
                                <a:pt x="3694" y="957"/>
                              </a:lnTo>
                              <a:lnTo>
                                <a:pt x="3699" y="942"/>
                              </a:lnTo>
                              <a:lnTo>
                                <a:pt x="3769" y="707"/>
                              </a:lnTo>
                              <a:lnTo>
                                <a:pt x="3805" y="587"/>
                              </a:lnTo>
                              <a:lnTo>
                                <a:pt x="3822" y="523"/>
                              </a:lnTo>
                              <a:lnTo>
                                <a:pt x="3840" y="444"/>
                              </a:lnTo>
                              <a:lnTo>
                                <a:pt x="3857" y="364"/>
                              </a:lnTo>
                              <a:lnTo>
                                <a:pt x="3869" y="301"/>
                              </a:lnTo>
                              <a:lnTo>
                                <a:pt x="3872" y="301"/>
                              </a:lnTo>
                              <a:lnTo>
                                <a:pt x="3873" y="365"/>
                              </a:lnTo>
                              <a:lnTo>
                                <a:pt x="3875" y="528"/>
                              </a:lnTo>
                              <a:lnTo>
                                <a:pt x="3876" y="592"/>
                              </a:lnTo>
                              <a:lnTo>
                                <a:pt x="3889" y="1073"/>
                              </a:lnTo>
                              <a:lnTo>
                                <a:pt x="3808" y="1073"/>
                              </a:lnTo>
                              <a:lnTo>
                                <a:pt x="3789" y="1074"/>
                              </a:lnTo>
                              <a:lnTo>
                                <a:pt x="3778" y="1080"/>
                              </a:lnTo>
                              <a:lnTo>
                                <a:pt x="3772" y="1091"/>
                              </a:lnTo>
                              <a:lnTo>
                                <a:pt x="3770" y="1111"/>
                              </a:lnTo>
                              <a:lnTo>
                                <a:pt x="3770" y="1210"/>
                              </a:lnTo>
                              <a:lnTo>
                                <a:pt x="3772" y="1229"/>
                              </a:lnTo>
                              <a:lnTo>
                                <a:pt x="3778" y="1241"/>
                              </a:lnTo>
                              <a:lnTo>
                                <a:pt x="3789" y="1246"/>
                              </a:lnTo>
                              <a:lnTo>
                                <a:pt x="3808" y="1248"/>
                              </a:lnTo>
                              <a:lnTo>
                                <a:pt x="4182" y="1248"/>
                              </a:lnTo>
                              <a:lnTo>
                                <a:pt x="4201" y="1246"/>
                              </a:lnTo>
                              <a:lnTo>
                                <a:pt x="4213" y="1241"/>
                              </a:lnTo>
                              <a:lnTo>
                                <a:pt x="4219" y="1229"/>
                              </a:lnTo>
                              <a:lnTo>
                                <a:pt x="4220" y="1210"/>
                              </a:lnTo>
                              <a:lnTo>
                                <a:pt x="4220" y="1111"/>
                              </a:lnTo>
                            </a:path>
                          </a:pathLst>
                        </a:custGeom>
                        <a:solidFill>
                          <a:srgbClr val="012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
                      <wps:cNvSpPr>
                        <a:spLocks/>
                      </wps:cNvSpPr>
                      <wps:spPr bwMode="auto">
                        <a:xfrm>
                          <a:off x="-222" y="427"/>
                          <a:ext cx="1077" cy="942"/>
                        </a:xfrm>
                        <a:custGeom>
                          <a:avLst/>
                          <a:gdLst>
                            <a:gd name="T0" fmla="+- 0 8725 5936"/>
                            <a:gd name="T1" fmla="*/ T0 w 4188"/>
                            <a:gd name="T2" fmla="+- 0 4038 4038"/>
                            <a:gd name="T3" fmla="*/ 4038 h 3487"/>
                            <a:gd name="T4" fmla="+- 0 5936 5936"/>
                            <a:gd name="T5" fmla="*/ T4 w 4188"/>
                            <a:gd name="T6" fmla="+- 0 6823 4038"/>
                            <a:gd name="T7" fmla="*/ 6823 h 3487"/>
                            <a:gd name="T8" fmla="+- 0 7679 5936"/>
                            <a:gd name="T9" fmla="*/ T8 w 4188"/>
                            <a:gd name="T10" fmla="+- 0 6823 4038"/>
                            <a:gd name="T11" fmla="*/ 6823 h 3487"/>
                            <a:gd name="T12" fmla="+- 0 6977 5936"/>
                            <a:gd name="T13" fmla="*/ T12 w 4188"/>
                            <a:gd name="T14" fmla="+- 0 7525 4038"/>
                            <a:gd name="T15" fmla="*/ 7525 h 3487"/>
                            <a:gd name="T16" fmla="+- 0 10123 5936"/>
                            <a:gd name="T17" fmla="*/ T16 w 4188"/>
                            <a:gd name="T18" fmla="+- 0 7524 4038"/>
                            <a:gd name="T19" fmla="*/ 7524 h 3487"/>
                            <a:gd name="T20" fmla="+- 0 10121 5936"/>
                            <a:gd name="T21" fmla="*/ T20 w 4188"/>
                            <a:gd name="T22" fmla="+- 0 6547 4038"/>
                            <a:gd name="T23" fmla="*/ 6547 h 3487"/>
                            <a:gd name="T24" fmla="+- 0 7956 5936"/>
                            <a:gd name="T25" fmla="*/ T24 w 4188"/>
                            <a:gd name="T26" fmla="+- 0 6547 4038"/>
                            <a:gd name="T27" fmla="*/ 6547 h 3487"/>
                            <a:gd name="T28" fmla="+- 0 8725 5936"/>
                            <a:gd name="T29" fmla="*/ T28 w 4188"/>
                            <a:gd name="T30" fmla="+- 0 4038 4038"/>
                            <a:gd name="T31" fmla="*/ 4038 h 3487"/>
                            <a:gd name="T32" fmla="+- 0 9767 5936"/>
                            <a:gd name="T33" fmla="*/ T32 w 4188"/>
                            <a:gd name="T34" fmla="+- 0 4739 4038"/>
                            <a:gd name="T35" fmla="*/ 4739 h 3487"/>
                            <a:gd name="T36" fmla="+- 0 7956 5936"/>
                            <a:gd name="T37" fmla="*/ T36 w 4188"/>
                            <a:gd name="T38" fmla="+- 0 6547 4038"/>
                            <a:gd name="T39" fmla="*/ 6547 h 3487"/>
                            <a:gd name="T40" fmla="+- 0 10121 5936"/>
                            <a:gd name="T41" fmla="*/ T40 w 4188"/>
                            <a:gd name="T42" fmla="+- 0 6547 4038"/>
                            <a:gd name="T43" fmla="*/ 6547 h 3487"/>
                            <a:gd name="T44" fmla="+- 0 10121 5936"/>
                            <a:gd name="T45" fmla="*/ T44 w 4188"/>
                            <a:gd name="T46" fmla="+- 0 6243 4038"/>
                            <a:gd name="T47" fmla="*/ 6243 h 3487"/>
                            <a:gd name="T48" fmla="+- 0 9306 5936"/>
                            <a:gd name="T49" fmla="*/ T48 w 4188"/>
                            <a:gd name="T50" fmla="+- 0 6243 4038"/>
                            <a:gd name="T51" fmla="*/ 6243 h 3487"/>
                            <a:gd name="T52" fmla="+- 0 9767 5936"/>
                            <a:gd name="T53" fmla="*/ T52 w 4188"/>
                            <a:gd name="T54" fmla="+- 0 4739 4038"/>
                            <a:gd name="T55" fmla="*/ 4739 h 3487"/>
                            <a:gd name="T56" fmla="+- 0 10119 5936"/>
                            <a:gd name="T57" fmla="*/ T56 w 4188"/>
                            <a:gd name="T58" fmla="+- 0 5429 4038"/>
                            <a:gd name="T59" fmla="*/ 5429 h 3487"/>
                            <a:gd name="T60" fmla="+- 0 9306 5936"/>
                            <a:gd name="T61" fmla="*/ T60 w 4188"/>
                            <a:gd name="T62" fmla="+- 0 6243 4038"/>
                            <a:gd name="T63" fmla="*/ 6243 h 3487"/>
                            <a:gd name="T64" fmla="+- 0 10121 5936"/>
                            <a:gd name="T65" fmla="*/ T64 w 4188"/>
                            <a:gd name="T66" fmla="+- 0 6243 4038"/>
                            <a:gd name="T67" fmla="*/ 6243 h 3487"/>
                            <a:gd name="T68" fmla="+- 0 10119 5936"/>
                            <a:gd name="T69" fmla="*/ T68 w 4188"/>
                            <a:gd name="T70" fmla="+- 0 5429 4038"/>
                            <a:gd name="T71" fmla="*/ 5429 h 3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88" h="3487">
                              <a:moveTo>
                                <a:pt x="2789" y="0"/>
                              </a:moveTo>
                              <a:lnTo>
                                <a:pt x="0" y="2785"/>
                              </a:lnTo>
                              <a:lnTo>
                                <a:pt x="1743" y="2785"/>
                              </a:lnTo>
                              <a:lnTo>
                                <a:pt x="1041" y="3487"/>
                              </a:lnTo>
                              <a:lnTo>
                                <a:pt x="4187" y="3486"/>
                              </a:lnTo>
                              <a:lnTo>
                                <a:pt x="4185" y="2509"/>
                              </a:lnTo>
                              <a:lnTo>
                                <a:pt x="2020" y="2509"/>
                              </a:lnTo>
                              <a:lnTo>
                                <a:pt x="2789" y="0"/>
                              </a:lnTo>
                              <a:close/>
                              <a:moveTo>
                                <a:pt x="3831" y="701"/>
                              </a:moveTo>
                              <a:lnTo>
                                <a:pt x="2020" y="2509"/>
                              </a:lnTo>
                              <a:lnTo>
                                <a:pt x="4185" y="2509"/>
                              </a:lnTo>
                              <a:lnTo>
                                <a:pt x="4185" y="2205"/>
                              </a:lnTo>
                              <a:lnTo>
                                <a:pt x="3370" y="2205"/>
                              </a:lnTo>
                              <a:lnTo>
                                <a:pt x="3831" y="701"/>
                              </a:lnTo>
                              <a:close/>
                              <a:moveTo>
                                <a:pt x="4183" y="1391"/>
                              </a:moveTo>
                              <a:lnTo>
                                <a:pt x="3370" y="2205"/>
                              </a:lnTo>
                              <a:lnTo>
                                <a:pt x="4185" y="2205"/>
                              </a:lnTo>
                              <a:lnTo>
                                <a:pt x="4183" y="1391"/>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020" y="1126"/>
                          <a:ext cx="1105" cy="248"/>
                        </a:xfrm>
                        <a:custGeom>
                          <a:avLst/>
                          <a:gdLst>
                            <a:gd name="T0" fmla="+- 0 11176 10763"/>
                            <a:gd name="T1" fmla="*/ T0 w 4296"/>
                            <a:gd name="T2" fmla="+- 0 7420 6625"/>
                            <a:gd name="T3" fmla="*/ 7420 h 918"/>
                            <a:gd name="T4" fmla="+- 0 11010 10763"/>
                            <a:gd name="T5" fmla="*/ T4 w 4296"/>
                            <a:gd name="T6" fmla="+- 0 7447 6625"/>
                            <a:gd name="T7" fmla="*/ 7447 h 918"/>
                            <a:gd name="T8" fmla="+- 0 10882 10763"/>
                            <a:gd name="T9" fmla="*/ T8 w 4296"/>
                            <a:gd name="T10" fmla="+- 0 7159 6625"/>
                            <a:gd name="T11" fmla="*/ 7159 h 918"/>
                            <a:gd name="T12" fmla="+- 0 10946 10763"/>
                            <a:gd name="T13" fmla="*/ T12 w 4296"/>
                            <a:gd name="T14" fmla="+- 0 6754 6625"/>
                            <a:gd name="T15" fmla="*/ 6754 h 918"/>
                            <a:gd name="T16" fmla="+- 0 11155 10763"/>
                            <a:gd name="T17" fmla="*/ T16 w 4296"/>
                            <a:gd name="T18" fmla="+- 0 6738 6625"/>
                            <a:gd name="T19" fmla="*/ 6738 h 918"/>
                            <a:gd name="T20" fmla="+- 0 11257 10763"/>
                            <a:gd name="T21" fmla="*/ T20 w 4296"/>
                            <a:gd name="T22" fmla="+- 0 6867 6625"/>
                            <a:gd name="T23" fmla="*/ 6867 h 918"/>
                            <a:gd name="T24" fmla="+- 0 11201 10763"/>
                            <a:gd name="T25" fmla="*/ T24 w 4296"/>
                            <a:gd name="T26" fmla="+- 0 6662 6625"/>
                            <a:gd name="T27" fmla="*/ 6662 h 918"/>
                            <a:gd name="T28" fmla="+- 0 10924 10763"/>
                            <a:gd name="T29" fmla="*/ T28 w 4296"/>
                            <a:gd name="T30" fmla="+- 0 6654 6625"/>
                            <a:gd name="T31" fmla="*/ 6654 h 918"/>
                            <a:gd name="T32" fmla="+- 0 10774 10763"/>
                            <a:gd name="T33" fmla="*/ T32 w 4296"/>
                            <a:gd name="T34" fmla="+- 0 6920 6625"/>
                            <a:gd name="T35" fmla="*/ 6920 h 918"/>
                            <a:gd name="T36" fmla="+- 0 10791 10763"/>
                            <a:gd name="T37" fmla="*/ T36 w 4296"/>
                            <a:gd name="T38" fmla="+- 0 7315 6625"/>
                            <a:gd name="T39" fmla="*/ 7315 h 918"/>
                            <a:gd name="T40" fmla="+- 0 10991 10763"/>
                            <a:gd name="T41" fmla="*/ T40 w 4296"/>
                            <a:gd name="T42" fmla="+- 0 7535 6625"/>
                            <a:gd name="T43" fmla="*/ 7535 h 918"/>
                            <a:gd name="T44" fmla="+- 0 11252 10763"/>
                            <a:gd name="T45" fmla="*/ T44 w 4296"/>
                            <a:gd name="T46" fmla="+- 0 7477 6625"/>
                            <a:gd name="T47" fmla="*/ 7477 h 918"/>
                            <a:gd name="T48" fmla="+- 0 12058 10763"/>
                            <a:gd name="T49" fmla="*/ T48 w 4296"/>
                            <a:gd name="T50" fmla="+- 0 7441 6625"/>
                            <a:gd name="T51" fmla="*/ 7441 h 918"/>
                            <a:gd name="T52" fmla="+- 0 11793 10763"/>
                            <a:gd name="T53" fmla="*/ T52 w 4296"/>
                            <a:gd name="T54" fmla="+- 0 7172 6625"/>
                            <a:gd name="T55" fmla="*/ 7172 h 918"/>
                            <a:gd name="T56" fmla="+- 0 11679 10763"/>
                            <a:gd name="T57" fmla="*/ T56 w 4296"/>
                            <a:gd name="T58" fmla="+- 0 6792 6625"/>
                            <a:gd name="T59" fmla="*/ 6792 h 918"/>
                            <a:gd name="T60" fmla="+- 0 11707 10763"/>
                            <a:gd name="T61" fmla="*/ T60 w 4296"/>
                            <a:gd name="T62" fmla="+- 0 6857 6625"/>
                            <a:gd name="T63" fmla="*/ 6857 h 918"/>
                            <a:gd name="T64" fmla="+- 0 11745 10763"/>
                            <a:gd name="T65" fmla="*/ T64 w 4296"/>
                            <a:gd name="T66" fmla="+- 0 6657 6625"/>
                            <a:gd name="T67" fmla="*/ 6657 h 918"/>
                            <a:gd name="T68" fmla="+- 0 11392 10763"/>
                            <a:gd name="T69" fmla="*/ T68 w 4296"/>
                            <a:gd name="T70" fmla="+- 0 7441 6625"/>
                            <a:gd name="T71" fmla="*/ 7441 h 918"/>
                            <a:gd name="T72" fmla="+- 0 11598 10763"/>
                            <a:gd name="T73" fmla="*/ T72 w 4296"/>
                            <a:gd name="T74" fmla="+- 0 7524 6625"/>
                            <a:gd name="T75" fmla="*/ 7524 h 918"/>
                            <a:gd name="T76" fmla="+- 0 11554 10763"/>
                            <a:gd name="T77" fmla="*/ T76 w 4296"/>
                            <a:gd name="T78" fmla="+- 0 7262 6625"/>
                            <a:gd name="T79" fmla="*/ 7262 h 918"/>
                            <a:gd name="T80" fmla="+- 0 11773 10763"/>
                            <a:gd name="T81" fmla="*/ T80 w 4296"/>
                            <a:gd name="T82" fmla="+- 0 7519 6625"/>
                            <a:gd name="T83" fmla="*/ 7519 h 918"/>
                            <a:gd name="T84" fmla="+- 0 12685 10763"/>
                            <a:gd name="T85" fmla="*/ T84 w 4296"/>
                            <a:gd name="T86" fmla="+- 0 6877 6625"/>
                            <a:gd name="T87" fmla="*/ 6877 h 918"/>
                            <a:gd name="T88" fmla="+- 0 12580 10763"/>
                            <a:gd name="T89" fmla="*/ T88 w 4296"/>
                            <a:gd name="T90" fmla="+- 0 6670 6625"/>
                            <a:gd name="T91" fmla="*/ 6670 h 918"/>
                            <a:gd name="T92" fmla="+- 0 12398 10763"/>
                            <a:gd name="T93" fmla="*/ T92 w 4296"/>
                            <a:gd name="T94" fmla="+- 0 7062 6625"/>
                            <a:gd name="T95" fmla="*/ 7062 h 918"/>
                            <a:gd name="T96" fmla="+- 0 12524 10763"/>
                            <a:gd name="T97" fmla="*/ T96 w 4296"/>
                            <a:gd name="T98" fmla="+- 0 6753 6625"/>
                            <a:gd name="T99" fmla="*/ 6753 h 918"/>
                            <a:gd name="T100" fmla="+- 0 12478 10763"/>
                            <a:gd name="T101" fmla="*/ T100 w 4296"/>
                            <a:gd name="T102" fmla="+- 0 6645 6625"/>
                            <a:gd name="T103" fmla="*/ 6645 h 918"/>
                            <a:gd name="T104" fmla="+- 0 12118 10763"/>
                            <a:gd name="T105" fmla="*/ T104 w 4296"/>
                            <a:gd name="T106" fmla="+- 0 6727 6625"/>
                            <a:gd name="T107" fmla="*/ 6727 h 918"/>
                            <a:gd name="T108" fmla="+- 0 12113 10763"/>
                            <a:gd name="T109" fmla="*/ T108 w 4296"/>
                            <a:gd name="T110" fmla="+- 0 7519 6625"/>
                            <a:gd name="T111" fmla="*/ 7519 h 918"/>
                            <a:gd name="T112" fmla="+- 0 12420 10763"/>
                            <a:gd name="T113" fmla="*/ T112 w 4296"/>
                            <a:gd name="T114" fmla="+- 0 7441 6625"/>
                            <a:gd name="T115" fmla="*/ 7441 h 918"/>
                            <a:gd name="T116" fmla="+- 0 12539 10763"/>
                            <a:gd name="T117" fmla="*/ T116 w 4296"/>
                            <a:gd name="T118" fmla="+- 0 7129 6625"/>
                            <a:gd name="T119" fmla="*/ 7129 h 918"/>
                            <a:gd name="T120" fmla="+- 0 12685 10763"/>
                            <a:gd name="T121" fmla="*/ T120 w 4296"/>
                            <a:gd name="T122" fmla="+- 0 6877 6625"/>
                            <a:gd name="T123" fmla="*/ 6877 h 918"/>
                            <a:gd name="T124" fmla="+- 0 12724 10763"/>
                            <a:gd name="T125" fmla="*/ T124 w 4296"/>
                            <a:gd name="T126" fmla="+- 0 6721 6625"/>
                            <a:gd name="T127" fmla="*/ 6721 h 918"/>
                            <a:gd name="T128" fmla="+- 0 12724 10763"/>
                            <a:gd name="T129" fmla="*/ T128 w 4296"/>
                            <a:gd name="T130" fmla="+- 0 7446 6625"/>
                            <a:gd name="T131" fmla="*/ 7446 h 918"/>
                            <a:gd name="T132" fmla="+- 0 13095 10763"/>
                            <a:gd name="T133" fmla="*/ T132 w 4296"/>
                            <a:gd name="T134" fmla="+- 0 7446 6625"/>
                            <a:gd name="T135" fmla="*/ 7446 h 918"/>
                            <a:gd name="T136" fmla="+- 0 13095 10763"/>
                            <a:gd name="T137" fmla="*/ T136 w 4296"/>
                            <a:gd name="T138" fmla="+- 0 6721 6625"/>
                            <a:gd name="T139" fmla="*/ 6721 h 918"/>
                            <a:gd name="T140" fmla="+- 0 13158 10763"/>
                            <a:gd name="T141" fmla="*/ T140 w 4296"/>
                            <a:gd name="T142" fmla="+- 0 6651 6625"/>
                            <a:gd name="T143" fmla="*/ 6651 h 918"/>
                            <a:gd name="T144" fmla="+- 0 13245 10763"/>
                            <a:gd name="T145" fmla="*/ T144 w 4296"/>
                            <a:gd name="T146" fmla="+- 0 6733 6625"/>
                            <a:gd name="T147" fmla="*/ 6733 h 918"/>
                            <a:gd name="T148" fmla="+- 0 13275 10763"/>
                            <a:gd name="T149" fmla="*/ T148 w 4296"/>
                            <a:gd name="T150" fmla="+- 0 7519 6625"/>
                            <a:gd name="T151" fmla="*/ 7519 h 918"/>
                            <a:gd name="T152" fmla="+- 0 13589 10763"/>
                            <a:gd name="T153" fmla="*/ T152 w 4296"/>
                            <a:gd name="T154" fmla="+- 0 7441 6625"/>
                            <a:gd name="T155" fmla="*/ 7441 h 918"/>
                            <a:gd name="T156" fmla="+- 0 13627 10763"/>
                            <a:gd name="T157" fmla="*/ T156 w 4296"/>
                            <a:gd name="T158" fmla="+- 0 6894 6625"/>
                            <a:gd name="T159" fmla="*/ 6894 h 918"/>
                            <a:gd name="T160" fmla="+- 0 14426 10763"/>
                            <a:gd name="T161" fmla="*/ T160 w 4296"/>
                            <a:gd name="T162" fmla="+- 0 7446 6625"/>
                            <a:gd name="T163" fmla="*/ 7446 h 918"/>
                            <a:gd name="T164" fmla="+- 0 14156 10763"/>
                            <a:gd name="T165" fmla="*/ T164 w 4296"/>
                            <a:gd name="T166" fmla="+- 0 6814 6625"/>
                            <a:gd name="T167" fmla="*/ 6814 h 918"/>
                            <a:gd name="T168" fmla="+- 0 14034 10763"/>
                            <a:gd name="T169" fmla="*/ T168 w 4296"/>
                            <a:gd name="T170" fmla="+- 0 6825 6625"/>
                            <a:gd name="T171" fmla="*/ 6825 h 918"/>
                            <a:gd name="T172" fmla="+- 0 14062 10763"/>
                            <a:gd name="T173" fmla="*/ T172 w 4296"/>
                            <a:gd name="T174" fmla="+- 0 6825 6625"/>
                            <a:gd name="T175" fmla="*/ 6825 h 918"/>
                            <a:gd name="T176" fmla="+- 0 14141 10763"/>
                            <a:gd name="T177" fmla="*/ T176 w 4296"/>
                            <a:gd name="T178" fmla="+- 0 6765 6625"/>
                            <a:gd name="T179" fmla="*/ 6765 h 918"/>
                            <a:gd name="T180" fmla="+- 0 13994 10763"/>
                            <a:gd name="T181" fmla="*/ T180 w 4296"/>
                            <a:gd name="T182" fmla="+- 0 6657 6625"/>
                            <a:gd name="T183" fmla="*/ 6657 h 918"/>
                            <a:gd name="T184" fmla="+- 0 13681 10763"/>
                            <a:gd name="T185" fmla="*/ T184 w 4296"/>
                            <a:gd name="T186" fmla="+- 0 7524 6625"/>
                            <a:gd name="T187" fmla="*/ 7524 h 918"/>
                            <a:gd name="T188" fmla="+- 0 13868 10763"/>
                            <a:gd name="T189" fmla="*/ T188 w 4296"/>
                            <a:gd name="T190" fmla="+- 0 7441 6625"/>
                            <a:gd name="T191" fmla="*/ 7441 h 918"/>
                            <a:gd name="T192" fmla="+- 0 14135 10763"/>
                            <a:gd name="T193" fmla="*/ T192 w 4296"/>
                            <a:gd name="T194" fmla="+- 0 7446 6625"/>
                            <a:gd name="T195" fmla="*/ 7446 h 918"/>
                            <a:gd name="T196" fmla="+- 0 14426 10763"/>
                            <a:gd name="T197" fmla="*/ T196 w 4296"/>
                            <a:gd name="T198" fmla="+- 0 7446 6625"/>
                            <a:gd name="T199" fmla="*/ 7446 h 918"/>
                            <a:gd name="T200" fmla="+- 0 15049 10763"/>
                            <a:gd name="T201" fmla="*/ T200 w 4296"/>
                            <a:gd name="T202" fmla="+- 0 7315 6625"/>
                            <a:gd name="T203" fmla="*/ 7315 h 918"/>
                            <a:gd name="T204" fmla="+- 0 14971 10763"/>
                            <a:gd name="T205" fmla="*/ T204 w 4296"/>
                            <a:gd name="T206" fmla="+- 0 7296 6625"/>
                            <a:gd name="T207" fmla="*/ 7296 h 918"/>
                            <a:gd name="T208" fmla="+- 0 14680 10763"/>
                            <a:gd name="T209" fmla="*/ T208 w 4296"/>
                            <a:gd name="T210" fmla="+- 0 6728 6625"/>
                            <a:gd name="T211" fmla="*/ 6728 h 918"/>
                            <a:gd name="T212" fmla="+- 0 14770 10763"/>
                            <a:gd name="T213" fmla="*/ T212 w 4296"/>
                            <a:gd name="T214" fmla="+- 0 6643 6625"/>
                            <a:gd name="T215" fmla="*/ 6643 h 918"/>
                            <a:gd name="T216" fmla="+- 0 14575 10763"/>
                            <a:gd name="T217" fmla="*/ T216 w 4296"/>
                            <a:gd name="T218" fmla="+- 0 6731 6625"/>
                            <a:gd name="T219" fmla="*/ 6731 h 918"/>
                            <a:gd name="T220" fmla="+- 0 14494 10763"/>
                            <a:gd name="T221" fmla="*/ T220 w 4296"/>
                            <a:gd name="T222" fmla="+- 0 7525 6625"/>
                            <a:gd name="T223" fmla="*/ 7525 h 918"/>
                            <a:gd name="T224" fmla="+- 0 15023 10763"/>
                            <a:gd name="T225" fmla="*/ T224 w 4296"/>
                            <a:gd name="T226" fmla="+- 0 7436 6625"/>
                            <a:gd name="T227" fmla="*/ 7436 h 9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296" h="918">
                              <a:moveTo>
                                <a:pt x="501" y="674"/>
                              </a:moveTo>
                              <a:lnTo>
                                <a:pt x="496" y="669"/>
                              </a:lnTo>
                              <a:lnTo>
                                <a:pt x="418" y="669"/>
                              </a:lnTo>
                              <a:lnTo>
                                <a:pt x="413" y="674"/>
                              </a:lnTo>
                              <a:lnTo>
                                <a:pt x="413" y="795"/>
                              </a:lnTo>
                              <a:lnTo>
                                <a:pt x="396" y="805"/>
                              </a:lnTo>
                              <a:lnTo>
                                <a:pt x="370" y="817"/>
                              </a:lnTo>
                              <a:lnTo>
                                <a:pt x="338" y="827"/>
                              </a:lnTo>
                              <a:lnTo>
                                <a:pt x="299" y="831"/>
                              </a:lnTo>
                              <a:lnTo>
                                <a:pt x="247" y="822"/>
                              </a:lnTo>
                              <a:lnTo>
                                <a:pt x="205" y="795"/>
                              </a:lnTo>
                              <a:lnTo>
                                <a:pt x="172" y="751"/>
                              </a:lnTo>
                              <a:lnTo>
                                <a:pt x="147" y="692"/>
                              </a:lnTo>
                              <a:lnTo>
                                <a:pt x="129" y="619"/>
                              </a:lnTo>
                              <a:lnTo>
                                <a:pt x="119" y="534"/>
                              </a:lnTo>
                              <a:lnTo>
                                <a:pt x="116" y="437"/>
                              </a:lnTo>
                              <a:lnTo>
                                <a:pt x="119" y="336"/>
                              </a:lnTo>
                              <a:lnTo>
                                <a:pt x="130" y="250"/>
                              </a:lnTo>
                              <a:lnTo>
                                <a:pt x="151" y="180"/>
                              </a:lnTo>
                              <a:lnTo>
                                <a:pt x="183" y="129"/>
                              </a:lnTo>
                              <a:lnTo>
                                <a:pt x="228" y="97"/>
                              </a:lnTo>
                              <a:lnTo>
                                <a:pt x="289" y="86"/>
                              </a:lnTo>
                              <a:lnTo>
                                <a:pt x="331" y="91"/>
                              </a:lnTo>
                              <a:lnTo>
                                <a:pt x="366" y="101"/>
                              </a:lnTo>
                              <a:lnTo>
                                <a:pt x="392" y="113"/>
                              </a:lnTo>
                              <a:lnTo>
                                <a:pt x="407" y="122"/>
                              </a:lnTo>
                              <a:lnTo>
                                <a:pt x="407" y="242"/>
                              </a:lnTo>
                              <a:lnTo>
                                <a:pt x="412" y="247"/>
                              </a:lnTo>
                              <a:lnTo>
                                <a:pt x="489" y="247"/>
                              </a:lnTo>
                              <a:lnTo>
                                <a:pt x="494" y="242"/>
                              </a:lnTo>
                              <a:lnTo>
                                <a:pt x="494" y="86"/>
                              </a:lnTo>
                              <a:lnTo>
                                <a:pt x="494" y="80"/>
                              </a:lnTo>
                              <a:lnTo>
                                <a:pt x="493" y="73"/>
                              </a:lnTo>
                              <a:lnTo>
                                <a:pt x="481" y="64"/>
                              </a:lnTo>
                              <a:lnTo>
                                <a:pt x="438" y="37"/>
                              </a:lnTo>
                              <a:lnTo>
                                <a:pt x="391" y="17"/>
                              </a:lnTo>
                              <a:lnTo>
                                <a:pt x="341" y="4"/>
                              </a:lnTo>
                              <a:lnTo>
                                <a:pt x="286" y="0"/>
                              </a:lnTo>
                              <a:lnTo>
                                <a:pt x="218" y="7"/>
                              </a:lnTo>
                              <a:lnTo>
                                <a:pt x="161" y="29"/>
                              </a:lnTo>
                              <a:lnTo>
                                <a:pt x="114" y="62"/>
                              </a:lnTo>
                              <a:lnTo>
                                <a:pt x="76" y="107"/>
                              </a:lnTo>
                              <a:lnTo>
                                <a:pt x="47" y="162"/>
                              </a:lnTo>
                              <a:lnTo>
                                <a:pt x="25" y="225"/>
                              </a:lnTo>
                              <a:lnTo>
                                <a:pt x="11" y="295"/>
                              </a:lnTo>
                              <a:lnTo>
                                <a:pt x="3" y="370"/>
                              </a:lnTo>
                              <a:lnTo>
                                <a:pt x="0" y="450"/>
                              </a:lnTo>
                              <a:lnTo>
                                <a:pt x="3" y="536"/>
                              </a:lnTo>
                              <a:lnTo>
                                <a:pt x="12" y="617"/>
                              </a:lnTo>
                              <a:lnTo>
                                <a:pt x="28" y="690"/>
                              </a:lnTo>
                              <a:lnTo>
                                <a:pt x="52" y="755"/>
                              </a:lnTo>
                              <a:lnTo>
                                <a:pt x="83" y="810"/>
                              </a:lnTo>
                              <a:lnTo>
                                <a:pt x="122" y="855"/>
                              </a:lnTo>
                              <a:lnTo>
                                <a:pt x="171" y="889"/>
                              </a:lnTo>
                              <a:lnTo>
                                <a:pt x="228" y="910"/>
                              </a:lnTo>
                              <a:lnTo>
                                <a:pt x="296" y="917"/>
                              </a:lnTo>
                              <a:lnTo>
                                <a:pt x="346" y="912"/>
                              </a:lnTo>
                              <a:lnTo>
                                <a:pt x="399" y="898"/>
                              </a:lnTo>
                              <a:lnTo>
                                <a:pt x="449" y="878"/>
                              </a:lnTo>
                              <a:lnTo>
                                <a:pt x="489" y="852"/>
                              </a:lnTo>
                              <a:lnTo>
                                <a:pt x="501" y="843"/>
                              </a:lnTo>
                              <a:lnTo>
                                <a:pt x="501" y="831"/>
                              </a:lnTo>
                              <a:lnTo>
                                <a:pt x="501" y="674"/>
                              </a:lnTo>
                              <a:moveTo>
                                <a:pt x="1300" y="821"/>
                              </a:moveTo>
                              <a:lnTo>
                                <a:pt x="1295" y="816"/>
                              </a:lnTo>
                              <a:lnTo>
                                <a:pt x="1220" y="816"/>
                              </a:lnTo>
                              <a:lnTo>
                                <a:pt x="1166" y="637"/>
                              </a:lnTo>
                              <a:lnTo>
                                <a:pt x="1139" y="547"/>
                              </a:lnTo>
                              <a:lnTo>
                                <a:pt x="1030" y="189"/>
                              </a:lnTo>
                              <a:lnTo>
                                <a:pt x="1030" y="547"/>
                              </a:lnTo>
                              <a:lnTo>
                                <a:pt x="815" y="547"/>
                              </a:lnTo>
                              <a:lnTo>
                                <a:pt x="894" y="262"/>
                              </a:lnTo>
                              <a:lnTo>
                                <a:pt x="901" y="233"/>
                              </a:lnTo>
                              <a:lnTo>
                                <a:pt x="909" y="200"/>
                              </a:lnTo>
                              <a:lnTo>
                                <a:pt x="916" y="167"/>
                              </a:lnTo>
                              <a:lnTo>
                                <a:pt x="921" y="140"/>
                              </a:lnTo>
                              <a:lnTo>
                                <a:pt x="923" y="140"/>
                              </a:lnTo>
                              <a:lnTo>
                                <a:pt x="929" y="169"/>
                              </a:lnTo>
                              <a:lnTo>
                                <a:pt x="936" y="200"/>
                              </a:lnTo>
                              <a:lnTo>
                                <a:pt x="944" y="232"/>
                              </a:lnTo>
                              <a:lnTo>
                                <a:pt x="953" y="262"/>
                              </a:lnTo>
                              <a:lnTo>
                                <a:pt x="1030" y="547"/>
                              </a:lnTo>
                              <a:lnTo>
                                <a:pt x="1030" y="189"/>
                              </a:lnTo>
                              <a:lnTo>
                                <a:pt x="1015" y="140"/>
                              </a:lnTo>
                              <a:lnTo>
                                <a:pt x="982" y="32"/>
                              </a:lnTo>
                              <a:lnTo>
                                <a:pt x="977" y="18"/>
                              </a:lnTo>
                              <a:lnTo>
                                <a:pt x="873" y="18"/>
                              </a:lnTo>
                              <a:lnTo>
                                <a:pt x="872" y="19"/>
                              </a:lnTo>
                              <a:lnTo>
                                <a:pt x="868" y="32"/>
                              </a:lnTo>
                              <a:lnTo>
                                <a:pt x="629" y="816"/>
                              </a:lnTo>
                              <a:lnTo>
                                <a:pt x="555" y="816"/>
                              </a:lnTo>
                              <a:lnTo>
                                <a:pt x="550" y="821"/>
                              </a:lnTo>
                              <a:lnTo>
                                <a:pt x="550" y="894"/>
                              </a:lnTo>
                              <a:lnTo>
                                <a:pt x="555" y="899"/>
                              </a:lnTo>
                              <a:lnTo>
                                <a:pt x="835" y="899"/>
                              </a:lnTo>
                              <a:lnTo>
                                <a:pt x="840" y="894"/>
                              </a:lnTo>
                              <a:lnTo>
                                <a:pt x="840" y="821"/>
                              </a:lnTo>
                              <a:lnTo>
                                <a:pt x="835" y="816"/>
                              </a:lnTo>
                              <a:lnTo>
                                <a:pt x="742" y="816"/>
                              </a:lnTo>
                              <a:lnTo>
                                <a:pt x="791" y="637"/>
                              </a:lnTo>
                              <a:lnTo>
                                <a:pt x="1055" y="637"/>
                              </a:lnTo>
                              <a:lnTo>
                                <a:pt x="1105" y="816"/>
                              </a:lnTo>
                              <a:lnTo>
                                <a:pt x="1015" y="816"/>
                              </a:lnTo>
                              <a:lnTo>
                                <a:pt x="1010" y="821"/>
                              </a:lnTo>
                              <a:lnTo>
                                <a:pt x="1010" y="894"/>
                              </a:lnTo>
                              <a:lnTo>
                                <a:pt x="1015" y="899"/>
                              </a:lnTo>
                              <a:lnTo>
                                <a:pt x="1295" y="899"/>
                              </a:lnTo>
                              <a:lnTo>
                                <a:pt x="1300" y="894"/>
                              </a:lnTo>
                              <a:lnTo>
                                <a:pt x="1300" y="821"/>
                              </a:lnTo>
                              <a:moveTo>
                                <a:pt x="1922" y="252"/>
                              </a:moveTo>
                              <a:lnTo>
                                <a:pt x="1910" y="156"/>
                              </a:lnTo>
                              <a:lnTo>
                                <a:pt x="1886" y="108"/>
                              </a:lnTo>
                              <a:lnTo>
                                <a:pt x="1877" y="90"/>
                              </a:lnTo>
                              <a:lnTo>
                                <a:pt x="1829" y="50"/>
                              </a:lnTo>
                              <a:lnTo>
                                <a:pt x="1817" y="45"/>
                              </a:lnTo>
                              <a:lnTo>
                                <a:pt x="1817" y="255"/>
                              </a:lnTo>
                              <a:lnTo>
                                <a:pt x="1802" y="350"/>
                              </a:lnTo>
                              <a:lnTo>
                                <a:pt x="1762" y="405"/>
                              </a:lnTo>
                              <a:lnTo>
                                <a:pt x="1704" y="431"/>
                              </a:lnTo>
                              <a:lnTo>
                                <a:pt x="1635" y="437"/>
                              </a:lnTo>
                              <a:lnTo>
                                <a:pt x="1552" y="437"/>
                              </a:lnTo>
                              <a:lnTo>
                                <a:pt x="1552" y="108"/>
                              </a:lnTo>
                              <a:lnTo>
                                <a:pt x="1651" y="108"/>
                              </a:lnTo>
                              <a:lnTo>
                                <a:pt x="1708" y="111"/>
                              </a:lnTo>
                              <a:lnTo>
                                <a:pt x="1761" y="128"/>
                              </a:lnTo>
                              <a:lnTo>
                                <a:pt x="1801" y="172"/>
                              </a:lnTo>
                              <a:lnTo>
                                <a:pt x="1817" y="255"/>
                              </a:lnTo>
                              <a:lnTo>
                                <a:pt x="1817" y="45"/>
                              </a:lnTo>
                              <a:lnTo>
                                <a:pt x="1773" y="28"/>
                              </a:lnTo>
                              <a:lnTo>
                                <a:pt x="1715" y="20"/>
                              </a:lnTo>
                              <a:lnTo>
                                <a:pt x="1661" y="18"/>
                              </a:lnTo>
                              <a:lnTo>
                                <a:pt x="1355" y="18"/>
                              </a:lnTo>
                              <a:lnTo>
                                <a:pt x="1350" y="23"/>
                              </a:lnTo>
                              <a:lnTo>
                                <a:pt x="1350" y="96"/>
                              </a:lnTo>
                              <a:lnTo>
                                <a:pt x="1355" y="102"/>
                              </a:lnTo>
                              <a:lnTo>
                                <a:pt x="1446" y="102"/>
                              </a:lnTo>
                              <a:lnTo>
                                <a:pt x="1446" y="816"/>
                              </a:lnTo>
                              <a:lnTo>
                                <a:pt x="1355" y="816"/>
                              </a:lnTo>
                              <a:lnTo>
                                <a:pt x="1350" y="821"/>
                              </a:lnTo>
                              <a:lnTo>
                                <a:pt x="1350" y="894"/>
                              </a:lnTo>
                              <a:lnTo>
                                <a:pt x="1355" y="899"/>
                              </a:lnTo>
                              <a:lnTo>
                                <a:pt x="1657" y="899"/>
                              </a:lnTo>
                              <a:lnTo>
                                <a:pt x="1662" y="894"/>
                              </a:lnTo>
                              <a:lnTo>
                                <a:pt x="1662" y="821"/>
                              </a:lnTo>
                              <a:lnTo>
                                <a:pt x="1657" y="816"/>
                              </a:lnTo>
                              <a:lnTo>
                                <a:pt x="1552" y="816"/>
                              </a:lnTo>
                              <a:lnTo>
                                <a:pt x="1552" y="527"/>
                              </a:lnTo>
                              <a:lnTo>
                                <a:pt x="1644" y="527"/>
                              </a:lnTo>
                              <a:lnTo>
                                <a:pt x="1712" y="522"/>
                              </a:lnTo>
                              <a:lnTo>
                                <a:pt x="1776" y="504"/>
                              </a:lnTo>
                              <a:lnTo>
                                <a:pt x="1834" y="471"/>
                              </a:lnTo>
                              <a:lnTo>
                                <a:pt x="1865" y="437"/>
                              </a:lnTo>
                              <a:lnTo>
                                <a:pt x="1880" y="420"/>
                              </a:lnTo>
                              <a:lnTo>
                                <a:pt x="1911" y="348"/>
                              </a:lnTo>
                              <a:lnTo>
                                <a:pt x="1922" y="252"/>
                              </a:lnTo>
                              <a:moveTo>
                                <a:pt x="2332" y="23"/>
                              </a:moveTo>
                              <a:lnTo>
                                <a:pt x="2327" y="18"/>
                              </a:lnTo>
                              <a:lnTo>
                                <a:pt x="1966" y="18"/>
                              </a:lnTo>
                              <a:lnTo>
                                <a:pt x="1961" y="23"/>
                              </a:lnTo>
                              <a:lnTo>
                                <a:pt x="1961" y="96"/>
                              </a:lnTo>
                              <a:lnTo>
                                <a:pt x="1966" y="102"/>
                              </a:lnTo>
                              <a:lnTo>
                                <a:pt x="2094" y="102"/>
                              </a:lnTo>
                              <a:lnTo>
                                <a:pt x="2094" y="816"/>
                              </a:lnTo>
                              <a:lnTo>
                                <a:pt x="1966" y="816"/>
                              </a:lnTo>
                              <a:lnTo>
                                <a:pt x="1961" y="821"/>
                              </a:lnTo>
                              <a:lnTo>
                                <a:pt x="1961" y="894"/>
                              </a:lnTo>
                              <a:lnTo>
                                <a:pt x="1966" y="899"/>
                              </a:lnTo>
                              <a:lnTo>
                                <a:pt x="2327" y="899"/>
                              </a:lnTo>
                              <a:lnTo>
                                <a:pt x="2332" y="894"/>
                              </a:lnTo>
                              <a:lnTo>
                                <a:pt x="2332" y="821"/>
                              </a:lnTo>
                              <a:lnTo>
                                <a:pt x="2327" y="816"/>
                              </a:lnTo>
                              <a:lnTo>
                                <a:pt x="2199" y="816"/>
                              </a:lnTo>
                              <a:lnTo>
                                <a:pt x="2199" y="102"/>
                              </a:lnTo>
                              <a:lnTo>
                                <a:pt x="2327" y="102"/>
                              </a:lnTo>
                              <a:lnTo>
                                <a:pt x="2332" y="96"/>
                              </a:lnTo>
                              <a:lnTo>
                                <a:pt x="2332" y="23"/>
                              </a:lnTo>
                              <a:moveTo>
                                <a:pt x="2948" y="22"/>
                              </a:moveTo>
                              <a:lnTo>
                                <a:pt x="2944" y="18"/>
                              </a:lnTo>
                              <a:lnTo>
                                <a:pt x="2399" y="18"/>
                              </a:lnTo>
                              <a:lnTo>
                                <a:pt x="2395" y="26"/>
                              </a:lnTo>
                              <a:lnTo>
                                <a:pt x="2395" y="264"/>
                              </a:lnTo>
                              <a:lnTo>
                                <a:pt x="2400" y="269"/>
                              </a:lnTo>
                              <a:lnTo>
                                <a:pt x="2477" y="269"/>
                              </a:lnTo>
                              <a:lnTo>
                                <a:pt x="2482" y="264"/>
                              </a:lnTo>
                              <a:lnTo>
                                <a:pt x="2482" y="108"/>
                              </a:lnTo>
                              <a:lnTo>
                                <a:pt x="2619" y="108"/>
                              </a:lnTo>
                              <a:lnTo>
                                <a:pt x="2619" y="816"/>
                              </a:lnTo>
                              <a:lnTo>
                                <a:pt x="2517" y="816"/>
                              </a:lnTo>
                              <a:lnTo>
                                <a:pt x="2512" y="821"/>
                              </a:lnTo>
                              <a:lnTo>
                                <a:pt x="2512" y="894"/>
                              </a:lnTo>
                              <a:lnTo>
                                <a:pt x="2517" y="899"/>
                              </a:lnTo>
                              <a:lnTo>
                                <a:pt x="2826" y="899"/>
                              </a:lnTo>
                              <a:lnTo>
                                <a:pt x="2831" y="894"/>
                              </a:lnTo>
                              <a:lnTo>
                                <a:pt x="2831" y="821"/>
                              </a:lnTo>
                              <a:lnTo>
                                <a:pt x="2826" y="816"/>
                              </a:lnTo>
                              <a:lnTo>
                                <a:pt x="2724" y="816"/>
                              </a:lnTo>
                              <a:lnTo>
                                <a:pt x="2724" y="108"/>
                              </a:lnTo>
                              <a:lnTo>
                                <a:pt x="2861" y="108"/>
                              </a:lnTo>
                              <a:lnTo>
                                <a:pt x="2861" y="264"/>
                              </a:lnTo>
                              <a:lnTo>
                                <a:pt x="2864" y="269"/>
                              </a:lnTo>
                              <a:lnTo>
                                <a:pt x="2943" y="269"/>
                              </a:lnTo>
                              <a:lnTo>
                                <a:pt x="2948" y="264"/>
                              </a:lnTo>
                              <a:lnTo>
                                <a:pt x="2948" y="108"/>
                              </a:lnTo>
                              <a:lnTo>
                                <a:pt x="2948" y="22"/>
                              </a:lnTo>
                              <a:moveTo>
                                <a:pt x="3663" y="821"/>
                              </a:moveTo>
                              <a:lnTo>
                                <a:pt x="3658" y="816"/>
                              </a:lnTo>
                              <a:lnTo>
                                <a:pt x="3583" y="816"/>
                              </a:lnTo>
                              <a:lnTo>
                                <a:pt x="3529" y="637"/>
                              </a:lnTo>
                              <a:lnTo>
                                <a:pt x="3502" y="547"/>
                              </a:lnTo>
                              <a:lnTo>
                                <a:pt x="3393" y="189"/>
                              </a:lnTo>
                              <a:lnTo>
                                <a:pt x="3393" y="547"/>
                              </a:lnTo>
                              <a:lnTo>
                                <a:pt x="3178" y="547"/>
                              </a:lnTo>
                              <a:lnTo>
                                <a:pt x="3256" y="262"/>
                              </a:lnTo>
                              <a:lnTo>
                                <a:pt x="3264" y="233"/>
                              </a:lnTo>
                              <a:lnTo>
                                <a:pt x="3271" y="200"/>
                              </a:lnTo>
                              <a:lnTo>
                                <a:pt x="3278" y="167"/>
                              </a:lnTo>
                              <a:lnTo>
                                <a:pt x="3283" y="140"/>
                              </a:lnTo>
                              <a:lnTo>
                                <a:pt x="3286" y="140"/>
                              </a:lnTo>
                              <a:lnTo>
                                <a:pt x="3292" y="169"/>
                              </a:lnTo>
                              <a:lnTo>
                                <a:pt x="3299" y="200"/>
                              </a:lnTo>
                              <a:lnTo>
                                <a:pt x="3307" y="232"/>
                              </a:lnTo>
                              <a:lnTo>
                                <a:pt x="3316" y="262"/>
                              </a:lnTo>
                              <a:lnTo>
                                <a:pt x="3393" y="547"/>
                              </a:lnTo>
                              <a:lnTo>
                                <a:pt x="3393" y="189"/>
                              </a:lnTo>
                              <a:lnTo>
                                <a:pt x="3378" y="140"/>
                              </a:lnTo>
                              <a:lnTo>
                                <a:pt x="3345" y="32"/>
                              </a:lnTo>
                              <a:lnTo>
                                <a:pt x="3340" y="18"/>
                              </a:lnTo>
                              <a:lnTo>
                                <a:pt x="3236" y="18"/>
                              </a:lnTo>
                              <a:lnTo>
                                <a:pt x="3235" y="19"/>
                              </a:lnTo>
                              <a:lnTo>
                                <a:pt x="3231" y="32"/>
                              </a:lnTo>
                              <a:lnTo>
                                <a:pt x="2991" y="816"/>
                              </a:lnTo>
                              <a:lnTo>
                                <a:pt x="2918" y="816"/>
                              </a:lnTo>
                              <a:lnTo>
                                <a:pt x="2913" y="821"/>
                              </a:lnTo>
                              <a:lnTo>
                                <a:pt x="2913" y="894"/>
                              </a:lnTo>
                              <a:lnTo>
                                <a:pt x="2918" y="899"/>
                              </a:lnTo>
                              <a:lnTo>
                                <a:pt x="3197" y="899"/>
                              </a:lnTo>
                              <a:lnTo>
                                <a:pt x="3202" y="894"/>
                              </a:lnTo>
                              <a:lnTo>
                                <a:pt x="3202" y="821"/>
                              </a:lnTo>
                              <a:lnTo>
                                <a:pt x="3197" y="816"/>
                              </a:lnTo>
                              <a:lnTo>
                                <a:pt x="3105" y="816"/>
                              </a:lnTo>
                              <a:lnTo>
                                <a:pt x="3154" y="637"/>
                              </a:lnTo>
                              <a:lnTo>
                                <a:pt x="3417" y="637"/>
                              </a:lnTo>
                              <a:lnTo>
                                <a:pt x="3467" y="816"/>
                              </a:lnTo>
                              <a:lnTo>
                                <a:pt x="3377" y="816"/>
                              </a:lnTo>
                              <a:lnTo>
                                <a:pt x="3372" y="821"/>
                              </a:lnTo>
                              <a:lnTo>
                                <a:pt x="3372" y="894"/>
                              </a:lnTo>
                              <a:lnTo>
                                <a:pt x="3377" y="899"/>
                              </a:lnTo>
                              <a:lnTo>
                                <a:pt x="3658" y="899"/>
                              </a:lnTo>
                              <a:lnTo>
                                <a:pt x="3663" y="894"/>
                              </a:lnTo>
                              <a:lnTo>
                                <a:pt x="3663" y="821"/>
                              </a:lnTo>
                              <a:moveTo>
                                <a:pt x="4296" y="708"/>
                              </a:moveTo>
                              <a:lnTo>
                                <a:pt x="4296" y="703"/>
                              </a:lnTo>
                              <a:lnTo>
                                <a:pt x="4296" y="696"/>
                              </a:lnTo>
                              <a:lnTo>
                                <a:pt x="4292" y="693"/>
                              </a:lnTo>
                              <a:lnTo>
                                <a:pt x="4286" y="690"/>
                              </a:lnTo>
                              <a:lnTo>
                                <a:pt x="4232" y="672"/>
                              </a:lnTo>
                              <a:lnTo>
                                <a:pt x="4226" y="671"/>
                              </a:lnTo>
                              <a:lnTo>
                                <a:pt x="4222" y="668"/>
                              </a:lnTo>
                              <a:lnTo>
                                <a:pt x="4212" y="668"/>
                              </a:lnTo>
                              <a:lnTo>
                                <a:pt x="4208" y="671"/>
                              </a:lnTo>
                              <a:lnTo>
                                <a:pt x="4206" y="679"/>
                              </a:lnTo>
                              <a:lnTo>
                                <a:pt x="4163" y="806"/>
                              </a:lnTo>
                              <a:lnTo>
                                <a:pt x="3932" y="811"/>
                              </a:lnTo>
                              <a:lnTo>
                                <a:pt x="3917" y="106"/>
                              </a:lnTo>
                              <a:lnTo>
                                <a:pt x="3917" y="103"/>
                              </a:lnTo>
                              <a:lnTo>
                                <a:pt x="4008" y="102"/>
                              </a:lnTo>
                              <a:lnTo>
                                <a:pt x="4013" y="96"/>
                              </a:lnTo>
                              <a:lnTo>
                                <a:pt x="4013" y="86"/>
                              </a:lnTo>
                              <a:lnTo>
                                <a:pt x="4012" y="23"/>
                              </a:lnTo>
                              <a:lnTo>
                                <a:pt x="4007" y="18"/>
                              </a:lnTo>
                              <a:lnTo>
                                <a:pt x="3718" y="24"/>
                              </a:lnTo>
                              <a:lnTo>
                                <a:pt x="3713" y="29"/>
                              </a:lnTo>
                              <a:lnTo>
                                <a:pt x="3715" y="102"/>
                              </a:lnTo>
                              <a:lnTo>
                                <a:pt x="3720" y="108"/>
                              </a:lnTo>
                              <a:lnTo>
                                <a:pt x="3812" y="106"/>
                              </a:lnTo>
                              <a:lnTo>
                                <a:pt x="3826" y="819"/>
                              </a:lnTo>
                              <a:lnTo>
                                <a:pt x="3735" y="821"/>
                              </a:lnTo>
                              <a:lnTo>
                                <a:pt x="3730" y="827"/>
                              </a:lnTo>
                              <a:lnTo>
                                <a:pt x="3730" y="837"/>
                              </a:lnTo>
                              <a:lnTo>
                                <a:pt x="3731" y="900"/>
                              </a:lnTo>
                              <a:lnTo>
                                <a:pt x="3737" y="905"/>
                              </a:lnTo>
                              <a:lnTo>
                                <a:pt x="4227" y="895"/>
                              </a:lnTo>
                              <a:lnTo>
                                <a:pt x="4233" y="891"/>
                              </a:lnTo>
                              <a:lnTo>
                                <a:pt x="4237" y="880"/>
                              </a:lnTo>
                              <a:lnTo>
                                <a:pt x="4260" y="811"/>
                              </a:lnTo>
                              <a:lnTo>
                                <a:pt x="4292" y="716"/>
                              </a:lnTo>
                              <a:lnTo>
                                <a:pt x="4294" y="712"/>
                              </a:lnTo>
                              <a:lnTo>
                                <a:pt x="4296" y="708"/>
                              </a:lnTo>
                            </a:path>
                          </a:pathLst>
                        </a:custGeom>
                        <a:solidFill>
                          <a:srgbClr val="012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3D58C" id="Agrupar 5" o:spid="_x0000_s1026" style="position:absolute;margin-left:-52.9pt;margin-top:3.05pt;width:100.5pt;height:39.75pt;z-index:251662336" coordorigin="-222,427" coordsize="2347,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7i7CCUAAEzYAAAOAAAAZHJzL2Uyb0RvYy54bWzsXd2OZLltvg+Qdyj0ZQJ7Sue/Bh4bhtcx&#10;AjiJAVceoLenp3uQnu5Od+/OOk+fjxKpI50ixWOvkZvMXkzNbH0lUSRFiRQl/uo3P315OPx4+/L6&#10;+enxw1X45fHqcPt48/Tx8+Pdh6v/PP/LL5arw+vb9ePH64enx9sPV3+5fb36za//8R9+9fX5/W33&#10;dP/08PH25YBGHl/ff33+cHX/9vb8/t2715v72y/Xr798er59xJefnl6+XL/hny937z6+XH9F618e&#10;3nXH4/Tu69PLx+eXp5vb11f83+/Sl1e/ju1/+nR78/Yfnz693r4dHj5cgba3+OdL/PN7+vPdr391&#10;/f7u5fr5/vMNk3H9N1Dx5frzIzrNTX13/XZ9+OHl80VTXz7fvDy9Pn16++XN05d3T58+fb65jWPA&#10;aMJxM5o/vDz98BzHcvf+691zZhNYu+HT39zszb//+KeXw+ePH67Gq8Pj9ReI6Ld3Lz88X78cRmLO&#10;1+e798D84eX5z89/ekkjxF//+HTzX6/4+t32e/r3XQIfvv/6b08f0eD1D29PkTk/fXr5Qk1g2Ief&#10;ogz+kmVw+9Pb4Qb/M3Tz1I8Q1Q2+G4/D0kU6rt/f3EOS9LNfdF13dcC3Qzcn+d3c/55/3fXDnH56&#10;wl+IwOv3qddIKVNGw4K6va4cff15HP3z/fXzbRTUK3GLOTpljoIBEXLoEk8jShj6WnKz+IZofAXT&#10;XT6GY99HhkxjnxiSmXlcQARxsu9rdoCfP7y+/eH2KQrk+sc/vr6lqfARf4ti/sjqcIYsPn15wKz4&#10;518cjodwXMaO/gxD6usuA4MA/+nd4Xw8fD0MXRe2IIiuaG1Y5uFAf2xhGFCCoa0Iuj+Ebli2sEFg&#10;QlsYddqg3bm982DQBl4VtI3H/qjSBg3LbUWQThssX9Fag28nARLfFoO2UIthhH6rxIVSChGlUxdq&#10;QZBADdaFUhbn0FkE1rKYoJU6gaUoIsogsJZGCP1g6V0pkHOYLAJrgUwBA9ZUL5TyiCidwK6WCAiE&#10;vqgTA7Ng1ZhzZ06NWiQQ3qIS2JUCiSiDwFoiGG8fDAJLmZw7a350tUjGcQo6gaVAIsogsJYICARv&#10;dA6WMjl31iTpa5GM/azrYF8KJKJ0AvtaIiEM4I1KIFngbBTOvTVJ+lokGG+ncrAvBRJRBoG1REKA&#10;vhoEljI599Yk6WuRjF0wOFgKJKJ0AodaIgESMUQ8lDI5D9YkGWqRjKdJn8VDKZCIMgisJRL6sTfs&#10;4FDK5DxYk2SoRTJOUBnNzNBGJWtMRBkE1hIJfbdMuoiHUiZnGA99BabNVbEwxdVVI3AsBRJROoFj&#10;LZHQh8kQMbYn65DP2EYYBNYiGUPQ7eBYCiSiDAJriYCD1iQZS5mcR2uSjLVIYFZ1OziWAokoncCp&#10;lkjoj5Ox1E2lTM7gs87BqRYJhHdSdXAqBRJRBoG1RELXT4YdnEqZnIEyCKxFgjVCNzNTKZCIMgis&#10;JRI6WppUQz2VMjlP1iSZa5GMtLZrk2QuBRJROoFzLRHsZTFilcC5lMl5tiYJtszVLD6NupmZS4EM&#10;hDIIrCUSum6xCCxlcp6tSTLXIhn7adY5WAokonQCl1oioYOnqHNwKWVyXqxJstQiGY/GSrKUAoko&#10;g8BaIpgkR0MHl1Im58WaJOS7VYZ60Ze6pRTIsABlEFhLBJuFk2Gol1Im58WaJKdaJOhat4OnUiAR&#10;pRN4qiUSwoztkTpJTqVMzidrkpxqkSCcoOvgqRRIRBkE1hJpcPBUyuR8sibJqRbJaM3iUymQiNIJ&#10;DMdaJA0WhmMplTN+adjqcKzFMgXs0jVbCI9PFBaebIRZVNZywVzGJFAFHY6laEClNVnCsZbNdEST&#10;OpWlaCLMorIWDoZtbWzCsZQPqLRmTNjvxpfSafnxW0e+G7Bd0nm58eRtVx6xndLyQJT6xIbHJsAk&#10;8WCYHswUAaZITX/EwmFQWcrnjF9aehlq+dgSrz16UgxD4luXvjvNFi9rn56mhL7TwUJajTyKUtXL&#10;rVs/m1TW0iGPwJo9CJ4WO27sOkwqa/mYhgiLbtFiyxJ1tXRAJaygLvGunj2me4+NsXQetci2RJWD&#10;37JEWw8f/qmx5CC8I51TnA7jsXi5cfJtvay8/JYl6mvphOFk8hJx3lLipqMftp6+GVDsS+m0LNHW&#10;1weVFi9rZz+Y3j4CLjKcKHGszXrAJNT+PsGMOT5sZs9wwg5R18va4w+myx82Pj+mt75TC5XTH2EW&#10;lZvZM0wIxBhUlvI5B9PvD1vH/2RGaMu1ZyCYQeXW9R8Gy7NG7FEEGWeP6fyHsZbPOBqbylC7/wSz&#10;qNzOHgpq6bysAwDBjACETQggMkm16lUMoMXLiyDAMlj2so4CULjFWHsu4wCGXm4DAZYLEaZaOrAi&#10;vbX21KEA/NKkspaPPcfraEBjjk+b2dMvpl7W8YBgBgTgi4gCJ0tkRedDHRIgmKGX25hAP59Ohl7W&#10;QYFgRgXCJixgH3JUcYHGKUeYa+lQCNyyl3O99pihgbCJDdhnRXNp21qHRdvowNDBU9DneB0eCGZ8&#10;IGwDBOYKWUcICGZIfNnMngHLlkVlvXPDDs+Y45sowRistacKE0SYReVm9gy96VHUgYJgRgrCJlQw&#10;LjiKUu1lFSuIMIPKbbBgGK1gQaijBcEMF4RtvGAZLCpL6YwEs6jczp4JEThdL+uQQTBjBmEbNCDx&#10;6LwsZw/iz5YlQiJNZduwn7EiQ8hSESit4/iloZc42RJgspfDNKlUdlXUYCSYzkvM6KrFMIDxOi+7&#10;OmpAtkCfPXDpqzbHkxFj646lbYswi8rt7DH36l0dNejMqEG3iRrAodF3wTjYkOEkf7zcBSMV5k6y&#10;O67vJeHj5qdHzvjA3w7XlLZ1jMk6z0+vlG1zRovIHznHzBI0ARSlhxhgTAsCS65JGwztJDBoTok6&#10;bTQFLyI85gO5lATIK8JPu1ond57gcML3EEN+dYTvGyk5uASHW7qndU7nOcM/3AXnocJR2wMn34uI&#10;gce0C85DzflUbTHRISS1jtPDPa2TWxDh+4ZK+/MI3zdU2igTHNvbPcTQjjXC90mVto4Ex4ZvT+u0&#10;h4vwfUOlzVSE7xsq7WoIjr3IHmLoCCLC9w2V1nmCY3Xe0zotuBG+b6i08kX4vqHGyDXhKeC8h5wY&#10;RE4/2DfcGM+NP9hrnLJ1QkR0F0nZPiE4uesHYqFwrrTzByxiCtnt64GFjBP8fT8QO4WkiZ0/YEGH&#10;naYqiK2i8M6uMVDIJgpup7lCKI1/sNNgxUBG7AHxh10kic0KCAXs+oFYrbDTbAWxWwEO8r4eZNA7&#10;TVcQ2wXnYl8PYr0CPLhdJIn9CjsNWBALFuDX7OtBBr3TiEW3IUoax4O7ehA7FnBct+cHcTNNPdAe&#10;eN8PWL1pO7rvBzxo2hkWP0jbJ974vSBLfpsf/3J1QH789/Sb6/fP12+0X5S/Hr5S7jXZo3vK10ZW&#10;Ln3z5enH2/NTxLzRxnGhPTgGl43JCnh4rIFptciWU76Wz+fY3szcFVnIt/LJKFYLGa18K5+MokgS&#10;aIv5/+CFfCufCUURchdEZ0sAOf1FjIhMepHP1Ftav3GmlcQkX8pnAsFPI5buASHVrtkU9zdOTVTi&#10;E8JiTZQwAWaiRT0zdDUiMjj5ZE7Q6Q3xNBsb+V4+N7jjzn49nAzjmPLRTcVgphwRdGoNl0dxzPZG&#10;yJfPUqYB/zVbS6LHSeyuTju4HC3aeAg4LG7ChCNIV2riRLKcom9ybuBJLLn8JnCkA2PSAa/nkc4Z&#10;E7A9lJGO5SLQYQ0SQBnosDoDPdHlrj1VyIPxVCuzx1PVzHBP93tescNe4IRgWUvDJoo3gt8ebqYQ&#10;TMS1jcfMO2Zqt9XvTOfo1B4C121cEvPkWUD29Una7fZSvySaJo7SFkAfjjnaOOYLTlGbOOEzSbrV&#10;rwh4Ly447eG8Oo5jL64HvkUfovuxPWQzOLikL332IcScymcyqxNlKoDPPVyCZr90eBtxjtx4z9A7&#10;pnDmHYjXr+xnvHEsFB8l+hy+5P2Ww2fBeXITXN6/CXvXfVxidHdijS6WsBUjv8pYtuueKUSrvOJ5&#10;trBbKDsOHILpak+pbqFjooRsG5tukTF55rCb6WAQbZ7ShThzRetm9uBnnMO3FLIb6VidqMQBVBvI&#10;JsJZ0LqRgvbUoMOegc4/gGtPGKzxvJK2qRvofBOtOaMVmMuWjreFLhDp+LHjwdkBd32XBkKmscno&#10;nhJwMBRquQ1kY9Ihy6QN5MCnK+Oewwc+kI7mQaPfNTvzPTIH2zTSuSaNGse1bSDv6lyG75a1AD3d&#10;mZJcHBjmaByIB6OkDozXkTHtcQnmzJKOUpeoNUcTOsrYAs6ZxCFbWc8iBbFI7lYujJQFgL6R9NaU&#10;MHJtkpGbEAhuqQLyYpItnjyPceLt+OQ4s4hppRaRa9jueqZkVJKL59PM7NXgsoHTIqVrocXB2SLC&#10;UU0q0cNyN9kzc7ixww/aQKgDdQ2xe8BE4xo3kxVXPtPKi2R/1kfsZ5tdT0yj593iEDRxp208kdCV&#10;zIjX70iZzDRkrz3G9TkAKyOVTx7xSMfaJD5np0jH3QmIc4smawZewkcsHE1gzzHc0dPujo9KXKUl&#10;P5gGsxvoak7PZxY+UNZ7bwYObBk7x+Yh6M5rVY5wi+jkU0S4W9Y7lQd5EknJnGmFnJekEo6c2Tg5&#10;rfV8UtJegE6UYwARt1HLsmeVWihtC22159LCe1cn6rjw/HCUWWBe5DH36phVGYMXfcwcccKAwl83&#10;rnhkw7Ef6K3JuWsPmMfi+TKZOZ57lLnteVxZfF44KwO9WGTu2otG5sF48cjMHi8smBnuRSSR1s/O&#10;kY/kTZAbkww9Jd5i9gHpWQZKVY1Ib//Xy1z1uI7px16uJ0jQyb17urGOyFM3nAVz754Gr5z3JkVk&#10;eOTSbqS7oxWT7AJHMfH07FBz0R9lbcH1aAfJ6x8G5mwkJkp6S5rUNuVh4r0J2mzvLTGO3KaH5K1b&#10;FEBr7B2CFkJnW+O7jhLd92g8kDKLnED8ivQ0fu3d0/h1RJ7Gg51pg+vHnzLnPT3uYqI9cclFxrRI&#10;IN34E1J+I+N9IN1Z2NV3Diy5VOIdL2mzrfHdINbL5fvAEQ9k6zg6N4gmufqRkZ6VxQIks8ix3OuI&#10;vNUAM1c03gkyryE9d7bnmKePlDiqt7iusVl3RKd8judxKcc3XM5n5KU017hzciCQpnCxFq6Y2tmA&#10;cyd67+gTkDLjHScZ1xB4d+Gthri1m2dI2wsdjux4u7ZhwJMGcdbhJYLmggQgs8k5cseFBfafXCCH&#10;5ih1qLVyDPEyCFkbJ2IEBvGEc9wGAJPv4/khGej4NWvP7eUyD6W9Ug9BWOMwhlnddgdxAStprQfj&#10;RxPbioCLUkkL2xuYXg6HnJwdutEUFdCZ/P3ERx54HKLJlF7ChiOCVC21wg48aTRtoNpAPmeanHBS&#10;P/FUnnPuldgP+Uw2px85HO4D2ZV3ux7pwhTmiDuYkRcllz24ZxFbdBk+8GTyTAiOMfeJuueIl6c6&#10;PXfsaGLPgQ5HryGUOF5nlhzp0Ssw2oPRtXGyWW3VOrIOtu0BOMuGzdH9owTDduI8+7d27FjUXgbi&#10;2ej+KIxxrH4vjPZCLAhSsovqLDh9fPqEZOLtRTFsXh88ZHfimezv7HFvKGmEu2vFdXNGOrsMenwi&#10;IS/3ObXFWZH+3kl690IyXR6Rv8cTLnn7xpXz3l4U1oS55CKxHUpccnvHZkyQzsQd6KVL0iWPS3iT&#10;lGXkcX5FetIEUvTT0RAgRZecfWifueTtQ1fOe7MDT6Ix530kbz5GnEE1F+Oek7coEc4B8s4WC54D&#10;TMyE7nnANBofyJcSsGlxWuRTwcEJ8uBt5kTjmK92yPyWT95ZyNpJkabmqClpjBT4hEPoJpCy0CIQ&#10;aQZtIG+TTvmOgdAmn7L74TjUKd8tEIB8CpA3ridvrZh47faBfM7vdj3xxssdDCUv7mLPtJfhM5+l&#10;uJtD2WK7sl5kcnnas9ADLVAKVx8XzjnBK49tpZCTAHfOLJwLtAPIOSfe5MITK3EwrqWQswXX9iyc&#10;uuBvIBZJfXQN37y26bBylsXe20AgWUkCBd7ykBNB3CUnI91lLPfuLo15RN4GAvlFe5fwzHlvWwCf&#10;nbnkInOIxttArGEfb0RrKMnj0hqg8ji/IrfSRMoh3dCJxQ7yVR38z/KF/9enh88f/+XzwwNd0Hl9&#10;ufv+dw8vhx+vqSpGwEufv+d5XsEe4k3vxyf6mawNseRDqkuQqih8//TxL6hR8PKUSmugFAj+cv/0&#10;8j9Xh68oq/Hh6vW/f7h+ub06PPzrI6osIPhMVugt/mMYZ9rAvJTffF9+c/14g6Y+XL1d4WY6/fV3&#10;b6l2xw/PL5/v7tFTiHePHp9+ixILnz5TDQMUenh9n6jif6DQw/9RxQfExriGRq74EKNfRBLqQvzd&#10;Kj5clsBYKz7QGkgVH9alX8pulPrwV1R8gO0eD+MpnWnRGwJSGAKucn7AOtV7wAMgpEglCLOwfMP0&#10;2OOtCvyxhcHq57boe7wB0VOuxqY1rMZFa0SUShmWhtxaqvagUIY9V9HWtHR4glihDOzMbUWQThnc&#10;gKK1GVlrKmUwdLm1c3wlUqGMtlpFYyZplOeaW2vQRnGDsr3TPKvEUVQ7t8eVHjTyainMI/RD4xzl&#10;4+XmIkpnHbnjBXm43g1RqApXyoILPWj0bWSBbC2dvlIYoI+ehdSUjmzUhr6g0kc73zxgXOqkR0cU&#10;+mi/VrSHF2FmlT7yhXJzEWXQt5HHCc+WaexDAt7aHld50MirxWGTV0qjRV4tDtOcIEZckmdNjs0b&#10;kNFYaNpHaR2ZexGlc2/zAuQJU1flXv38Y3r9UeHe5vHHYe7x9LpiVuiS2UoeoQzyamnMlnDrdx/T&#10;s48aebUwTOGSb5bJawh3++Yj5q4+N8hpzg1yeQeFvs17jyZ9dOSem2vRV88Nsi0GfaU8uLqDRl8t&#10;DhR30FcNOrtZ6SOULl7KmEy4+ErSCU//q9pHObm5Pa7toJBHuTdFcyZ5VW2HiNLJ2zzwaE6O+nXH&#10;9LijRl4tDXNyUDJJHm1EGeTV0oB0g77skkObG+TCDhp9tTTGodMnLwUkcnMRpdO3edPRlG79oGN6&#10;z1Ehb/Ocoynd6jXHhnTpsKjQFnty0DFyHi9XddDoq8Vh01dKo0VfLQ5bvBRTKeizlg7KLCnGa4q3&#10;fsGRlGAVL/yqb69oWc9/cejv2ytaF6+oybs0WBeSK/3tFS1+X47joZtXtCh8kV+m+5seKCH7RA+U&#10;xB299kBJJ2EnOey1EoNgNeBPA96O9+PtVWxKdiGPcoTALi5GK8Fx+UxBcrgPsJVoE6NoH4QDCSNN&#10;vY84lkk6Jm3JZ2oTLzPyiFzklkPS0M3D0+ttdM1XnqXGkY6CjR7ImPN5ywqRn/+1dOwf24qkJyBb&#10;XMChC3PBRV4OSQZi8wGEJGXAU1dy8GQxYj8p+4en9b+lGlr3M+KG34Xv+u8kqP0tbrizpK9eKRaW&#10;ahs3jJz9e8cNUcolKX0IOGOOEzgHDuMjeRQ4XAPmPzNwiDh1LPKBgr6pr1boENUhtqA6TDLjsPsw&#10;TekWYRlhLD3BCLo/UIZoHN3a42ari70kvWKtkFZtddO7sZek1RvdeUAERyOt3OdGkEradpe7LFQ2&#10;QSGt2uWmEjOXpG2Ch7gVe1Jpq4KHEaUSt4kdItc6PkuvUKdFDxWpUrJTsQmfZjyIrPGuih5GlE5f&#10;LQro3Ej1GzX6SmlImViFf7U4phnBaJW+UhoRpdK3DR6iNB2VLVPo06KHCv+20cMF8SqNvjp6SCid&#10;vlocMAyxaplGXzUzOmtqbIrETqBNp68UR0Tp9NXigP6hZ51/pUCkRuylfDfxwwnBI5W+Kn4YUSp9&#10;m/AhKENFa5U+LYCoyHcTQMS1bcPsleKIKJ2+zfw4zieqSqfIV4sgavTVApl7lFHW9K+KIEaUSt9F&#10;APFk0adFEBX6NhHEmeq5avRVEcSI0um7mB+x/LnCv7paDBeLudQ/Srwt7N884DBGpa+cHxGl01eL&#10;A9N3XHT5aiFEhX+bECKWraDSV4UQI0qlbxNBxJbgRCUPFP5pMUSNvlogeBZMty9VDDGidPpqcaDc&#10;GE7udPpKgUhx2Ev5UtJXIV80Z9BXmquIUunbhBCpoJ+xfmhBRIV/2yAikn1U+dZBRELp9NXiAH2D&#10;sf5qQUSNvlogsLwGfaU4IkqnrxYHqrTHolSK/mlBRIW+TRDRnB9VENGeH9siMNiuGfMXaXKsWFR5&#10;gUvAXOrfpgJMPNfU7AvlTyU9RXN8+qnsmyk1sVBn2l4Z6xslHuQGpS6sQl8tkBm3PFX9o2u3ubmI&#10;UuVL+cwVfTNqvqvzt677wmVfLumjvKGiwXnEkYLGP/LvV/oIpdO3mR/dhAoTOn2lQKQqrEJfLRA8&#10;/6fPDwocZfoiSqevFge2p7EcmjI/KEkrN3jmUi+X9G0qvUzTrO9fEBZZm4solb5tmZeut+YH3StZ&#10;6eMiLwp9tUDw/KSuf1VN2IjS6avFAf5Z+1PKki/oS2UtFfpqgcDz6VX9o4TT3FxEqfRdVITFdVTD&#10;wMAnLprMFWEvSbyoCDvB5mtzZFMRlmAGkbVQcEgbSw4pWmgUhNWIrCUzzZ0+UTAZi2FHmEFkLRki&#10;0jA1sX5AFk6uB6sQufXWLWtDOX+ruKNR0onc+ut4hswIdID6okmUYUkFLTUia+mYS15dDtZe8y6q&#10;wXYj8h9Uo4j9RE2kNW2gMAKMJ+lzwLGdqpN0yzfLJsJ0Tm49d9tyQxOKJpE4lYoiKZy8cN4N401F&#10;HlYibeuNhxkEF0eNWg+W+YFlEijtH/DLWBNJI/Ji4ugeQF0LFhOHqmApWwgkmErPPpGlcECkGeXa&#10;uPFQtkkXd+XHR5hO5NaRx+0WY6E2KsEqnNz48g0iS9m0iKxFg4K4NpH1xOFCsBqRtXSiHNWJU3n0&#10;DXFvXXpECKwVp/bppQ6sQuTGq8d+39DJyq2PMF3cuJPDEyzpJN4CtcRdO/ZSBlYjspYOgoL60l2X&#10;gY0wg8haNKg5jOJ+up2svXupAqsQufXvzRWndvDNDW7Yevg93oA0iKxdfPzSMkGbIrCYEYa4ay+f&#10;YDonccO1Fjeeh7aIrCcO14DVOFlLB29j6pFEKvxSGnPAdCK3vv6Am4AGkbWzLyVgFSI37r5tgip/&#10;v2GCtklDA1XJ1XWy9vilAqxGZC2daQkGJ+kN7rx2R5jByVo0MCyxTK22n6zdftxwtnRy4/gj39rY&#10;9Faef4TpRG5df7zCYRz8xPo7edxnqf+qcHLj/TeILFecFpG1aFCRCXNMF3cdAKCzPyq6qBFZSwcv&#10;9VucrCYOwXROboMAeIvACFKEOgog1V8VIjdxADMOFQ/6s2zsQFR8viTheMWB/hqcpFSO3OQZv7Q4&#10;SW8kFG2awZ6YRpJbtKM9MWmmaBC37zEhdHHX8QD80iJyExGwjXkVEogwXdzbmMCAR+cMIuuggJR+&#10;VcRNFz2Lgdt2so4L0LbTILIWDbYNpjGvIwNS+VUjsp44DSLLiRNhKpEXhV9xHdhYu+MtuaxBuNxg&#10;+Tjbwq/mAVFd+NU+Ibqs+4r7vbq4jbqvl5zc1n2dYaZU96Gu+xphBidr0eBNYSuOZpR9VYjcBAew&#10;5daPojdlXwmmE7kNDuDsyQgOxBeuCnGbwQF667ecONOEXHfNfejqA32CGURuJw5eKTfEXQcH8Gie&#10;YYK6TXAAW259PxmfAMvDjjCdyG1wYMCTxgaRdXAAD5JZRG6CA7DS+rLYVcGBCDOIrEUTUCHbCFjh&#10;tUORIgUH8E6hSWQtHeQ8GhOHyq9kTkZYJvJbDjXloyK/Vau3/C2H2uLMtxxqizN6DrWpYnSSiES/&#10;c35SqZ2Mzq9qnHEilzJq23Cp5LmzkCenLZ/zkyZO69jZEO05q7YN58fGzvnpegcOoxVb3zfUeGJC&#10;+G+ViBsWLUaeI5e+VSK27f63SsR7jEuMhERd2mm8UA0nTelvlYgbU1TeQIFfJ8+1tg1l9LRIDj+3&#10;ErG5SMkbu2dyHPaoRsfvW+MH+6x3LGEcx4AN9a4eaJecflBd4/r5l5UoSkaXlej0TLurJA9tT7nC&#10;nXWZZKCWQOOEPUEak1z7kM/nWE4ZF0R24tJmYe1Z2pFPaS/hcEG92W/P9NHzVi365HrOAqk2cfw+&#10;5JLXFqFLPhN9eMsxjpcu87TaQ3pEwsEba+K4vLU3XsRqY3s4sm+2Jw8rU5mmVr841k5yy0ou45TP&#10;NF7chI44qj3bbI8fw/Rqt0l7VAqv2R4dzEL/cA2tjaPjJeAQgW3j5B6V84Rwxw8xIpbWIg/FImO3&#10;zm06KQqSd5nCXPlMTO7lJed82U2+l0/GUcSSBouUixZ1A1cAwruTu3BUY67ZHgV8SBj52qnQJZ+J&#10;voG54uKkbpPXL+McLksZKEcFBt7EO+8EDux4OI/WDWwwnOKQdG0viqytTz3f5GxPso7i9JBDW9Vj&#10;lAqodo+BS4s58yHwo8I4/2tpiLye7LxpzUYRRUaarfH6SNGkVqeUy0Ra6S0VEUULQauxZG4Gx9yk&#10;xcmt+Jemy+SsOWxqJhxstCjjN81n52FxNnALor2t1sgmENcWp7lAx4+Ew5xutZcNptNv3JqgvZPD&#10;FKqLTP2eYHNa/co74QuqGLRwiKimcTjVR8V2LWB3qz3ZQi3IENmFczYK0t7lxmjdmvFS3HM9sQWx&#10;vdT1CqkNMVb3tMVcsCy3qIQ2JMV3gVJtYHIMHmXGR4bjOap210de4oOjYQiKJBq9Fhc6GoDquDhZ&#10;fhwzdKJEVrTX4cpVi4knfsCYjsGaOHkw3Hn79sSxW6QbtNujAD7o83FJIqjd2W4Pe7I4Xm8clPQU&#10;+dKeKicuTkwFmFp82S3gDPRVhlXBZQ0/74msvRaFeOkucbptaxaOiMInarUmr9g6W28cmcdOHdom&#10;3sl7M3ikHCdIzcexRchWRmyLfCZzJLV8ka7UHG3uF55Tkyv0lBnR5+EoLzDi2v3KM8WrtRT65TON&#10;Y5F+HVOJO+G7+IeLkRHnGsojC8QFxlz1HZJDGHmfiOnWehqLI+MV6Ah57dqR3royecC82nldZ+DF&#10;YNblkVfQE29+cLuCdXGF1FqBaraJRUhLa6otElaS1Qx4zbml38idSUbE2e7hxWFeQNvWHylIqT2c&#10;Z7X7ZRzV1msDj0nDqfRiEzjDoNMUHJzgCy4ZppWCyuA2W5x4Errhg5F3w7uBrliQAhwH4wJnea4b&#10;fkdzMDO7VpSw3gQuvMGg4E4buFuEO3UCt9vioD0KpRg6dolNAicZsjNiKrZNmuOskLn6Z46oyuyU&#10;T9kSUxoy2ktZL+b7R2iP+4WKNweCRCzWhp1AbznNXe8A7jTKUhrVW3nXrj1bi8uxcdTe2gsngBdB&#10;zyhn4IVR3kgwd+0sv7gwum/9zcDRCeUikThZJxeI2z2RPaMTT8MhUdIeKofRVLOFrnSQBYWX3QZS&#10;8jMBPbdL6jPinla7xROHTfAUmAO8WCxFdOuimaYhHKTEoDxdV4T8RpAQyh4DcJKQqEekhLHaLhqS&#10;IZOV9wxF7tcxFMi+SxKkS4wtCWagO/+l6x3ANBZvZ5sH7RqK3LVjKDrcHIni8wxF1giv6xXoGIq1&#10;a8dQ4NiOIz57ga4IZdQ+kOeBo2V50Hm+yCxZ5w3PlxO97Iv5ny3PipDfZCQrZHvG4OIzRwNcXLI8&#10;6YUvc2lFe4Jr27xu4PBV54QhcHqQlMwHsvfeObF6PEWW7JO3x+smPu7aDfQmayflkncAeX3zJsLI&#10;q5E7tXLX3qxeuFKYO6vlCUO36wz0BpO79iYrLqQmy7MX6IpwkT2r47jh1CXZW1fNFrrURJPV0/CT&#10;PPHpA3n6exoudsIdtQCzQREzshqWZFBwKJl8hHWZWSHyI4FyiTJPyXGnj9t0pNiP7AR7wRHshXlv&#10;5oSbUZCOo6VOuDkDvTByLyWHXWBH1wajXrT3Cj1pWAQ6EWcsSKySTqgWwKRAeI+ouU3pUb0ndu1F&#10;TAFkD8mJTvednFY7Sg5gWpG8+DkqBfLC4IREcey+k+GiFK4IBehFnvEIKzPcY0/PecjuWDje6bjM&#10;KHnIcmmv68CxK9wOxwKXVMyhD8Lj3agzpTtKSiLl9owEgFvDI+ZGPmXLI0DHG127dlbCPnANUm8l&#10;7OP1JBqM0/UKdFbCtWuHj6hQmwTo8RH35ZM1cW0oKo5HyfhAuji7Q4SYBbuB+3Y9aJGBHsNz156s&#10;J1m0XKAshF7XlyumKOy6cibVjfdZiZMUVEzu4wqRH11A2z5ubnNy3A8AEy8nLIkt3xVVaZNN8VIU&#10;BnhnSYOcSCaqz3GLTuADQG4Rp2BtGnk7PLlAjt9ObtdHobFtIocgioEftGjE4sHK64SOkS2U5k1w&#10;W8xAR4RHiVo7cYrhyMbUUx7BQTVaY0Z7acwXPu5GvY+SrNaWcz/z8gE/oNUvcGn1cBKbgON10GEM&#10;DA+fBOWpKiOQT94FLzxiV3ir09NWsH6Ws0lv8Zg5RcJLX0WLHGR24okApmX95O0wZ7REluzkHAZh&#10;RvOa4ORrwZjw+u+kTQLILXqZfx09iRHXrXa4NVvG2VmEAUxrK4WGW+qYjfJq6JPWIKDyM17Nx+T6&#10;/1BtE0U4795/vUPdTbDrDnVA7z/ffHf9dl3+O1bnfH/bPd0/PXy8ffn1/wIAAP//AwBQSwMEFAAG&#10;AAgAAAAhAFfDQPbfAAAACAEAAA8AAABkcnMvZG93bnJldi54bWxMj0FrwkAUhO+F/oflCb3pJpYE&#10;G/MiIm1PUqgWSm9r9pkEs29Ddk3iv+/2VI/DDDPf5JvJtGKg3jWWEeJFBIK4tLrhCuHr+DZfgXBe&#10;sVatZUK4kYNN8fiQq0zbkT9pOPhKhBJ2mUKove8yKV1Zk1FuYTvi4J1tb5QPsq+k7tUYyk0rl1GU&#10;SqMaDgu16mhXU3k5XA3C+6jG7XP8Ouwv593t55h8fO9jQnyaTds1CE+T/w/DH35AhyIwneyVtRMt&#10;wjyOksDuEdIYRAi8JEsQJ4RVkoIscnl/oPgFAAD//wMAUEsBAi0AFAAGAAgAAAAhALaDOJL+AAAA&#10;4QEAABMAAAAAAAAAAAAAAAAAAAAAAFtDb250ZW50X1R5cGVzXS54bWxQSwECLQAUAAYACAAAACEA&#10;OP0h/9YAAACUAQAACwAAAAAAAAAAAAAAAAAvAQAAX3JlbHMvLnJlbHNQSwECLQAUAAYACAAAACEA&#10;8+e4uwglAABM2AAADgAAAAAAAAAAAAAAAAAuAgAAZHJzL2Uyb0RvYy54bWxQSwECLQAUAAYACAAA&#10;ACEAV8NA9t8AAAAIAQAADwAAAAAAAAAAAAAAAABiJwAAZHJzL2Rvd25yZXYueG1sUEsFBgAAAAAE&#10;AAQA8wAAAG4oAAAAAA==&#10;">
              <v:shape id="AutoShape 2" o:spid="_x0000_s1027" style="position:absolute;left:1033;top:653;width:1086;height:337;visibility:visible;mso-wrap-style:square;v-text-anchor:top" coordsize="4221,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mkxAAAANoAAAAPAAAAZHJzL2Rvd25yZXYueG1sRI9Ba8JA&#10;FITvgv9heYXezKaphJi6SmwpFPRiWqTHR/Y1Cc2+DdmtSf+9Kwgeh5n5hllvJ9OJMw2utazgKYpB&#10;EFdWt1wr+Pp8X2QgnEfW2FkmBf/kYLuZz9aYazvykc6lr0WAsMtRQeN9n0vpqoYMusj2xMH7sYNB&#10;H+RQSz3gGOCmk0kcp9Jgy2GhwZ5eG6p+yz+jwKx2z+lUF/Z7f0gKs3xL4jQ7KfX4MBUvIDxN/h6+&#10;tT+0ghSuV8INkJsLAAAA//8DAFBLAQItABQABgAIAAAAIQDb4fbL7gAAAIUBAAATAAAAAAAAAAAA&#10;AAAAAAAAAABbQ29udGVudF9UeXBlc10ueG1sUEsBAi0AFAAGAAgAAAAhAFr0LFu/AAAAFQEAAAsA&#10;AAAAAAAAAAAAAAAAHwEAAF9yZWxzLy5yZWxzUEsBAi0AFAAGAAgAAAAhABdJ2aTEAAAA2gAAAA8A&#10;AAAAAAAAAAAAAAAABwIAAGRycy9kb3ducmV2LnhtbFBLBQYAAAAAAwADALcAAAD4AgAAAAA=&#10;" path="m805,31l803,15,797,5,785,1,767,,38,,19,1,7,7,1,18,,38r,99l1,156r6,12l19,173r19,2l131,175r,898l38,1073r-19,1l7,1080r-6,11l,1111r,99l1,1229r6,12l19,1246r19,2l497,1248r19,-2l528,1241r6,-12l535,1210r,-99l534,1091r-6,-11l516,1074r-19,-1l377,1073r,-379l687,694r19,-1l717,687r6,-11l725,656r,-121l723,516r-5,-12l706,499r-19,-2l377,497r,-300l608,197r,111l610,328r6,11l627,345r19,1l767,346r18,-1l797,339r6,-11l805,308r,-111l805,31m2918,1111r-2,-20l2910,1080r-11,-6l2880,1073r-62,l2770,914,2721,750,2552,182,2506,29r-5,-15l2494,5,2484,1,2472,r,750l2231,750r80,-313l2324,377r12,-66l2346,244r7,-62l2357,182r7,62l2373,312r10,66l2397,437r75,313l2472,r-6,l2277,r-19,1l2248,5r-6,9l2237,29,1918,1073r-148,l1575,732r-25,-43l1589,668r45,-30l1679,595r36,-54l1719,536r28,-80l1758,352r-9,-94l1729,191r-2,-8l1692,125,1649,80,1598,47,1543,25r-31,-8l1512,355r-12,84l1469,493r-48,31l1361,538r-68,3l1246,541r,-350l1313,191r71,4l1448,214r46,49l1512,355r,-338l1487,11,1431,4,1379,1,1333,,907,,888,1,876,7r-6,11l869,38r,99l870,156r6,12l888,173r19,2l1000,175r,898l907,1073r-19,1l876,1080r-6,11l869,1111r,99l870,1229r6,12l888,1246r19,2l1331,1248r19,-2l1362,1241r6,-12l1370,1210r,-99l1368,1091r-6,-11l1350,1074r-19,-1l1246,1073r,-341l1333,732r246,490l1587,1236r7,8l1604,1247r17,1l2224,1248r19,-2l2255,1241r5,-12l2262,1210r,-99l2260,1091r-5,-11l2243,1074r-19,-1l2164,1073r40,-159l2517,914r42,159l2501,1073r-19,1l2470,1080r-6,11l2462,1111r,99l2464,1229r6,12l2482,1246r19,2l2880,1248r19,-2l2910,1241r6,-12l2918,1210r,-99m4220,1111r-1,-20l4213,1080r-12,-6l4182,1073r-84,l4065,301r-5,-126l4147,175r19,-2l4178,168r6,-12l4186,137r,-99l4184,18,4178,7,4166,1,4147,,3839,r-17,1l3812,6r-7,9l3799,29,3652,488r-18,61l3620,604r-10,51l3601,707r-4,l3588,655r-10,-51l3564,549r-18,-61l3486,301,3399,29r-6,-14l3386,6,3376,1,3359,,3051,r-19,1l3020,7r-6,11l3012,38r,99l3014,156r6,12l3032,173r19,2l3138,175r-38,898l3016,1073r-19,1l2985,1080r-5,11l2978,1111r,99l2980,1229r5,12l2997,1246r19,2l3390,1248r19,-2l3420,1241r6,-12l3428,1210r,-99l3426,1091r-6,-11l3409,1074r-19,-1l3309,1073r13,-481l3323,528r2,-164l3326,301r3,l3341,365r17,79l3376,523r17,64l3499,942r5,15l3510,967r11,4l3539,973r120,l3677,971r11,-4l3694,957r5,-15l3769,707r36,-120l3822,523r18,-79l3857,364r12,-63l3872,301r1,64l3875,528r1,64l3889,1073r-81,l3789,1074r-11,6l3772,1091r-2,20l3770,1210r2,19l3778,1241r11,5l3808,1248r374,l4201,1246r12,-5l4219,1229r1,-19l4220,1111e" fillcolor="#01283e" stroked="f">
                <v:path arrowok="t" o:connecttype="custom" o:connectlocs="10,1316;0,1358;10,1606;0,1648;136,1651;133,1606;184,1502;182,1451;157,1405;205,1408;750,1611;700,1519;636,1316;604,1382;617,1434;578,1317;399,1502;449,1439;424,1338;378,1449;338,1368;383,1319;225,1318;228,1363;225,1608;228,1653;352,1643;321,1606;413,1653;582,1643;557,1606;635,1608;639,1653;751,1643;1076,1606;1075,1362;1072,1316;977,1324;925,1507;875,1324;780,1316;777,1362;771,1606;768,1651;881,1648;872,1606;857,1397;902,1575;949,1577;988,1436;997,1476;970,1616;1076,1653" o:connectangles="0,0,0,0,0,0,0,0,0,0,0,0,0,0,0,0,0,0,0,0,0,0,0,0,0,0,0,0,0,0,0,0,0,0,0,0,0,0,0,0,0,0,0,0,0,0,0,0,0,0,0,0,0"/>
              </v:shape>
              <v:shape id="AutoShape 3" o:spid="_x0000_s1028" style="position:absolute;left:-222;top:427;width:1077;height:942;visibility:visible;mso-wrap-style:square;v-text-anchor:top" coordsize="4188,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XwQAAANoAAAAPAAAAZHJzL2Rvd25yZXYueG1sRI/dasJA&#10;FITvC77DcgRvim5iqUp0FWMpeFv1AQ7ZYxLMng27mx/f3i0UejnMzDfM7jCaRvTkfG1ZQbpIQBAX&#10;VtdcKrhdv+cbED4ga2wsk4IneTjsJ287zLQd+If6SyhFhLDPUEEVQptJ6YuKDPqFbYmjd7fOYIjS&#10;lVI7HCLcNHKZJCtpsOa4UGFLp4qKx6UzCj7zsTMunN97/bVJm+uHz4vaKzWbjsctiEBj+A//tc9a&#10;wRp+r8QbIPcvAAAA//8DAFBLAQItABQABgAIAAAAIQDb4fbL7gAAAIUBAAATAAAAAAAAAAAAAAAA&#10;AAAAAABbQ29udGVudF9UeXBlc10ueG1sUEsBAi0AFAAGAAgAAAAhAFr0LFu/AAAAFQEAAAsAAAAA&#10;AAAAAAAAAAAAHwEAAF9yZWxzLy5yZWxzUEsBAi0AFAAGAAgAAAAhANP46lfBAAAA2gAAAA8AAAAA&#10;AAAAAAAAAAAABwIAAGRycy9kb3ducmV2LnhtbFBLBQYAAAAAAwADALcAAAD1AgAAAAA=&#10;" path="m2789,l,2785r1743,l1041,3487r3146,-1l4185,2509r-2165,l2789,xm3831,701l2020,2509r2165,l4185,2205r-815,l3831,701xm4183,1391r-813,814l4185,2205r-2,-814xe" fillcolor="#d1d3d4" stroked="f">
                <v:path arrowok="t" o:connecttype="custom" o:connectlocs="717,1091;0,1843;448,1843;268,2033;1077,2033;1076,1769;519,1769;717,1091;985,1280;519,1769;1076,1769;1076,1687;867,1687;985,1280;1076,1467;867,1687;1076,1687;1076,1467" o:connectangles="0,0,0,0,0,0,0,0,0,0,0,0,0,0,0,0,0,0"/>
              </v:shape>
              <v:shape id="AutoShape 4" o:spid="_x0000_s1029" style="position:absolute;left:1020;top:1126;width:1105;height:248;visibility:visible;mso-wrap-style:square;v-text-anchor:top" coordsize="429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BUwAAAANoAAAAPAAAAZHJzL2Rvd25yZXYueG1sRE9LTsMw&#10;EN1X4g7WILFrnLBANK0bVZUQ2YCg7QGm8TRJE49DbDfh9niB1OXT+2+K2fTiRqNrLSvIkhQEcWV1&#10;y7WC0/Ft+QrCeWSNvWVS8EsOiu3DYoO5thN/0+3gaxFD2OWooPF+yKV0VUMGXWIH4shd7GjQRzjW&#10;Uo84xXDTy+c0fZEGW44NDQ60b6jqDsEoeJ/CxxyqbPV1zsJPWpahM9dPpZ4e590ahKfZ38X/7lIr&#10;iFvjlXgD5PYPAAD//wMAUEsBAi0AFAAGAAgAAAAhANvh9svuAAAAhQEAABMAAAAAAAAAAAAAAAAA&#10;AAAAAFtDb250ZW50X1R5cGVzXS54bWxQSwECLQAUAAYACAAAACEAWvQsW78AAAAVAQAACwAAAAAA&#10;AAAAAAAAAAAfAQAAX3JlbHMvLnJlbHNQSwECLQAUAAYACAAAACEAUikgVMAAAADaAAAADwAAAAAA&#10;AAAAAAAAAAAHAgAAZHJzL2Rvd25yZXYueG1sUEsFBgAAAAADAAMAtwAAAPQCAAAAAA==&#10;" path="m501,674r-5,-5l418,669r-5,5l413,795r-17,10l370,817r-32,10l299,831r-52,-9l205,795,172,751,147,692,129,619,119,534r-3,-97l119,336r11,-86l151,180r32,-51l228,97,289,86r42,5l366,101r26,12l407,122r,120l412,247r77,l494,242r,-156l494,80r-1,-7l481,64,438,37,391,17,341,4,286,,218,7,161,29,114,62,76,107,47,162,25,225,11,295,3,370,,450r3,86l12,617r16,73l52,755r31,55l122,855r49,34l228,910r68,7l346,912r53,-14l449,878r40,-26l501,843r,-12l501,674t799,147l1295,816r-75,l1166,637r-27,-90l1030,189r,358l815,547,894,262r7,-29l909,200r7,-33l921,140r2,l929,169r7,31l944,232r9,30l1030,547r,-358l1015,140,982,32,977,18r-104,l872,19r-4,13l629,816r-74,l550,821r,73l555,899r280,l840,894r,-73l835,816r-93,l791,637r264,l1105,816r-90,l1010,821r,73l1015,899r280,l1300,894r,-73m1922,252r-12,-96l1886,108r-9,-18l1829,50r-12,-5l1817,255r-15,95l1762,405r-58,26l1635,437r-83,l1552,108r99,l1708,111r53,17l1801,172r16,83l1817,45,1773,28r-58,-8l1661,18r-306,l1350,23r,73l1355,102r91,l1446,816r-91,l1350,821r,73l1355,899r302,l1662,894r,-73l1657,816r-105,l1552,527r92,l1712,522r64,-18l1834,471r31,-34l1880,420r31,-72l1922,252m2332,23r-5,-5l1966,18r-5,5l1961,96r5,6l2094,102r,714l1966,816r-5,5l1961,894r5,5l2327,899r5,-5l2332,821r-5,-5l2199,816r,-714l2327,102r5,-6l2332,23t616,-1l2944,18r-545,l2395,26r,238l2400,269r77,l2482,264r,-156l2619,108r,708l2517,816r-5,5l2512,894r5,5l2826,899r5,-5l2831,821r-5,-5l2724,816r,-708l2861,108r,156l2864,269r79,l2948,264r,-156l2948,22t715,799l3658,816r-75,l3529,637r-27,-90l3393,189r,358l3178,547r78,-285l3264,233r7,-33l3278,167r5,-27l3286,140r6,29l3299,200r8,32l3316,262r77,285l3393,189r-15,-49l3345,32r-5,-14l3236,18r-1,1l3231,32,2991,816r-73,l2913,821r,73l2918,899r279,l3202,894r,-73l3197,816r-92,l3154,637r263,l3467,816r-90,l3372,821r,73l3377,899r281,l3663,894r,-73m4296,708r,-5l4296,696r-4,-3l4286,690r-54,-18l4226,671r-4,-3l4212,668r-4,3l4206,679r-43,127l3932,811,3917,106r,-3l4008,102r5,-6l4013,86r-1,-63l4007,18r-289,6l3713,29r2,73l3720,108r92,-2l3826,819r-91,2l3730,827r,10l3731,900r6,5l4227,895r6,-4l4237,880r23,-69l4292,716r2,-4l4296,708e" fillcolor="#01283e" stroked="f">
                <v:path arrowok="t" o:connecttype="custom" o:connectlocs="106,2005;64,2012;31,1934;47,1825;101,1820;127,1855;113,1800;41,1798;3,1869;7,1976;59,2036;126,2020;333,2010;265,1938;236,1835;243,1852;253,1798;162,2010;215,2033;203,1962;260,2031;494,1858;467,1802;421,1908;453,1824;441,1795;349,1817;347,2031;426,2010;457,1926;494,1858;504,1816;504,2012;600,2012;600,1816;616,1797;638,1819;646,2031;727,2010;737,1862;942,2012;873,1841;841,1844;849,1844;869,1828;831,1798;751,2033;799,2010;867,2012;942,2012;1102,1976;1082,1971;1008,1818;1031,1795;981,1818;960,2033;1096,2009" o:connectangles="0,0,0,0,0,0,0,0,0,0,0,0,0,0,0,0,0,0,0,0,0,0,0,0,0,0,0,0,0,0,0,0,0,0,0,0,0,0,0,0,0,0,0,0,0,0,0,0,0,0,0,0,0,0,0,0,0"/>
              </v:shape>
            </v:group>
          </w:pict>
        </mc:Fallback>
      </mc:AlternateContent>
    </w:r>
    <w:r w:rsidR="00EB4C59">
      <w:t>REGULAMENTO FRAM CAPITAL JACOBSEN FUNDO DE INVESTIMENTO EM COTAS DE FUNDO DE INVESTIMENTO MULTIMERCADO CRÉDITO PRIVADO – CNPJ 27.477.030/0001-40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6C49"/>
    <w:multiLevelType w:val="hybridMultilevel"/>
    <w:tmpl w:val="E9ECBF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2E0F55"/>
    <w:multiLevelType w:val="hybridMultilevel"/>
    <w:tmpl w:val="9F808F74"/>
    <w:lvl w:ilvl="0" w:tplc="D9C0190A">
      <w:start w:val="1"/>
      <w:numFmt w:val="upperRoman"/>
      <w:lvlText w:val="%1"/>
      <w:lvlJc w:val="left"/>
      <w:pPr>
        <w:ind w:left="112" w:hanging="171"/>
      </w:pPr>
      <w:rPr>
        <w:rFonts w:ascii="Times New Roman" w:eastAsia="Times New Roman" w:hAnsi="Times New Roman" w:cs="Times New Roman" w:hint="default"/>
        <w:spacing w:val="-30"/>
        <w:w w:val="99"/>
        <w:sz w:val="24"/>
        <w:szCs w:val="24"/>
        <w:lang w:val="pt-PT" w:eastAsia="pt-PT" w:bidi="pt-PT"/>
      </w:rPr>
    </w:lvl>
    <w:lvl w:ilvl="1" w:tplc="0AF24038">
      <w:numFmt w:val="bullet"/>
      <w:lvlText w:val="•"/>
      <w:lvlJc w:val="left"/>
      <w:pPr>
        <w:ind w:left="1095" w:hanging="171"/>
      </w:pPr>
      <w:rPr>
        <w:rFonts w:hint="default"/>
        <w:lang w:val="pt-PT" w:eastAsia="pt-PT" w:bidi="pt-PT"/>
      </w:rPr>
    </w:lvl>
    <w:lvl w:ilvl="2" w:tplc="1B1C5F3C">
      <w:numFmt w:val="bullet"/>
      <w:lvlText w:val="•"/>
      <w:lvlJc w:val="left"/>
      <w:pPr>
        <w:ind w:left="2071" w:hanging="171"/>
      </w:pPr>
      <w:rPr>
        <w:rFonts w:hint="default"/>
        <w:lang w:val="pt-PT" w:eastAsia="pt-PT" w:bidi="pt-PT"/>
      </w:rPr>
    </w:lvl>
    <w:lvl w:ilvl="3" w:tplc="D5A01DA8">
      <w:numFmt w:val="bullet"/>
      <w:lvlText w:val="•"/>
      <w:lvlJc w:val="left"/>
      <w:pPr>
        <w:ind w:left="3047" w:hanging="171"/>
      </w:pPr>
      <w:rPr>
        <w:rFonts w:hint="default"/>
        <w:lang w:val="pt-PT" w:eastAsia="pt-PT" w:bidi="pt-PT"/>
      </w:rPr>
    </w:lvl>
    <w:lvl w:ilvl="4" w:tplc="1B40E25C">
      <w:numFmt w:val="bullet"/>
      <w:lvlText w:val="•"/>
      <w:lvlJc w:val="left"/>
      <w:pPr>
        <w:ind w:left="4023" w:hanging="171"/>
      </w:pPr>
      <w:rPr>
        <w:rFonts w:hint="default"/>
        <w:lang w:val="pt-PT" w:eastAsia="pt-PT" w:bidi="pt-PT"/>
      </w:rPr>
    </w:lvl>
    <w:lvl w:ilvl="5" w:tplc="91363FDE">
      <w:numFmt w:val="bullet"/>
      <w:lvlText w:val="•"/>
      <w:lvlJc w:val="left"/>
      <w:pPr>
        <w:ind w:left="4999" w:hanging="171"/>
      </w:pPr>
      <w:rPr>
        <w:rFonts w:hint="default"/>
        <w:lang w:val="pt-PT" w:eastAsia="pt-PT" w:bidi="pt-PT"/>
      </w:rPr>
    </w:lvl>
    <w:lvl w:ilvl="6" w:tplc="88A82086">
      <w:numFmt w:val="bullet"/>
      <w:lvlText w:val="•"/>
      <w:lvlJc w:val="left"/>
      <w:pPr>
        <w:ind w:left="5975" w:hanging="171"/>
      </w:pPr>
      <w:rPr>
        <w:rFonts w:hint="default"/>
        <w:lang w:val="pt-PT" w:eastAsia="pt-PT" w:bidi="pt-PT"/>
      </w:rPr>
    </w:lvl>
    <w:lvl w:ilvl="7" w:tplc="09847FDC">
      <w:numFmt w:val="bullet"/>
      <w:lvlText w:val="•"/>
      <w:lvlJc w:val="left"/>
      <w:pPr>
        <w:ind w:left="6951" w:hanging="171"/>
      </w:pPr>
      <w:rPr>
        <w:rFonts w:hint="default"/>
        <w:lang w:val="pt-PT" w:eastAsia="pt-PT" w:bidi="pt-PT"/>
      </w:rPr>
    </w:lvl>
    <w:lvl w:ilvl="8" w:tplc="8EBA22D4">
      <w:numFmt w:val="bullet"/>
      <w:lvlText w:val="•"/>
      <w:lvlJc w:val="left"/>
      <w:pPr>
        <w:ind w:left="7927" w:hanging="171"/>
      </w:pPr>
      <w:rPr>
        <w:rFonts w:hint="default"/>
        <w:lang w:val="pt-PT" w:eastAsia="pt-PT" w:bidi="pt-PT"/>
      </w:rPr>
    </w:lvl>
  </w:abstractNum>
  <w:abstractNum w:abstractNumId="2" w15:restartNumberingAfterBreak="0">
    <w:nsid w:val="290D0E20"/>
    <w:multiLevelType w:val="hybridMultilevel"/>
    <w:tmpl w:val="103C27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C2298D"/>
    <w:multiLevelType w:val="hybridMultilevel"/>
    <w:tmpl w:val="1CF67228"/>
    <w:lvl w:ilvl="0" w:tplc="04160017">
      <w:start w:val="1"/>
      <w:numFmt w:val="lowerLetter"/>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B6E4BD4"/>
    <w:multiLevelType w:val="hybridMultilevel"/>
    <w:tmpl w:val="CA665016"/>
    <w:lvl w:ilvl="0" w:tplc="B89AA58A">
      <w:start w:val="1"/>
      <w:numFmt w:val="lowerRoman"/>
      <w:pStyle w:val="alineas"/>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5365E2"/>
    <w:multiLevelType w:val="multilevel"/>
    <w:tmpl w:val="213E985E"/>
    <w:lvl w:ilvl="0">
      <w:start w:val="1"/>
      <w:numFmt w:val="decimal"/>
      <w:pStyle w:val="Ttulo1"/>
      <w:lvlText w:val="%1 - "/>
      <w:lvlJc w:val="left"/>
      <w:pPr>
        <w:ind w:left="786" w:hanging="360"/>
      </w:pPr>
      <w:rPr>
        <w:rFonts w:ascii="Tahoma" w:hAnsi="Tahoma" w:cs="Times New Roman" w:hint="default"/>
        <w:b/>
        <w:bCs w:val="0"/>
        <w:i w:val="0"/>
        <w:iCs w:val="0"/>
        <w:caps w:val="0"/>
        <w:smallCaps w:val="0"/>
        <w:strike w:val="0"/>
        <w:dstrike w:val="0"/>
        <w:noProof w:val="0"/>
        <w:vanish w:val="0"/>
        <w:color w:val="000000"/>
        <w:spacing w:val="0"/>
        <w:kern w:val="0"/>
        <w:position w:val="0"/>
        <w:sz w:val="20"/>
        <w:u w:val="none"/>
        <w:vertAlign w:val="baseline"/>
        <w:em w:val="none"/>
      </w:rPr>
    </w:lvl>
    <w:lvl w:ilvl="1">
      <w:start w:val="1"/>
      <w:numFmt w:val="decimal"/>
      <w:pStyle w:val="Ttulo2"/>
      <w:lvlText w:val="%1.%2"/>
      <w:lvlJc w:val="left"/>
      <w:pPr>
        <w:tabs>
          <w:tab w:val="num" w:pos="1286"/>
        </w:tabs>
        <w:ind w:left="1286" w:hanging="576"/>
      </w:pPr>
      <w:rPr>
        <w:rFonts w:hint="default"/>
        <w:i w:val="0"/>
        <w:color w:val="auto"/>
      </w:rPr>
    </w:lvl>
    <w:lvl w:ilvl="2">
      <w:start w:val="1"/>
      <w:numFmt w:val="decimal"/>
      <w:pStyle w:val="Ttulo3"/>
      <w:lvlText w:val="%1.%2.%3"/>
      <w:lvlJc w:val="left"/>
      <w:pPr>
        <w:tabs>
          <w:tab w:val="num" w:pos="1855"/>
        </w:tabs>
        <w:ind w:left="1855" w:hanging="720"/>
      </w:pPr>
      <w:rPr>
        <w:rFonts w:hint="default"/>
        <w:b w:val="0"/>
      </w:rPr>
    </w:lvl>
    <w:lvl w:ilvl="3">
      <w:start w:val="1"/>
      <w:numFmt w:val="decimal"/>
      <w:pStyle w:val="Ttulo4"/>
      <w:lvlText w:val="%1.%2.%3.%4"/>
      <w:lvlJc w:val="left"/>
      <w:pPr>
        <w:tabs>
          <w:tab w:val="num" w:pos="1999"/>
        </w:tabs>
        <w:ind w:left="1999" w:hanging="864"/>
      </w:pPr>
      <w:rPr>
        <w:rFonts w:hint="default"/>
      </w:rPr>
    </w:lvl>
    <w:lvl w:ilvl="4">
      <w:start w:val="1"/>
      <w:numFmt w:val="decimal"/>
      <w:pStyle w:val="Ttulo5"/>
      <w:lvlText w:val="%1.%2.%3.%4.%5"/>
      <w:lvlJc w:val="left"/>
      <w:pPr>
        <w:tabs>
          <w:tab w:val="num" w:pos="2143"/>
        </w:tabs>
        <w:ind w:left="2143" w:hanging="1008"/>
      </w:pPr>
      <w:rPr>
        <w:rFonts w:hint="default"/>
      </w:rPr>
    </w:lvl>
    <w:lvl w:ilvl="5">
      <w:start w:val="1"/>
      <w:numFmt w:val="decimal"/>
      <w:pStyle w:val="Ttulo6"/>
      <w:lvlText w:val="%1.%2.%3.%4.%5.%6"/>
      <w:lvlJc w:val="left"/>
      <w:pPr>
        <w:tabs>
          <w:tab w:val="num" w:pos="2287"/>
        </w:tabs>
        <w:ind w:left="2287" w:hanging="1152"/>
      </w:pPr>
      <w:rPr>
        <w:rFonts w:hint="default"/>
      </w:rPr>
    </w:lvl>
    <w:lvl w:ilvl="6">
      <w:start w:val="1"/>
      <w:numFmt w:val="decimal"/>
      <w:pStyle w:val="Ttulo7"/>
      <w:lvlText w:val="%1.%2.%3.%4.%5.%6.%7"/>
      <w:lvlJc w:val="left"/>
      <w:pPr>
        <w:tabs>
          <w:tab w:val="num" w:pos="2431"/>
        </w:tabs>
        <w:ind w:left="2431" w:hanging="1296"/>
      </w:pPr>
      <w:rPr>
        <w:rFonts w:hint="default"/>
      </w:rPr>
    </w:lvl>
    <w:lvl w:ilvl="7">
      <w:start w:val="1"/>
      <w:numFmt w:val="decimal"/>
      <w:pStyle w:val="Ttulo8"/>
      <w:lvlText w:val="%1.%2.%3.%4.%5.%6.%7.%8"/>
      <w:lvlJc w:val="left"/>
      <w:pPr>
        <w:tabs>
          <w:tab w:val="num" w:pos="2575"/>
        </w:tabs>
        <w:ind w:left="2575" w:hanging="1440"/>
      </w:pPr>
      <w:rPr>
        <w:rFonts w:hint="default"/>
      </w:rPr>
    </w:lvl>
    <w:lvl w:ilvl="8">
      <w:start w:val="1"/>
      <w:numFmt w:val="decimal"/>
      <w:pStyle w:val="Ttulo9"/>
      <w:lvlText w:val="%1.%2.%3.%4.%5.%6.%7.%8.%9"/>
      <w:lvlJc w:val="left"/>
      <w:pPr>
        <w:tabs>
          <w:tab w:val="num" w:pos="2719"/>
        </w:tabs>
        <w:ind w:left="2719" w:hanging="1584"/>
      </w:pPr>
      <w:rPr>
        <w:rFonts w:hint="default"/>
      </w:rPr>
    </w:lvl>
  </w:abstractNum>
  <w:abstractNum w:abstractNumId="6" w15:restartNumberingAfterBreak="0">
    <w:nsid w:val="79A16FD4"/>
    <w:multiLevelType w:val="hybridMultilevel"/>
    <w:tmpl w:val="E87681C0"/>
    <w:lvl w:ilvl="0" w:tplc="B89AA58A">
      <w:start w:val="1"/>
      <w:numFmt w:val="lowerRoman"/>
      <w:lvlText w:val="(%1)"/>
      <w:lvlJc w:val="left"/>
      <w:pPr>
        <w:ind w:left="1080" w:hanging="720"/>
      </w:pPr>
      <w:rPr>
        <w:rFonts w:hint="default"/>
      </w:r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16"/>
    <w:rsid w:val="00051AED"/>
    <w:rsid w:val="00084021"/>
    <w:rsid w:val="000841D0"/>
    <w:rsid w:val="000A23DD"/>
    <w:rsid w:val="000B23E8"/>
    <w:rsid w:val="000C3AA3"/>
    <w:rsid w:val="000D074D"/>
    <w:rsid w:val="000D2934"/>
    <w:rsid w:val="000F0027"/>
    <w:rsid w:val="00127BF1"/>
    <w:rsid w:val="0013265C"/>
    <w:rsid w:val="001438D1"/>
    <w:rsid w:val="0016559E"/>
    <w:rsid w:val="001B09A5"/>
    <w:rsid w:val="002A54F5"/>
    <w:rsid w:val="002A64A2"/>
    <w:rsid w:val="002A7034"/>
    <w:rsid w:val="002C6C82"/>
    <w:rsid w:val="00315ECE"/>
    <w:rsid w:val="00350D56"/>
    <w:rsid w:val="00357544"/>
    <w:rsid w:val="003B38C5"/>
    <w:rsid w:val="00401203"/>
    <w:rsid w:val="00412803"/>
    <w:rsid w:val="004340BC"/>
    <w:rsid w:val="00434383"/>
    <w:rsid w:val="0045072A"/>
    <w:rsid w:val="00472EBB"/>
    <w:rsid w:val="00484D7A"/>
    <w:rsid w:val="00492B26"/>
    <w:rsid w:val="004B1E78"/>
    <w:rsid w:val="004C09D2"/>
    <w:rsid w:val="0051708D"/>
    <w:rsid w:val="0055206A"/>
    <w:rsid w:val="00557584"/>
    <w:rsid w:val="005B7131"/>
    <w:rsid w:val="005D5689"/>
    <w:rsid w:val="005D6D83"/>
    <w:rsid w:val="00601E99"/>
    <w:rsid w:val="00681513"/>
    <w:rsid w:val="006874D7"/>
    <w:rsid w:val="006F5B16"/>
    <w:rsid w:val="007032C7"/>
    <w:rsid w:val="007210EC"/>
    <w:rsid w:val="00743508"/>
    <w:rsid w:val="00755059"/>
    <w:rsid w:val="007A2915"/>
    <w:rsid w:val="007B0B07"/>
    <w:rsid w:val="007B2233"/>
    <w:rsid w:val="008963CE"/>
    <w:rsid w:val="008A1578"/>
    <w:rsid w:val="008B1576"/>
    <w:rsid w:val="00957D20"/>
    <w:rsid w:val="0098134A"/>
    <w:rsid w:val="00984910"/>
    <w:rsid w:val="00990055"/>
    <w:rsid w:val="00A16B8E"/>
    <w:rsid w:val="00A31D82"/>
    <w:rsid w:val="00A43AC2"/>
    <w:rsid w:val="00A9067D"/>
    <w:rsid w:val="00AB0B6D"/>
    <w:rsid w:val="00AB6861"/>
    <w:rsid w:val="00AD2DA0"/>
    <w:rsid w:val="00B01EEF"/>
    <w:rsid w:val="00B14F53"/>
    <w:rsid w:val="00B16A4F"/>
    <w:rsid w:val="00B22176"/>
    <w:rsid w:val="00BA64D6"/>
    <w:rsid w:val="00BB2969"/>
    <w:rsid w:val="00BB319D"/>
    <w:rsid w:val="00BB4D0B"/>
    <w:rsid w:val="00BE6EF1"/>
    <w:rsid w:val="00C003BB"/>
    <w:rsid w:val="00C260AB"/>
    <w:rsid w:val="00C32885"/>
    <w:rsid w:val="00C612AD"/>
    <w:rsid w:val="00C74449"/>
    <w:rsid w:val="00CB1378"/>
    <w:rsid w:val="00CB7033"/>
    <w:rsid w:val="00CF3130"/>
    <w:rsid w:val="00D12D32"/>
    <w:rsid w:val="00D16B2D"/>
    <w:rsid w:val="00D23770"/>
    <w:rsid w:val="00D33E8E"/>
    <w:rsid w:val="00DB63DF"/>
    <w:rsid w:val="00DD449C"/>
    <w:rsid w:val="00DE4E36"/>
    <w:rsid w:val="00DF13F2"/>
    <w:rsid w:val="00DF49B7"/>
    <w:rsid w:val="00DF6FB1"/>
    <w:rsid w:val="00E0398F"/>
    <w:rsid w:val="00E104F0"/>
    <w:rsid w:val="00E208DE"/>
    <w:rsid w:val="00E2228C"/>
    <w:rsid w:val="00E27F38"/>
    <w:rsid w:val="00EA0BA8"/>
    <w:rsid w:val="00EB4C59"/>
    <w:rsid w:val="00ED2ECE"/>
    <w:rsid w:val="00F15839"/>
    <w:rsid w:val="00F3407A"/>
    <w:rsid w:val="00F3672A"/>
    <w:rsid w:val="00F53FF6"/>
    <w:rsid w:val="00F55FEC"/>
    <w:rsid w:val="00F86201"/>
    <w:rsid w:val="00FB238D"/>
    <w:rsid w:val="00FD4F8F"/>
    <w:rsid w:val="00FF0B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D6471F"/>
  <w15:docId w15:val="{E47E750E-C5DA-412F-9021-AE72CA96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D56"/>
    <w:pPr>
      <w:spacing w:after="200" w:line="276" w:lineRule="auto"/>
    </w:pPr>
  </w:style>
  <w:style w:type="paragraph" w:styleId="Ttulo1">
    <w:name w:val="heading 1"/>
    <w:basedOn w:val="Normal"/>
    <w:next w:val="Ttulo2"/>
    <w:link w:val="Ttulo1Char"/>
    <w:qFormat/>
    <w:rsid w:val="00BB4D0B"/>
    <w:pPr>
      <w:keepNext/>
      <w:numPr>
        <w:numId w:val="2"/>
      </w:numPr>
      <w:tabs>
        <w:tab w:val="left" w:pos="851"/>
      </w:tabs>
      <w:spacing w:before="360" w:after="0" w:line="280" w:lineRule="exact"/>
      <w:ind w:left="851" w:hanging="426"/>
      <w:jc w:val="both"/>
      <w:outlineLvl w:val="0"/>
    </w:pPr>
    <w:rPr>
      <w:rFonts w:ascii="Tahoma" w:eastAsia="Times New Roman" w:hAnsi="Tahoma" w:cs="Tahoma"/>
      <w:lang w:eastAsia="pt-BR"/>
    </w:rPr>
  </w:style>
  <w:style w:type="paragraph" w:styleId="Ttulo2">
    <w:name w:val="heading 2"/>
    <w:basedOn w:val="Ttulo1"/>
    <w:link w:val="Ttulo2Char"/>
    <w:qFormat/>
    <w:rsid w:val="00BB4D0B"/>
    <w:pPr>
      <w:keepNext w:val="0"/>
      <w:numPr>
        <w:ilvl w:val="1"/>
      </w:numPr>
      <w:spacing w:before="240"/>
      <w:ind w:left="1145" w:hanging="578"/>
      <w:outlineLvl w:val="1"/>
    </w:pPr>
    <w:rPr>
      <w:b/>
      <w:bCs/>
      <w:u w:val="single"/>
    </w:rPr>
  </w:style>
  <w:style w:type="paragraph" w:styleId="Ttulo3">
    <w:name w:val="heading 3"/>
    <w:basedOn w:val="Normal"/>
    <w:next w:val="Normal"/>
    <w:link w:val="Ttulo3Char"/>
    <w:qFormat/>
    <w:rsid w:val="00BB4D0B"/>
    <w:pPr>
      <w:numPr>
        <w:ilvl w:val="2"/>
        <w:numId w:val="2"/>
      </w:numPr>
      <w:tabs>
        <w:tab w:val="left" w:pos="1418"/>
      </w:tabs>
      <w:spacing w:before="180" w:after="0" w:line="280" w:lineRule="exact"/>
      <w:jc w:val="both"/>
      <w:outlineLvl w:val="2"/>
    </w:pPr>
    <w:rPr>
      <w:rFonts w:ascii="Tahoma" w:eastAsia="Times New Roman" w:hAnsi="Tahoma" w:cs="Tahoma"/>
      <w:bCs/>
      <w:sz w:val="21"/>
      <w:szCs w:val="20"/>
      <w:lang w:eastAsia="pt-BR"/>
    </w:rPr>
  </w:style>
  <w:style w:type="paragraph" w:styleId="Ttulo4">
    <w:name w:val="heading 4"/>
    <w:basedOn w:val="Normal"/>
    <w:next w:val="Normal"/>
    <w:link w:val="Ttulo4Char"/>
    <w:qFormat/>
    <w:rsid w:val="00BB4D0B"/>
    <w:pPr>
      <w:keepNext/>
      <w:numPr>
        <w:ilvl w:val="3"/>
        <w:numId w:val="2"/>
      </w:numPr>
      <w:spacing w:before="240" w:after="60" w:line="280" w:lineRule="exact"/>
      <w:jc w:val="both"/>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BB4D0B"/>
    <w:pPr>
      <w:numPr>
        <w:ilvl w:val="4"/>
        <w:numId w:val="2"/>
      </w:numPr>
      <w:spacing w:before="240" w:after="60" w:line="280" w:lineRule="exact"/>
      <w:jc w:val="both"/>
      <w:outlineLvl w:val="4"/>
    </w:pPr>
    <w:rPr>
      <w:rFonts w:ascii="Tahoma" w:eastAsia="Times New Roman" w:hAnsi="Tahoma" w:cs="Times New Roman"/>
      <w:b/>
      <w:bCs/>
      <w:i/>
      <w:iCs/>
      <w:sz w:val="26"/>
      <w:szCs w:val="26"/>
      <w:lang w:eastAsia="pt-BR"/>
    </w:rPr>
  </w:style>
  <w:style w:type="paragraph" w:styleId="Ttulo6">
    <w:name w:val="heading 6"/>
    <w:basedOn w:val="Normal"/>
    <w:next w:val="Normal"/>
    <w:link w:val="Ttulo6Char"/>
    <w:qFormat/>
    <w:rsid w:val="00BB4D0B"/>
    <w:pPr>
      <w:numPr>
        <w:ilvl w:val="5"/>
        <w:numId w:val="2"/>
      </w:numPr>
      <w:spacing w:before="240" w:after="60" w:line="280" w:lineRule="exact"/>
      <w:jc w:val="both"/>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BB4D0B"/>
    <w:pPr>
      <w:numPr>
        <w:ilvl w:val="6"/>
        <w:numId w:val="2"/>
      </w:numPr>
      <w:spacing w:before="240" w:after="60" w:line="280" w:lineRule="exact"/>
      <w:jc w:val="both"/>
      <w:outlineLvl w:val="6"/>
    </w:pPr>
    <w:rPr>
      <w:rFonts w:ascii="Times New Roman" w:eastAsia="Times New Roman" w:hAnsi="Times New Roman" w:cs="Times New Roman"/>
      <w:sz w:val="21"/>
      <w:szCs w:val="24"/>
      <w:lang w:eastAsia="pt-BR"/>
    </w:rPr>
  </w:style>
  <w:style w:type="paragraph" w:styleId="Ttulo8">
    <w:name w:val="heading 8"/>
    <w:basedOn w:val="Normal"/>
    <w:next w:val="Normal"/>
    <w:link w:val="Ttulo8Char"/>
    <w:qFormat/>
    <w:rsid w:val="00BB4D0B"/>
    <w:pPr>
      <w:numPr>
        <w:ilvl w:val="7"/>
        <w:numId w:val="2"/>
      </w:numPr>
      <w:spacing w:before="240" w:after="60" w:line="280" w:lineRule="exact"/>
      <w:jc w:val="both"/>
      <w:outlineLvl w:val="7"/>
    </w:pPr>
    <w:rPr>
      <w:rFonts w:ascii="Times New Roman" w:eastAsia="Times New Roman" w:hAnsi="Times New Roman" w:cs="Times New Roman"/>
      <w:i/>
      <w:iCs/>
      <w:sz w:val="21"/>
      <w:szCs w:val="24"/>
      <w:lang w:eastAsia="pt-BR"/>
    </w:rPr>
  </w:style>
  <w:style w:type="paragraph" w:styleId="Ttulo9">
    <w:name w:val="heading 9"/>
    <w:basedOn w:val="Normal"/>
    <w:next w:val="Normal"/>
    <w:link w:val="Ttulo9Char"/>
    <w:qFormat/>
    <w:rsid w:val="00BB4D0B"/>
    <w:pPr>
      <w:numPr>
        <w:ilvl w:val="8"/>
        <w:numId w:val="2"/>
      </w:numPr>
      <w:spacing w:before="240" w:after="60" w:line="280" w:lineRule="exact"/>
      <w:jc w:val="both"/>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14F53"/>
    <w:pPr>
      <w:spacing w:after="0" w:line="240" w:lineRule="auto"/>
    </w:pPr>
  </w:style>
  <w:style w:type="paragraph" w:styleId="Cabealho">
    <w:name w:val="header"/>
    <w:basedOn w:val="Normal"/>
    <w:link w:val="CabealhoChar"/>
    <w:uiPriority w:val="99"/>
    <w:unhideWhenUsed/>
    <w:rsid w:val="00484D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4D7A"/>
  </w:style>
  <w:style w:type="paragraph" w:styleId="Rodap">
    <w:name w:val="footer"/>
    <w:basedOn w:val="Normal"/>
    <w:link w:val="RodapChar"/>
    <w:uiPriority w:val="99"/>
    <w:unhideWhenUsed/>
    <w:rsid w:val="00484D7A"/>
    <w:pPr>
      <w:tabs>
        <w:tab w:val="center" w:pos="4252"/>
        <w:tab w:val="right" w:pos="8504"/>
      </w:tabs>
      <w:spacing w:after="0" w:line="240" w:lineRule="auto"/>
    </w:pPr>
  </w:style>
  <w:style w:type="character" w:customStyle="1" w:styleId="RodapChar">
    <w:name w:val="Rodapé Char"/>
    <w:basedOn w:val="Fontepargpadro"/>
    <w:link w:val="Rodap"/>
    <w:uiPriority w:val="99"/>
    <w:rsid w:val="00484D7A"/>
  </w:style>
  <w:style w:type="character" w:styleId="Nmerodepgina">
    <w:name w:val="page number"/>
    <w:basedOn w:val="Fontepargpadro"/>
    <w:uiPriority w:val="99"/>
    <w:unhideWhenUsed/>
    <w:rsid w:val="00FD4F8F"/>
  </w:style>
  <w:style w:type="character" w:styleId="Hyperlink">
    <w:name w:val="Hyperlink"/>
    <w:basedOn w:val="Fontepargpadro"/>
    <w:uiPriority w:val="99"/>
    <w:unhideWhenUsed/>
    <w:rsid w:val="00990055"/>
    <w:rPr>
      <w:color w:val="0563C1" w:themeColor="hyperlink"/>
      <w:u w:val="single"/>
    </w:rPr>
  </w:style>
  <w:style w:type="character" w:customStyle="1" w:styleId="Meno1">
    <w:name w:val="Menção1"/>
    <w:basedOn w:val="Fontepargpadro"/>
    <w:uiPriority w:val="99"/>
    <w:semiHidden/>
    <w:unhideWhenUsed/>
    <w:rsid w:val="00990055"/>
    <w:rPr>
      <w:color w:val="2B579A"/>
      <w:shd w:val="clear" w:color="auto" w:fill="E6E6E6"/>
    </w:rPr>
  </w:style>
  <w:style w:type="paragraph" w:styleId="Textodebalo">
    <w:name w:val="Balloon Text"/>
    <w:basedOn w:val="Normal"/>
    <w:link w:val="TextodebaloChar"/>
    <w:uiPriority w:val="99"/>
    <w:semiHidden/>
    <w:unhideWhenUsed/>
    <w:rsid w:val="00CB13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1378"/>
    <w:rPr>
      <w:rFonts w:ascii="Tahoma" w:hAnsi="Tahoma" w:cs="Tahoma"/>
      <w:sz w:val="16"/>
      <w:szCs w:val="16"/>
    </w:rPr>
  </w:style>
  <w:style w:type="paragraph" w:styleId="PargrafodaLista">
    <w:name w:val="List Paragraph"/>
    <w:basedOn w:val="Normal"/>
    <w:uiPriority w:val="1"/>
    <w:qFormat/>
    <w:rsid w:val="00557584"/>
    <w:pPr>
      <w:ind w:left="720"/>
      <w:contextualSpacing/>
    </w:pPr>
  </w:style>
  <w:style w:type="character" w:customStyle="1" w:styleId="Ttulo1Char">
    <w:name w:val="Título 1 Char"/>
    <w:basedOn w:val="Fontepargpadro"/>
    <w:link w:val="Ttulo1"/>
    <w:rsid w:val="00BB4D0B"/>
    <w:rPr>
      <w:rFonts w:ascii="Tahoma" w:eastAsia="Times New Roman" w:hAnsi="Tahoma" w:cs="Tahoma"/>
      <w:lang w:eastAsia="pt-BR"/>
    </w:rPr>
  </w:style>
  <w:style w:type="character" w:customStyle="1" w:styleId="Ttulo2Char">
    <w:name w:val="Título 2 Char"/>
    <w:basedOn w:val="Fontepargpadro"/>
    <w:link w:val="Ttulo2"/>
    <w:rsid w:val="00BB4D0B"/>
    <w:rPr>
      <w:rFonts w:ascii="Tahoma" w:eastAsia="Times New Roman" w:hAnsi="Tahoma" w:cs="Tahoma"/>
      <w:b/>
      <w:bCs/>
      <w:u w:val="single"/>
      <w:lang w:eastAsia="pt-BR"/>
    </w:rPr>
  </w:style>
  <w:style w:type="character" w:customStyle="1" w:styleId="Ttulo3Char">
    <w:name w:val="Título 3 Char"/>
    <w:basedOn w:val="Fontepargpadro"/>
    <w:link w:val="Ttulo3"/>
    <w:rsid w:val="00BB4D0B"/>
    <w:rPr>
      <w:rFonts w:ascii="Tahoma" w:eastAsia="Times New Roman" w:hAnsi="Tahoma" w:cs="Tahoma"/>
      <w:bCs/>
      <w:sz w:val="21"/>
      <w:szCs w:val="20"/>
      <w:lang w:eastAsia="pt-BR"/>
    </w:rPr>
  </w:style>
  <w:style w:type="character" w:customStyle="1" w:styleId="Ttulo4Char">
    <w:name w:val="Título 4 Char"/>
    <w:basedOn w:val="Fontepargpadro"/>
    <w:link w:val="Ttulo4"/>
    <w:rsid w:val="00BB4D0B"/>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BB4D0B"/>
    <w:rPr>
      <w:rFonts w:ascii="Tahoma" w:eastAsia="Times New Roman" w:hAnsi="Tahoma" w:cs="Times New Roman"/>
      <w:b/>
      <w:bCs/>
      <w:i/>
      <w:iCs/>
      <w:sz w:val="26"/>
      <w:szCs w:val="26"/>
      <w:lang w:eastAsia="pt-BR"/>
    </w:rPr>
  </w:style>
  <w:style w:type="character" w:customStyle="1" w:styleId="Ttulo6Char">
    <w:name w:val="Título 6 Char"/>
    <w:basedOn w:val="Fontepargpadro"/>
    <w:link w:val="Ttulo6"/>
    <w:rsid w:val="00BB4D0B"/>
    <w:rPr>
      <w:rFonts w:ascii="Times New Roman" w:eastAsia="Times New Roman" w:hAnsi="Times New Roman" w:cs="Times New Roman"/>
      <w:b/>
      <w:bCs/>
      <w:lang w:eastAsia="pt-BR"/>
    </w:rPr>
  </w:style>
  <w:style w:type="character" w:customStyle="1" w:styleId="Ttulo7Char">
    <w:name w:val="Título 7 Char"/>
    <w:basedOn w:val="Fontepargpadro"/>
    <w:link w:val="Ttulo7"/>
    <w:rsid w:val="00BB4D0B"/>
    <w:rPr>
      <w:rFonts w:ascii="Times New Roman" w:eastAsia="Times New Roman" w:hAnsi="Times New Roman" w:cs="Times New Roman"/>
      <w:sz w:val="21"/>
      <w:szCs w:val="24"/>
      <w:lang w:eastAsia="pt-BR"/>
    </w:rPr>
  </w:style>
  <w:style w:type="character" w:customStyle="1" w:styleId="Ttulo8Char">
    <w:name w:val="Título 8 Char"/>
    <w:basedOn w:val="Fontepargpadro"/>
    <w:link w:val="Ttulo8"/>
    <w:rsid w:val="00BB4D0B"/>
    <w:rPr>
      <w:rFonts w:ascii="Times New Roman" w:eastAsia="Times New Roman" w:hAnsi="Times New Roman" w:cs="Times New Roman"/>
      <w:i/>
      <w:iCs/>
      <w:sz w:val="21"/>
      <w:szCs w:val="24"/>
      <w:lang w:eastAsia="pt-BR"/>
    </w:rPr>
  </w:style>
  <w:style w:type="character" w:customStyle="1" w:styleId="Ttulo9Char">
    <w:name w:val="Título 9 Char"/>
    <w:basedOn w:val="Fontepargpadro"/>
    <w:link w:val="Ttulo9"/>
    <w:rsid w:val="00BB4D0B"/>
    <w:rPr>
      <w:rFonts w:ascii="Arial" w:eastAsia="Times New Roman" w:hAnsi="Arial" w:cs="Arial"/>
      <w:lang w:eastAsia="pt-BR"/>
    </w:rPr>
  </w:style>
  <w:style w:type="paragraph" w:customStyle="1" w:styleId="alineas">
    <w:name w:val="alineas"/>
    <w:basedOn w:val="Normal"/>
    <w:link w:val="alineasChar"/>
    <w:qFormat/>
    <w:rsid w:val="00BB4D0B"/>
    <w:pPr>
      <w:numPr>
        <w:numId w:val="3"/>
      </w:numPr>
      <w:spacing w:before="480" w:after="0" w:line="320" w:lineRule="exact"/>
      <w:ind w:left="567" w:hanging="567"/>
      <w:jc w:val="both"/>
    </w:pPr>
    <w:rPr>
      <w:rFonts w:ascii="Tahoma" w:eastAsia="Times New Roman" w:hAnsi="Tahoma" w:cs="Tahoma"/>
      <w:sz w:val="21"/>
      <w:szCs w:val="21"/>
      <w:lang w:eastAsia="pt-BR"/>
    </w:rPr>
  </w:style>
  <w:style w:type="character" w:customStyle="1" w:styleId="alineasChar">
    <w:name w:val="alineas Char"/>
    <w:basedOn w:val="Fontepargpadro"/>
    <w:link w:val="alineas"/>
    <w:rsid w:val="00BB4D0B"/>
    <w:rPr>
      <w:rFonts w:ascii="Tahoma" w:eastAsia="Times New Roman" w:hAnsi="Tahoma" w:cs="Tahoma"/>
      <w:sz w:val="21"/>
      <w:szCs w:val="21"/>
      <w:lang w:eastAsia="pt-BR"/>
    </w:rPr>
  </w:style>
  <w:style w:type="table" w:customStyle="1" w:styleId="MediumGrid31">
    <w:name w:val="Medium Grid 31"/>
    <w:basedOn w:val="Tabelanormal"/>
    <w:uiPriority w:val="69"/>
    <w:rsid w:val="00EB4C59"/>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NormalWeb">
    <w:name w:val="Normal (Web)"/>
    <w:basedOn w:val="Normal"/>
    <w:uiPriority w:val="99"/>
    <w:rsid w:val="00EB4C59"/>
    <w:pPr>
      <w:spacing w:before="100" w:beforeAutospacing="1" w:after="100" w:afterAutospacing="1" w:line="240" w:lineRule="auto"/>
    </w:pPr>
    <w:rPr>
      <w:rFonts w:ascii="Arial Unicode MS" w:eastAsia="Arial Unicode MS" w:hAnsi="Arial Unicode MS" w:cs="Arial Unicode MS"/>
      <w:color w:val="000000"/>
      <w:sz w:val="24"/>
      <w:szCs w:val="24"/>
      <w:lang w:eastAsia="pt-BR"/>
    </w:rPr>
  </w:style>
  <w:style w:type="paragraph" w:styleId="Corpodetexto3">
    <w:name w:val="Body Text 3"/>
    <w:basedOn w:val="Normal"/>
    <w:link w:val="Corpodetexto3Char"/>
    <w:rsid w:val="00EB4C59"/>
    <w:pPr>
      <w:spacing w:after="120" w:line="240" w:lineRule="auto"/>
    </w:pPr>
    <w:rPr>
      <w:sz w:val="16"/>
      <w:szCs w:val="16"/>
    </w:rPr>
  </w:style>
  <w:style w:type="character" w:customStyle="1" w:styleId="Corpodetexto3Char">
    <w:name w:val="Corpo de texto 3 Char"/>
    <w:basedOn w:val="Fontepargpadro"/>
    <w:link w:val="Corpodetexto3"/>
    <w:rsid w:val="00EB4C59"/>
    <w:rPr>
      <w:sz w:val="16"/>
      <w:szCs w:val="16"/>
    </w:rPr>
  </w:style>
  <w:style w:type="paragraph" w:styleId="Remetente">
    <w:name w:val="envelope return"/>
    <w:basedOn w:val="Corpodetexto"/>
    <w:rsid w:val="00EB4C59"/>
    <w:pPr>
      <w:spacing w:after="0" w:line="360" w:lineRule="auto"/>
      <w:jc w:val="both"/>
    </w:pPr>
    <w:rPr>
      <w:rFonts w:ascii="Arial" w:eastAsia="Times New Roman" w:hAnsi="Arial" w:cs="Times New Roman"/>
      <w:sz w:val="20"/>
      <w:szCs w:val="24"/>
      <w:lang w:eastAsia="pt-BR"/>
    </w:rPr>
  </w:style>
  <w:style w:type="table" w:styleId="Tabelacomgrade">
    <w:name w:val="Table Grid"/>
    <w:basedOn w:val="Tabelanormal"/>
    <w:rsid w:val="00EB4C5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4C59"/>
    <w:pPr>
      <w:autoSpaceDE w:val="0"/>
      <w:autoSpaceDN w:val="0"/>
      <w:adjustRightInd w:val="0"/>
      <w:spacing w:after="0" w:line="240" w:lineRule="auto"/>
    </w:pPr>
    <w:rPr>
      <w:rFonts w:ascii="Times New Roman" w:hAnsi="Times New Roman" w:cs="Times New Roman"/>
      <w:color w:val="000000"/>
      <w:sz w:val="24"/>
      <w:szCs w:val="24"/>
    </w:rPr>
  </w:style>
  <w:style w:type="paragraph" w:styleId="Corpodetexto">
    <w:name w:val="Body Text"/>
    <w:basedOn w:val="Normal"/>
    <w:link w:val="CorpodetextoChar"/>
    <w:uiPriority w:val="99"/>
    <w:unhideWhenUsed/>
    <w:rsid w:val="00EB4C59"/>
    <w:pPr>
      <w:spacing w:after="120"/>
    </w:pPr>
  </w:style>
  <w:style w:type="character" w:customStyle="1" w:styleId="CorpodetextoChar">
    <w:name w:val="Corpo de texto Char"/>
    <w:basedOn w:val="Fontepargpadro"/>
    <w:link w:val="Corpodetexto"/>
    <w:uiPriority w:val="99"/>
    <w:rsid w:val="00EB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87178">
      <w:bodyDiv w:val="1"/>
      <w:marLeft w:val="0"/>
      <w:marRight w:val="0"/>
      <w:marTop w:val="0"/>
      <w:marBottom w:val="0"/>
      <w:divBdr>
        <w:top w:val="none" w:sz="0" w:space="0" w:color="auto"/>
        <w:left w:val="none" w:sz="0" w:space="0" w:color="auto"/>
        <w:bottom w:val="none" w:sz="0" w:space="0" w:color="auto"/>
        <w:right w:val="none" w:sz="0" w:space="0" w:color="auto"/>
      </w:divBdr>
    </w:div>
    <w:div w:id="210729523">
      <w:bodyDiv w:val="1"/>
      <w:marLeft w:val="0"/>
      <w:marRight w:val="0"/>
      <w:marTop w:val="0"/>
      <w:marBottom w:val="0"/>
      <w:divBdr>
        <w:top w:val="none" w:sz="0" w:space="0" w:color="auto"/>
        <w:left w:val="none" w:sz="0" w:space="0" w:color="auto"/>
        <w:bottom w:val="none" w:sz="0" w:space="0" w:color="auto"/>
        <w:right w:val="none" w:sz="0" w:space="0" w:color="auto"/>
      </w:divBdr>
    </w:div>
    <w:div w:id="619531687">
      <w:bodyDiv w:val="1"/>
      <w:marLeft w:val="0"/>
      <w:marRight w:val="0"/>
      <w:marTop w:val="0"/>
      <w:marBottom w:val="0"/>
      <w:divBdr>
        <w:top w:val="none" w:sz="0" w:space="0" w:color="auto"/>
        <w:left w:val="none" w:sz="0" w:space="0" w:color="auto"/>
        <w:bottom w:val="none" w:sz="0" w:space="0" w:color="auto"/>
        <w:right w:val="none" w:sz="0" w:space="0" w:color="auto"/>
      </w:divBdr>
    </w:div>
    <w:div w:id="144457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tel:+55%2011%203513-3145" TargetMode="External"/><Relationship Id="rId2" Type="http://schemas.openxmlformats.org/officeDocument/2006/relationships/hyperlink" Target="http://www.framcapital.com/" TargetMode="External"/><Relationship Id="rId1" Type="http://schemas.openxmlformats.org/officeDocument/2006/relationships/hyperlink" Target="tel:+55%2011%203513-3145" TargetMode="External"/><Relationship Id="rId4" Type="http://schemas.openxmlformats.org/officeDocument/2006/relationships/hyperlink" Target="http://www.framcapital.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tel:+55%2011%203513-3145" TargetMode="External"/><Relationship Id="rId2" Type="http://schemas.openxmlformats.org/officeDocument/2006/relationships/hyperlink" Target="http://www.framcapital.com/" TargetMode="External"/><Relationship Id="rId1" Type="http://schemas.openxmlformats.org/officeDocument/2006/relationships/hyperlink" Target="tel:+55%2011%203513-3145" TargetMode="External"/><Relationship Id="rId4" Type="http://schemas.openxmlformats.org/officeDocument/2006/relationships/hyperlink" Target="http://www.framcapita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3939</Words>
  <Characters>21273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Laercio Ramos Junior</dc:creator>
  <cp:lastModifiedBy>Caio Alberto G. Moraes de Gasgon Nardy</cp:lastModifiedBy>
  <cp:revision>4</cp:revision>
  <cp:lastPrinted>2021-05-12T20:38:00Z</cp:lastPrinted>
  <dcterms:created xsi:type="dcterms:W3CDTF">2021-05-12T19:52:00Z</dcterms:created>
  <dcterms:modified xsi:type="dcterms:W3CDTF">2021-05-12T20:46:00Z</dcterms:modified>
</cp:coreProperties>
</file>