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C1B77" w:rsidRDefault="008572F5" w:rsidP="008572F5">
      <w:pPr>
        <w:jc w:val="both"/>
        <w:rPr>
          <w:rFonts w:ascii="Arial" w:hAnsi="Arial" w:cs="Arial"/>
        </w:rPr>
      </w:pPr>
      <w:r w:rsidRPr="00FC1B77">
        <w:rPr>
          <w:rFonts w:ascii="Arial" w:hAnsi="Arial" w:cs="Arial"/>
        </w:rPr>
        <w:t>O presente instrumento é parte integrante do Instrumento Particular de Alteração do SANTANDER GLOBAL EQUITIES DÓLAR SPECIAL MULTIMERCADO INVESTIMENTO NO EXTERIOR - CLASSE DE INVESTIMENTO EM COTAS DE FUNDO DE INVESTIMENTO FINANCEIRO RESPONSABILIDADE LIMITADA, datado de 26/12/2025</w:t>
      </w:r>
    </w:p>
    <w:p w14:paraId="65ED9FBB" w14:textId="3EC6C94A" w:rsidR="00BD6B72" w:rsidRPr="00FC1B77" w:rsidRDefault="00BD6B72" w:rsidP="008572F5">
      <w:pPr>
        <w:jc w:val="both"/>
        <w:rPr>
          <w:rFonts w:ascii="Arial" w:hAnsi="Arial" w:cs="Arial"/>
        </w:rPr>
      </w:pPr>
    </w:p>
    <w:p w14:paraId="7924DB24" w14:textId="77777777" w:rsidR="00F04366" w:rsidRPr="00FC1B77" w:rsidRDefault="00F04366" w:rsidP="00F04366">
      <w:pPr>
        <w:pStyle w:val="Corpodetexto"/>
        <w:spacing w:line="300" w:lineRule="exact"/>
        <w:rPr>
          <w:rFonts w:ascii="Tahoma" w:hAnsi="Tahoma" w:cs="Tahoma"/>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04366" w:rsidRPr="00FC1B77" w14:paraId="3FACB9CE" w14:textId="77777777" w:rsidTr="00A32435">
        <w:tc>
          <w:tcPr>
            <w:tcW w:w="1014" w:type="pct"/>
            <w:vAlign w:val="center"/>
          </w:tcPr>
          <w:p w14:paraId="15F7DBEF" w14:textId="77777777" w:rsidR="00F04366" w:rsidRPr="00FC1B77" w:rsidRDefault="00F04366" w:rsidP="00A32435">
            <w:pPr>
              <w:jc w:val="center"/>
              <w:rPr>
                <w:rFonts w:ascii="Arial" w:hAnsi="Arial" w:cs="Arial"/>
                <w:sz w:val="20"/>
                <w:szCs w:val="20"/>
              </w:rPr>
            </w:pPr>
          </w:p>
        </w:tc>
        <w:tc>
          <w:tcPr>
            <w:tcW w:w="2974" w:type="pct"/>
            <w:vAlign w:val="center"/>
          </w:tcPr>
          <w:p w14:paraId="60BD0A02" w14:textId="77777777" w:rsidR="00F04366" w:rsidRPr="00FC1B77" w:rsidRDefault="00F04366" w:rsidP="00A32435">
            <w:pPr>
              <w:spacing w:line="320" w:lineRule="exact"/>
              <w:jc w:val="center"/>
              <w:rPr>
                <w:rFonts w:ascii="Arial" w:hAnsi="Arial" w:cs="Arial"/>
                <w:b/>
                <w:sz w:val="20"/>
                <w:szCs w:val="20"/>
              </w:rPr>
            </w:pPr>
            <w:r w:rsidRPr="00FC1B77">
              <w:rPr>
                <w:rFonts w:ascii="Arial" w:hAnsi="Arial" w:cs="Arial"/>
                <w:b/>
                <w:sz w:val="20"/>
                <w:szCs w:val="20"/>
              </w:rPr>
              <w:t xml:space="preserve">REGULAMENTO DO </w:t>
            </w:r>
            <w:bookmarkStart w:id="0" w:name="_Hlk156232342"/>
            <w:r w:rsidRPr="00FC1B77">
              <w:rPr>
                <w:rFonts w:ascii="Arial" w:hAnsi="Arial" w:cs="Arial"/>
                <w:b/>
                <w:sz w:val="20"/>
                <w:szCs w:val="20"/>
              </w:rPr>
              <w:t xml:space="preserve">SANTANDER GLOBAL EQUITIES DÓLAR SPECIAL MULTIMERCADO INVESTIMENTO NO EXTERIOR - </w:t>
            </w:r>
            <w:r w:rsidRPr="00FC1B77">
              <w:rPr>
                <w:rFonts w:ascii="Arial" w:hAnsi="Arial"/>
                <w:b/>
                <w:sz w:val="20"/>
                <w:szCs w:val="20"/>
              </w:rPr>
              <w:t>CLASSE DE INVESTIMENTO EM COTAS DE</w:t>
            </w:r>
            <w:r w:rsidRPr="00FC1B77">
              <w:rPr>
                <w:rFonts w:ascii="Arial" w:hAnsi="Arial" w:cs="Arial"/>
                <w:b/>
                <w:sz w:val="20"/>
                <w:szCs w:val="20"/>
              </w:rPr>
              <w:t xml:space="preserve"> FUNDO DE INVESTIMENTO FINANCEIRO </w:t>
            </w:r>
            <w:r w:rsidRPr="00FC1B77">
              <w:rPr>
                <w:rFonts w:ascii="Arial" w:hAnsi="Arial"/>
                <w:b/>
                <w:sz w:val="20"/>
                <w:szCs w:val="20"/>
              </w:rPr>
              <w:t>RESPONSABILIDADE LIMITADA</w:t>
            </w:r>
            <w:bookmarkEnd w:id="0"/>
          </w:p>
          <w:p w14:paraId="4F35D2AE" w14:textId="77777777" w:rsidR="00F04366" w:rsidRPr="00FC1B77" w:rsidRDefault="00F04366" w:rsidP="00A32435">
            <w:pPr>
              <w:spacing w:line="320" w:lineRule="exact"/>
              <w:jc w:val="center"/>
              <w:rPr>
                <w:rFonts w:ascii="Arial" w:hAnsi="Arial" w:cs="Arial"/>
                <w:b/>
                <w:sz w:val="20"/>
                <w:szCs w:val="20"/>
              </w:rPr>
            </w:pPr>
          </w:p>
          <w:p w14:paraId="5EE042E3" w14:textId="77777777" w:rsidR="00F04366" w:rsidRPr="00FC1B77" w:rsidRDefault="00F04366" w:rsidP="00A32435">
            <w:pPr>
              <w:spacing w:line="320" w:lineRule="exact"/>
              <w:jc w:val="center"/>
              <w:rPr>
                <w:rFonts w:ascii="Arial" w:hAnsi="Arial" w:cs="Arial"/>
                <w:sz w:val="20"/>
                <w:szCs w:val="20"/>
              </w:rPr>
            </w:pPr>
            <w:r w:rsidRPr="00FC1B77">
              <w:rPr>
                <w:rFonts w:ascii="Arial" w:hAnsi="Arial" w:cs="Arial"/>
                <w:sz w:val="20"/>
                <w:szCs w:val="20"/>
              </w:rPr>
              <w:t xml:space="preserve">CNPJ: N/A - </w:t>
            </w:r>
            <w:r w:rsidRPr="00FC1B77">
              <w:rPr>
                <w:rFonts w:ascii="Arial" w:hAnsi="Arial"/>
                <w:sz w:val="20"/>
                <w:szCs w:val="20"/>
              </w:rPr>
              <w:t xml:space="preserve">Classe Única / </w:t>
            </w:r>
            <w:r w:rsidRPr="00FC1B77">
              <w:rPr>
                <w:rFonts w:ascii="Arial" w:hAnsi="Arial" w:cs="Arial"/>
                <w:sz w:val="20"/>
                <w:szCs w:val="20"/>
              </w:rPr>
              <w:t>22.918.192/0001-52</w:t>
            </w:r>
          </w:p>
        </w:tc>
        <w:tc>
          <w:tcPr>
            <w:tcW w:w="1012" w:type="pct"/>
            <w:vAlign w:val="center"/>
          </w:tcPr>
          <w:p w14:paraId="5C72EAF6" w14:textId="77777777" w:rsidR="00F04366" w:rsidRPr="00FC1B77" w:rsidRDefault="00F04366" w:rsidP="00A32435">
            <w:pPr>
              <w:jc w:val="center"/>
              <w:rPr>
                <w:rFonts w:ascii="Arial" w:hAnsi="Arial" w:cs="Arial"/>
                <w:sz w:val="20"/>
                <w:szCs w:val="20"/>
              </w:rPr>
            </w:pPr>
          </w:p>
        </w:tc>
      </w:tr>
    </w:tbl>
    <w:p w14:paraId="6060F6E4" w14:textId="77777777" w:rsidR="00F04366" w:rsidRPr="00FC1B77" w:rsidRDefault="00F04366" w:rsidP="00F04366">
      <w:pPr>
        <w:rPr>
          <w:rFonts w:ascii="Arial" w:hAnsi="Arial" w:cs="Arial"/>
        </w:rPr>
      </w:pPr>
      <w:r w:rsidRPr="00FC1B77">
        <w:rPr>
          <w:rFonts w:ascii="Arial" w:hAnsi="Arial" w:cs="Arial"/>
        </w:rPr>
        <w:t xml:space="preserve"> </w:t>
      </w:r>
    </w:p>
    <w:p w14:paraId="02EC679E" w14:textId="469C44A6" w:rsidR="00F04366" w:rsidRPr="00FC1B77" w:rsidRDefault="00B0632B" w:rsidP="00F04366">
      <w:pPr>
        <w:jc w:val="right"/>
        <w:rPr>
          <w:rFonts w:ascii="Arial" w:hAnsi="Arial" w:cs="Arial"/>
        </w:rPr>
      </w:pPr>
      <w:r w:rsidRPr="00FC1B77">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04366" w:rsidRPr="00FC1B77" w14:paraId="090290ED" w14:textId="77777777" w:rsidTr="00A32435">
        <w:tc>
          <w:tcPr>
            <w:tcW w:w="5000" w:type="pct"/>
            <w:gridSpan w:val="3"/>
            <w:shd w:val="clear" w:color="auto" w:fill="C00000"/>
          </w:tcPr>
          <w:p w14:paraId="424FC342" w14:textId="77777777" w:rsidR="00F04366" w:rsidRPr="00FC1B77" w:rsidRDefault="00F04366" w:rsidP="00F04366">
            <w:pPr>
              <w:pStyle w:val="PargrafodaLista"/>
              <w:numPr>
                <w:ilvl w:val="0"/>
                <w:numId w:val="4"/>
              </w:numPr>
              <w:ind w:left="0" w:firstLine="0"/>
              <w:jc w:val="center"/>
              <w:rPr>
                <w:rFonts w:ascii="Arial" w:hAnsi="Arial"/>
                <w:b/>
                <w:color w:val="FFFFFF" w:themeColor="background1"/>
                <w:sz w:val="20"/>
                <w:szCs w:val="20"/>
              </w:rPr>
            </w:pPr>
            <w:r w:rsidRPr="00FC1B77">
              <w:rPr>
                <w:rFonts w:ascii="Arial" w:hAnsi="Arial" w:cs="Arial"/>
                <w:b/>
                <w:bCs/>
                <w:color w:val="FFFFFF" w:themeColor="background1"/>
                <w:sz w:val="20"/>
                <w:szCs w:val="20"/>
              </w:rPr>
              <w:t>INTERPRETAÇÃO</w:t>
            </w:r>
          </w:p>
        </w:tc>
      </w:tr>
      <w:tr w:rsidR="00F04366" w:rsidRPr="00FC1B77" w14:paraId="0EB11D93" w14:textId="77777777" w:rsidTr="00A32435">
        <w:tc>
          <w:tcPr>
            <w:tcW w:w="1381" w:type="pct"/>
            <w:tcBorders>
              <w:bottom w:val="single" w:sz="4" w:space="0" w:color="auto"/>
            </w:tcBorders>
            <w:vAlign w:val="center"/>
          </w:tcPr>
          <w:p w14:paraId="427E8553" w14:textId="77777777" w:rsidR="00F04366" w:rsidRPr="00FC1B77" w:rsidRDefault="00F04366" w:rsidP="00A32435">
            <w:pPr>
              <w:jc w:val="center"/>
              <w:rPr>
                <w:rFonts w:ascii="Arial" w:hAnsi="Arial" w:cs="Arial"/>
                <w:b/>
                <w:bCs/>
                <w:sz w:val="20"/>
                <w:szCs w:val="20"/>
              </w:rPr>
            </w:pPr>
          </w:p>
        </w:tc>
        <w:tc>
          <w:tcPr>
            <w:tcW w:w="3619" w:type="pct"/>
            <w:gridSpan w:val="2"/>
            <w:tcBorders>
              <w:bottom w:val="single" w:sz="4" w:space="0" w:color="auto"/>
            </w:tcBorders>
          </w:tcPr>
          <w:p w14:paraId="0ACDA7F5" w14:textId="77777777" w:rsidR="00F04366" w:rsidRPr="00FC1B77" w:rsidRDefault="00F04366" w:rsidP="00A32435">
            <w:pPr>
              <w:rPr>
                <w:rFonts w:ascii="Arial" w:hAnsi="Arial" w:cs="Arial"/>
                <w:sz w:val="20"/>
                <w:szCs w:val="20"/>
              </w:rPr>
            </w:pPr>
          </w:p>
        </w:tc>
      </w:tr>
      <w:tr w:rsidR="00F04366" w:rsidRPr="00FC1B77" w14:paraId="54FD94E6" w14:textId="77777777" w:rsidTr="00A32435">
        <w:tc>
          <w:tcPr>
            <w:tcW w:w="1454" w:type="pct"/>
            <w:gridSpan w:val="2"/>
            <w:tcBorders>
              <w:top w:val="single" w:sz="4" w:space="0" w:color="auto"/>
              <w:bottom w:val="single" w:sz="4" w:space="0" w:color="auto"/>
            </w:tcBorders>
            <w:vAlign w:val="center"/>
          </w:tcPr>
          <w:p w14:paraId="3BC85364"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33E5A5" w14:textId="77777777" w:rsidR="00F04366" w:rsidRPr="00FC1B77" w:rsidRDefault="00F04366" w:rsidP="00A32435">
            <w:pPr>
              <w:spacing w:before="60" w:after="60"/>
              <w:ind w:left="-110" w:right="-110"/>
              <w:rPr>
                <w:rFonts w:ascii="Arial" w:hAnsi="Arial" w:cs="Arial"/>
                <w:b/>
                <w:sz w:val="20"/>
                <w:szCs w:val="20"/>
              </w:rPr>
            </w:pPr>
            <w:r w:rsidRPr="00FC1B7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C1B77">
              <w:rPr>
                <w:rFonts w:ascii="Arial" w:hAnsi="Arial" w:cs="Arial"/>
                <w:b/>
                <w:sz w:val="20"/>
                <w:szCs w:val="20"/>
                <w:u w:val="single"/>
              </w:rPr>
              <w:t>RESOLUÇÃO</w:t>
            </w:r>
            <w:r w:rsidRPr="00FC1B77">
              <w:rPr>
                <w:rFonts w:ascii="Arial" w:hAnsi="Arial" w:cs="Arial"/>
                <w:b/>
                <w:sz w:val="20"/>
                <w:szCs w:val="20"/>
              </w:rPr>
              <w:t>”), SEM PREJUÍZO DAS DEMAIS NORMAS E DIRETRIZES REGULATÓRIAS E DA AUTORREGULAÇÃO.</w:t>
            </w:r>
          </w:p>
        </w:tc>
      </w:tr>
      <w:tr w:rsidR="00F04366" w:rsidRPr="00FC1B77" w14:paraId="163A21F1" w14:textId="77777777" w:rsidTr="00A32435">
        <w:tc>
          <w:tcPr>
            <w:tcW w:w="1381" w:type="pct"/>
            <w:tcBorders>
              <w:top w:val="single" w:sz="4" w:space="0" w:color="auto"/>
              <w:bottom w:val="single" w:sz="4" w:space="0" w:color="auto"/>
            </w:tcBorders>
            <w:vAlign w:val="center"/>
          </w:tcPr>
          <w:p w14:paraId="1F4630F8" w14:textId="77777777" w:rsidR="00F04366" w:rsidRPr="00FC1B77" w:rsidRDefault="00F04366"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D165C5" w14:textId="77777777" w:rsidR="00F04366" w:rsidRPr="00FC1B77" w:rsidRDefault="00F04366" w:rsidP="00A32435">
            <w:pPr>
              <w:rPr>
                <w:rFonts w:ascii="Arial" w:hAnsi="Arial" w:cs="Arial"/>
                <w:sz w:val="20"/>
                <w:szCs w:val="20"/>
              </w:rPr>
            </w:pPr>
          </w:p>
        </w:tc>
      </w:tr>
      <w:tr w:rsidR="00F04366" w:rsidRPr="00FC1B77" w14:paraId="1017ADF2" w14:textId="77777777" w:rsidTr="00A32435">
        <w:tc>
          <w:tcPr>
            <w:tcW w:w="1381" w:type="pct"/>
            <w:tcBorders>
              <w:top w:val="single" w:sz="4" w:space="0" w:color="auto"/>
              <w:bottom w:val="single" w:sz="4" w:space="0" w:color="auto"/>
            </w:tcBorders>
            <w:vAlign w:val="center"/>
          </w:tcPr>
          <w:p w14:paraId="4F34D931"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97D00F2"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9A1D15" w14:textId="77777777" w:rsidR="00F04366" w:rsidRPr="00FC1B77" w:rsidRDefault="00F04366" w:rsidP="00A32435">
            <w:pPr>
              <w:spacing w:before="60" w:after="60"/>
              <w:rPr>
                <w:rFonts w:ascii="Arial" w:hAnsi="Arial" w:cs="Arial"/>
                <w:sz w:val="20"/>
                <w:szCs w:val="20"/>
              </w:rPr>
            </w:pPr>
          </w:p>
          <w:p w14:paraId="325A67F3"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52AD64" w14:textId="77777777" w:rsidR="00F04366" w:rsidRPr="00FC1B77" w:rsidRDefault="00F04366" w:rsidP="00A32435">
            <w:pPr>
              <w:spacing w:before="60" w:after="60"/>
              <w:rPr>
                <w:rFonts w:ascii="Arial" w:hAnsi="Arial" w:cs="Arial"/>
                <w:sz w:val="20"/>
                <w:szCs w:val="20"/>
              </w:rPr>
            </w:pPr>
          </w:p>
          <w:p w14:paraId="6BD2C68B"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4366" w:rsidRPr="00FC1B77" w14:paraId="5F42ECDC" w14:textId="77777777" w:rsidTr="00A32435">
        <w:tc>
          <w:tcPr>
            <w:tcW w:w="1381" w:type="pct"/>
            <w:tcBorders>
              <w:top w:val="single" w:sz="4" w:space="0" w:color="auto"/>
              <w:bottom w:val="single" w:sz="4" w:space="0" w:color="auto"/>
            </w:tcBorders>
            <w:vAlign w:val="center"/>
          </w:tcPr>
          <w:p w14:paraId="7778E2AB" w14:textId="77777777" w:rsidR="00F04366" w:rsidRPr="00FC1B77" w:rsidRDefault="00F04366"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9CBE71" w14:textId="77777777" w:rsidR="00F04366" w:rsidRPr="00FC1B77" w:rsidRDefault="00F04366" w:rsidP="00A32435">
            <w:pPr>
              <w:rPr>
                <w:rFonts w:ascii="Arial" w:hAnsi="Arial" w:cs="Arial"/>
                <w:sz w:val="20"/>
                <w:szCs w:val="20"/>
              </w:rPr>
            </w:pPr>
          </w:p>
        </w:tc>
      </w:tr>
      <w:tr w:rsidR="00F04366" w:rsidRPr="00FC1B77" w14:paraId="01D67382" w14:textId="77777777" w:rsidTr="00A32435">
        <w:tc>
          <w:tcPr>
            <w:tcW w:w="1381" w:type="pct"/>
            <w:tcBorders>
              <w:top w:val="single" w:sz="4" w:space="0" w:color="auto"/>
              <w:bottom w:val="single" w:sz="4" w:space="0" w:color="auto"/>
            </w:tcBorders>
            <w:vAlign w:val="center"/>
          </w:tcPr>
          <w:p w14:paraId="25859ED9"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22BA607" w14:textId="77777777" w:rsidR="00F04366" w:rsidRPr="00FC1B77" w:rsidRDefault="00F04366" w:rsidP="00A32435">
            <w:pPr>
              <w:spacing w:before="60" w:after="60"/>
              <w:rPr>
                <w:rFonts w:ascii="Arial" w:hAnsi="Arial" w:cs="Arial"/>
                <w:sz w:val="20"/>
                <w:szCs w:val="20"/>
              </w:rPr>
            </w:pPr>
            <w:r w:rsidRPr="00FC1B77">
              <w:rPr>
                <w:rFonts w:ascii="Arial" w:hAnsi="Arial" w:cs="Arial"/>
                <w:b/>
                <w:bCs/>
                <w:sz w:val="20"/>
                <w:szCs w:val="20"/>
              </w:rPr>
              <w:t>Este Regulamento</w:t>
            </w:r>
            <w:r w:rsidRPr="00FC1B77">
              <w:rPr>
                <w:rFonts w:ascii="Arial" w:hAnsi="Arial" w:cs="Arial"/>
                <w:sz w:val="20"/>
                <w:szCs w:val="20"/>
              </w:rPr>
              <w:t xml:space="preserve"> dispõe sobre informações gerais do Fundo e comuns às suas Classes e Subclasses (se houver).</w:t>
            </w:r>
          </w:p>
          <w:p w14:paraId="2F8D210D" w14:textId="77777777" w:rsidR="00F04366" w:rsidRPr="00FC1B77" w:rsidRDefault="00F04366" w:rsidP="00A32435">
            <w:pPr>
              <w:spacing w:before="60" w:after="60"/>
              <w:rPr>
                <w:rFonts w:ascii="Arial" w:hAnsi="Arial" w:cs="Arial"/>
                <w:sz w:val="20"/>
                <w:szCs w:val="20"/>
              </w:rPr>
            </w:pPr>
          </w:p>
          <w:p w14:paraId="5439C6A3"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Cada Anexo que integra o presente Regulamento dispõe sobre informações específicas de cada Classe, e comuns às respectivas Subclasses (se houver).</w:t>
            </w:r>
          </w:p>
          <w:p w14:paraId="47865007" w14:textId="77777777" w:rsidR="00F04366" w:rsidRPr="00FC1B77" w:rsidRDefault="00F04366" w:rsidP="00A32435">
            <w:pPr>
              <w:spacing w:before="60" w:after="60"/>
              <w:rPr>
                <w:rFonts w:ascii="Arial" w:hAnsi="Arial" w:cs="Arial"/>
                <w:sz w:val="20"/>
                <w:szCs w:val="20"/>
              </w:rPr>
            </w:pPr>
          </w:p>
          <w:p w14:paraId="06B8FD34"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Cada Apêndice que integra o Anexo de determinada Classe dispõe sobre informações específicas da respectiva Subclasse (se houver).</w:t>
            </w:r>
          </w:p>
        </w:tc>
      </w:tr>
      <w:tr w:rsidR="00F04366" w:rsidRPr="00FC1B77" w14:paraId="10E3884A" w14:textId="77777777" w:rsidTr="00A32435">
        <w:tc>
          <w:tcPr>
            <w:tcW w:w="1381" w:type="pct"/>
            <w:tcBorders>
              <w:top w:val="single" w:sz="4" w:space="0" w:color="auto"/>
              <w:bottom w:val="single" w:sz="4" w:space="0" w:color="auto"/>
            </w:tcBorders>
            <w:vAlign w:val="center"/>
          </w:tcPr>
          <w:p w14:paraId="1B19FDDF" w14:textId="77777777" w:rsidR="00F04366" w:rsidRPr="00FC1B77" w:rsidRDefault="00F04366"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F2D1DF8" w14:textId="77777777" w:rsidR="00F04366" w:rsidRPr="00FC1B77" w:rsidRDefault="00F04366" w:rsidP="00A32435">
            <w:pPr>
              <w:rPr>
                <w:rFonts w:ascii="Arial" w:hAnsi="Arial" w:cs="Arial"/>
                <w:b/>
                <w:bCs/>
                <w:sz w:val="20"/>
                <w:szCs w:val="20"/>
              </w:rPr>
            </w:pPr>
          </w:p>
        </w:tc>
      </w:tr>
      <w:tr w:rsidR="00F04366" w:rsidRPr="00FC1B77" w14:paraId="013B47B3" w14:textId="77777777" w:rsidTr="00A32435">
        <w:tc>
          <w:tcPr>
            <w:tcW w:w="1381" w:type="pct"/>
            <w:tcBorders>
              <w:top w:val="single" w:sz="4" w:space="0" w:color="auto"/>
              <w:bottom w:val="single" w:sz="4" w:space="0" w:color="auto"/>
            </w:tcBorders>
            <w:vAlign w:val="center"/>
          </w:tcPr>
          <w:p w14:paraId="03F04685"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3CE024E" w14:textId="77777777" w:rsidR="00F04366" w:rsidRPr="00FC1B77" w:rsidRDefault="00F04366" w:rsidP="00A32435">
            <w:pPr>
              <w:spacing w:before="60" w:after="60"/>
              <w:rPr>
                <w:rFonts w:ascii="Arial" w:hAnsi="Arial" w:cs="Arial"/>
                <w:b/>
                <w:bCs/>
                <w:sz w:val="20"/>
                <w:szCs w:val="20"/>
              </w:rPr>
            </w:pPr>
            <w:bookmarkStart w:id="1" w:name="_Hlk133249281"/>
            <w:r w:rsidRPr="00FC1B7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C1B77">
              <w:rPr>
                <w:rFonts w:ascii="Arial" w:hAnsi="Arial" w:cs="Arial"/>
                <w:sz w:val="20"/>
                <w:szCs w:val="20"/>
              </w:rPr>
              <w:t>.</w:t>
            </w:r>
          </w:p>
        </w:tc>
      </w:tr>
    </w:tbl>
    <w:p w14:paraId="5A3A5DF1"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4366" w:rsidRPr="00FC1B77" w14:paraId="11B27D7A" w14:textId="77777777" w:rsidTr="00A32435">
        <w:tc>
          <w:tcPr>
            <w:tcW w:w="5000" w:type="pct"/>
            <w:gridSpan w:val="2"/>
            <w:shd w:val="clear" w:color="auto" w:fill="C00000"/>
          </w:tcPr>
          <w:p w14:paraId="0C32BE12" w14:textId="77777777" w:rsidR="00F04366" w:rsidRPr="00FC1B77" w:rsidRDefault="00F04366" w:rsidP="00F04366">
            <w:pPr>
              <w:pStyle w:val="PargrafodaLista"/>
              <w:numPr>
                <w:ilvl w:val="0"/>
                <w:numId w:val="4"/>
              </w:numPr>
              <w:ind w:left="0" w:firstLine="0"/>
              <w:jc w:val="center"/>
              <w:rPr>
                <w:rFonts w:ascii="Arial" w:hAnsi="Arial"/>
                <w:b/>
                <w:color w:val="FFFFFF" w:themeColor="background1"/>
                <w:sz w:val="20"/>
                <w:szCs w:val="20"/>
              </w:rPr>
            </w:pPr>
            <w:r w:rsidRPr="00FC1B77">
              <w:rPr>
                <w:rFonts w:ascii="Arial" w:hAnsi="Arial" w:cs="Arial"/>
                <w:b/>
                <w:bCs/>
                <w:color w:val="FFFFFF" w:themeColor="background1"/>
                <w:sz w:val="20"/>
                <w:szCs w:val="20"/>
              </w:rPr>
              <w:t>PRESTADORES DE SERVIÇOS</w:t>
            </w:r>
          </w:p>
        </w:tc>
      </w:tr>
      <w:tr w:rsidR="00F04366" w:rsidRPr="00FC1B77" w14:paraId="4ACD76EC" w14:textId="77777777" w:rsidTr="00A32435">
        <w:tc>
          <w:tcPr>
            <w:tcW w:w="1382" w:type="pct"/>
            <w:tcBorders>
              <w:bottom w:val="single" w:sz="4" w:space="0" w:color="auto"/>
            </w:tcBorders>
            <w:vAlign w:val="center"/>
          </w:tcPr>
          <w:p w14:paraId="078468FF" w14:textId="77777777" w:rsidR="00F04366" w:rsidRPr="00FC1B77" w:rsidRDefault="00F04366" w:rsidP="00A32435">
            <w:pPr>
              <w:jc w:val="center"/>
              <w:rPr>
                <w:rFonts w:ascii="Arial" w:hAnsi="Arial" w:cs="Arial"/>
                <w:b/>
                <w:bCs/>
                <w:sz w:val="20"/>
                <w:szCs w:val="20"/>
              </w:rPr>
            </w:pPr>
          </w:p>
        </w:tc>
        <w:tc>
          <w:tcPr>
            <w:tcW w:w="3618" w:type="pct"/>
            <w:tcBorders>
              <w:bottom w:val="single" w:sz="4" w:space="0" w:color="auto"/>
            </w:tcBorders>
          </w:tcPr>
          <w:p w14:paraId="7DBCB089" w14:textId="77777777" w:rsidR="00F04366" w:rsidRPr="00FC1B77" w:rsidRDefault="00F04366" w:rsidP="00A32435">
            <w:pPr>
              <w:rPr>
                <w:rFonts w:ascii="Arial" w:hAnsi="Arial" w:cs="Arial"/>
                <w:sz w:val="20"/>
                <w:szCs w:val="20"/>
              </w:rPr>
            </w:pPr>
          </w:p>
        </w:tc>
      </w:tr>
      <w:tr w:rsidR="00F04366" w:rsidRPr="00FC1B77" w14:paraId="56F61134" w14:textId="77777777" w:rsidTr="00A32435">
        <w:trPr>
          <w:trHeight w:val="734"/>
        </w:trPr>
        <w:tc>
          <w:tcPr>
            <w:tcW w:w="1382" w:type="pct"/>
            <w:tcBorders>
              <w:top w:val="single" w:sz="4" w:space="0" w:color="auto"/>
            </w:tcBorders>
            <w:vAlign w:val="center"/>
          </w:tcPr>
          <w:p w14:paraId="47581F04" w14:textId="77777777" w:rsidR="00F04366" w:rsidRPr="00FC1B77" w:rsidRDefault="00F04366" w:rsidP="00F04366">
            <w:pPr>
              <w:pStyle w:val="PargrafodaLista"/>
              <w:numPr>
                <w:ilvl w:val="1"/>
                <w:numId w:val="4"/>
              </w:numPr>
              <w:spacing w:before="60" w:after="60"/>
              <w:ind w:left="0" w:firstLine="0"/>
              <w:jc w:val="center"/>
              <w:rPr>
                <w:rFonts w:ascii="Arial" w:hAnsi="Arial" w:cs="Arial"/>
                <w:smallCaps/>
                <w:sz w:val="20"/>
                <w:szCs w:val="20"/>
              </w:rPr>
            </w:pPr>
            <w:r w:rsidRPr="00FC1B77">
              <w:rPr>
                <w:rFonts w:ascii="Arial" w:hAnsi="Arial" w:cs="Arial"/>
                <w:b/>
                <w:bCs/>
                <w:smallCaps/>
                <w:sz w:val="20"/>
                <w:szCs w:val="20"/>
              </w:rPr>
              <w:lastRenderedPageBreak/>
              <w:t>Administrador</w:t>
            </w:r>
          </w:p>
        </w:tc>
        <w:tc>
          <w:tcPr>
            <w:tcW w:w="3618" w:type="pct"/>
            <w:tcBorders>
              <w:top w:val="single" w:sz="4" w:space="0" w:color="auto"/>
            </w:tcBorders>
          </w:tcPr>
          <w:p w14:paraId="1AAAA9C8" w14:textId="77777777" w:rsidR="00F04366" w:rsidRPr="00FC1B77" w:rsidRDefault="00F04366" w:rsidP="00A32435">
            <w:pPr>
              <w:rPr>
                <w:rFonts w:ascii="Arial" w:hAnsi="Arial"/>
                <w:b/>
                <w:sz w:val="20"/>
                <w:szCs w:val="20"/>
              </w:rPr>
            </w:pPr>
            <w:r w:rsidRPr="00FC1B77">
              <w:rPr>
                <w:rFonts w:ascii="Arial" w:hAnsi="Arial"/>
                <w:b/>
                <w:sz w:val="20"/>
                <w:szCs w:val="20"/>
              </w:rPr>
              <w:t>Santander Distribuidora de Títulos e Valores Mobiliários S.A.</w:t>
            </w:r>
          </w:p>
          <w:p w14:paraId="20402285" w14:textId="77777777" w:rsidR="00F04366" w:rsidRPr="00FC1B77" w:rsidRDefault="00F04366" w:rsidP="00A32435">
            <w:pPr>
              <w:rPr>
                <w:rFonts w:ascii="Arial" w:hAnsi="Arial"/>
                <w:sz w:val="20"/>
                <w:szCs w:val="20"/>
              </w:rPr>
            </w:pPr>
            <w:r w:rsidRPr="00FC1B77">
              <w:rPr>
                <w:rFonts w:ascii="Arial" w:hAnsi="Arial"/>
                <w:sz w:val="20"/>
                <w:szCs w:val="20"/>
              </w:rPr>
              <w:t xml:space="preserve">CNPJ: 03.502.968/0001-04 </w:t>
            </w:r>
          </w:p>
          <w:p w14:paraId="5778F905" w14:textId="77777777" w:rsidR="00F04366" w:rsidRPr="00FC1B77" w:rsidRDefault="00F04366" w:rsidP="00A32435">
            <w:pPr>
              <w:rPr>
                <w:rFonts w:ascii="Arial" w:hAnsi="Arial"/>
                <w:sz w:val="20"/>
                <w:szCs w:val="20"/>
              </w:rPr>
            </w:pPr>
            <w:r w:rsidRPr="00FC1B77">
              <w:rPr>
                <w:rFonts w:ascii="Arial" w:hAnsi="Arial"/>
                <w:sz w:val="20"/>
                <w:szCs w:val="20"/>
              </w:rPr>
              <w:t xml:space="preserve">Ato Declaratório CVM nº 20006 de 28/07/2022 </w:t>
            </w:r>
          </w:p>
        </w:tc>
      </w:tr>
      <w:tr w:rsidR="00F04366" w:rsidRPr="00FC1B77" w14:paraId="228A2711" w14:textId="77777777" w:rsidTr="00A32435">
        <w:tc>
          <w:tcPr>
            <w:tcW w:w="5000" w:type="pct"/>
            <w:gridSpan w:val="2"/>
            <w:tcBorders>
              <w:top w:val="single" w:sz="4" w:space="0" w:color="auto"/>
              <w:bottom w:val="single" w:sz="4" w:space="0" w:color="auto"/>
            </w:tcBorders>
          </w:tcPr>
          <w:p w14:paraId="38FED04F" w14:textId="77777777" w:rsidR="00F04366" w:rsidRPr="00FC1B77" w:rsidRDefault="00F04366" w:rsidP="00A32435">
            <w:pPr>
              <w:rPr>
                <w:rFonts w:ascii="Arial" w:hAnsi="Arial" w:cs="Arial"/>
                <w:smallCaps/>
                <w:sz w:val="20"/>
                <w:szCs w:val="20"/>
              </w:rPr>
            </w:pPr>
          </w:p>
        </w:tc>
      </w:tr>
      <w:tr w:rsidR="00F04366" w:rsidRPr="00FC1B77" w14:paraId="0766249E" w14:textId="77777777" w:rsidTr="00A32435">
        <w:trPr>
          <w:trHeight w:val="274"/>
        </w:trPr>
        <w:tc>
          <w:tcPr>
            <w:tcW w:w="1382" w:type="pct"/>
            <w:tcBorders>
              <w:top w:val="single" w:sz="4" w:space="0" w:color="auto"/>
            </w:tcBorders>
            <w:vAlign w:val="center"/>
          </w:tcPr>
          <w:p w14:paraId="29096BC7" w14:textId="77777777" w:rsidR="00F04366" w:rsidRPr="00FC1B77" w:rsidRDefault="00F04366" w:rsidP="00F04366">
            <w:pPr>
              <w:pStyle w:val="PargrafodaLista"/>
              <w:numPr>
                <w:ilvl w:val="1"/>
                <w:numId w:val="4"/>
              </w:numPr>
              <w:spacing w:before="60" w:after="60"/>
              <w:ind w:left="0" w:firstLine="0"/>
              <w:jc w:val="center"/>
              <w:rPr>
                <w:rFonts w:ascii="Arial" w:hAnsi="Arial" w:cs="Arial"/>
                <w:smallCaps/>
                <w:sz w:val="20"/>
                <w:szCs w:val="20"/>
              </w:rPr>
            </w:pPr>
            <w:r w:rsidRPr="00FC1B77">
              <w:rPr>
                <w:rFonts w:ascii="Arial" w:hAnsi="Arial" w:cs="Arial"/>
                <w:b/>
                <w:bCs/>
                <w:smallCaps/>
                <w:sz w:val="20"/>
                <w:szCs w:val="20"/>
              </w:rPr>
              <w:t xml:space="preserve">Gestor </w:t>
            </w:r>
          </w:p>
        </w:tc>
        <w:tc>
          <w:tcPr>
            <w:tcW w:w="3618" w:type="pct"/>
            <w:tcBorders>
              <w:top w:val="single" w:sz="4" w:space="0" w:color="auto"/>
            </w:tcBorders>
          </w:tcPr>
          <w:p w14:paraId="69787866" w14:textId="77777777" w:rsidR="00F04366" w:rsidRPr="00FC1B77" w:rsidRDefault="00F04366" w:rsidP="00A32435">
            <w:pPr>
              <w:rPr>
                <w:rFonts w:ascii="Arial" w:hAnsi="Arial" w:cs="Arial"/>
                <w:b/>
                <w:bCs/>
                <w:sz w:val="20"/>
                <w:szCs w:val="20"/>
              </w:rPr>
            </w:pPr>
            <w:r w:rsidRPr="00FC1B77">
              <w:rPr>
                <w:rFonts w:ascii="Arial" w:hAnsi="Arial" w:cs="Arial"/>
                <w:b/>
                <w:bCs/>
                <w:sz w:val="20"/>
                <w:szCs w:val="20"/>
              </w:rPr>
              <w:t>Santander Brasil Gestão de Recursos Ltda.</w:t>
            </w:r>
          </w:p>
          <w:p w14:paraId="4DAFC95B" w14:textId="77777777" w:rsidR="00F04366" w:rsidRPr="00FC1B77" w:rsidRDefault="00F04366" w:rsidP="00A32435">
            <w:pPr>
              <w:rPr>
                <w:rFonts w:ascii="Arial" w:hAnsi="Arial" w:cs="Arial"/>
                <w:sz w:val="20"/>
                <w:szCs w:val="20"/>
              </w:rPr>
            </w:pPr>
            <w:r w:rsidRPr="00FC1B77">
              <w:rPr>
                <w:rFonts w:ascii="Arial" w:hAnsi="Arial" w:cs="Arial"/>
                <w:sz w:val="20"/>
                <w:szCs w:val="20"/>
              </w:rPr>
              <w:t>CNPJ: 10.231.177/0001-52</w:t>
            </w:r>
          </w:p>
          <w:p w14:paraId="6BCC7BE7" w14:textId="77777777" w:rsidR="00F04366" w:rsidRPr="00FC1B77" w:rsidRDefault="00F04366" w:rsidP="00A32435">
            <w:pPr>
              <w:rPr>
                <w:rFonts w:ascii="Arial" w:hAnsi="Arial" w:cs="Arial"/>
                <w:sz w:val="20"/>
                <w:szCs w:val="20"/>
              </w:rPr>
            </w:pPr>
            <w:r w:rsidRPr="00FC1B77">
              <w:rPr>
                <w:rFonts w:ascii="Arial" w:hAnsi="Arial" w:cs="Arial"/>
                <w:sz w:val="20"/>
                <w:szCs w:val="20"/>
              </w:rPr>
              <w:t>Ato Declaratório CVM nº 10.161, de 11/12/2008</w:t>
            </w:r>
          </w:p>
          <w:p w14:paraId="1EBA3093" w14:textId="77777777" w:rsidR="00F04366" w:rsidRPr="00FC1B77" w:rsidRDefault="00F04366" w:rsidP="00A32435">
            <w:pPr>
              <w:rPr>
                <w:rFonts w:ascii="Arial" w:hAnsi="Arial" w:cs="Arial"/>
                <w:b/>
                <w:bCs/>
                <w:sz w:val="20"/>
                <w:szCs w:val="20"/>
              </w:rPr>
            </w:pPr>
          </w:p>
          <w:p w14:paraId="67E6415B"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04366" w:rsidRPr="00FC1B77" w14:paraId="379A3A17" w14:textId="77777777" w:rsidTr="00A32435">
        <w:tc>
          <w:tcPr>
            <w:tcW w:w="1382" w:type="pct"/>
            <w:tcBorders>
              <w:top w:val="single" w:sz="4" w:space="0" w:color="auto"/>
              <w:bottom w:val="single" w:sz="4" w:space="0" w:color="auto"/>
            </w:tcBorders>
          </w:tcPr>
          <w:p w14:paraId="74976BBB" w14:textId="77777777" w:rsidR="00F04366" w:rsidRPr="00FC1B77" w:rsidRDefault="00F04366" w:rsidP="00A32435">
            <w:pPr>
              <w:rPr>
                <w:rFonts w:ascii="Arial" w:hAnsi="Arial" w:cs="Arial"/>
                <w:smallCaps/>
                <w:sz w:val="20"/>
                <w:szCs w:val="20"/>
              </w:rPr>
            </w:pPr>
          </w:p>
        </w:tc>
        <w:tc>
          <w:tcPr>
            <w:tcW w:w="3618" w:type="pct"/>
            <w:tcBorders>
              <w:top w:val="single" w:sz="4" w:space="0" w:color="auto"/>
              <w:bottom w:val="single" w:sz="4" w:space="0" w:color="auto"/>
            </w:tcBorders>
          </w:tcPr>
          <w:p w14:paraId="700CD6D2" w14:textId="77777777" w:rsidR="00F04366" w:rsidRPr="00FC1B77" w:rsidRDefault="00F04366" w:rsidP="00A32435">
            <w:pPr>
              <w:rPr>
                <w:rFonts w:ascii="Arial" w:hAnsi="Arial" w:cs="Arial"/>
                <w:sz w:val="20"/>
                <w:szCs w:val="20"/>
              </w:rPr>
            </w:pPr>
          </w:p>
        </w:tc>
      </w:tr>
      <w:tr w:rsidR="00F04366" w:rsidRPr="00FC1B77" w14:paraId="7B6CB434" w14:textId="77777777" w:rsidTr="00A32435">
        <w:tc>
          <w:tcPr>
            <w:tcW w:w="1382" w:type="pct"/>
            <w:tcBorders>
              <w:bottom w:val="single" w:sz="4" w:space="0" w:color="auto"/>
            </w:tcBorders>
            <w:vAlign w:val="center"/>
          </w:tcPr>
          <w:p w14:paraId="32B34B50" w14:textId="77777777" w:rsidR="00F04366" w:rsidRPr="00FC1B77" w:rsidRDefault="00F04366" w:rsidP="00F04366">
            <w:pPr>
              <w:pStyle w:val="PargrafodaLista"/>
              <w:numPr>
                <w:ilvl w:val="1"/>
                <w:numId w:val="4"/>
              </w:numPr>
              <w:spacing w:before="60" w:after="60"/>
              <w:ind w:left="0" w:firstLine="0"/>
              <w:jc w:val="center"/>
              <w:rPr>
                <w:rFonts w:ascii="Arial" w:hAnsi="Arial" w:cs="Arial"/>
                <w:sz w:val="20"/>
                <w:szCs w:val="20"/>
              </w:rPr>
            </w:pPr>
            <w:r w:rsidRPr="00FC1B77">
              <w:rPr>
                <w:rFonts w:ascii="Arial" w:hAnsi="Arial" w:cs="Arial"/>
                <w:b/>
                <w:bCs/>
                <w:smallCaps/>
                <w:sz w:val="20"/>
                <w:szCs w:val="20"/>
              </w:rPr>
              <w:t>Responsabilidade</w:t>
            </w:r>
            <w:r w:rsidRPr="00FC1B7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35D166E"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322FAF" w14:textId="77777777" w:rsidR="00F04366" w:rsidRPr="00FC1B77" w:rsidRDefault="00F04366" w:rsidP="00A32435">
            <w:pPr>
              <w:rPr>
                <w:rFonts w:ascii="Arial" w:hAnsi="Arial" w:cs="Arial"/>
                <w:sz w:val="20"/>
                <w:szCs w:val="20"/>
              </w:rPr>
            </w:pPr>
          </w:p>
          <w:p w14:paraId="315C2F7B" w14:textId="77777777" w:rsidR="00F04366" w:rsidRPr="00FC1B77" w:rsidRDefault="00F04366" w:rsidP="00A32435">
            <w:pPr>
              <w:rPr>
                <w:rFonts w:ascii="Arial" w:hAnsi="Arial" w:cs="Arial"/>
                <w:sz w:val="20"/>
                <w:szCs w:val="20"/>
              </w:rPr>
            </w:pPr>
            <w:r w:rsidRPr="00FC1B7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8965288" w14:textId="77777777" w:rsidR="00F04366" w:rsidRPr="00FC1B77" w:rsidRDefault="00F04366" w:rsidP="00A32435">
            <w:pPr>
              <w:rPr>
                <w:rFonts w:ascii="Arial" w:hAnsi="Arial" w:cs="Arial"/>
                <w:sz w:val="20"/>
                <w:szCs w:val="20"/>
              </w:rPr>
            </w:pPr>
          </w:p>
          <w:p w14:paraId="79E904DE" w14:textId="77777777" w:rsidR="00F04366" w:rsidRPr="00FC1B77" w:rsidRDefault="00F04366" w:rsidP="00A32435">
            <w:pPr>
              <w:rPr>
                <w:rFonts w:ascii="Arial" w:hAnsi="Arial" w:cs="Arial"/>
                <w:sz w:val="20"/>
                <w:szCs w:val="20"/>
              </w:rPr>
            </w:pPr>
            <w:r w:rsidRPr="00FC1B7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44A1CF7"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4366" w:rsidRPr="00FC1B77" w14:paraId="6533050C" w14:textId="77777777" w:rsidTr="00A32435">
        <w:tc>
          <w:tcPr>
            <w:tcW w:w="5000" w:type="pct"/>
            <w:gridSpan w:val="2"/>
            <w:shd w:val="clear" w:color="auto" w:fill="C00000"/>
          </w:tcPr>
          <w:p w14:paraId="7A45DCC2"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ESTRUTURA DO FUNDO</w:t>
            </w:r>
          </w:p>
        </w:tc>
      </w:tr>
      <w:tr w:rsidR="00F04366" w:rsidRPr="00FC1B77" w14:paraId="50E4C662" w14:textId="77777777" w:rsidTr="00A32435">
        <w:tc>
          <w:tcPr>
            <w:tcW w:w="1381" w:type="pct"/>
            <w:tcBorders>
              <w:bottom w:val="single" w:sz="4" w:space="0" w:color="auto"/>
            </w:tcBorders>
            <w:vAlign w:val="center"/>
          </w:tcPr>
          <w:p w14:paraId="71557FE3" w14:textId="77777777" w:rsidR="00F04366" w:rsidRPr="00FC1B77" w:rsidRDefault="00F04366" w:rsidP="00A32435">
            <w:pPr>
              <w:jc w:val="center"/>
              <w:rPr>
                <w:rFonts w:ascii="Arial" w:hAnsi="Arial" w:cs="Arial"/>
                <w:b/>
                <w:bCs/>
                <w:sz w:val="20"/>
                <w:szCs w:val="20"/>
              </w:rPr>
            </w:pPr>
          </w:p>
        </w:tc>
        <w:tc>
          <w:tcPr>
            <w:tcW w:w="3619" w:type="pct"/>
            <w:tcBorders>
              <w:bottom w:val="single" w:sz="4" w:space="0" w:color="auto"/>
            </w:tcBorders>
          </w:tcPr>
          <w:p w14:paraId="78182232" w14:textId="77777777" w:rsidR="00F04366" w:rsidRPr="00FC1B77" w:rsidRDefault="00F04366" w:rsidP="00A32435">
            <w:pPr>
              <w:rPr>
                <w:rFonts w:ascii="Arial" w:hAnsi="Arial" w:cs="Arial"/>
                <w:sz w:val="20"/>
                <w:szCs w:val="20"/>
              </w:rPr>
            </w:pPr>
          </w:p>
        </w:tc>
      </w:tr>
      <w:tr w:rsidR="00F04366" w:rsidRPr="00FC1B77" w14:paraId="2F616EC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9B7EEE"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 xml:space="preserve">Prazo de Duração do Fundo: </w:t>
            </w:r>
            <w:r w:rsidRPr="00FC1B77">
              <w:rPr>
                <w:rFonts w:ascii="Arial" w:hAnsi="Arial"/>
                <w:sz w:val="20"/>
                <w:szCs w:val="20"/>
              </w:rPr>
              <w:t>Indeterminado</w:t>
            </w:r>
            <w:r w:rsidRPr="00FC1B77">
              <w:rPr>
                <w:rFonts w:ascii="Arial" w:hAnsi="Arial" w:cs="Arial"/>
                <w:sz w:val="20"/>
                <w:szCs w:val="20"/>
              </w:rPr>
              <w:t>.</w:t>
            </w:r>
          </w:p>
        </w:tc>
      </w:tr>
      <w:tr w:rsidR="00F04366" w:rsidRPr="00FC1B77" w14:paraId="157EECD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E41ED0" w14:textId="77777777" w:rsidR="00F04366" w:rsidRPr="00FC1B77" w:rsidRDefault="00F04366" w:rsidP="00A32435">
            <w:pPr>
              <w:pStyle w:val="PargrafodaLista"/>
              <w:ind w:left="0"/>
              <w:rPr>
                <w:rFonts w:ascii="Arial" w:hAnsi="Arial"/>
                <w:sz w:val="20"/>
                <w:szCs w:val="20"/>
              </w:rPr>
            </w:pPr>
          </w:p>
        </w:tc>
      </w:tr>
      <w:tr w:rsidR="00F04366" w:rsidRPr="00FC1B77" w14:paraId="3E5947AB" w14:textId="77777777" w:rsidTr="00A32435">
        <w:tc>
          <w:tcPr>
            <w:tcW w:w="5000" w:type="pct"/>
            <w:gridSpan w:val="2"/>
            <w:tcBorders>
              <w:top w:val="single" w:sz="4" w:space="0" w:color="auto"/>
              <w:left w:val="nil"/>
              <w:bottom w:val="single" w:sz="4" w:space="0" w:color="auto"/>
              <w:right w:val="nil"/>
            </w:tcBorders>
          </w:tcPr>
          <w:p w14:paraId="41503DA2"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 xml:space="preserve">Estrutura de Classe(s): </w:t>
            </w:r>
            <w:bookmarkStart w:id="2" w:name="_Hlk149911023"/>
            <w:r w:rsidRPr="00FC1B77">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FC1B77">
              <w:rPr>
                <w:rStyle w:val="Refdenotaderodap"/>
                <w:rFonts w:ascii="Arial" w:hAnsi="Arial" w:cs="Arial"/>
                <w:sz w:val="20"/>
                <w:szCs w:val="20"/>
              </w:rPr>
              <w:t xml:space="preserve"> </w:t>
            </w:r>
            <w:bookmarkEnd w:id="2"/>
          </w:p>
        </w:tc>
      </w:tr>
      <w:tr w:rsidR="00F04366" w:rsidRPr="00FC1B77" w14:paraId="03F8EACD" w14:textId="77777777" w:rsidTr="00A32435">
        <w:tc>
          <w:tcPr>
            <w:tcW w:w="5000" w:type="pct"/>
            <w:gridSpan w:val="2"/>
            <w:tcBorders>
              <w:top w:val="single" w:sz="4" w:space="0" w:color="auto"/>
              <w:left w:val="nil"/>
              <w:bottom w:val="single" w:sz="4" w:space="0" w:color="auto"/>
              <w:right w:val="nil"/>
            </w:tcBorders>
          </w:tcPr>
          <w:p w14:paraId="021F4078" w14:textId="77777777" w:rsidR="00F04366" w:rsidRPr="00FC1B77" w:rsidRDefault="00F04366" w:rsidP="00A32435">
            <w:pPr>
              <w:pStyle w:val="PargrafodaLista"/>
              <w:ind w:left="0"/>
              <w:rPr>
                <w:rFonts w:ascii="Arial" w:hAnsi="Arial" w:cs="Arial"/>
                <w:sz w:val="20"/>
                <w:szCs w:val="20"/>
              </w:rPr>
            </w:pPr>
          </w:p>
        </w:tc>
      </w:tr>
      <w:tr w:rsidR="00F04366" w:rsidRPr="00FC1B77" w14:paraId="67890F3B" w14:textId="77777777" w:rsidTr="00A32435">
        <w:tc>
          <w:tcPr>
            <w:tcW w:w="5000" w:type="pct"/>
            <w:gridSpan w:val="2"/>
            <w:tcBorders>
              <w:top w:val="single" w:sz="4" w:space="0" w:color="auto"/>
              <w:left w:val="nil"/>
              <w:bottom w:val="single" w:sz="4" w:space="0" w:color="auto"/>
              <w:right w:val="nil"/>
            </w:tcBorders>
          </w:tcPr>
          <w:p w14:paraId="7F547E95"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1B77" w:rsidDel="00444B10">
              <w:rPr>
                <w:rFonts w:ascii="Arial" w:hAnsi="Arial" w:cs="Arial"/>
                <w:sz w:val="20"/>
                <w:szCs w:val="20"/>
              </w:rPr>
              <w:t xml:space="preserve"> </w:t>
            </w:r>
            <w:r w:rsidRPr="00FC1B77">
              <w:rPr>
                <w:rFonts w:ascii="Arial" w:hAnsi="Arial" w:cs="Arial"/>
                <w:sz w:val="20"/>
                <w:szCs w:val="20"/>
              </w:rPr>
              <w:t>(“</w:t>
            </w:r>
            <w:r w:rsidRPr="00FC1B77">
              <w:rPr>
                <w:rFonts w:ascii="Arial" w:hAnsi="Arial" w:cs="Arial"/>
                <w:sz w:val="20"/>
                <w:szCs w:val="20"/>
                <w:u w:val="single"/>
              </w:rPr>
              <w:t>Código Civil</w:t>
            </w:r>
            <w:r w:rsidRPr="00FC1B7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C1B77">
              <w:rPr>
                <w:rFonts w:ascii="Arial" w:hAnsi="Arial" w:cs="Arial"/>
                <w:b/>
                <w:bCs/>
                <w:sz w:val="20"/>
                <w:szCs w:val="20"/>
              </w:rPr>
              <w:t xml:space="preserve"> </w:t>
            </w:r>
            <w:r w:rsidRPr="00FC1B77">
              <w:rPr>
                <w:rFonts w:ascii="Arial" w:hAnsi="Arial" w:cs="Arial"/>
                <w:sz w:val="20"/>
                <w:szCs w:val="20"/>
              </w:rPr>
              <w:t>Não há, em qualquer hipótese, solidariedade ou qualquer outra forma de coobrigação entre Classes.</w:t>
            </w:r>
          </w:p>
        </w:tc>
      </w:tr>
      <w:tr w:rsidR="00F04366" w:rsidRPr="00FC1B77" w14:paraId="58D9C17A" w14:textId="77777777" w:rsidTr="00A32435">
        <w:tc>
          <w:tcPr>
            <w:tcW w:w="5000" w:type="pct"/>
            <w:gridSpan w:val="2"/>
            <w:tcBorders>
              <w:top w:val="single" w:sz="4" w:space="0" w:color="auto"/>
              <w:left w:val="nil"/>
              <w:bottom w:val="single" w:sz="4" w:space="0" w:color="auto"/>
              <w:right w:val="nil"/>
            </w:tcBorders>
          </w:tcPr>
          <w:p w14:paraId="101A37C2" w14:textId="77777777" w:rsidR="00F04366" w:rsidRPr="00FC1B77" w:rsidRDefault="00F04366" w:rsidP="00A32435">
            <w:pPr>
              <w:pStyle w:val="PargrafodaLista"/>
              <w:ind w:left="0"/>
              <w:rPr>
                <w:rFonts w:ascii="Arial" w:hAnsi="Arial" w:cs="Arial"/>
                <w:sz w:val="20"/>
                <w:szCs w:val="20"/>
              </w:rPr>
            </w:pPr>
          </w:p>
        </w:tc>
      </w:tr>
      <w:tr w:rsidR="00F04366" w:rsidRPr="00FC1B77" w14:paraId="1A3A15B0" w14:textId="77777777" w:rsidTr="00A32435">
        <w:tc>
          <w:tcPr>
            <w:tcW w:w="5000" w:type="pct"/>
            <w:gridSpan w:val="2"/>
            <w:tcBorders>
              <w:top w:val="single" w:sz="4" w:space="0" w:color="auto"/>
              <w:left w:val="nil"/>
              <w:bottom w:val="single" w:sz="4" w:space="0" w:color="auto"/>
              <w:right w:val="nil"/>
            </w:tcBorders>
          </w:tcPr>
          <w:p w14:paraId="34E04168"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Exercício Social do Fundo: Término no último dia do mês de julho de cada ano civil.</w:t>
            </w:r>
          </w:p>
        </w:tc>
      </w:tr>
    </w:tbl>
    <w:p w14:paraId="415ED1C9"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4366" w:rsidRPr="00FC1B77" w14:paraId="1D4A9B3E" w14:textId="77777777" w:rsidTr="00A32435">
        <w:tc>
          <w:tcPr>
            <w:tcW w:w="5000" w:type="pct"/>
            <w:gridSpan w:val="2"/>
            <w:shd w:val="clear" w:color="auto" w:fill="C00000"/>
          </w:tcPr>
          <w:p w14:paraId="6DA2E57B"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POLÍTICA DE INVESTIMENTOS</w:t>
            </w:r>
          </w:p>
        </w:tc>
      </w:tr>
      <w:tr w:rsidR="00F04366" w:rsidRPr="00FC1B77" w14:paraId="436FB05A" w14:textId="77777777" w:rsidTr="00A32435">
        <w:tc>
          <w:tcPr>
            <w:tcW w:w="1381" w:type="pct"/>
            <w:tcBorders>
              <w:bottom w:val="single" w:sz="4" w:space="0" w:color="auto"/>
            </w:tcBorders>
            <w:vAlign w:val="center"/>
          </w:tcPr>
          <w:p w14:paraId="5232613B" w14:textId="77777777" w:rsidR="00F04366" w:rsidRPr="00FC1B77" w:rsidRDefault="00F04366" w:rsidP="00A32435">
            <w:pPr>
              <w:jc w:val="center"/>
              <w:rPr>
                <w:rFonts w:ascii="Arial" w:hAnsi="Arial" w:cs="Arial"/>
                <w:b/>
                <w:bCs/>
                <w:sz w:val="20"/>
                <w:szCs w:val="20"/>
              </w:rPr>
            </w:pPr>
          </w:p>
        </w:tc>
        <w:tc>
          <w:tcPr>
            <w:tcW w:w="3619" w:type="pct"/>
            <w:tcBorders>
              <w:bottom w:val="single" w:sz="4" w:space="0" w:color="auto"/>
            </w:tcBorders>
          </w:tcPr>
          <w:p w14:paraId="71C8E7C0" w14:textId="77777777" w:rsidR="00F04366" w:rsidRPr="00FC1B77" w:rsidRDefault="00F04366" w:rsidP="00A32435">
            <w:pPr>
              <w:rPr>
                <w:rFonts w:ascii="Arial" w:hAnsi="Arial" w:cs="Arial"/>
                <w:sz w:val="20"/>
                <w:szCs w:val="20"/>
              </w:rPr>
            </w:pPr>
          </w:p>
        </w:tc>
      </w:tr>
      <w:tr w:rsidR="00F04366" w:rsidRPr="00FC1B77" w14:paraId="16063133" w14:textId="77777777" w:rsidTr="00A32435">
        <w:tc>
          <w:tcPr>
            <w:tcW w:w="5000" w:type="pct"/>
            <w:gridSpan w:val="2"/>
            <w:tcBorders>
              <w:top w:val="single" w:sz="4" w:space="0" w:color="auto"/>
              <w:left w:val="nil"/>
              <w:bottom w:val="single" w:sz="4" w:space="0" w:color="auto"/>
              <w:right w:val="nil"/>
            </w:tcBorders>
          </w:tcPr>
          <w:p w14:paraId="2ECD536C"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04366" w:rsidRPr="00FC1B77" w14:paraId="657B8726" w14:textId="77777777" w:rsidTr="00A32435">
        <w:tc>
          <w:tcPr>
            <w:tcW w:w="5000" w:type="pct"/>
            <w:gridSpan w:val="2"/>
            <w:tcBorders>
              <w:top w:val="single" w:sz="4" w:space="0" w:color="auto"/>
              <w:left w:val="nil"/>
              <w:bottom w:val="single" w:sz="4" w:space="0" w:color="auto"/>
              <w:right w:val="nil"/>
            </w:tcBorders>
          </w:tcPr>
          <w:p w14:paraId="069A38A3" w14:textId="77777777" w:rsidR="00F04366" w:rsidRPr="00FC1B77" w:rsidRDefault="00F04366" w:rsidP="00A32435">
            <w:pPr>
              <w:pStyle w:val="PargrafodaLista"/>
              <w:ind w:left="0"/>
              <w:rPr>
                <w:rFonts w:ascii="Arial" w:hAnsi="Arial" w:cs="Arial"/>
                <w:sz w:val="20"/>
                <w:szCs w:val="20"/>
              </w:rPr>
            </w:pPr>
          </w:p>
        </w:tc>
      </w:tr>
      <w:tr w:rsidR="00F04366" w:rsidRPr="00FC1B77" w14:paraId="718B7F57" w14:textId="77777777" w:rsidTr="00A32435">
        <w:tc>
          <w:tcPr>
            <w:tcW w:w="5000" w:type="pct"/>
            <w:gridSpan w:val="2"/>
            <w:tcBorders>
              <w:top w:val="single" w:sz="4" w:space="0" w:color="auto"/>
              <w:left w:val="nil"/>
              <w:bottom w:val="single" w:sz="4" w:space="0" w:color="auto"/>
              <w:right w:val="nil"/>
            </w:tcBorders>
          </w:tcPr>
          <w:p w14:paraId="4EFCB703"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O investimento em uma Classe e/ou Subclasse (se houver) deste Fundo:</w:t>
            </w:r>
          </w:p>
          <w:p w14:paraId="5005D1BE" w14:textId="77777777" w:rsidR="00F04366" w:rsidRPr="00FC1B77" w:rsidRDefault="00F04366" w:rsidP="00A32435">
            <w:pPr>
              <w:pStyle w:val="PargrafodaLista"/>
              <w:ind w:left="0"/>
              <w:rPr>
                <w:rFonts w:ascii="Arial" w:hAnsi="Arial" w:cs="Arial"/>
                <w:sz w:val="20"/>
                <w:szCs w:val="20"/>
              </w:rPr>
            </w:pPr>
          </w:p>
          <w:p w14:paraId="0A4C5632" w14:textId="77777777" w:rsidR="00F04366" w:rsidRPr="00FC1B77" w:rsidRDefault="00F04366" w:rsidP="00F04366">
            <w:pPr>
              <w:pStyle w:val="PargrafodaLista"/>
              <w:numPr>
                <w:ilvl w:val="0"/>
                <w:numId w:val="10"/>
              </w:numPr>
              <w:jc w:val="both"/>
              <w:rPr>
                <w:rFonts w:ascii="Arial" w:hAnsi="Arial" w:cs="Arial"/>
                <w:sz w:val="20"/>
                <w:szCs w:val="20"/>
              </w:rPr>
            </w:pPr>
            <w:r w:rsidRPr="00FC1B77">
              <w:rPr>
                <w:rFonts w:ascii="Arial" w:hAnsi="Arial" w:cs="Arial"/>
                <w:sz w:val="20"/>
                <w:szCs w:val="20"/>
              </w:rPr>
              <w:t>não é garantido pelo FGC – Fundo Garantidor de Crédito;</w:t>
            </w:r>
          </w:p>
          <w:p w14:paraId="2D936C6B" w14:textId="77777777" w:rsidR="00F04366" w:rsidRPr="00FC1B77" w:rsidRDefault="00F04366" w:rsidP="00F04366">
            <w:pPr>
              <w:pStyle w:val="PargrafodaLista"/>
              <w:numPr>
                <w:ilvl w:val="0"/>
                <w:numId w:val="10"/>
              </w:numPr>
              <w:jc w:val="both"/>
              <w:rPr>
                <w:rFonts w:ascii="Arial" w:hAnsi="Arial" w:cs="Arial"/>
                <w:sz w:val="20"/>
                <w:szCs w:val="20"/>
              </w:rPr>
            </w:pPr>
            <w:r w:rsidRPr="00FC1B77">
              <w:rPr>
                <w:rFonts w:ascii="Arial" w:hAnsi="Arial" w:cs="Arial"/>
                <w:sz w:val="20"/>
                <w:szCs w:val="20"/>
              </w:rPr>
              <w:t xml:space="preserve">não é garantido, de forma alguma, pelo Administrador, Gestor, ou qualquer outro Prestador de Serviços; e </w:t>
            </w:r>
          </w:p>
          <w:p w14:paraId="0BB31DD1" w14:textId="77777777" w:rsidR="00F04366" w:rsidRPr="00FC1B77" w:rsidRDefault="00F04366" w:rsidP="00F04366">
            <w:pPr>
              <w:pStyle w:val="PargrafodaLista"/>
              <w:numPr>
                <w:ilvl w:val="0"/>
                <w:numId w:val="10"/>
              </w:numPr>
              <w:jc w:val="both"/>
              <w:rPr>
                <w:rFonts w:ascii="Arial" w:hAnsi="Arial" w:cs="Arial"/>
                <w:sz w:val="20"/>
                <w:szCs w:val="20"/>
              </w:rPr>
            </w:pPr>
            <w:r w:rsidRPr="00FC1B77">
              <w:rPr>
                <w:rFonts w:ascii="Arial" w:hAnsi="Arial" w:cs="Arial"/>
                <w:sz w:val="20"/>
                <w:szCs w:val="20"/>
              </w:rPr>
              <w:t>não conta com qualquer tipo de cobertura de seguro.</w:t>
            </w:r>
          </w:p>
        </w:tc>
      </w:tr>
      <w:tr w:rsidR="00F04366" w:rsidRPr="00FC1B77" w14:paraId="311942CC" w14:textId="77777777" w:rsidTr="00A32435">
        <w:tc>
          <w:tcPr>
            <w:tcW w:w="5000" w:type="pct"/>
            <w:gridSpan w:val="2"/>
            <w:tcBorders>
              <w:top w:val="single" w:sz="4" w:space="0" w:color="auto"/>
              <w:left w:val="nil"/>
              <w:bottom w:val="single" w:sz="4" w:space="0" w:color="auto"/>
              <w:right w:val="nil"/>
            </w:tcBorders>
          </w:tcPr>
          <w:p w14:paraId="0FA11116" w14:textId="77777777" w:rsidR="00F04366" w:rsidRPr="00FC1B77" w:rsidRDefault="00F04366" w:rsidP="00A32435">
            <w:pPr>
              <w:pStyle w:val="PargrafodaLista"/>
              <w:ind w:left="0"/>
              <w:rPr>
                <w:rFonts w:ascii="Arial" w:hAnsi="Arial" w:cs="Arial"/>
                <w:sz w:val="20"/>
                <w:szCs w:val="20"/>
              </w:rPr>
            </w:pPr>
          </w:p>
        </w:tc>
      </w:tr>
      <w:tr w:rsidR="00F04366" w:rsidRPr="00FC1B77" w14:paraId="5BEC5282" w14:textId="77777777" w:rsidTr="00A32435">
        <w:tc>
          <w:tcPr>
            <w:tcW w:w="5000" w:type="pct"/>
            <w:gridSpan w:val="2"/>
            <w:tcBorders>
              <w:top w:val="single" w:sz="4" w:space="0" w:color="auto"/>
              <w:left w:val="nil"/>
              <w:bottom w:val="single" w:sz="4" w:space="0" w:color="auto"/>
              <w:right w:val="nil"/>
            </w:tcBorders>
          </w:tcPr>
          <w:p w14:paraId="312462BA"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FC1B77">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426365F"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04366" w:rsidRPr="00FC1B77" w14:paraId="46EC2238" w14:textId="77777777" w:rsidTr="00A32435">
        <w:tc>
          <w:tcPr>
            <w:tcW w:w="5000" w:type="pct"/>
            <w:gridSpan w:val="3"/>
            <w:shd w:val="clear" w:color="auto" w:fill="C00000"/>
          </w:tcPr>
          <w:p w14:paraId="190098A1"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FATORES DE RISCO COMUNS ÀS CLASSES</w:t>
            </w:r>
          </w:p>
        </w:tc>
      </w:tr>
      <w:tr w:rsidR="00F04366" w:rsidRPr="00FC1B77" w14:paraId="66407BCB" w14:textId="77777777" w:rsidTr="00A32435">
        <w:tc>
          <w:tcPr>
            <w:tcW w:w="1964" w:type="pct"/>
            <w:gridSpan w:val="2"/>
            <w:tcBorders>
              <w:top w:val="single" w:sz="4" w:space="0" w:color="auto"/>
              <w:bottom w:val="single" w:sz="4" w:space="0" w:color="auto"/>
            </w:tcBorders>
            <w:vAlign w:val="center"/>
          </w:tcPr>
          <w:p w14:paraId="6BE98DFD" w14:textId="77777777" w:rsidR="00F04366" w:rsidRPr="00FC1B77" w:rsidRDefault="00F04366"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9F92655" w14:textId="77777777" w:rsidR="00F04366" w:rsidRPr="00FC1B77" w:rsidRDefault="00F04366" w:rsidP="00A32435">
            <w:pPr>
              <w:rPr>
                <w:rFonts w:ascii="Arial" w:hAnsi="Arial" w:cs="Arial"/>
                <w:sz w:val="20"/>
                <w:szCs w:val="20"/>
              </w:rPr>
            </w:pPr>
          </w:p>
        </w:tc>
      </w:tr>
      <w:tr w:rsidR="00F04366" w:rsidRPr="00FC1B77" w14:paraId="12C1BF8A" w14:textId="77777777" w:rsidTr="00A32435">
        <w:tc>
          <w:tcPr>
            <w:tcW w:w="5000" w:type="pct"/>
            <w:gridSpan w:val="3"/>
            <w:tcBorders>
              <w:top w:val="single" w:sz="4" w:space="0" w:color="auto"/>
              <w:bottom w:val="single" w:sz="4" w:space="0" w:color="auto"/>
            </w:tcBorders>
            <w:vAlign w:val="center"/>
          </w:tcPr>
          <w:p w14:paraId="52DA10C2"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04366" w:rsidRPr="00FC1B77" w14:paraId="1FA9A9E7" w14:textId="77777777" w:rsidTr="00A32435">
        <w:tc>
          <w:tcPr>
            <w:tcW w:w="1382" w:type="pct"/>
            <w:tcBorders>
              <w:top w:val="single" w:sz="4" w:space="0" w:color="auto"/>
              <w:bottom w:val="single" w:sz="4" w:space="0" w:color="auto"/>
            </w:tcBorders>
            <w:vAlign w:val="center"/>
          </w:tcPr>
          <w:p w14:paraId="2DDDDB8A"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3BFEC5" w14:textId="77777777" w:rsidR="00F04366" w:rsidRPr="00FC1B77" w:rsidRDefault="00F04366" w:rsidP="00A32435">
            <w:pPr>
              <w:rPr>
                <w:rFonts w:ascii="Arial" w:hAnsi="Arial" w:cs="Arial"/>
                <w:sz w:val="20"/>
                <w:szCs w:val="20"/>
              </w:rPr>
            </w:pPr>
          </w:p>
        </w:tc>
      </w:tr>
      <w:tr w:rsidR="00F04366" w:rsidRPr="00FC1B77" w14:paraId="785182CB" w14:textId="77777777" w:rsidTr="00A32435">
        <w:tc>
          <w:tcPr>
            <w:tcW w:w="1382" w:type="pct"/>
            <w:tcBorders>
              <w:top w:val="single" w:sz="4" w:space="0" w:color="auto"/>
              <w:bottom w:val="single" w:sz="4" w:space="0" w:color="auto"/>
            </w:tcBorders>
            <w:vAlign w:val="center"/>
          </w:tcPr>
          <w:p w14:paraId="4AE7D0B1" w14:textId="77777777" w:rsidR="00F04366" w:rsidRPr="00FC1B77" w:rsidRDefault="00F04366" w:rsidP="00F04366">
            <w:pPr>
              <w:pStyle w:val="PargrafodaLista"/>
              <w:numPr>
                <w:ilvl w:val="0"/>
                <w:numId w:val="6"/>
              </w:numPr>
              <w:ind w:left="0" w:firstLine="0"/>
              <w:jc w:val="center"/>
              <w:rPr>
                <w:rFonts w:ascii="Arial" w:hAnsi="Arial" w:cs="Arial"/>
                <w:smallCaps/>
                <w:sz w:val="20"/>
                <w:szCs w:val="20"/>
              </w:rPr>
            </w:pPr>
            <w:r w:rsidRPr="00FC1B7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A3E04F8" w14:textId="77777777" w:rsidR="00F04366" w:rsidRPr="00FC1B77" w:rsidRDefault="00F04366" w:rsidP="00A32435">
            <w:pPr>
              <w:rPr>
                <w:rFonts w:ascii="Arial" w:hAnsi="Arial" w:cs="Arial"/>
                <w:sz w:val="20"/>
                <w:szCs w:val="20"/>
              </w:rPr>
            </w:pPr>
            <w:r w:rsidRPr="00FC1B7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04366" w:rsidRPr="00FC1B77" w14:paraId="41B0988A" w14:textId="77777777" w:rsidTr="00A32435">
        <w:tc>
          <w:tcPr>
            <w:tcW w:w="1382" w:type="pct"/>
            <w:tcBorders>
              <w:top w:val="single" w:sz="4" w:space="0" w:color="auto"/>
              <w:bottom w:val="single" w:sz="4" w:space="0" w:color="auto"/>
            </w:tcBorders>
            <w:vAlign w:val="center"/>
          </w:tcPr>
          <w:p w14:paraId="6A13AABE"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8A24C0" w14:textId="77777777" w:rsidR="00F04366" w:rsidRPr="00FC1B77" w:rsidRDefault="00F04366" w:rsidP="00A32435">
            <w:pPr>
              <w:rPr>
                <w:rFonts w:ascii="Arial" w:hAnsi="Arial" w:cs="Arial"/>
                <w:sz w:val="20"/>
                <w:szCs w:val="20"/>
              </w:rPr>
            </w:pPr>
          </w:p>
        </w:tc>
      </w:tr>
      <w:tr w:rsidR="00F04366" w:rsidRPr="00FC1B77" w14:paraId="1DC69C5A" w14:textId="77777777" w:rsidTr="00A32435">
        <w:tc>
          <w:tcPr>
            <w:tcW w:w="1382" w:type="pct"/>
            <w:tcBorders>
              <w:top w:val="single" w:sz="4" w:space="0" w:color="auto"/>
              <w:bottom w:val="single" w:sz="4" w:space="0" w:color="auto"/>
            </w:tcBorders>
            <w:vAlign w:val="center"/>
          </w:tcPr>
          <w:p w14:paraId="2ED8C837" w14:textId="77777777" w:rsidR="00F04366" w:rsidRPr="00FC1B77" w:rsidRDefault="00F04366" w:rsidP="00F04366">
            <w:pPr>
              <w:pStyle w:val="PargrafodaLista"/>
              <w:numPr>
                <w:ilvl w:val="0"/>
                <w:numId w:val="6"/>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D85B6E7" w14:textId="77777777" w:rsidR="00F04366" w:rsidRPr="00FC1B77" w:rsidRDefault="00F04366" w:rsidP="00A32435">
            <w:pPr>
              <w:rPr>
                <w:rFonts w:ascii="Arial" w:hAnsi="Arial" w:cs="Arial"/>
                <w:sz w:val="20"/>
                <w:szCs w:val="20"/>
              </w:rPr>
            </w:pPr>
            <w:r w:rsidRPr="00FC1B7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04366" w:rsidRPr="00FC1B77" w14:paraId="392F4A3C" w14:textId="77777777" w:rsidTr="00A32435">
        <w:tc>
          <w:tcPr>
            <w:tcW w:w="1382" w:type="pct"/>
            <w:tcBorders>
              <w:top w:val="single" w:sz="4" w:space="0" w:color="auto"/>
              <w:bottom w:val="single" w:sz="4" w:space="0" w:color="auto"/>
            </w:tcBorders>
            <w:vAlign w:val="center"/>
          </w:tcPr>
          <w:p w14:paraId="6768F9C4"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42C293" w14:textId="77777777" w:rsidR="00F04366" w:rsidRPr="00FC1B77" w:rsidRDefault="00F04366" w:rsidP="00A32435">
            <w:pPr>
              <w:rPr>
                <w:rFonts w:ascii="Arial" w:hAnsi="Arial" w:cs="Arial"/>
                <w:sz w:val="20"/>
                <w:szCs w:val="20"/>
              </w:rPr>
            </w:pPr>
          </w:p>
        </w:tc>
      </w:tr>
      <w:tr w:rsidR="00F04366" w:rsidRPr="00FC1B77" w14:paraId="22D155C9" w14:textId="77777777" w:rsidTr="00A32435">
        <w:tc>
          <w:tcPr>
            <w:tcW w:w="1382" w:type="pct"/>
            <w:tcBorders>
              <w:top w:val="single" w:sz="4" w:space="0" w:color="auto"/>
              <w:bottom w:val="single" w:sz="4" w:space="0" w:color="auto"/>
            </w:tcBorders>
            <w:vAlign w:val="center"/>
          </w:tcPr>
          <w:p w14:paraId="663FA88D" w14:textId="77777777" w:rsidR="00F04366" w:rsidRPr="00FC1B77" w:rsidRDefault="00F04366" w:rsidP="00F04366">
            <w:pPr>
              <w:pStyle w:val="PargrafodaLista"/>
              <w:numPr>
                <w:ilvl w:val="0"/>
                <w:numId w:val="6"/>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3321160" w14:textId="77777777" w:rsidR="00F04366" w:rsidRPr="00FC1B77" w:rsidRDefault="00F04366" w:rsidP="00A32435">
            <w:pPr>
              <w:rPr>
                <w:rFonts w:ascii="Arial" w:hAnsi="Arial" w:cs="Arial"/>
                <w:sz w:val="20"/>
                <w:szCs w:val="20"/>
              </w:rPr>
            </w:pPr>
            <w:r w:rsidRPr="00FC1B7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04366" w:rsidRPr="00FC1B77" w14:paraId="6764EE3D" w14:textId="77777777" w:rsidTr="00A32435">
        <w:tc>
          <w:tcPr>
            <w:tcW w:w="1382" w:type="pct"/>
            <w:tcBorders>
              <w:top w:val="single" w:sz="4" w:space="0" w:color="auto"/>
              <w:bottom w:val="single" w:sz="4" w:space="0" w:color="auto"/>
            </w:tcBorders>
            <w:vAlign w:val="center"/>
          </w:tcPr>
          <w:p w14:paraId="53D4C58D"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ABA1A5" w14:textId="77777777" w:rsidR="00F04366" w:rsidRPr="00FC1B77" w:rsidRDefault="00F04366" w:rsidP="00A32435">
            <w:pPr>
              <w:rPr>
                <w:rFonts w:ascii="Arial" w:hAnsi="Arial" w:cs="Arial"/>
                <w:sz w:val="20"/>
                <w:szCs w:val="20"/>
              </w:rPr>
            </w:pPr>
          </w:p>
        </w:tc>
      </w:tr>
      <w:tr w:rsidR="00F04366" w:rsidRPr="00FC1B77" w14:paraId="14AE6209" w14:textId="77777777" w:rsidTr="00A32435">
        <w:tc>
          <w:tcPr>
            <w:tcW w:w="1382" w:type="pct"/>
            <w:tcBorders>
              <w:top w:val="single" w:sz="4" w:space="0" w:color="auto"/>
              <w:bottom w:val="single" w:sz="4" w:space="0" w:color="auto"/>
            </w:tcBorders>
            <w:vAlign w:val="center"/>
          </w:tcPr>
          <w:p w14:paraId="261475F3" w14:textId="77777777" w:rsidR="00F04366" w:rsidRPr="00FC1B77" w:rsidRDefault="00F04366" w:rsidP="00F04366">
            <w:pPr>
              <w:pStyle w:val="PargrafodaLista"/>
              <w:numPr>
                <w:ilvl w:val="0"/>
                <w:numId w:val="6"/>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FDB24E" w14:textId="77777777" w:rsidR="00F04366" w:rsidRPr="00FC1B77" w:rsidRDefault="00F04366" w:rsidP="00A32435">
            <w:pPr>
              <w:rPr>
                <w:rFonts w:ascii="Arial" w:hAnsi="Arial" w:cs="Arial"/>
                <w:sz w:val="20"/>
                <w:szCs w:val="20"/>
              </w:rPr>
            </w:pPr>
            <w:r w:rsidRPr="00FC1B7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04366" w:rsidRPr="00FC1B77" w14:paraId="44248E77" w14:textId="77777777" w:rsidTr="00A32435">
        <w:tc>
          <w:tcPr>
            <w:tcW w:w="1382" w:type="pct"/>
            <w:tcBorders>
              <w:top w:val="single" w:sz="4" w:space="0" w:color="auto"/>
              <w:bottom w:val="single" w:sz="4" w:space="0" w:color="auto"/>
            </w:tcBorders>
            <w:vAlign w:val="center"/>
          </w:tcPr>
          <w:p w14:paraId="00F3A4F3"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0BC22A" w14:textId="77777777" w:rsidR="00F04366" w:rsidRPr="00FC1B77" w:rsidRDefault="00F04366" w:rsidP="00A32435">
            <w:pPr>
              <w:rPr>
                <w:rFonts w:ascii="Arial" w:hAnsi="Arial" w:cs="Arial"/>
                <w:sz w:val="20"/>
                <w:szCs w:val="20"/>
              </w:rPr>
            </w:pPr>
          </w:p>
        </w:tc>
      </w:tr>
      <w:tr w:rsidR="00F04366" w:rsidRPr="00FC1B77" w14:paraId="57D4605B" w14:textId="77777777" w:rsidTr="00A32435">
        <w:tc>
          <w:tcPr>
            <w:tcW w:w="1382" w:type="pct"/>
            <w:tcBorders>
              <w:top w:val="single" w:sz="4" w:space="0" w:color="auto"/>
              <w:bottom w:val="single" w:sz="4" w:space="0" w:color="auto"/>
            </w:tcBorders>
            <w:vAlign w:val="center"/>
          </w:tcPr>
          <w:p w14:paraId="497A3BF7" w14:textId="77777777" w:rsidR="00F04366" w:rsidRPr="00FC1B77" w:rsidRDefault="00F04366" w:rsidP="00F04366">
            <w:pPr>
              <w:pStyle w:val="PargrafodaLista"/>
              <w:numPr>
                <w:ilvl w:val="0"/>
                <w:numId w:val="6"/>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15B54E2" w14:textId="77777777" w:rsidR="00F04366" w:rsidRPr="00FC1B77" w:rsidRDefault="00F04366" w:rsidP="00A32435">
            <w:pPr>
              <w:rPr>
                <w:rFonts w:ascii="Arial" w:hAnsi="Arial" w:cs="Arial"/>
                <w:sz w:val="20"/>
                <w:szCs w:val="20"/>
              </w:rPr>
            </w:pPr>
            <w:r w:rsidRPr="00FC1B7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815F73"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04366" w:rsidRPr="00FC1B77" w14:paraId="40F05BBE" w14:textId="77777777" w:rsidTr="00A32435">
        <w:tc>
          <w:tcPr>
            <w:tcW w:w="5000" w:type="pct"/>
            <w:gridSpan w:val="2"/>
            <w:tcBorders>
              <w:bottom w:val="single" w:sz="2" w:space="0" w:color="auto"/>
            </w:tcBorders>
            <w:shd w:val="clear" w:color="auto" w:fill="C00000"/>
          </w:tcPr>
          <w:p w14:paraId="433770D4"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FC1B77">
              <w:rPr>
                <w:rFonts w:ascii="Arial" w:hAnsi="Arial" w:cs="Arial"/>
                <w:b/>
                <w:bCs/>
                <w:color w:val="FFFFFF" w:themeColor="background1"/>
                <w:sz w:val="20"/>
                <w:szCs w:val="20"/>
              </w:rPr>
              <w:t xml:space="preserve">DESPESAS E ENCARGOS </w:t>
            </w:r>
          </w:p>
        </w:tc>
      </w:tr>
      <w:tr w:rsidR="00F04366" w:rsidRPr="00FC1B77" w14:paraId="5240C0C1" w14:textId="77777777" w:rsidTr="00A32435">
        <w:tc>
          <w:tcPr>
            <w:tcW w:w="1393" w:type="pct"/>
            <w:tcBorders>
              <w:top w:val="single" w:sz="2" w:space="0" w:color="auto"/>
              <w:bottom w:val="single" w:sz="2" w:space="0" w:color="auto"/>
            </w:tcBorders>
            <w:vAlign w:val="center"/>
          </w:tcPr>
          <w:p w14:paraId="5FFC62FC" w14:textId="77777777" w:rsidR="00F04366" w:rsidRPr="00FC1B77" w:rsidRDefault="00F04366"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6E4B04" w14:textId="77777777" w:rsidR="00F04366" w:rsidRPr="00FC1B77" w:rsidRDefault="00F04366" w:rsidP="00A32435">
            <w:pPr>
              <w:rPr>
                <w:rFonts w:ascii="Arial" w:hAnsi="Arial" w:cs="Arial"/>
                <w:sz w:val="20"/>
                <w:szCs w:val="20"/>
              </w:rPr>
            </w:pPr>
          </w:p>
        </w:tc>
      </w:tr>
      <w:tr w:rsidR="00F04366" w:rsidRPr="00FC1B77" w14:paraId="4E4CBDA8" w14:textId="77777777" w:rsidTr="00A32435">
        <w:tc>
          <w:tcPr>
            <w:tcW w:w="5000" w:type="pct"/>
            <w:gridSpan w:val="2"/>
            <w:tcBorders>
              <w:top w:val="single" w:sz="2" w:space="0" w:color="auto"/>
              <w:bottom w:val="single" w:sz="2" w:space="0" w:color="auto"/>
            </w:tcBorders>
            <w:vAlign w:val="center"/>
          </w:tcPr>
          <w:p w14:paraId="192F7FF6"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FC1B77">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04366" w:rsidRPr="00FC1B77" w14:paraId="45046925" w14:textId="77777777" w:rsidTr="00A32435">
        <w:tc>
          <w:tcPr>
            <w:tcW w:w="5000" w:type="pct"/>
            <w:gridSpan w:val="2"/>
            <w:tcBorders>
              <w:top w:val="single" w:sz="2" w:space="0" w:color="auto"/>
              <w:bottom w:val="single" w:sz="2" w:space="0" w:color="auto"/>
            </w:tcBorders>
            <w:vAlign w:val="center"/>
          </w:tcPr>
          <w:p w14:paraId="7114C632" w14:textId="77777777" w:rsidR="00F04366" w:rsidRPr="00FC1B77" w:rsidRDefault="00F04366" w:rsidP="00A32435">
            <w:pPr>
              <w:rPr>
                <w:rFonts w:ascii="Arial" w:hAnsi="Arial" w:cs="Arial"/>
                <w:sz w:val="20"/>
                <w:szCs w:val="20"/>
              </w:rPr>
            </w:pPr>
          </w:p>
        </w:tc>
      </w:tr>
      <w:tr w:rsidR="00F04366" w:rsidRPr="00FC1B77" w14:paraId="749D3F61" w14:textId="77777777" w:rsidTr="00A32435">
        <w:tc>
          <w:tcPr>
            <w:tcW w:w="5000" w:type="pct"/>
            <w:gridSpan w:val="2"/>
            <w:tcBorders>
              <w:top w:val="single" w:sz="2" w:space="0" w:color="auto"/>
              <w:bottom w:val="single" w:sz="2" w:space="0" w:color="auto"/>
            </w:tcBorders>
            <w:vAlign w:val="center"/>
          </w:tcPr>
          <w:p w14:paraId="55428961"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04366" w:rsidRPr="00FC1B77" w14:paraId="2E466CA6" w14:textId="77777777" w:rsidTr="00A32435">
        <w:tc>
          <w:tcPr>
            <w:tcW w:w="5000" w:type="pct"/>
            <w:gridSpan w:val="2"/>
            <w:tcBorders>
              <w:top w:val="single" w:sz="2" w:space="0" w:color="auto"/>
              <w:bottom w:val="single" w:sz="2" w:space="0" w:color="auto"/>
            </w:tcBorders>
            <w:vAlign w:val="center"/>
          </w:tcPr>
          <w:p w14:paraId="4F9550B7"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com o registro de documentos, impressão, expedição e publicação de relatórios e informações periódicas previstas na legislação em vigor.</w:t>
            </w:r>
          </w:p>
        </w:tc>
      </w:tr>
      <w:tr w:rsidR="00F04366" w:rsidRPr="00FC1B77" w14:paraId="77EE20AC" w14:textId="77777777" w:rsidTr="00A32435">
        <w:tc>
          <w:tcPr>
            <w:tcW w:w="5000" w:type="pct"/>
            <w:gridSpan w:val="2"/>
            <w:tcBorders>
              <w:top w:val="single" w:sz="2" w:space="0" w:color="auto"/>
              <w:bottom w:val="single" w:sz="2" w:space="0" w:color="auto"/>
            </w:tcBorders>
            <w:vAlign w:val="center"/>
          </w:tcPr>
          <w:p w14:paraId="5EC2F2EC"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com correspondência de interesse do Fundo e/ou da, Classe e/ou Subclasse (se houver), inclusive comunicações aos Cotistas.</w:t>
            </w:r>
          </w:p>
        </w:tc>
      </w:tr>
      <w:tr w:rsidR="00F04366" w:rsidRPr="00FC1B77" w14:paraId="0EF679C2" w14:textId="77777777" w:rsidTr="00A32435">
        <w:tc>
          <w:tcPr>
            <w:tcW w:w="5000" w:type="pct"/>
            <w:gridSpan w:val="2"/>
            <w:tcBorders>
              <w:top w:val="single" w:sz="2" w:space="0" w:color="auto"/>
              <w:bottom w:val="single" w:sz="2" w:space="0" w:color="auto"/>
            </w:tcBorders>
            <w:vAlign w:val="center"/>
          </w:tcPr>
          <w:p w14:paraId="056857A1"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Honorários e despesas do Auditor Independente.</w:t>
            </w:r>
          </w:p>
        </w:tc>
      </w:tr>
      <w:tr w:rsidR="00F04366" w:rsidRPr="00FC1B77" w14:paraId="2A229811" w14:textId="77777777" w:rsidTr="00A32435">
        <w:tc>
          <w:tcPr>
            <w:tcW w:w="5000" w:type="pct"/>
            <w:gridSpan w:val="2"/>
            <w:tcBorders>
              <w:top w:val="single" w:sz="2" w:space="0" w:color="auto"/>
              <w:bottom w:val="single" w:sz="2" w:space="0" w:color="auto"/>
            </w:tcBorders>
            <w:vAlign w:val="center"/>
          </w:tcPr>
          <w:p w14:paraId="20A9B8C8"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Emolumentos e comissões pagas por operações da carteira de ativos.</w:t>
            </w:r>
          </w:p>
        </w:tc>
      </w:tr>
      <w:tr w:rsidR="00F04366" w:rsidRPr="00FC1B77" w14:paraId="3B036C7C" w14:textId="77777777" w:rsidTr="00A32435">
        <w:tc>
          <w:tcPr>
            <w:tcW w:w="5000" w:type="pct"/>
            <w:gridSpan w:val="2"/>
            <w:tcBorders>
              <w:top w:val="single" w:sz="2" w:space="0" w:color="auto"/>
              <w:bottom w:val="single" w:sz="2" w:space="0" w:color="auto"/>
            </w:tcBorders>
            <w:vAlign w:val="center"/>
          </w:tcPr>
          <w:p w14:paraId="0C307BA0"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com a manutenção de ativos cuja propriedade decorra de execução de garantia ou de acordo com devedor.</w:t>
            </w:r>
          </w:p>
        </w:tc>
      </w:tr>
      <w:tr w:rsidR="00F04366" w:rsidRPr="00FC1B77" w14:paraId="120BA49D" w14:textId="77777777" w:rsidTr="00A32435">
        <w:tc>
          <w:tcPr>
            <w:tcW w:w="5000" w:type="pct"/>
            <w:gridSpan w:val="2"/>
            <w:tcBorders>
              <w:top w:val="single" w:sz="2" w:space="0" w:color="auto"/>
              <w:bottom w:val="single" w:sz="2" w:space="0" w:color="auto"/>
            </w:tcBorders>
            <w:vAlign w:val="center"/>
          </w:tcPr>
          <w:p w14:paraId="0D65B634"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04366" w:rsidRPr="00FC1B77" w14:paraId="75C738A6" w14:textId="77777777" w:rsidTr="00A32435">
        <w:tc>
          <w:tcPr>
            <w:tcW w:w="5000" w:type="pct"/>
            <w:gridSpan w:val="2"/>
            <w:tcBorders>
              <w:top w:val="single" w:sz="2" w:space="0" w:color="auto"/>
              <w:bottom w:val="single" w:sz="2" w:space="0" w:color="auto"/>
            </w:tcBorders>
          </w:tcPr>
          <w:p w14:paraId="63B6C598"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04366" w:rsidRPr="00FC1B77" w14:paraId="6B95542D" w14:textId="77777777" w:rsidTr="00A32435">
        <w:tc>
          <w:tcPr>
            <w:tcW w:w="5000" w:type="pct"/>
            <w:gridSpan w:val="2"/>
            <w:tcBorders>
              <w:top w:val="single" w:sz="2" w:space="0" w:color="auto"/>
              <w:bottom w:val="single" w:sz="2" w:space="0" w:color="auto"/>
            </w:tcBorders>
          </w:tcPr>
          <w:p w14:paraId="76D52FBD"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Gastos relativos à convocação, instalação, realização e formalização de assembleia geral ou especial de Cotistas.</w:t>
            </w:r>
          </w:p>
        </w:tc>
      </w:tr>
      <w:tr w:rsidR="00F04366" w:rsidRPr="00FC1B77" w14:paraId="4251F225" w14:textId="77777777" w:rsidTr="00A32435">
        <w:tc>
          <w:tcPr>
            <w:tcW w:w="5000" w:type="pct"/>
            <w:gridSpan w:val="2"/>
            <w:tcBorders>
              <w:top w:val="single" w:sz="2" w:space="0" w:color="auto"/>
              <w:bottom w:val="single" w:sz="2" w:space="0" w:color="auto"/>
            </w:tcBorders>
          </w:tcPr>
          <w:p w14:paraId="5ACB3F8D"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com fechamento de câmbio, vinculadas às operações da carteira de ativos.</w:t>
            </w:r>
          </w:p>
        </w:tc>
      </w:tr>
      <w:tr w:rsidR="00F04366" w:rsidRPr="00FC1B77" w14:paraId="48B49222" w14:textId="77777777" w:rsidTr="00A32435">
        <w:tc>
          <w:tcPr>
            <w:tcW w:w="5000" w:type="pct"/>
            <w:gridSpan w:val="2"/>
            <w:tcBorders>
              <w:top w:val="single" w:sz="2" w:space="0" w:color="auto"/>
              <w:bottom w:val="single" w:sz="2" w:space="0" w:color="auto"/>
            </w:tcBorders>
            <w:vAlign w:val="center"/>
          </w:tcPr>
          <w:p w14:paraId="5CC33AD3"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com liquidação, registro e custódia de operações com ativos da carteira.</w:t>
            </w:r>
          </w:p>
        </w:tc>
      </w:tr>
      <w:tr w:rsidR="00F04366" w:rsidRPr="00FC1B77" w14:paraId="6FE480A6" w14:textId="77777777" w:rsidTr="00A32435">
        <w:tc>
          <w:tcPr>
            <w:tcW w:w="5000" w:type="pct"/>
            <w:gridSpan w:val="2"/>
            <w:tcBorders>
              <w:top w:val="single" w:sz="2" w:space="0" w:color="auto"/>
              <w:bottom w:val="single" w:sz="2" w:space="0" w:color="auto"/>
            </w:tcBorders>
            <w:vAlign w:val="center"/>
          </w:tcPr>
          <w:p w14:paraId="52570841"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relacionadas ao exercício de direito de voto decorrente de ativos da carteira.</w:t>
            </w:r>
          </w:p>
        </w:tc>
      </w:tr>
      <w:tr w:rsidR="00F04366" w:rsidRPr="00FC1B77" w14:paraId="2247E15B" w14:textId="77777777" w:rsidTr="00A32435">
        <w:tc>
          <w:tcPr>
            <w:tcW w:w="5000" w:type="pct"/>
            <w:gridSpan w:val="2"/>
            <w:tcBorders>
              <w:top w:val="single" w:sz="2" w:space="0" w:color="auto"/>
              <w:bottom w:val="single" w:sz="2" w:space="0" w:color="auto"/>
            </w:tcBorders>
            <w:vAlign w:val="center"/>
          </w:tcPr>
          <w:p w14:paraId="2C2854BF"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inerentes à constituição, fusão, incorporação, cisão, transformação ou liquidação do Fundo e/ou da, Classe e/ou Subclasse (se houver).</w:t>
            </w:r>
          </w:p>
        </w:tc>
      </w:tr>
      <w:tr w:rsidR="00F04366" w:rsidRPr="00FC1B77" w14:paraId="38425216" w14:textId="77777777" w:rsidTr="00A32435">
        <w:tc>
          <w:tcPr>
            <w:tcW w:w="5000" w:type="pct"/>
            <w:gridSpan w:val="2"/>
            <w:tcBorders>
              <w:top w:val="single" w:sz="2" w:space="0" w:color="auto"/>
              <w:bottom w:val="single" w:sz="2" w:space="0" w:color="auto"/>
            </w:tcBorders>
            <w:vAlign w:val="center"/>
          </w:tcPr>
          <w:p w14:paraId="3A9D1BDA"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Honorários e despesas relacionados à atividade de formador de mercado.</w:t>
            </w:r>
          </w:p>
        </w:tc>
      </w:tr>
      <w:tr w:rsidR="00F04366" w:rsidRPr="00FC1B77" w14:paraId="26836BC9" w14:textId="77777777" w:rsidTr="00A32435">
        <w:tc>
          <w:tcPr>
            <w:tcW w:w="5000" w:type="pct"/>
            <w:gridSpan w:val="2"/>
            <w:tcBorders>
              <w:top w:val="single" w:sz="2" w:space="0" w:color="auto"/>
              <w:bottom w:val="single" w:sz="2" w:space="0" w:color="auto"/>
            </w:tcBorders>
            <w:vAlign w:val="center"/>
          </w:tcPr>
          <w:p w14:paraId="6353F24D"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Royalties devidos pelo licenciamento de índices de referência, cobrados de acordo com contrato estabelecido com a instituição que detém os direitos sobre o índice.</w:t>
            </w:r>
          </w:p>
        </w:tc>
      </w:tr>
      <w:tr w:rsidR="00F04366" w:rsidRPr="00FC1B77" w14:paraId="6F94A973" w14:textId="77777777" w:rsidTr="00A32435">
        <w:tc>
          <w:tcPr>
            <w:tcW w:w="5000" w:type="pct"/>
            <w:gridSpan w:val="2"/>
            <w:tcBorders>
              <w:top w:val="single" w:sz="2" w:space="0" w:color="auto"/>
              <w:bottom w:val="single" w:sz="2" w:space="0" w:color="auto"/>
            </w:tcBorders>
            <w:vAlign w:val="center"/>
          </w:tcPr>
          <w:p w14:paraId="1ACAC282"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Gastos da distribuição primária de Cotas e despesas inerentes à admissão das Cotas à negociação em mercado organizado.</w:t>
            </w:r>
          </w:p>
        </w:tc>
      </w:tr>
      <w:tr w:rsidR="00F04366" w:rsidRPr="00FC1B77" w14:paraId="6326091B" w14:textId="77777777" w:rsidTr="00A32435">
        <w:tc>
          <w:tcPr>
            <w:tcW w:w="5000" w:type="pct"/>
            <w:gridSpan w:val="2"/>
            <w:tcBorders>
              <w:top w:val="single" w:sz="2" w:space="0" w:color="auto"/>
              <w:bottom w:val="single" w:sz="2" w:space="0" w:color="auto"/>
            </w:tcBorders>
            <w:vAlign w:val="center"/>
          </w:tcPr>
          <w:p w14:paraId="353591C5"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Taxa Global, incluindo parcelas destinadas ao pagamento de prestadores de serviços contratados.</w:t>
            </w:r>
          </w:p>
        </w:tc>
      </w:tr>
      <w:tr w:rsidR="00F04366" w:rsidRPr="00FC1B77" w14:paraId="1B5ADF58" w14:textId="77777777" w:rsidTr="00A32435">
        <w:tc>
          <w:tcPr>
            <w:tcW w:w="5000" w:type="pct"/>
            <w:gridSpan w:val="2"/>
            <w:tcBorders>
              <w:top w:val="single" w:sz="2" w:space="0" w:color="auto"/>
              <w:bottom w:val="single" w:sz="2" w:space="0" w:color="auto"/>
            </w:tcBorders>
            <w:vAlign w:val="center"/>
          </w:tcPr>
          <w:p w14:paraId="45384925"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 xml:space="preserve">Taxa de Performance. </w:t>
            </w:r>
          </w:p>
        </w:tc>
      </w:tr>
      <w:tr w:rsidR="00F04366" w:rsidRPr="00FC1B77" w14:paraId="3EBD435E" w14:textId="77777777" w:rsidTr="00A32435">
        <w:tc>
          <w:tcPr>
            <w:tcW w:w="5000" w:type="pct"/>
            <w:gridSpan w:val="2"/>
            <w:tcBorders>
              <w:top w:val="single" w:sz="2" w:space="0" w:color="auto"/>
              <w:bottom w:val="single" w:sz="2" w:space="0" w:color="auto"/>
            </w:tcBorders>
            <w:vAlign w:val="center"/>
          </w:tcPr>
          <w:p w14:paraId="0836F0B7"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04366" w:rsidRPr="00FC1B77" w14:paraId="6F15B79A" w14:textId="77777777" w:rsidTr="00A32435">
        <w:tc>
          <w:tcPr>
            <w:tcW w:w="5000" w:type="pct"/>
            <w:gridSpan w:val="2"/>
            <w:tcBorders>
              <w:top w:val="single" w:sz="2" w:space="0" w:color="auto"/>
              <w:bottom w:val="single" w:sz="2" w:space="0" w:color="auto"/>
            </w:tcBorders>
            <w:vAlign w:val="center"/>
          </w:tcPr>
          <w:p w14:paraId="7DCE5166"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Taxa Máxima de Custódia.</w:t>
            </w:r>
          </w:p>
        </w:tc>
      </w:tr>
      <w:tr w:rsidR="00F04366" w:rsidRPr="00FC1B77" w14:paraId="1BA3B2AD" w14:textId="77777777" w:rsidTr="00A32435">
        <w:tc>
          <w:tcPr>
            <w:tcW w:w="5000" w:type="pct"/>
            <w:gridSpan w:val="2"/>
            <w:tcBorders>
              <w:top w:val="single" w:sz="2" w:space="0" w:color="auto"/>
              <w:bottom w:val="single" w:sz="2" w:space="0" w:color="auto"/>
            </w:tcBorders>
            <w:vAlign w:val="center"/>
          </w:tcPr>
          <w:p w14:paraId="2F319166"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Despesas decorrentes de empréstimos contraídos em nome da Classe.</w:t>
            </w:r>
          </w:p>
        </w:tc>
      </w:tr>
      <w:tr w:rsidR="00F04366" w:rsidRPr="00FC1B77" w14:paraId="0F848752" w14:textId="77777777" w:rsidTr="00A32435">
        <w:tc>
          <w:tcPr>
            <w:tcW w:w="5000" w:type="pct"/>
            <w:gridSpan w:val="2"/>
            <w:tcBorders>
              <w:top w:val="single" w:sz="2" w:space="0" w:color="auto"/>
              <w:bottom w:val="single" w:sz="2" w:space="0" w:color="auto"/>
            </w:tcBorders>
            <w:vAlign w:val="center"/>
          </w:tcPr>
          <w:p w14:paraId="720A484C" w14:textId="77777777" w:rsidR="00F04366" w:rsidRPr="00FC1B77" w:rsidRDefault="00F04366" w:rsidP="00F04366">
            <w:pPr>
              <w:pStyle w:val="PargrafodaLista"/>
              <w:numPr>
                <w:ilvl w:val="0"/>
                <w:numId w:val="3"/>
              </w:numPr>
              <w:spacing w:before="60" w:after="60"/>
              <w:ind w:left="0" w:firstLine="0"/>
              <w:jc w:val="both"/>
              <w:rPr>
                <w:rFonts w:ascii="Arial" w:hAnsi="Arial" w:cs="Arial"/>
                <w:sz w:val="20"/>
                <w:szCs w:val="20"/>
              </w:rPr>
            </w:pPr>
            <w:r w:rsidRPr="00FC1B77">
              <w:rPr>
                <w:rFonts w:ascii="Arial" w:hAnsi="Arial" w:cs="Arial"/>
                <w:sz w:val="20"/>
                <w:szCs w:val="20"/>
              </w:rPr>
              <w:t>Contratação de agência de classificação de risco de crédito.</w:t>
            </w:r>
          </w:p>
        </w:tc>
      </w:tr>
      <w:bookmarkEnd w:id="3"/>
    </w:tbl>
    <w:p w14:paraId="6A480411"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4366" w:rsidRPr="00FC1B77" w14:paraId="55D21463" w14:textId="77777777" w:rsidTr="00A32435">
        <w:tc>
          <w:tcPr>
            <w:tcW w:w="5000" w:type="pct"/>
            <w:gridSpan w:val="2"/>
            <w:shd w:val="clear" w:color="auto" w:fill="C00000"/>
          </w:tcPr>
          <w:p w14:paraId="67D0F19D"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FC1B77">
              <w:rPr>
                <w:rFonts w:ascii="Arial" w:hAnsi="Arial" w:cs="Arial"/>
                <w:b/>
                <w:bCs/>
                <w:color w:val="FFFFFF" w:themeColor="background1"/>
                <w:sz w:val="20"/>
                <w:szCs w:val="20"/>
              </w:rPr>
              <w:t>ASSEMBLEIAS DE COTISTAS</w:t>
            </w:r>
          </w:p>
        </w:tc>
      </w:tr>
      <w:tr w:rsidR="00F04366" w:rsidRPr="00FC1B77" w14:paraId="77C74D8C" w14:textId="77777777" w:rsidTr="00A32435">
        <w:tc>
          <w:tcPr>
            <w:tcW w:w="5000" w:type="pct"/>
            <w:gridSpan w:val="2"/>
            <w:tcBorders>
              <w:bottom w:val="single" w:sz="4" w:space="0" w:color="auto"/>
            </w:tcBorders>
          </w:tcPr>
          <w:p w14:paraId="7764F992" w14:textId="77777777" w:rsidR="00F04366" w:rsidRPr="00FC1B77" w:rsidRDefault="00F04366" w:rsidP="00A32435">
            <w:pPr>
              <w:jc w:val="center"/>
              <w:rPr>
                <w:rFonts w:ascii="Arial" w:hAnsi="Arial" w:cs="Arial"/>
                <w:b/>
                <w:bCs/>
                <w:color w:val="ED7D31" w:themeColor="accent2"/>
                <w:sz w:val="20"/>
                <w:szCs w:val="20"/>
              </w:rPr>
            </w:pPr>
          </w:p>
        </w:tc>
      </w:tr>
      <w:tr w:rsidR="00F04366" w:rsidRPr="00FC1B77" w14:paraId="3BF72AD4" w14:textId="77777777" w:rsidTr="00A32435">
        <w:trPr>
          <w:trHeight w:val="333"/>
        </w:trPr>
        <w:tc>
          <w:tcPr>
            <w:tcW w:w="1381" w:type="pct"/>
            <w:tcBorders>
              <w:top w:val="single" w:sz="4" w:space="0" w:color="auto"/>
              <w:bottom w:val="single" w:sz="4" w:space="0" w:color="auto"/>
            </w:tcBorders>
            <w:vAlign w:val="center"/>
          </w:tcPr>
          <w:p w14:paraId="33F6E946"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5FEE2F" w14:textId="77777777" w:rsidR="00F04366" w:rsidRPr="00FC1B77" w:rsidRDefault="00F04366" w:rsidP="00A32435">
            <w:pPr>
              <w:rPr>
                <w:rFonts w:ascii="Arial" w:hAnsi="Arial" w:cs="Arial"/>
                <w:sz w:val="20"/>
                <w:szCs w:val="20"/>
              </w:rPr>
            </w:pPr>
            <w:r w:rsidRPr="00FC1B77">
              <w:rPr>
                <w:rFonts w:ascii="Arial" w:hAnsi="Arial" w:cs="Arial"/>
                <w:sz w:val="20"/>
                <w:szCs w:val="20"/>
              </w:rPr>
              <w:t>As matérias que sejam de interesse de Cotistas de todas as Classes e Subclasses (se houver) serão deliberadas em Assembleia Geral de Cotistas.</w:t>
            </w:r>
          </w:p>
          <w:p w14:paraId="55414D0D" w14:textId="77777777" w:rsidR="00F04366" w:rsidRPr="00FC1B77" w:rsidRDefault="00F04366" w:rsidP="00A32435">
            <w:pPr>
              <w:rPr>
                <w:rFonts w:ascii="Arial" w:hAnsi="Arial" w:cs="Arial"/>
                <w:sz w:val="20"/>
                <w:szCs w:val="20"/>
              </w:rPr>
            </w:pPr>
          </w:p>
          <w:p w14:paraId="4535CC9B" w14:textId="77777777" w:rsidR="00F04366" w:rsidRPr="00FC1B77" w:rsidRDefault="00F04366" w:rsidP="00A32435">
            <w:pPr>
              <w:rPr>
                <w:rFonts w:ascii="Arial" w:hAnsi="Arial" w:cs="Arial"/>
                <w:b/>
                <w:bCs/>
                <w:sz w:val="20"/>
                <w:szCs w:val="20"/>
              </w:rPr>
            </w:pPr>
            <w:r w:rsidRPr="00FC1B77">
              <w:rPr>
                <w:rFonts w:ascii="Arial" w:hAnsi="Arial" w:cs="Arial"/>
                <w:sz w:val="20"/>
                <w:szCs w:val="20"/>
              </w:rPr>
              <w:t>As decisões tomadas no âmbito das Assembleias de Cotistas possuem caráter soberano e de execução obrigatória pelos Prestadores de Serviços Essenciais.</w:t>
            </w:r>
          </w:p>
        </w:tc>
      </w:tr>
      <w:tr w:rsidR="00F04366" w:rsidRPr="00FC1B77" w14:paraId="2CC69DF3" w14:textId="77777777" w:rsidTr="00A32435">
        <w:trPr>
          <w:trHeight w:val="53"/>
        </w:trPr>
        <w:tc>
          <w:tcPr>
            <w:tcW w:w="1381" w:type="pct"/>
            <w:tcBorders>
              <w:top w:val="single" w:sz="4" w:space="0" w:color="auto"/>
              <w:bottom w:val="single" w:sz="4" w:space="0" w:color="auto"/>
            </w:tcBorders>
            <w:vAlign w:val="center"/>
          </w:tcPr>
          <w:p w14:paraId="1432DCA9" w14:textId="77777777" w:rsidR="00F04366" w:rsidRPr="00FC1B77" w:rsidRDefault="00F04366"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E480A78" w14:textId="77777777" w:rsidR="00F04366" w:rsidRPr="00FC1B77" w:rsidRDefault="00F04366" w:rsidP="00A32435">
            <w:pPr>
              <w:rPr>
                <w:rFonts w:ascii="Arial" w:hAnsi="Arial" w:cs="Arial"/>
                <w:sz w:val="20"/>
                <w:szCs w:val="20"/>
              </w:rPr>
            </w:pPr>
          </w:p>
        </w:tc>
      </w:tr>
      <w:tr w:rsidR="00F04366" w:rsidRPr="00FC1B77" w14:paraId="51333832" w14:textId="77777777" w:rsidTr="00A32435">
        <w:trPr>
          <w:trHeight w:val="334"/>
        </w:trPr>
        <w:tc>
          <w:tcPr>
            <w:tcW w:w="1381" w:type="pct"/>
            <w:tcBorders>
              <w:top w:val="single" w:sz="4" w:space="0" w:color="auto"/>
              <w:bottom w:val="single" w:sz="4" w:space="0" w:color="auto"/>
            </w:tcBorders>
            <w:vAlign w:val="center"/>
          </w:tcPr>
          <w:p w14:paraId="5AA62C99"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409C1B3"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As matérias de interesse específico de uma Classe serão deliberadas em Assembleia Especial de Cotistas da Classe interessada. </w:t>
            </w:r>
          </w:p>
          <w:p w14:paraId="7558BAE1" w14:textId="77777777" w:rsidR="00F04366" w:rsidRPr="00FC1B77" w:rsidRDefault="00F04366" w:rsidP="00A32435">
            <w:pPr>
              <w:rPr>
                <w:rFonts w:ascii="Arial" w:hAnsi="Arial" w:cs="Arial"/>
                <w:sz w:val="20"/>
                <w:szCs w:val="20"/>
              </w:rPr>
            </w:pPr>
          </w:p>
          <w:p w14:paraId="6806352F" w14:textId="77777777" w:rsidR="00F04366" w:rsidRPr="00FC1B77" w:rsidRDefault="00F04366" w:rsidP="00A32435">
            <w:pPr>
              <w:rPr>
                <w:rFonts w:ascii="Arial" w:hAnsi="Arial" w:cs="Arial"/>
                <w:sz w:val="20"/>
                <w:szCs w:val="20"/>
              </w:rPr>
            </w:pPr>
            <w:r w:rsidRPr="00FC1B7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04366" w:rsidRPr="00FC1B77" w14:paraId="3E663AA5" w14:textId="77777777" w:rsidTr="00A32435">
        <w:trPr>
          <w:trHeight w:val="70"/>
        </w:trPr>
        <w:tc>
          <w:tcPr>
            <w:tcW w:w="1381" w:type="pct"/>
            <w:tcBorders>
              <w:top w:val="single" w:sz="4" w:space="0" w:color="auto"/>
              <w:bottom w:val="single" w:sz="4" w:space="0" w:color="auto"/>
            </w:tcBorders>
            <w:vAlign w:val="center"/>
          </w:tcPr>
          <w:p w14:paraId="34FFB420" w14:textId="77777777" w:rsidR="00F04366" w:rsidRPr="00FC1B77" w:rsidRDefault="00F04366"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AE00EC" w14:textId="77777777" w:rsidR="00F04366" w:rsidRPr="00FC1B77" w:rsidRDefault="00F04366" w:rsidP="00A32435">
            <w:pPr>
              <w:jc w:val="center"/>
              <w:rPr>
                <w:rFonts w:ascii="Arial" w:hAnsi="Arial" w:cs="Arial"/>
                <w:b/>
                <w:bCs/>
                <w:smallCaps/>
                <w:sz w:val="20"/>
                <w:szCs w:val="20"/>
              </w:rPr>
            </w:pPr>
          </w:p>
        </w:tc>
      </w:tr>
      <w:tr w:rsidR="00F04366" w:rsidRPr="00FC1B77" w14:paraId="22F901F0" w14:textId="77777777" w:rsidTr="00A32435">
        <w:tc>
          <w:tcPr>
            <w:tcW w:w="1381" w:type="pct"/>
            <w:tcBorders>
              <w:bottom w:val="single" w:sz="4" w:space="0" w:color="auto"/>
            </w:tcBorders>
            <w:vAlign w:val="center"/>
          </w:tcPr>
          <w:p w14:paraId="72E4AEC5"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z w:val="20"/>
                <w:szCs w:val="20"/>
              </w:rPr>
            </w:pPr>
            <w:r w:rsidRPr="00FC1B77">
              <w:rPr>
                <w:rFonts w:ascii="Arial" w:hAnsi="Arial" w:cs="Arial"/>
                <w:b/>
                <w:bCs/>
                <w:smallCaps/>
                <w:sz w:val="20"/>
                <w:szCs w:val="20"/>
              </w:rPr>
              <w:t>Forma de realização das Assembleias de Cotistas</w:t>
            </w:r>
          </w:p>
        </w:tc>
        <w:tc>
          <w:tcPr>
            <w:tcW w:w="3619" w:type="pct"/>
            <w:tcBorders>
              <w:bottom w:val="single" w:sz="4" w:space="0" w:color="auto"/>
            </w:tcBorders>
          </w:tcPr>
          <w:p w14:paraId="4A11ABCF" w14:textId="77777777" w:rsidR="00F04366" w:rsidRPr="00FC1B77" w:rsidRDefault="00F04366" w:rsidP="00A32435">
            <w:pPr>
              <w:rPr>
                <w:rFonts w:ascii="Arial" w:hAnsi="Arial" w:cs="Arial"/>
                <w:sz w:val="20"/>
                <w:szCs w:val="20"/>
                <w:highlight w:val="yellow"/>
              </w:rPr>
            </w:pPr>
            <w:r w:rsidRPr="00FC1B7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04366" w:rsidRPr="00FC1B77" w14:paraId="11404C58" w14:textId="77777777" w:rsidTr="00A32435">
        <w:tc>
          <w:tcPr>
            <w:tcW w:w="1381" w:type="pct"/>
            <w:tcBorders>
              <w:top w:val="single" w:sz="4" w:space="0" w:color="auto"/>
              <w:bottom w:val="single" w:sz="4" w:space="0" w:color="auto"/>
            </w:tcBorders>
            <w:vAlign w:val="center"/>
          </w:tcPr>
          <w:p w14:paraId="45CC1094" w14:textId="77777777" w:rsidR="00F04366" w:rsidRPr="00FC1B77" w:rsidRDefault="00F04366"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A4E70A" w14:textId="77777777" w:rsidR="00F04366" w:rsidRPr="00FC1B77" w:rsidRDefault="00F04366" w:rsidP="00A32435">
            <w:pPr>
              <w:rPr>
                <w:rFonts w:ascii="Arial" w:hAnsi="Arial" w:cs="Arial"/>
                <w:sz w:val="20"/>
                <w:szCs w:val="20"/>
              </w:rPr>
            </w:pPr>
          </w:p>
        </w:tc>
      </w:tr>
      <w:tr w:rsidR="00F04366" w:rsidRPr="00FC1B77" w14:paraId="57F4FF41" w14:textId="77777777" w:rsidTr="00A32435">
        <w:tc>
          <w:tcPr>
            <w:tcW w:w="1381" w:type="pct"/>
            <w:tcBorders>
              <w:top w:val="single" w:sz="4" w:space="0" w:color="auto"/>
              <w:bottom w:val="single" w:sz="4" w:space="0" w:color="auto"/>
            </w:tcBorders>
            <w:vAlign w:val="center"/>
          </w:tcPr>
          <w:p w14:paraId="6ABD7A0C"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2001367" w14:textId="77777777" w:rsidR="00F04366" w:rsidRPr="00FC1B77" w:rsidRDefault="00F04366" w:rsidP="00A32435">
            <w:pPr>
              <w:rPr>
                <w:rFonts w:ascii="Arial" w:hAnsi="Arial" w:cs="Arial"/>
                <w:sz w:val="20"/>
                <w:szCs w:val="20"/>
              </w:rPr>
            </w:pPr>
            <w:r w:rsidRPr="00FC1B7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04366" w:rsidRPr="00FC1B77" w14:paraId="108E50BB" w14:textId="77777777" w:rsidTr="00A32435">
        <w:tc>
          <w:tcPr>
            <w:tcW w:w="1381" w:type="pct"/>
            <w:tcBorders>
              <w:top w:val="single" w:sz="4" w:space="0" w:color="auto"/>
              <w:bottom w:val="single" w:sz="4" w:space="0" w:color="auto"/>
            </w:tcBorders>
            <w:vAlign w:val="center"/>
          </w:tcPr>
          <w:p w14:paraId="6CF13A3A" w14:textId="77777777" w:rsidR="00F04366" w:rsidRPr="00FC1B77" w:rsidRDefault="00F04366"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53BD33" w14:textId="77777777" w:rsidR="00F04366" w:rsidRPr="00FC1B77" w:rsidRDefault="00F04366" w:rsidP="00A32435">
            <w:pPr>
              <w:rPr>
                <w:rFonts w:ascii="Arial" w:hAnsi="Arial" w:cs="Arial"/>
                <w:sz w:val="20"/>
                <w:szCs w:val="20"/>
              </w:rPr>
            </w:pPr>
          </w:p>
        </w:tc>
      </w:tr>
      <w:tr w:rsidR="00F04366" w:rsidRPr="00FC1B77" w14:paraId="58E48AC0" w14:textId="77777777" w:rsidTr="00A32435">
        <w:tc>
          <w:tcPr>
            <w:tcW w:w="1381" w:type="pct"/>
            <w:tcBorders>
              <w:top w:val="single" w:sz="4" w:space="0" w:color="auto"/>
              <w:bottom w:val="single" w:sz="4" w:space="0" w:color="auto"/>
            </w:tcBorders>
            <w:vAlign w:val="center"/>
          </w:tcPr>
          <w:p w14:paraId="3EBBCB82"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z w:val="20"/>
                <w:szCs w:val="20"/>
              </w:rPr>
            </w:pPr>
            <w:r w:rsidRPr="00FC1B7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57B0F32"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Compete privativamente à Assembleia Geral de Cotistas deliberar sobre a alteração da seção comum do Regulamento. </w:t>
            </w:r>
          </w:p>
          <w:p w14:paraId="1D02CA42" w14:textId="77777777" w:rsidR="00F04366" w:rsidRPr="00FC1B77" w:rsidRDefault="00F04366" w:rsidP="00A32435">
            <w:pPr>
              <w:rPr>
                <w:rFonts w:ascii="Arial" w:hAnsi="Arial" w:cs="Arial"/>
                <w:sz w:val="20"/>
                <w:szCs w:val="20"/>
              </w:rPr>
            </w:pPr>
          </w:p>
          <w:p w14:paraId="0F15F855" w14:textId="77777777" w:rsidR="00F04366" w:rsidRPr="00FC1B77" w:rsidRDefault="00F04366" w:rsidP="00A32435">
            <w:pPr>
              <w:rPr>
                <w:rFonts w:ascii="Arial" w:hAnsi="Arial" w:cs="Arial"/>
                <w:sz w:val="20"/>
                <w:szCs w:val="20"/>
                <w:highlight w:val="yellow"/>
              </w:rPr>
            </w:pPr>
            <w:r w:rsidRPr="00FC1B77">
              <w:rPr>
                <w:rFonts w:ascii="Arial" w:hAnsi="Arial" w:cs="Arial"/>
                <w:sz w:val="20"/>
                <w:szCs w:val="20"/>
              </w:rPr>
              <w:t>As matérias de competência de Assembleia Especial de Cotistas estarão indicadas no Anexo de cada Classe.</w:t>
            </w:r>
          </w:p>
        </w:tc>
      </w:tr>
      <w:tr w:rsidR="00F04366" w:rsidRPr="00FC1B77" w14:paraId="2DB603DE" w14:textId="77777777" w:rsidTr="00A32435">
        <w:tc>
          <w:tcPr>
            <w:tcW w:w="1381" w:type="pct"/>
            <w:tcBorders>
              <w:top w:val="single" w:sz="4" w:space="0" w:color="auto"/>
              <w:bottom w:val="single" w:sz="4" w:space="0" w:color="auto"/>
            </w:tcBorders>
            <w:vAlign w:val="center"/>
          </w:tcPr>
          <w:p w14:paraId="52ABD897" w14:textId="77777777" w:rsidR="00F04366" w:rsidRPr="00FC1B77" w:rsidRDefault="00F04366"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A107D4" w14:textId="77777777" w:rsidR="00F04366" w:rsidRPr="00FC1B77" w:rsidRDefault="00F04366" w:rsidP="00A32435">
            <w:pPr>
              <w:rPr>
                <w:rFonts w:ascii="Arial" w:hAnsi="Arial" w:cs="Arial"/>
                <w:sz w:val="20"/>
                <w:szCs w:val="20"/>
              </w:rPr>
            </w:pPr>
          </w:p>
        </w:tc>
      </w:tr>
      <w:tr w:rsidR="00F04366" w:rsidRPr="00FC1B77" w14:paraId="21110730" w14:textId="77777777" w:rsidTr="00A32435">
        <w:trPr>
          <w:trHeight w:val="820"/>
        </w:trPr>
        <w:tc>
          <w:tcPr>
            <w:tcW w:w="1381" w:type="pct"/>
            <w:tcBorders>
              <w:top w:val="single" w:sz="4" w:space="0" w:color="auto"/>
              <w:bottom w:val="single" w:sz="4" w:space="0" w:color="auto"/>
            </w:tcBorders>
            <w:vAlign w:val="center"/>
          </w:tcPr>
          <w:p w14:paraId="3ABF29CD"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2B36242" w14:textId="77777777" w:rsidR="00F04366" w:rsidRPr="00FC1B77" w:rsidRDefault="00F04366" w:rsidP="00A32435">
            <w:pPr>
              <w:rPr>
                <w:rFonts w:ascii="Arial" w:hAnsi="Arial" w:cs="Arial"/>
                <w:sz w:val="20"/>
                <w:szCs w:val="20"/>
              </w:rPr>
            </w:pPr>
            <w:r w:rsidRPr="00FC1B7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6CD4E13" w14:textId="77777777" w:rsidR="00F04366" w:rsidRPr="00FC1B77" w:rsidRDefault="00F04366" w:rsidP="00A32435">
            <w:pPr>
              <w:rPr>
                <w:rFonts w:ascii="Arial" w:hAnsi="Arial" w:cs="Arial"/>
                <w:sz w:val="20"/>
                <w:szCs w:val="20"/>
              </w:rPr>
            </w:pPr>
          </w:p>
          <w:p w14:paraId="4D390F69" w14:textId="77777777" w:rsidR="00F04366" w:rsidRPr="00FC1B77" w:rsidRDefault="00F04366" w:rsidP="00A32435">
            <w:pPr>
              <w:rPr>
                <w:rFonts w:ascii="Arial" w:hAnsi="Arial" w:cs="Arial"/>
                <w:sz w:val="20"/>
                <w:szCs w:val="20"/>
              </w:rPr>
            </w:pPr>
            <w:r w:rsidRPr="00FC1B7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54D8053"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4366" w:rsidRPr="00FC1B77" w14:paraId="3313C3A8" w14:textId="77777777" w:rsidTr="00A32435">
        <w:tc>
          <w:tcPr>
            <w:tcW w:w="5000" w:type="pct"/>
            <w:gridSpan w:val="2"/>
            <w:shd w:val="clear" w:color="auto" w:fill="C00000"/>
          </w:tcPr>
          <w:p w14:paraId="2940B95C"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DISPOSIÇÕES GERAIS</w:t>
            </w:r>
          </w:p>
        </w:tc>
      </w:tr>
      <w:tr w:rsidR="00F04366" w:rsidRPr="00FC1B77" w14:paraId="2EC3A526" w14:textId="77777777" w:rsidTr="00A32435">
        <w:tc>
          <w:tcPr>
            <w:tcW w:w="1382" w:type="pct"/>
            <w:tcBorders>
              <w:bottom w:val="single" w:sz="4" w:space="0" w:color="auto"/>
            </w:tcBorders>
            <w:vAlign w:val="center"/>
          </w:tcPr>
          <w:p w14:paraId="1845D794" w14:textId="77777777" w:rsidR="00F04366" w:rsidRPr="00FC1B77" w:rsidRDefault="00F04366" w:rsidP="00A32435">
            <w:pPr>
              <w:jc w:val="center"/>
              <w:rPr>
                <w:rFonts w:ascii="Arial" w:hAnsi="Arial" w:cs="Arial"/>
                <w:b/>
                <w:bCs/>
                <w:sz w:val="20"/>
                <w:szCs w:val="20"/>
              </w:rPr>
            </w:pPr>
          </w:p>
        </w:tc>
        <w:tc>
          <w:tcPr>
            <w:tcW w:w="3618" w:type="pct"/>
            <w:tcBorders>
              <w:bottom w:val="single" w:sz="4" w:space="0" w:color="auto"/>
            </w:tcBorders>
          </w:tcPr>
          <w:p w14:paraId="4A6C108C" w14:textId="77777777" w:rsidR="00F04366" w:rsidRPr="00FC1B77" w:rsidRDefault="00F04366" w:rsidP="00A32435">
            <w:pPr>
              <w:rPr>
                <w:rFonts w:ascii="Arial" w:hAnsi="Arial" w:cs="Arial"/>
                <w:sz w:val="20"/>
                <w:szCs w:val="20"/>
              </w:rPr>
            </w:pPr>
          </w:p>
        </w:tc>
      </w:tr>
      <w:tr w:rsidR="00F04366" w:rsidRPr="00FC1B77" w14:paraId="4FFE2C50" w14:textId="77777777" w:rsidTr="00A32435">
        <w:tc>
          <w:tcPr>
            <w:tcW w:w="1382" w:type="pct"/>
            <w:tcBorders>
              <w:top w:val="single" w:sz="4" w:space="0" w:color="auto"/>
              <w:bottom w:val="single" w:sz="4" w:space="0" w:color="auto"/>
            </w:tcBorders>
            <w:vAlign w:val="center"/>
          </w:tcPr>
          <w:p w14:paraId="22A377ED"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r w:rsidRPr="00FC1B7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43C7FC2" w14:textId="77777777" w:rsidR="00F04366" w:rsidRPr="00FC1B77" w:rsidRDefault="00F04366" w:rsidP="00A32435">
            <w:pPr>
              <w:rPr>
                <w:rFonts w:ascii="Arial" w:hAnsi="Arial" w:cs="Arial"/>
                <w:sz w:val="20"/>
                <w:szCs w:val="20"/>
              </w:rPr>
            </w:pPr>
            <w:r w:rsidRPr="00FC1B77">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04366" w:rsidRPr="00FC1B77" w14:paraId="26C7E270" w14:textId="77777777" w:rsidTr="00A32435">
        <w:trPr>
          <w:trHeight w:val="73"/>
        </w:trPr>
        <w:tc>
          <w:tcPr>
            <w:tcW w:w="1382" w:type="pct"/>
            <w:tcBorders>
              <w:top w:val="single" w:sz="4" w:space="0" w:color="auto"/>
              <w:bottom w:val="single" w:sz="4" w:space="0" w:color="auto"/>
            </w:tcBorders>
            <w:vAlign w:val="center"/>
          </w:tcPr>
          <w:p w14:paraId="64F6D632" w14:textId="77777777" w:rsidR="00F04366" w:rsidRPr="00FC1B77" w:rsidRDefault="00F04366"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C8433E6" w14:textId="77777777" w:rsidR="00F04366" w:rsidRPr="00FC1B77" w:rsidRDefault="00F04366" w:rsidP="00A32435">
            <w:pPr>
              <w:rPr>
                <w:rFonts w:ascii="Arial" w:hAnsi="Arial" w:cs="Arial"/>
                <w:sz w:val="20"/>
                <w:szCs w:val="20"/>
              </w:rPr>
            </w:pPr>
          </w:p>
        </w:tc>
      </w:tr>
      <w:tr w:rsidR="00F04366" w:rsidRPr="00FC1B77" w14:paraId="3A76308B" w14:textId="77777777" w:rsidTr="00A32435">
        <w:tc>
          <w:tcPr>
            <w:tcW w:w="1382" w:type="pct"/>
            <w:tcBorders>
              <w:top w:val="single" w:sz="4" w:space="0" w:color="auto"/>
              <w:bottom w:val="single" w:sz="4" w:space="0" w:color="auto"/>
            </w:tcBorders>
            <w:vAlign w:val="center"/>
          </w:tcPr>
          <w:p w14:paraId="5D469B1B" w14:textId="77777777" w:rsidR="00F04366" w:rsidRPr="00FC1B77" w:rsidRDefault="00F04366" w:rsidP="00F04366">
            <w:pPr>
              <w:pStyle w:val="PargrafodaLista"/>
              <w:numPr>
                <w:ilvl w:val="1"/>
                <w:numId w:val="4"/>
              </w:numPr>
              <w:spacing w:before="60" w:after="60"/>
              <w:ind w:left="0" w:firstLine="0"/>
              <w:jc w:val="center"/>
              <w:rPr>
                <w:rFonts w:ascii="Arial" w:hAnsi="Arial" w:cs="Arial"/>
                <w:b/>
                <w:bCs/>
                <w:smallCaps/>
                <w:sz w:val="20"/>
                <w:szCs w:val="20"/>
              </w:rPr>
            </w:pPr>
            <w:bookmarkStart w:id="5" w:name="_Hlk146461674"/>
            <w:r w:rsidRPr="00FC1B7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8B95264"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b/>
                <w:bCs/>
                <w:sz w:val="20"/>
                <w:szCs w:val="20"/>
              </w:rPr>
              <w:t>Central de Atendimento:</w:t>
            </w:r>
          </w:p>
          <w:p w14:paraId="789AC2A2"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4004 3535 (Capitais e regiões metropolitanas), </w:t>
            </w:r>
          </w:p>
          <w:p w14:paraId="6429A7E0"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0800 702 3535 (demais localidades), </w:t>
            </w:r>
          </w:p>
          <w:p w14:paraId="2D1A334A"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0800 723 5007 (pessoas com deficiência auditiva ou de fala). </w:t>
            </w:r>
          </w:p>
          <w:p w14:paraId="612E5B79"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De segunda a sexta-feira, das 6h às 22h, sábados das 8h às 19h, e domingo, as 9h às 16h. </w:t>
            </w:r>
          </w:p>
          <w:p w14:paraId="4A7816A2"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b/>
                <w:bCs/>
                <w:sz w:val="20"/>
                <w:szCs w:val="20"/>
              </w:rPr>
              <w:t>SAC:</w:t>
            </w:r>
          </w:p>
          <w:p w14:paraId="7C093158"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0800 762 7777 (Capitais e regiões metropolitanas), </w:t>
            </w:r>
          </w:p>
          <w:p w14:paraId="07B6FDC6"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0800 771 0401 (pessoas com deficiência auditiva ou de fala). </w:t>
            </w:r>
          </w:p>
          <w:p w14:paraId="123251B3"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+55 11 3012 3336 (no exterior). </w:t>
            </w:r>
          </w:p>
          <w:p w14:paraId="2F74FF6B"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Todos os dias, 24h por dia. </w:t>
            </w:r>
          </w:p>
          <w:p w14:paraId="367778F9"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b/>
                <w:bCs/>
                <w:sz w:val="20"/>
                <w:szCs w:val="20"/>
              </w:rPr>
              <w:t>Ouvidoria:</w:t>
            </w:r>
          </w:p>
          <w:p w14:paraId="2068BEC7"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Se não ficar satisfeito com a solução apresentada: 0800 726 0322; ou pelo WhatsApp: +55 11 3012 0322. </w:t>
            </w:r>
          </w:p>
          <w:p w14:paraId="6D6B955B"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Para pessoas com deficiência auditiva ou de fala: 0800 771 0301. </w:t>
            </w:r>
          </w:p>
          <w:p w14:paraId="534DC5AF"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 xml:space="preserve">No exterior, ligue a cobrar para: +55 11 3012 0322. </w:t>
            </w:r>
          </w:p>
          <w:p w14:paraId="69A5ADB4" w14:textId="77777777" w:rsidR="00F04366" w:rsidRPr="00FC1B77" w:rsidRDefault="00F04366" w:rsidP="00A32435">
            <w:pPr>
              <w:pStyle w:val="NormalWeb"/>
              <w:spacing w:before="0" w:after="0"/>
              <w:rPr>
                <w:rFonts w:ascii="Arial" w:hAnsi="Arial" w:cs="Arial"/>
                <w:sz w:val="20"/>
                <w:szCs w:val="20"/>
              </w:rPr>
            </w:pPr>
            <w:r w:rsidRPr="00FC1B77">
              <w:rPr>
                <w:rFonts w:ascii="Arial" w:hAnsi="Arial" w:cs="Arial"/>
                <w:sz w:val="20"/>
                <w:szCs w:val="20"/>
              </w:rPr>
              <w:t>De segunda a sexta-feira, das 8h às 22h, e aos sábados, das 9h às 14h, exceto feriados.</w:t>
            </w:r>
          </w:p>
          <w:p w14:paraId="1405B825" w14:textId="77777777" w:rsidR="00F04366" w:rsidRPr="00FC1B77" w:rsidRDefault="00F04366" w:rsidP="00A32435">
            <w:pPr>
              <w:rPr>
                <w:rFonts w:ascii="Arial" w:hAnsi="Arial" w:cs="Arial"/>
                <w:sz w:val="20"/>
                <w:szCs w:val="20"/>
                <w:lang w:val="en-US"/>
              </w:rPr>
            </w:pPr>
            <w:r w:rsidRPr="00FC1B77">
              <w:rPr>
                <w:rFonts w:ascii="Arial" w:hAnsi="Arial" w:cs="Arial"/>
                <w:sz w:val="20"/>
                <w:szCs w:val="20"/>
                <w:lang w:val="en-US"/>
              </w:rPr>
              <w:t xml:space="preserve">Website: </w:t>
            </w:r>
            <w:hyperlink r:id="rId11" w:history="1">
              <w:r w:rsidRPr="00FC1B77">
                <w:rPr>
                  <w:rStyle w:val="Hyperlink"/>
                  <w:rFonts w:ascii="Arial" w:hAnsi="Arial" w:cs="Arial"/>
                  <w:sz w:val="20"/>
                  <w:szCs w:val="20"/>
                  <w:lang w:val="en-US"/>
                </w:rPr>
                <w:t>www.santanderdtvm.com.br</w:t>
              </w:r>
            </w:hyperlink>
          </w:p>
        </w:tc>
      </w:tr>
      <w:bookmarkEnd w:id="5"/>
    </w:tbl>
    <w:p w14:paraId="63311AD0" w14:textId="77777777" w:rsidR="00F04366" w:rsidRPr="00FC1B77" w:rsidRDefault="00F04366" w:rsidP="00F0436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4366" w:rsidRPr="00FC1B77" w14:paraId="0C076B8A" w14:textId="77777777" w:rsidTr="00A32435">
        <w:tc>
          <w:tcPr>
            <w:tcW w:w="5000" w:type="pct"/>
            <w:gridSpan w:val="2"/>
            <w:shd w:val="clear" w:color="auto" w:fill="C00000"/>
          </w:tcPr>
          <w:p w14:paraId="6DDE80FD" w14:textId="77777777" w:rsidR="00F04366" w:rsidRPr="00FC1B77" w:rsidRDefault="00F04366" w:rsidP="00F04366">
            <w:pPr>
              <w:pStyle w:val="PargrafodaLista"/>
              <w:numPr>
                <w:ilvl w:val="0"/>
                <w:numId w:val="4"/>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SOLUÇÃO DE CONTROVÉRSIAS</w:t>
            </w:r>
          </w:p>
        </w:tc>
      </w:tr>
      <w:tr w:rsidR="00F04366" w:rsidRPr="00FC1B77" w14:paraId="4A56BDCD" w14:textId="77777777" w:rsidTr="00A32435">
        <w:tc>
          <w:tcPr>
            <w:tcW w:w="1381" w:type="pct"/>
            <w:tcBorders>
              <w:bottom w:val="single" w:sz="4" w:space="0" w:color="auto"/>
            </w:tcBorders>
            <w:vAlign w:val="center"/>
          </w:tcPr>
          <w:p w14:paraId="13B549E7" w14:textId="77777777" w:rsidR="00F04366" w:rsidRPr="00FC1B77" w:rsidRDefault="00F04366" w:rsidP="00A32435">
            <w:pPr>
              <w:jc w:val="center"/>
              <w:rPr>
                <w:rFonts w:ascii="Arial" w:hAnsi="Arial" w:cs="Arial"/>
                <w:b/>
                <w:bCs/>
                <w:sz w:val="20"/>
                <w:szCs w:val="20"/>
              </w:rPr>
            </w:pPr>
          </w:p>
        </w:tc>
        <w:tc>
          <w:tcPr>
            <w:tcW w:w="3619" w:type="pct"/>
            <w:tcBorders>
              <w:bottom w:val="single" w:sz="4" w:space="0" w:color="auto"/>
            </w:tcBorders>
          </w:tcPr>
          <w:p w14:paraId="2CE0E24F" w14:textId="77777777" w:rsidR="00F04366" w:rsidRPr="00FC1B77" w:rsidRDefault="00F04366" w:rsidP="00A32435">
            <w:pPr>
              <w:rPr>
                <w:rFonts w:ascii="Arial" w:hAnsi="Arial" w:cs="Arial"/>
                <w:sz w:val="20"/>
                <w:szCs w:val="20"/>
              </w:rPr>
            </w:pPr>
          </w:p>
        </w:tc>
      </w:tr>
      <w:tr w:rsidR="00F04366" w:rsidRPr="00FC1B77" w14:paraId="5BB523D0" w14:textId="77777777" w:rsidTr="00A32435">
        <w:tc>
          <w:tcPr>
            <w:tcW w:w="5000" w:type="pct"/>
            <w:gridSpan w:val="2"/>
            <w:tcBorders>
              <w:top w:val="single" w:sz="4" w:space="0" w:color="auto"/>
              <w:bottom w:val="single" w:sz="4" w:space="0" w:color="auto"/>
            </w:tcBorders>
            <w:vAlign w:val="center"/>
          </w:tcPr>
          <w:p w14:paraId="7CBC37C9" w14:textId="77777777" w:rsidR="00F04366" w:rsidRPr="00FC1B77" w:rsidRDefault="00F04366" w:rsidP="00F04366">
            <w:pPr>
              <w:pStyle w:val="PargrafodaLista"/>
              <w:numPr>
                <w:ilvl w:val="1"/>
                <w:numId w:val="4"/>
              </w:numPr>
              <w:ind w:left="0" w:firstLine="0"/>
              <w:jc w:val="both"/>
              <w:rPr>
                <w:rFonts w:ascii="Arial" w:hAnsi="Arial" w:cs="Arial"/>
                <w:sz w:val="20"/>
                <w:szCs w:val="20"/>
              </w:rPr>
            </w:pPr>
            <w:r w:rsidRPr="00FC1B7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F2BBDE6" w14:textId="77777777" w:rsidR="00F04366" w:rsidRPr="00FC1B77" w:rsidRDefault="00F04366" w:rsidP="00F04366">
      <w:pPr>
        <w:rPr>
          <w:rFonts w:ascii="Arial" w:hAnsi="Arial" w:cs="Arial"/>
        </w:rPr>
      </w:pPr>
      <w:r w:rsidRPr="00FC1B7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04366" w:rsidRPr="00FC1B77" w14:paraId="03510145" w14:textId="77777777" w:rsidTr="00A32435">
        <w:tc>
          <w:tcPr>
            <w:tcW w:w="1014" w:type="pct"/>
            <w:vAlign w:val="center"/>
          </w:tcPr>
          <w:p w14:paraId="5C210A80" w14:textId="77777777" w:rsidR="00F04366" w:rsidRPr="00FC1B77" w:rsidRDefault="00F04366" w:rsidP="00A32435">
            <w:pPr>
              <w:jc w:val="center"/>
              <w:rPr>
                <w:rFonts w:ascii="Arial" w:hAnsi="Arial" w:cs="Arial"/>
                <w:sz w:val="20"/>
                <w:szCs w:val="20"/>
              </w:rPr>
            </w:pPr>
          </w:p>
        </w:tc>
        <w:tc>
          <w:tcPr>
            <w:tcW w:w="2974" w:type="pct"/>
            <w:vAlign w:val="center"/>
          </w:tcPr>
          <w:p w14:paraId="7A9CCA8E" w14:textId="77777777" w:rsidR="00F04366" w:rsidRPr="00FC1B77" w:rsidRDefault="00F04366" w:rsidP="00A32435">
            <w:pPr>
              <w:spacing w:line="320" w:lineRule="exact"/>
              <w:jc w:val="center"/>
              <w:rPr>
                <w:rFonts w:ascii="Arial" w:hAnsi="Arial" w:cs="Arial"/>
                <w:b/>
                <w:sz w:val="20"/>
                <w:szCs w:val="20"/>
              </w:rPr>
            </w:pPr>
            <w:r w:rsidRPr="00FC1B77">
              <w:rPr>
                <w:rFonts w:ascii="Arial" w:hAnsi="Arial" w:cs="Arial"/>
                <w:b/>
                <w:sz w:val="20"/>
                <w:szCs w:val="20"/>
              </w:rPr>
              <w:t>ANEXO DA CLASSE ÚNICA DO SANTANDER GLOBAL EQUITIES DÓLAR SPECIAL MULTIMERCADO INVESTIMENTO NO EXTERIOR -</w:t>
            </w:r>
            <w:r w:rsidRPr="00FC1B77">
              <w:rPr>
                <w:rFonts w:ascii="Arial" w:hAnsi="Arial"/>
                <w:b/>
                <w:sz w:val="20"/>
                <w:szCs w:val="20"/>
              </w:rPr>
              <w:t xml:space="preserve"> CLASSE DE INVESTIMENTO </w:t>
            </w:r>
            <w:r w:rsidRPr="00FC1B77">
              <w:rPr>
                <w:rFonts w:ascii="Arial" w:hAnsi="Arial" w:cs="Arial"/>
                <w:b/>
                <w:sz w:val="20"/>
                <w:szCs w:val="20"/>
              </w:rPr>
              <w:t>EM COTAS DE</w:t>
            </w:r>
            <w:r w:rsidRPr="00FC1B77">
              <w:rPr>
                <w:rFonts w:ascii="Arial" w:hAnsi="Arial"/>
                <w:b/>
                <w:sz w:val="20"/>
                <w:szCs w:val="20"/>
              </w:rPr>
              <w:t xml:space="preserve"> FUNDO DE INVESTIMENTO FINANCEIRO</w:t>
            </w:r>
            <w:r w:rsidRPr="00FC1B77">
              <w:rPr>
                <w:rFonts w:ascii="Arial" w:hAnsi="Arial" w:cs="Arial"/>
                <w:b/>
                <w:sz w:val="20"/>
                <w:szCs w:val="20"/>
              </w:rPr>
              <w:t xml:space="preserve"> RESPONSABILIDADE LIMITADA</w:t>
            </w:r>
          </w:p>
          <w:p w14:paraId="6C13A5AA" w14:textId="77777777" w:rsidR="00F04366" w:rsidRPr="00FC1B77" w:rsidRDefault="00F04366" w:rsidP="00A32435">
            <w:pPr>
              <w:spacing w:line="320" w:lineRule="exact"/>
              <w:jc w:val="center"/>
              <w:rPr>
                <w:rFonts w:ascii="Arial" w:hAnsi="Arial" w:cs="Arial"/>
                <w:b/>
                <w:sz w:val="20"/>
                <w:szCs w:val="20"/>
              </w:rPr>
            </w:pPr>
          </w:p>
          <w:p w14:paraId="48C7632B" w14:textId="77777777" w:rsidR="00F04366" w:rsidRPr="00FC1B77" w:rsidRDefault="00F04366" w:rsidP="00A32435">
            <w:pPr>
              <w:spacing w:line="320" w:lineRule="exact"/>
              <w:jc w:val="center"/>
              <w:rPr>
                <w:rFonts w:ascii="Arial" w:hAnsi="Arial" w:cs="Arial"/>
                <w:sz w:val="20"/>
                <w:szCs w:val="20"/>
              </w:rPr>
            </w:pPr>
            <w:r w:rsidRPr="00FC1B77">
              <w:rPr>
                <w:rFonts w:ascii="Arial" w:hAnsi="Arial" w:cs="Arial"/>
                <w:sz w:val="20"/>
                <w:szCs w:val="20"/>
              </w:rPr>
              <w:t>CNPJ: 22.918.192/0001-52</w:t>
            </w:r>
          </w:p>
        </w:tc>
        <w:tc>
          <w:tcPr>
            <w:tcW w:w="1012" w:type="pct"/>
            <w:vAlign w:val="center"/>
          </w:tcPr>
          <w:p w14:paraId="24343E91" w14:textId="77777777" w:rsidR="00F04366" w:rsidRPr="00FC1B77" w:rsidRDefault="00F04366" w:rsidP="00A32435">
            <w:pPr>
              <w:jc w:val="center"/>
              <w:rPr>
                <w:rFonts w:ascii="Arial" w:hAnsi="Arial" w:cs="Arial"/>
                <w:sz w:val="20"/>
                <w:szCs w:val="20"/>
              </w:rPr>
            </w:pPr>
          </w:p>
        </w:tc>
      </w:tr>
    </w:tbl>
    <w:p w14:paraId="55AA5735" w14:textId="77777777" w:rsidR="00F04366" w:rsidRPr="00FC1B77" w:rsidRDefault="00F04366" w:rsidP="00F04366">
      <w:pPr>
        <w:pBdr>
          <w:bar w:val="single" w:sz="4" w:color="auto"/>
        </w:pBdr>
        <w:rPr>
          <w:rFonts w:ascii="Arial" w:hAnsi="Arial" w:cs="Arial"/>
        </w:rPr>
      </w:pPr>
    </w:p>
    <w:p w14:paraId="02E06D5E" w14:textId="1D4267DD" w:rsidR="00F04366" w:rsidRPr="00FC1B77" w:rsidRDefault="00B0632B" w:rsidP="00F04366">
      <w:pPr>
        <w:jc w:val="right"/>
        <w:rPr>
          <w:rFonts w:ascii="Arial" w:hAnsi="Arial" w:cs="Arial"/>
        </w:rPr>
      </w:pPr>
      <w:r w:rsidRPr="00FC1B77">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04366" w:rsidRPr="00FC1B77" w14:paraId="336D056A" w14:textId="77777777" w:rsidTr="00A32435">
        <w:tc>
          <w:tcPr>
            <w:tcW w:w="5000" w:type="pct"/>
            <w:gridSpan w:val="3"/>
            <w:shd w:val="clear" w:color="auto" w:fill="C00000"/>
          </w:tcPr>
          <w:p w14:paraId="76D062D9" w14:textId="77777777" w:rsidR="00F04366" w:rsidRPr="00FC1B77" w:rsidRDefault="00F04366" w:rsidP="00F04366">
            <w:pPr>
              <w:pStyle w:val="PargrafodaLista"/>
              <w:numPr>
                <w:ilvl w:val="0"/>
                <w:numId w:val="5"/>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INTERPRETAÇÃO</w:t>
            </w:r>
          </w:p>
        </w:tc>
      </w:tr>
      <w:tr w:rsidR="00F04366" w:rsidRPr="00FC1B77" w14:paraId="6E76B603" w14:textId="77777777" w:rsidTr="00A32435">
        <w:tc>
          <w:tcPr>
            <w:tcW w:w="2321" w:type="pct"/>
            <w:gridSpan w:val="2"/>
            <w:tcBorders>
              <w:bottom w:val="single" w:sz="4" w:space="0" w:color="auto"/>
            </w:tcBorders>
            <w:vAlign w:val="center"/>
          </w:tcPr>
          <w:p w14:paraId="7875712C" w14:textId="77777777" w:rsidR="00F04366" w:rsidRPr="00FC1B77" w:rsidRDefault="00F04366" w:rsidP="00A32435">
            <w:pPr>
              <w:jc w:val="center"/>
              <w:rPr>
                <w:rFonts w:ascii="Arial" w:hAnsi="Arial" w:cs="Arial"/>
                <w:b/>
                <w:bCs/>
                <w:sz w:val="20"/>
                <w:szCs w:val="20"/>
              </w:rPr>
            </w:pPr>
          </w:p>
        </w:tc>
        <w:tc>
          <w:tcPr>
            <w:tcW w:w="2679" w:type="pct"/>
            <w:tcBorders>
              <w:bottom w:val="single" w:sz="4" w:space="0" w:color="auto"/>
            </w:tcBorders>
          </w:tcPr>
          <w:p w14:paraId="4C8391A1" w14:textId="77777777" w:rsidR="00F04366" w:rsidRPr="00FC1B77" w:rsidRDefault="00F04366" w:rsidP="00A32435">
            <w:pPr>
              <w:rPr>
                <w:rFonts w:ascii="Arial" w:hAnsi="Arial" w:cs="Arial"/>
                <w:sz w:val="20"/>
                <w:szCs w:val="20"/>
              </w:rPr>
            </w:pPr>
          </w:p>
        </w:tc>
      </w:tr>
      <w:tr w:rsidR="00F04366" w:rsidRPr="00FC1B77" w14:paraId="11E747BA" w14:textId="77777777" w:rsidTr="00A32435">
        <w:tc>
          <w:tcPr>
            <w:tcW w:w="1382" w:type="pct"/>
            <w:tcBorders>
              <w:top w:val="single" w:sz="4" w:space="0" w:color="auto"/>
              <w:bottom w:val="single" w:sz="4" w:space="0" w:color="auto"/>
            </w:tcBorders>
            <w:vAlign w:val="center"/>
          </w:tcPr>
          <w:p w14:paraId="5B3179D7"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41C048D" w14:textId="77777777" w:rsidR="00F04366" w:rsidRPr="00FC1B77" w:rsidRDefault="00F04366" w:rsidP="00A32435">
            <w:pPr>
              <w:ind w:right="-110"/>
              <w:rPr>
                <w:rFonts w:ascii="Arial" w:hAnsi="Arial" w:cs="Arial"/>
                <w:b/>
                <w:sz w:val="20"/>
                <w:szCs w:val="20"/>
              </w:rPr>
            </w:pPr>
            <w:r w:rsidRPr="00FC1B7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C1B77">
              <w:rPr>
                <w:rFonts w:ascii="Arial" w:hAnsi="Arial" w:cs="Arial"/>
                <w:b/>
                <w:sz w:val="20"/>
                <w:szCs w:val="20"/>
                <w:u w:val="single"/>
              </w:rPr>
              <w:t>RESOLUÇÃO</w:t>
            </w:r>
            <w:r w:rsidRPr="00FC1B77">
              <w:rPr>
                <w:rFonts w:ascii="Arial" w:hAnsi="Arial" w:cs="Arial"/>
                <w:b/>
                <w:sz w:val="20"/>
                <w:szCs w:val="20"/>
              </w:rPr>
              <w:t>”), SEM PREJUÍZO DAS DEMAIS NORMAS E DIRETRIZES REGULATÓRIAS E DA AUTORREGULAÇÃO.</w:t>
            </w:r>
          </w:p>
        </w:tc>
      </w:tr>
      <w:tr w:rsidR="00F04366" w:rsidRPr="00FC1B77" w14:paraId="05266C77" w14:textId="77777777" w:rsidTr="00A32435">
        <w:tc>
          <w:tcPr>
            <w:tcW w:w="1382" w:type="pct"/>
            <w:tcBorders>
              <w:top w:val="single" w:sz="4" w:space="0" w:color="auto"/>
              <w:bottom w:val="single" w:sz="4" w:space="0" w:color="auto"/>
            </w:tcBorders>
            <w:vAlign w:val="center"/>
          </w:tcPr>
          <w:p w14:paraId="70B76E61" w14:textId="77777777" w:rsidR="00F04366" w:rsidRPr="00FC1B77" w:rsidRDefault="00F04366"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1267D7" w14:textId="77777777" w:rsidR="00F04366" w:rsidRPr="00FC1B77" w:rsidRDefault="00F04366" w:rsidP="00A32435">
            <w:pPr>
              <w:rPr>
                <w:rFonts w:ascii="Arial" w:hAnsi="Arial" w:cs="Arial"/>
                <w:sz w:val="20"/>
                <w:szCs w:val="20"/>
              </w:rPr>
            </w:pPr>
          </w:p>
        </w:tc>
      </w:tr>
      <w:tr w:rsidR="00F04366" w:rsidRPr="00FC1B77" w14:paraId="4E74EA11" w14:textId="77777777" w:rsidTr="00A32435">
        <w:tc>
          <w:tcPr>
            <w:tcW w:w="1382" w:type="pct"/>
            <w:tcBorders>
              <w:top w:val="single" w:sz="4" w:space="0" w:color="auto"/>
              <w:bottom w:val="single" w:sz="4" w:space="0" w:color="auto"/>
            </w:tcBorders>
            <w:vAlign w:val="center"/>
          </w:tcPr>
          <w:p w14:paraId="2E1BBE0A"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5650EF"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F6BCFB7" w14:textId="77777777" w:rsidR="00F04366" w:rsidRPr="00FC1B77" w:rsidRDefault="00F04366" w:rsidP="00A32435">
            <w:pPr>
              <w:spacing w:before="60" w:after="60"/>
              <w:rPr>
                <w:rFonts w:ascii="Arial" w:hAnsi="Arial" w:cs="Arial"/>
                <w:sz w:val="20"/>
                <w:szCs w:val="20"/>
              </w:rPr>
            </w:pPr>
          </w:p>
          <w:p w14:paraId="660C9916" w14:textId="77777777" w:rsidR="00F04366" w:rsidRPr="00FC1B77" w:rsidRDefault="00F04366" w:rsidP="00A32435">
            <w:pPr>
              <w:spacing w:before="60" w:after="60"/>
              <w:rPr>
                <w:rFonts w:ascii="Arial" w:hAnsi="Arial" w:cs="Arial"/>
                <w:sz w:val="20"/>
                <w:szCs w:val="20"/>
              </w:rPr>
            </w:pPr>
            <w:r w:rsidRPr="00FC1B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59D9B5" w14:textId="77777777" w:rsidR="00F04366" w:rsidRPr="00FC1B77" w:rsidRDefault="00F04366" w:rsidP="00A32435">
            <w:pPr>
              <w:spacing w:before="60" w:after="60"/>
              <w:rPr>
                <w:rFonts w:ascii="Arial" w:hAnsi="Arial" w:cs="Arial"/>
                <w:sz w:val="20"/>
                <w:szCs w:val="20"/>
              </w:rPr>
            </w:pPr>
          </w:p>
          <w:p w14:paraId="6E0199C4" w14:textId="77777777" w:rsidR="00F04366" w:rsidRPr="00FC1B77" w:rsidRDefault="00F04366" w:rsidP="00A32435">
            <w:pPr>
              <w:rPr>
                <w:rFonts w:ascii="Arial" w:hAnsi="Arial" w:cs="Arial"/>
                <w:sz w:val="20"/>
                <w:szCs w:val="20"/>
              </w:rPr>
            </w:pPr>
            <w:r w:rsidRPr="00FC1B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4366" w:rsidRPr="00FC1B77" w14:paraId="36426F8B" w14:textId="77777777" w:rsidTr="00A32435">
        <w:tc>
          <w:tcPr>
            <w:tcW w:w="1382" w:type="pct"/>
            <w:tcBorders>
              <w:top w:val="single" w:sz="4" w:space="0" w:color="auto"/>
              <w:bottom w:val="single" w:sz="4" w:space="0" w:color="auto"/>
            </w:tcBorders>
            <w:vAlign w:val="center"/>
          </w:tcPr>
          <w:p w14:paraId="76445D5F" w14:textId="77777777" w:rsidR="00F04366" w:rsidRPr="00FC1B77" w:rsidRDefault="00F04366"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BF057D" w14:textId="77777777" w:rsidR="00F04366" w:rsidRPr="00FC1B77" w:rsidRDefault="00F04366" w:rsidP="00A32435">
            <w:pPr>
              <w:rPr>
                <w:rFonts w:ascii="Arial" w:hAnsi="Arial" w:cs="Arial"/>
                <w:sz w:val="20"/>
                <w:szCs w:val="20"/>
              </w:rPr>
            </w:pPr>
          </w:p>
        </w:tc>
      </w:tr>
      <w:tr w:rsidR="00F04366" w:rsidRPr="00FC1B77" w14:paraId="06881320" w14:textId="77777777" w:rsidTr="00A32435">
        <w:tc>
          <w:tcPr>
            <w:tcW w:w="1382" w:type="pct"/>
            <w:tcBorders>
              <w:top w:val="single" w:sz="4" w:space="0" w:color="auto"/>
              <w:bottom w:val="single" w:sz="4" w:space="0" w:color="auto"/>
            </w:tcBorders>
            <w:vAlign w:val="center"/>
          </w:tcPr>
          <w:p w14:paraId="2DBDE6E3"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94F5F90" w14:textId="77777777" w:rsidR="00F04366" w:rsidRPr="00FC1B77" w:rsidRDefault="00F04366" w:rsidP="00A32435">
            <w:pPr>
              <w:rPr>
                <w:rFonts w:ascii="Arial" w:hAnsi="Arial" w:cs="Arial"/>
                <w:sz w:val="20"/>
                <w:szCs w:val="20"/>
              </w:rPr>
            </w:pPr>
            <w:r w:rsidRPr="00FC1B77">
              <w:rPr>
                <w:rFonts w:ascii="Arial" w:hAnsi="Arial" w:cs="Arial"/>
                <w:sz w:val="20"/>
                <w:szCs w:val="20"/>
              </w:rPr>
              <w:t>O Regulamento dispõe sobre informações gerais do Fundo e comuns às Classes e Subclasses (se houver).</w:t>
            </w:r>
          </w:p>
          <w:p w14:paraId="251213FF" w14:textId="77777777" w:rsidR="00F04366" w:rsidRPr="00FC1B77" w:rsidRDefault="00F04366" w:rsidP="00A32435">
            <w:pPr>
              <w:rPr>
                <w:rFonts w:ascii="Arial" w:hAnsi="Arial" w:cs="Arial"/>
                <w:sz w:val="20"/>
                <w:szCs w:val="20"/>
              </w:rPr>
            </w:pPr>
          </w:p>
          <w:p w14:paraId="4195DAB4" w14:textId="77777777" w:rsidR="00F04366" w:rsidRPr="00FC1B77" w:rsidRDefault="00F04366" w:rsidP="00A32435">
            <w:pPr>
              <w:rPr>
                <w:rFonts w:ascii="Arial" w:hAnsi="Arial" w:cs="Arial"/>
                <w:sz w:val="20"/>
                <w:szCs w:val="20"/>
              </w:rPr>
            </w:pPr>
            <w:r w:rsidRPr="00FC1B77">
              <w:rPr>
                <w:rFonts w:ascii="Arial" w:hAnsi="Arial" w:cs="Arial"/>
                <w:b/>
                <w:bCs/>
                <w:sz w:val="20"/>
                <w:szCs w:val="20"/>
              </w:rPr>
              <w:t>Este Anexo</w:t>
            </w:r>
            <w:r w:rsidRPr="00FC1B77">
              <w:rPr>
                <w:rFonts w:ascii="Arial" w:hAnsi="Arial" w:cs="Arial"/>
                <w:sz w:val="20"/>
                <w:szCs w:val="20"/>
              </w:rPr>
              <w:t>, que integra o Regulamento, dispõe sobre informações específicas desta Classe e comuns às suas Subclasses (se houver).</w:t>
            </w:r>
          </w:p>
          <w:p w14:paraId="2CF406A8" w14:textId="77777777" w:rsidR="00F04366" w:rsidRPr="00FC1B77" w:rsidRDefault="00F04366" w:rsidP="00A32435">
            <w:pPr>
              <w:rPr>
                <w:rFonts w:ascii="Arial" w:hAnsi="Arial" w:cs="Arial"/>
                <w:sz w:val="20"/>
                <w:szCs w:val="20"/>
              </w:rPr>
            </w:pPr>
          </w:p>
          <w:p w14:paraId="28B017A6" w14:textId="77777777" w:rsidR="00F04366" w:rsidRPr="00FC1B77" w:rsidRDefault="00F04366" w:rsidP="00A32435">
            <w:pPr>
              <w:rPr>
                <w:rFonts w:ascii="Arial" w:hAnsi="Arial" w:cs="Arial"/>
                <w:sz w:val="20"/>
                <w:szCs w:val="20"/>
              </w:rPr>
            </w:pPr>
            <w:r w:rsidRPr="00FC1B77">
              <w:rPr>
                <w:rFonts w:ascii="Arial" w:hAnsi="Arial" w:cs="Arial"/>
                <w:sz w:val="20"/>
                <w:szCs w:val="20"/>
              </w:rPr>
              <w:t>Cada Apêndice que integra este Anexo dispõe sobre informações específicas da respectiva Subclasse (se houver).</w:t>
            </w:r>
          </w:p>
        </w:tc>
      </w:tr>
    </w:tbl>
    <w:p w14:paraId="2D52619B"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04366" w:rsidRPr="00FC1B77" w14:paraId="17CD17DA" w14:textId="77777777" w:rsidTr="00A32435">
        <w:tc>
          <w:tcPr>
            <w:tcW w:w="5000" w:type="pct"/>
            <w:gridSpan w:val="3"/>
            <w:shd w:val="clear" w:color="auto" w:fill="C00000"/>
          </w:tcPr>
          <w:p w14:paraId="4C774CE0" w14:textId="77777777" w:rsidR="00F04366" w:rsidRPr="00FC1B77" w:rsidRDefault="00F04366" w:rsidP="00F04366">
            <w:pPr>
              <w:pStyle w:val="PargrafodaLista"/>
              <w:numPr>
                <w:ilvl w:val="0"/>
                <w:numId w:val="5"/>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CARACTERÍSTICAS DA CLASSE</w:t>
            </w:r>
          </w:p>
        </w:tc>
      </w:tr>
      <w:tr w:rsidR="00F04366" w:rsidRPr="00FC1B77" w14:paraId="5D53E4B0" w14:textId="77777777" w:rsidTr="00A32435">
        <w:tc>
          <w:tcPr>
            <w:tcW w:w="2622" w:type="pct"/>
            <w:gridSpan w:val="2"/>
            <w:tcBorders>
              <w:bottom w:val="single" w:sz="4" w:space="0" w:color="auto"/>
            </w:tcBorders>
            <w:vAlign w:val="center"/>
          </w:tcPr>
          <w:p w14:paraId="3218BDF1" w14:textId="77777777" w:rsidR="00F04366" w:rsidRPr="00FC1B77" w:rsidRDefault="00F04366" w:rsidP="00A32435">
            <w:pPr>
              <w:jc w:val="center"/>
              <w:rPr>
                <w:rFonts w:ascii="Arial" w:hAnsi="Arial" w:cs="Arial"/>
                <w:b/>
                <w:bCs/>
                <w:sz w:val="20"/>
                <w:szCs w:val="20"/>
              </w:rPr>
            </w:pPr>
          </w:p>
        </w:tc>
        <w:tc>
          <w:tcPr>
            <w:tcW w:w="2378" w:type="pct"/>
            <w:tcBorders>
              <w:bottom w:val="single" w:sz="4" w:space="0" w:color="auto"/>
            </w:tcBorders>
          </w:tcPr>
          <w:p w14:paraId="7A3BA5C8" w14:textId="77777777" w:rsidR="00F04366" w:rsidRPr="00FC1B77" w:rsidRDefault="00F04366" w:rsidP="00A32435">
            <w:pPr>
              <w:rPr>
                <w:rFonts w:ascii="Arial" w:hAnsi="Arial" w:cs="Arial"/>
                <w:sz w:val="20"/>
                <w:szCs w:val="20"/>
              </w:rPr>
            </w:pPr>
          </w:p>
        </w:tc>
      </w:tr>
      <w:tr w:rsidR="00F04366" w:rsidRPr="00FC1B77" w14:paraId="1BB212FF" w14:textId="77777777" w:rsidTr="00A32435">
        <w:tc>
          <w:tcPr>
            <w:tcW w:w="1382" w:type="pct"/>
            <w:tcBorders>
              <w:top w:val="single" w:sz="4" w:space="0" w:color="auto"/>
              <w:bottom w:val="single" w:sz="4" w:space="0" w:color="auto"/>
            </w:tcBorders>
            <w:vAlign w:val="center"/>
          </w:tcPr>
          <w:p w14:paraId="767917AA"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E8DCBE5" w14:textId="77777777" w:rsidR="00F04366" w:rsidRPr="00FC1B77" w:rsidRDefault="00F04366" w:rsidP="00A32435">
            <w:pPr>
              <w:rPr>
                <w:rFonts w:ascii="Arial" w:hAnsi="Arial"/>
                <w:sz w:val="20"/>
                <w:szCs w:val="20"/>
              </w:rPr>
            </w:pPr>
            <w:r w:rsidRPr="00FC1B77">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40D3E2D6" w14:textId="77777777" w:rsidR="00F04366" w:rsidRPr="00FC1B77" w:rsidRDefault="00F04366" w:rsidP="00A32435">
            <w:pPr>
              <w:rPr>
                <w:rFonts w:ascii="Arial" w:hAnsi="Arial" w:cs="Arial"/>
                <w:b/>
                <w:bCs/>
                <w:smallCaps/>
                <w:color w:val="000000"/>
                <w:sz w:val="20"/>
                <w:szCs w:val="20"/>
              </w:rPr>
            </w:pPr>
          </w:p>
        </w:tc>
      </w:tr>
      <w:tr w:rsidR="00F04366" w:rsidRPr="00FC1B77" w14:paraId="592ED3CE" w14:textId="77777777" w:rsidTr="00A32435">
        <w:tc>
          <w:tcPr>
            <w:tcW w:w="1382" w:type="pct"/>
            <w:tcBorders>
              <w:top w:val="single" w:sz="4" w:space="0" w:color="auto"/>
              <w:bottom w:val="single" w:sz="4" w:space="0" w:color="auto"/>
            </w:tcBorders>
            <w:vAlign w:val="center"/>
          </w:tcPr>
          <w:p w14:paraId="198F7FA7"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20FA4B" w14:textId="77777777" w:rsidR="00F04366" w:rsidRPr="00FC1B77" w:rsidRDefault="00F04366" w:rsidP="00A32435">
            <w:pPr>
              <w:rPr>
                <w:rFonts w:ascii="Arial" w:hAnsi="Arial"/>
                <w:sz w:val="20"/>
                <w:szCs w:val="20"/>
              </w:rPr>
            </w:pPr>
          </w:p>
        </w:tc>
      </w:tr>
      <w:tr w:rsidR="00F04366" w:rsidRPr="00FC1B77" w14:paraId="36A9FF85" w14:textId="77777777" w:rsidTr="00A32435">
        <w:tc>
          <w:tcPr>
            <w:tcW w:w="1382" w:type="pct"/>
            <w:tcBorders>
              <w:top w:val="single" w:sz="4" w:space="0" w:color="auto"/>
              <w:bottom w:val="single" w:sz="4" w:space="0" w:color="auto"/>
            </w:tcBorders>
            <w:vAlign w:val="center"/>
          </w:tcPr>
          <w:p w14:paraId="74806764"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D0B5432" w14:textId="77777777" w:rsidR="00F04366" w:rsidRPr="00FC1B77" w:rsidRDefault="00F04366" w:rsidP="00A32435">
            <w:pPr>
              <w:rPr>
                <w:rFonts w:ascii="Arial" w:hAnsi="Arial"/>
                <w:sz w:val="20"/>
                <w:szCs w:val="20"/>
              </w:rPr>
            </w:pPr>
            <w:r w:rsidRPr="00FC1B77">
              <w:rPr>
                <w:rFonts w:ascii="Arial" w:hAnsi="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C1B77">
              <w:rPr>
                <w:rStyle w:val="Refdenotaderodap"/>
                <w:rFonts w:ascii="Arial" w:hAnsi="Arial"/>
                <w:sz w:val="20"/>
                <w:szCs w:val="20"/>
              </w:rPr>
              <w:t xml:space="preserve"> </w:t>
            </w:r>
          </w:p>
        </w:tc>
      </w:tr>
      <w:tr w:rsidR="00F04366" w:rsidRPr="00FC1B77" w14:paraId="05C539A0" w14:textId="77777777" w:rsidTr="00A32435">
        <w:tc>
          <w:tcPr>
            <w:tcW w:w="1382" w:type="pct"/>
            <w:tcBorders>
              <w:top w:val="single" w:sz="4" w:space="0" w:color="auto"/>
              <w:bottom w:val="single" w:sz="4" w:space="0" w:color="auto"/>
            </w:tcBorders>
            <w:vAlign w:val="center"/>
          </w:tcPr>
          <w:p w14:paraId="32BC66D0"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C0F6B5" w14:textId="77777777" w:rsidR="00F04366" w:rsidRPr="00FC1B77" w:rsidRDefault="00F04366" w:rsidP="00A32435">
            <w:pPr>
              <w:rPr>
                <w:rFonts w:ascii="Arial" w:hAnsi="Arial" w:cs="Arial"/>
                <w:sz w:val="20"/>
                <w:szCs w:val="20"/>
                <w:highlight w:val="yellow"/>
              </w:rPr>
            </w:pPr>
          </w:p>
        </w:tc>
      </w:tr>
      <w:tr w:rsidR="00F04366" w:rsidRPr="00FC1B77" w14:paraId="4C3A6EB8" w14:textId="77777777" w:rsidTr="00A32435">
        <w:tc>
          <w:tcPr>
            <w:tcW w:w="1382" w:type="pct"/>
            <w:tcBorders>
              <w:top w:val="single" w:sz="4" w:space="0" w:color="auto"/>
              <w:bottom w:val="single" w:sz="4" w:space="0" w:color="auto"/>
            </w:tcBorders>
          </w:tcPr>
          <w:p w14:paraId="7A40679E"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3D42274" w14:textId="77777777" w:rsidR="00F04366" w:rsidRPr="00FC1B77" w:rsidRDefault="00F04366" w:rsidP="00A32435">
            <w:pPr>
              <w:rPr>
                <w:rFonts w:ascii="Arial" w:hAnsi="Arial" w:cs="Arial"/>
                <w:b/>
                <w:bCs/>
                <w:smallCaps/>
                <w:color w:val="000000"/>
                <w:sz w:val="20"/>
                <w:szCs w:val="20"/>
              </w:rPr>
            </w:pPr>
            <w:r w:rsidRPr="00FC1B77">
              <w:rPr>
                <w:rFonts w:ascii="Arial" w:hAnsi="Arial"/>
                <w:sz w:val="20"/>
                <w:szCs w:val="20"/>
              </w:rPr>
              <w:t>Aberto</w:t>
            </w:r>
            <w:r w:rsidRPr="00FC1B77">
              <w:rPr>
                <w:rFonts w:ascii="Arial" w:hAnsi="Arial" w:cs="Arial"/>
                <w:sz w:val="20"/>
                <w:szCs w:val="20"/>
              </w:rPr>
              <w:t xml:space="preserve">. </w:t>
            </w:r>
          </w:p>
        </w:tc>
      </w:tr>
      <w:tr w:rsidR="00F04366" w:rsidRPr="00FC1B77" w14:paraId="3A2B1754" w14:textId="77777777" w:rsidTr="00A32435">
        <w:tc>
          <w:tcPr>
            <w:tcW w:w="1382" w:type="pct"/>
            <w:tcBorders>
              <w:top w:val="single" w:sz="4" w:space="0" w:color="auto"/>
              <w:bottom w:val="single" w:sz="4" w:space="0" w:color="auto"/>
            </w:tcBorders>
          </w:tcPr>
          <w:p w14:paraId="78B6539E"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B2DF3F" w14:textId="77777777" w:rsidR="00F04366" w:rsidRPr="00FC1B77" w:rsidRDefault="00F04366" w:rsidP="00A32435">
            <w:pPr>
              <w:rPr>
                <w:rFonts w:ascii="Arial" w:hAnsi="Arial"/>
                <w:sz w:val="20"/>
                <w:szCs w:val="20"/>
              </w:rPr>
            </w:pPr>
          </w:p>
        </w:tc>
      </w:tr>
      <w:tr w:rsidR="00F04366" w:rsidRPr="00FC1B77" w14:paraId="3BA19D0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2AC823"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E4C994A" w14:textId="77777777" w:rsidR="00F04366" w:rsidRPr="00FC1B77" w:rsidRDefault="00F04366" w:rsidP="00A32435">
            <w:pPr>
              <w:rPr>
                <w:rFonts w:ascii="Arial" w:hAnsi="Arial" w:cs="Arial"/>
                <w:b/>
                <w:bCs/>
                <w:smallCaps/>
                <w:color w:val="000000"/>
                <w:sz w:val="20"/>
                <w:szCs w:val="20"/>
              </w:rPr>
            </w:pPr>
            <w:r w:rsidRPr="00FC1B77">
              <w:rPr>
                <w:rFonts w:ascii="Arial" w:hAnsi="Arial" w:cs="Arial"/>
                <w:sz w:val="20"/>
                <w:szCs w:val="20"/>
              </w:rPr>
              <w:t>Indeterminado.</w:t>
            </w:r>
          </w:p>
        </w:tc>
      </w:tr>
      <w:tr w:rsidR="00F04366" w:rsidRPr="00FC1B77" w14:paraId="15FDCF4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11D3A9" w14:textId="77777777" w:rsidR="00F04366" w:rsidRPr="00FC1B77" w:rsidRDefault="00F04366"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F1C420" w14:textId="77777777" w:rsidR="00F04366" w:rsidRPr="00FC1B77" w:rsidRDefault="00F04366" w:rsidP="00A32435">
            <w:pPr>
              <w:rPr>
                <w:rFonts w:ascii="Arial" w:hAnsi="Arial" w:cs="Arial"/>
                <w:sz w:val="20"/>
                <w:szCs w:val="20"/>
              </w:rPr>
            </w:pPr>
          </w:p>
        </w:tc>
      </w:tr>
      <w:tr w:rsidR="00F04366" w:rsidRPr="00FC1B77" w14:paraId="2691D75A" w14:textId="77777777" w:rsidTr="00A32435">
        <w:trPr>
          <w:trHeight w:val="53"/>
        </w:trPr>
        <w:tc>
          <w:tcPr>
            <w:tcW w:w="1382" w:type="pct"/>
            <w:tcBorders>
              <w:top w:val="single" w:sz="4" w:space="0" w:color="auto"/>
              <w:left w:val="nil"/>
              <w:bottom w:val="single" w:sz="4" w:space="0" w:color="auto"/>
              <w:right w:val="nil"/>
            </w:tcBorders>
            <w:vAlign w:val="center"/>
          </w:tcPr>
          <w:p w14:paraId="45058D7E"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111E52E" w14:textId="77777777" w:rsidR="00F04366" w:rsidRPr="00FC1B77" w:rsidRDefault="00F04366" w:rsidP="00A32435">
            <w:pPr>
              <w:rPr>
                <w:rFonts w:ascii="Arial" w:hAnsi="Arial"/>
                <w:sz w:val="20"/>
                <w:szCs w:val="20"/>
              </w:rPr>
            </w:pPr>
            <w:r w:rsidRPr="00FC1B77">
              <w:rPr>
                <w:rFonts w:ascii="Arial" w:hAnsi="Arial" w:cs="Arial"/>
                <w:sz w:val="20"/>
                <w:szCs w:val="20"/>
              </w:rPr>
              <w:t xml:space="preserve">A Classe não conta com Subclasses. </w:t>
            </w:r>
          </w:p>
        </w:tc>
      </w:tr>
    </w:tbl>
    <w:p w14:paraId="43FF4FAB" w14:textId="77777777" w:rsidR="00F04366" w:rsidRPr="00FC1B77" w:rsidRDefault="00F04366" w:rsidP="00F04366">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618"/>
        <w:gridCol w:w="835"/>
        <w:gridCol w:w="3997"/>
        <w:gridCol w:w="903"/>
        <w:gridCol w:w="950"/>
        <w:gridCol w:w="36"/>
      </w:tblGrid>
      <w:tr w:rsidR="00F04366" w:rsidRPr="00FC1B77" w14:paraId="7FD41BF8" w14:textId="77777777" w:rsidTr="00A32435">
        <w:trPr>
          <w:jc w:val="center"/>
        </w:trPr>
        <w:tc>
          <w:tcPr>
            <w:tcW w:w="5000" w:type="pct"/>
            <w:gridSpan w:val="7"/>
            <w:shd w:val="clear" w:color="auto" w:fill="C00000"/>
          </w:tcPr>
          <w:p w14:paraId="34A02C66" w14:textId="77777777" w:rsidR="00F04366" w:rsidRPr="00FC1B77" w:rsidRDefault="00F04366" w:rsidP="00F04366">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FC1B77">
              <w:rPr>
                <w:rFonts w:ascii="Arial" w:hAnsi="Arial" w:cs="Arial"/>
                <w:b/>
                <w:bCs/>
                <w:color w:val="FFFFFF" w:themeColor="background1"/>
                <w:sz w:val="20"/>
                <w:szCs w:val="20"/>
              </w:rPr>
              <w:t>POLÍTICA DE INVESTIMENTOS</w:t>
            </w:r>
          </w:p>
        </w:tc>
      </w:tr>
      <w:tr w:rsidR="00F04366" w:rsidRPr="00FC1B77" w14:paraId="3F966609" w14:textId="77777777" w:rsidTr="00A32435">
        <w:trPr>
          <w:jc w:val="center"/>
        </w:trPr>
        <w:tc>
          <w:tcPr>
            <w:tcW w:w="2094" w:type="pct"/>
            <w:gridSpan w:val="3"/>
            <w:tcBorders>
              <w:top w:val="single" w:sz="4" w:space="0" w:color="auto"/>
              <w:bottom w:val="single" w:sz="4" w:space="0" w:color="auto"/>
            </w:tcBorders>
            <w:vAlign w:val="center"/>
          </w:tcPr>
          <w:p w14:paraId="0741EDE9" w14:textId="77777777" w:rsidR="00F04366" w:rsidRPr="00FC1B77" w:rsidRDefault="00F04366" w:rsidP="00A32435">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0750BE04" w14:textId="77777777" w:rsidR="00F04366" w:rsidRPr="00FC1B77" w:rsidRDefault="00F04366" w:rsidP="00A32435">
            <w:pPr>
              <w:rPr>
                <w:rFonts w:ascii="Arial" w:hAnsi="Arial" w:cs="Arial"/>
                <w:sz w:val="20"/>
                <w:szCs w:val="20"/>
                <w:highlight w:val="yellow"/>
              </w:rPr>
            </w:pPr>
          </w:p>
        </w:tc>
      </w:tr>
      <w:bookmarkEnd w:id="6"/>
      <w:tr w:rsidR="00F04366" w:rsidRPr="00FC1B77" w14:paraId="4E79AC52"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hideMark/>
          </w:tcPr>
          <w:p w14:paraId="07D54529" w14:textId="77777777" w:rsidR="00F04366" w:rsidRPr="00FC1B77" w:rsidRDefault="00F04366" w:rsidP="00F04366">
            <w:pPr>
              <w:pStyle w:val="PargrafodaLista"/>
              <w:numPr>
                <w:ilvl w:val="1"/>
                <w:numId w:val="5"/>
              </w:numPr>
              <w:ind w:left="0" w:firstLine="0"/>
              <w:jc w:val="center"/>
              <w:rPr>
                <w:rFonts w:ascii="Arial" w:hAnsi="Arial" w:cs="Arial"/>
                <w:smallCaps/>
                <w:sz w:val="20"/>
                <w:szCs w:val="20"/>
              </w:rPr>
            </w:pPr>
            <w:r w:rsidRPr="00FC1B77">
              <w:rPr>
                <w:rFonts w:ascii="Arial" w:hAnsi="Arial" w:cs="Arial"/>
                <w:b/>
                <w:bCs/>
                <w:smallCaps/>
                <w:sz w:val="20"/>
                <w:szCs w:val="20"/>
              </w:rPr>
              <w:lastRenderedPageBreak/>
              <w:t>Objetivo</w:t>
            </w:r>
          </w:p>
        </w:tc>
        <w:tc>
          <w:tcPr>
            <w:tcW w:w="3605" w:type="pct"/>
            <w:gridSpan w:val="5"/>
            <w:tcBorders>
              <w:top w:val="single" w:sz="4" w:space="0" w:color="auto"/>
              <w:left w:val="nil"/>
              <w:bottom w:val="single" w:sz="4" w:space="0" w:color="auto"/>
              <w:right w:val="nil"/>
            </w:tcBorders>
            <w:hideMark/>
          </w:tcPr>
          <w:p w14:paraId="1BCAD9DD" w14:textId="77777777" w:rsidR="00F04366" w:rsidRPr="00FC1B77" w:rsidRDefault="00F04366" w:rsidP="00A32435">
            <w:pPr>
              <w:rPr>
                <w:rFonts w:ascii="Tahoma" w:hAnsi="Tahoma" w:cs="Tahoma"/>
                <w:sz w:val="20"/>
                <w:szCs w:val="20"/>
              </w:rPr>
            </w:pPr>
            <w:r w:rsidRPr="00FC1B77">
              <w:rPr>
                <w:rFonts w:ascii="Arial" w:hAnsi="Arial" w:cs="Arial"/>
                <w:sz w:val="20"/>
                <w:szCs w:val="20"/>
              </w:rPr>
              <w:t>Por meio da aplicação de seus recursos, preponderantemente, em cotas de classes de fundos de investimento ("Classes Investidas”), investir, preponderantemente, no mercado de ações global, por meio de fundos ou veículos de investimento disponíveis no mercado internacional.</w:t>
            </w:r>
          </w:p>
          <w:p w14:paraId="5014ADF4" w14:textId="77777777" w:rsidR="00F04366" w:rsidRPr="00FC1B77" w:rsidRDefault="00F04366" w:rsidP="00A32435">
            <w:pPr>
              <w:rPr>
                <w:rFonts w:ascii="Tahoma" w:hAnsi="Tahoma" w:cs="Tahoma"/>
                <w:sz w:val="20"/>
                <w:szCs w:val="20"/>
              </w:rPr>
            </w:pPr>
          </w:p>
          <w:p w14:paraId="44624C19" w14:textId="77777777" w:rsidR="00F04366" w:rsidRPr="00FC1B77" w:rsidRDefault="00F04366" w:rsidP="00A32435">
            <w:pPr>
              <w:rPr>
                <w:sz w:val="20"/>
                <w:szCs w:val="20"/>
              </w:rPr>
            </w:pPr>
            <w:r w:rsidRPr="00FC1B77">
              <w:rPr>
                <w:rFonts w:ascii="Arial" w:hAnsi="Arial" w:cs="Arial"/>
                <w:sz w:val="20"/>
                <w:szCs w:val="20"/>
              </w:rPr>
              <w:t>Considerando que as Classes Investidas investirão em ativos denominados em moeda estrangeira, é certo que as mesmas estarão expostas à variação cambial</w:t>
            </w:r>
            <w:r w:rsidRPr="00FC1B77">
              <w:rPr>
                <w:sz w:val="20"/>
                <w:szCs w:val="20"/>
              </w:rPr>
              <w:t>.</w:t>
            </w:r>
          </w:p>
          <w:p w14:paraId="0A0E287D" w14:textId="77777777" w:rsidR="00F04366" w:rsidRPr="00FC1B77" w:rsidRDefault="00F04366" w:rsidP="00A32435">
            <w:pPr>
              <w:rPr>
                <w:rFonts w:ascii="Arial" w:hAnsi="Arial" w:cs="Arial"/>
                <w:sz w:val="20"/>
                <w:szCs w:val="20"/>
              </w:rPr>
            </w:pPr>
          </w:p>
          <w:p w14:paraId="5C33E8DF" w14:textId="77777777" w:rsidR="00F04366" w:rsidRPr="00FC1B77" w:rsidRDefault="00F04366" w:rsidP="00A32435">
            <w:pPr>
              <w:rPr>
                <w:rFonts w:ascii="Arial" w:hAnsi="Arial" w:cs="Arial"/>
                <w:sz w:val="20"/>
                <w:szCs w:val="20"/>
              </w:rPr>
            </w:pPr>
            <w:r w:rsidRPr="00FC1B77">
              <w:rPr>
                <w:rFonts w:ascii="Arial" w:hAnsi="Arial" w:cs="Arial"/>
                <w:sz w:val="20"/>
                <w:szCs w:val="20"/>
              </w:rPr>
              <w:t>Tal objetivo de investimento não constitui garantia ou promessa de rentabilidade pelo Administrador e pelo Gestor.</w:t>
            </w:r>
          </w:p>
        </w:tc>
      </w:tr>
      <w:tr w:rsidR="00F04366" w:rsidRPr="00FC1B77" w14:paraId="0D78E106"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tcPr>
          <w:p w14:paraId="2CD4A28D" w14:textId="77777777" w:rsidR="00F04366" w:rsidRPr="00FC1B77" w:rsidRDefault="00F04366" w:rsidP="00A32435">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746CD01D" w14:textId="77777777" w:rsidR="00F04366" w:rsidRPr="00FC1B77" w:rsidRDefault="00F04366" w:rsidP="00A32435">
            <w:pPr>
              <w:rPr>
                <w:rFonts w:ascii="Arial" w:hAnsi="Arial" w:cs="Arial"/>
                <w:sz w:val="20"/>
                <w:szCs w:val="20"/>
              </w:rPr>
            </w:pPr>
          </w:p>
        </w:tc>
      </w:tr>
      <w:tr w:rsidR="00F04366" w:rsidRPr="00FC1B77" w14:paraId="6B702A8E" w14:textId="77777777" w:rsidTr="00A32435">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715D59A6"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453788"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Percentual do Patrimônio Líquido</w:t>
            </w:r>
          </w:p>
        </w:tc>
      </w:tr>
      <w:tr w:rsidR="00F04366" w:rsidRPr="00FC1B77" w14:paraId="022E4C55" w14:textId="77777777" w:rsidTr="00A32435">
        <w:trPr>
          <w:gridAfter w:val="1"/>
          <w:wAfter w:w="18" w:type="pct"/>
          <w:trHeight w:val="56"/>
          <w:jc w:val="center"/>
        </w:trPr>
        <w:tc>
          <w:tcPr>
            <w:tcW w:w="1377" w:type="pct"/>
            <w:vMerge/>
            <w:tcBorders>
              <w:left w:val="nil"/>
              <w:right w:val="single" w:sz="4" w:space="0" w:color="auto"/>
            </w:tcBorders>
            <w:vAlign w:val="center"/>
          </w:tcPr>
          <w:p w14:paraId="491D74BC" w14:textId="77777777" w:rsidR="00F04366" w:rsidRPr="00FC1B77" w:rsidRDefault="00F04366"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tcBorders>
            <w:shd w:val="clear" w:color="auto" w:fill="D9D9D9" w:themeFill="background1" w:themeFillShade="D9"/>
          </w:tcPr>
          <w:p w14:paraId="0A14208C" w14:textId="77777777" w:rsidR="00F04366" w:rsidRPr="00FC1B77" w:rsidRDefault="00F04366" w:rsidP="00A32435">
            <w:pPr>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413162F1"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D875A"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Máximo</w:t>
            </w:r>
          </w:p>
        </w:tc>
      </w:tr>
      <w:tr w:rsidR="00F04366" w:rsidRPr="00FC1B77" w14:paraId="3B6FE2C0" w14:textId="77777777" w:rsidTr="00A32435">
        <w:trPr>
          <w:gridAfter w:val="1"/>
          <w:wAfter w:w="18" w:type="pct"/>
          <w:trHeight w:val="56"/>
          <w:jc w:val="center"/>
        </w:trPr>
        <w:tc>
          <w:tcPr>
            <w:tcW w:w="1377" w:type="pct"/>
            <w:vMerge/>
            <w:tcBorders>
              <w:left w:val="nil"/>
              <w:right w:val="single" w:sz="4" w:space="0" w:color="auto"/>
            </w:tcBorders>
            <w:vAlign w:val="center"/>
          </w:tcPr>
          <w:p w14:paraId="45331B0A" w14:textId="77777777" w:rsidR="00F04366" w:rsidRPr="00FC1B77" w:rsidRDefault="00F04366"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54A13762" w14:textId="77777777" w:rsidR="00F04366" w:rsidRPr="00FC1B77" w:rsidRDefault="00F04366" w:rsidP="00A32435">
            <w:pPr>
              <w:rPr>
                <w:rFonts w:ascii="Arial" w:hAnsi="Arial" w:cs="Arial"/>
                <w:sz w:val="20"/>
                <w:szCs w:val="20"/>
              </w:rPr>
            </w:pPr>
            <w:r w:rsidRPr="00FC1B77">
              <w:rPr>
                <w:rFonts w:ascii="Arial" w:hAnsi="Arial" w:cs="Arial"/>
                <w:color w:val="000000"/>
                <w:sz w:val="20"/>
                <w:szCs w:val="20"/>
              </w:rPr>
              <w:t>C</w:t>
            </w:r>
            <w:r w:rsidRPr="00FC1B77">
              <w:rPr>
                <w:rFonts w:ascii="Arial" w:hAnsi="Arial" w:cs="Arial"/>
                <w:sz w:val="20"/>
                <w:szCs w:val="20"/>
              </w:rPr>
              <w:t xml:space="preserve">otas </w:t>
            </w:r>
            <w:r w:rsidRPr="00FC1B77">
              <w:rPr>
                <w:rFonts w:ascii="Arial" w:hAnsi="Arial" w:cs="Arial"/>
                <w:color w:val="000000"/>
                <w:sz w:val="20"/>
                <w:szCs w:val="20"/>
              </w:rPr>
              <w:t>de classes de fundos de investimento financeiro (“</w:t>
            </w:r>
            <w:r w:rsidRPr="00FC1B77">
              <w:rPr>
                <w:rFonts w:ascii="Arial" w:hAnsi="Arial" w:cs="Arial"/>
                <w:color w:val="000000"/>
                <w:sz w:val="20"/>
                <w:szCs w:val="20"/>
                <w:u w:val="single"/>
              </w:rPr>
              <w:t>FIF</w:t>
            </w:r>
            <w:r w:rsidRPr="00FC1B77">
              <w:rPr>
                <w:rFonts w:ascii="Arial" w:hAnsi="Arial" w:cs="Arial"/>
                <w:color w:val="000000"/>
                <w:sz w:val="20"/>
                <w:szCs w:val="20"/>
              </w:rPr>
              <w:t>”) ou de classes de fundos de investimento em cotas de FIF (“</w:t>
            </w:r>
            <w:r w:rsidRPr="00FC1B77">
              <w:rPr>
                <w:rFonts w:ascii="Arial" w:hAnsi="Arial" w:cs="Arial"/>
                <w:color w:val="000000"/>
                <w:sz w:val="20"/>
                <w:szCs w:val="20"/>
                <w:u w:val="single"/>
              </w:rPr>
              <w:t>FIC-FIF</w:t>
            </w:r>
            <w:r w:rsidRPr="00FC1B77">
              <w:rPr>
                <w:rFonts w:ascii="Arial" w:hAnsi="Arial" w:cs="Arial"/>
                <w:color w:val="000000"/>
                <w:sz w:val="20"/>
                <w:szCs w:val="20"/>
              </w:rPr>
              <w:t>”)</w:t>
            </w:r>
            <w:r w:rsidRPr="00FC1B77">
              <w:rPr>
                <w:rFonts w:ascii="Arial" w:hAnsi="Arial" w:cs="Arial"/>
                <w:sz w:val="20"/>
                <w:szCs w:val="20"/>
              </w:rPr>
              <w:t xml:space="preserve">, preponderantemente, cotas do </w:t>
            </w:r>
            <w:bookmarkStart w:id="7" w:name="_Hlk161044529"/>
            <w:r w:rsidRPr="00FC1B77">
              <w:rPr>
                <w:rFonts w:ascii="Arial" w:hAnsi="Arial" w:cs="Arial"/>
                <w:sz w:val="20"/>
                <w:szCs w:val="20"/>
              </w:rPr>
              <w:t>SANTANDER GLOBAL EQUITIES DÓLAR MASTER MULTIMERCADO INVESTIMENTO NO EXTERIOR - CLASSE DE INVESTIMENTO EM COTAS DE FUNDO DE INVESTIMENTO FINANCEIRO RESPONSABILIDADE LIMITADA</w:t>
            </w:r>
            <w:bookmarkEnd w:id="7"/>
            <w:r w:rsidRPr="00FC1B77">
              <w:rPr>
                <w:rFonts w:ascii="Arial" w:hAnsi="Arial" w:cs="Arial"/>
                <w:sz w:val="20"/>
                <w:szCs w:val="20"/>
              </w:rPr>
              <w:t xml:space="preserve">, </w:t>
            </w:r>
            <w:bookmarkStart w:id="8" w:name="_Hlk161044537"/>
            <w:r w:rsidRPr="00FC1B77">
              <w:rPr>
                <w:rFonts w:ascii="Arial" w:hAnsi="Arial" w:cs="Arial"/>
                <w:sz w:val="20"/>
                <w:szCs w:val="20"/>
              </w:rPr>
              <w:t>inscrito no CNPJ sob o nº 17.804.792/0001-50</w:t>
            </w:r>
            <w:bookmarkEnd w:id="8"/>
            <w:r w:rsidRPr="00FC1B77">
              <w:rPr>
                <w:rFonts w:ascii="Arial" w:hAnsi="Arial" w:cs="Arial"/>
                <w:color w:val="000000"/>
                <w:sz w:val="20"/>
                <w:szCs w:val="20"/>
              </w:rPr>
              <w:t xml:space="preserve"> e cotas de fundos de índice (“Classes Investidas”)</w:t>
            </w:r>
            <w:r w:rsidRPr="00FC1B77">
              <w:rPr>
                <w:rFonts w:ascii="Arial" w:hAnsi="Arial" w:cs="Arial"/>
                <w:sz w:val="20"/>
                <w:szCs w:val="20"/>
              </w:rPr>
              <w:t xml:space="preserve">. </w:t>
            </w:r>
          </w:p>
        </w:tc>
        <w:tc>
          <w:tcPr>
            <w:tcW w:w="446" w:type="pct"/>
            <w:tcBorders>
              <w:top w:val="single" w:sz="4" w:space="0" w:color="auto"/>
              <w:left w:val="single" w:sz="4" w:space="0" w:color="auto"/>
              <w:bottom w:val="single" w:sz="4" w:space="0" w:color="auto"/>
              <w:right w:val="single" w:sz="4" w:space="0" w:color="auto"/>
            </w:tcBorders>
            <w:vAlign w:val="center"/>
          </w:tcPr>
          <w:p w14:paraId="47D698E5"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0EB4716C"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100%</w:t>
            </w:r>
          </w:p>
        </w:tc>
      </w:tr>
      <w:tr w:rsidR="00F04366" w:rsidRPr="00FC1B77" w14:paraId="4E9F51AF" w14:textId="77777777" w:rsidTr="00A32435">
        <w:trPr>
          <w:gridAfter w:val="1"/>
          <w:wAfter w:w="18" w:type="pct"/>
          <w:trHeight w:val="56"/>
          <w:jc w:val="center"/>
        </w:trPr>
        <w:tc>
          <w:tcPr>
            <w:tcW w:w="1377" w:type="pct"/>
            <w:vMerge/>
            <w:tcBorders>
              <w:left w:val="nil"/>
              <w:right w:val="single" w:sz="4" w:space="0" w:color="auto"/>
            </w:tcBorders>
            <w:vAlign w:val="center"/>
          </w:tcPr>
          <w:p w14:paraId="4E5AA129" w14:textId="77777777" w:rsidR="00F04366" w:rsidRPr="00FC1B77" w:rsidRDefault="00F04366"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05E591B1"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5312E713"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737B173"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5%</w:t>
            </w:r>
          </w:p>
        </w:tc>
      </w:tr>
      <w:tr w:rsidR="00F04366" w:rsidRPr="00FC1B77" w14:paraId="2B30CADD" w14:textId="77777777" w:rsidTr="00A32435">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510D764C" w14:textId="77777777" w:rsidR="00F04366" w:rsidRPr="00FC1B77" w:rsidRDefault="00F04366" w:rsidP="00A32435">
            <w:pPr>
              <w:jc w:val="center"/>
              <w:rPr>
                <w:rFonts w:ascii="Arial" w:hAnsi="Arial" w:cs="Arial"/>
                <w:b/>
                <w:bCs/>
                <w:smallCaps/>
                <w:sz w:val="20"/>
                <w:szCs w:val="20"/>
              </w:rPr>
            </w:pPr>
          </w:p>
        </w:tc>
        <w:tc>
          <w:tcPr>
            <w:tcW w:w="3605" w:type="pct"/>
            <w:gridSpan w:val="5"/>
            <w:tcBorders>
              <w:top w:val="single" w:sz="4" w:space="0" w:color="auto"/>
              <w:left w:val="single" w:sz="4" w:space="0" w:color="auto"/>
              <w:bottom w:val="single" w:sz="4" w:space="0" w:color="auto"/>
              <w:right w:val="single" w:sz="4" w:space="0" w:color="auto"/>
            </w:tcBorders>
          </w:tcPr>
          <w:p w14:paraId="0C8025A4" w14:textId="77777777" w:rsidR="00F04366" w:rsidRPr="00FC1B77" w:rsidRDefault="00F04366" w:rsidP="00A32435">
            <w:pPr>
              <w:rPr>
                <w:rFonts w:ascii="Arial" w:hAnsi="Arial" w:cs="Arial"/>
                <w:sz w:val="20"/>
                <w:szCs w:val="20"/>
              </w:rPr>
            </w:pPr>
            <w:r w:rsidRPr="00FC1B77">
              <w:rPr>
                <w:rFonts w:ascii="Arial" w:hAnsi="Arial" w:cs="Arial"/>
                <w:color w:val="000000"/>
                <w:sz w:val="20"/>
                <w:szCs w:val="20"/>
              </w:rPr>
              <w:t>Cada Classe Investida observará os limites por emissor e por modalidade de ativo previstos na regulamentação aplicável.</w:t>
            </w:r>
          </w:p>
        </w:tc>
      </w:tr>
      <w:tr w:rsidR="00F04366" w:rsidRPr="00FC1B77" w14:paraId="554866C4"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tcPr>
          <w:p w14:paraId="09E3424D" w14:textId="77777777" w:rsidR="00F04366" w:rsidRPr="00FC1B77" w:rsidRDefault="00F04366" w:rsidP="00A32435">
            <w:pPr>
              <w:pStyle w:val="PargrafodaLista"/>
              <w:ind w:left="0"/>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vAlign w:val="center"/>
          </w:tcPr>
          <w:p w14:paraId="6E73386C" w14:textId="77777777" w:rsidR="00F04366" w:rsidRPr="00FC1B77" w:rsidRDefault="00F04366" w:rsidP="00A32435">
            <w:pPr>
              <w:rPr>
                <w:rFonts w:ascii="Arial" w:hAnsi="Arial" w:cs="Arial"/>
                <w:sz w:val="20"/>
                <w:szCs w:val="20"/>
              </w:rPr>
            </w:pPr>
          </w:p>
        </w:tc>
      </w:tr>
      <w:tr w:rsidR="00F04366" w:rsidRPr="00FC1B77" w14:paraId="5C053245"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hideMark/>
          </w:tcPr>
          <w:p w14:paraId="559B5DD2"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446B1B5A" w14:textId="77777777" w:rsidR="00F04366" w:rsidRPr="00FC1B77" w:rsidRDefault="00F04366" w:rsidP="00A32435">
            <w:pPr>
              <w:rPr>
                <w:rFonts w:ascii="Arial" w:hAnsi="Arial" w:cs="Arial"/>
                <w:sz w:val="20"/>
                <w:szCs w:val="20"/>
              </w:rPr>
            </w:pPr>
            <w:r w:rsidRPr="00FC1B77">
              <w:rPr>
                <w:rFonts w:ascii="Arial" w:hAnsi="Arial" w:cs="Arial"/>
                <w:sz w:val="20"/>
                <w:szCs w:val="20"/>
              </w:rPr>
              <w:t>Não.</w:t>
            </w:r>
          </w:p>
        </w:tc>
      </w:tr>
      <w:tr w:rsidR="00F04366" w:rsidRPr="00FC1B77" w14:paraId="343241BF" w14:textId="77777777" w:rsidTr="00A32435">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4E667475" w14:textId="77777777" w:rsidR="00F04366" w:rsidRPr="00FC1B77" w:rsidRDefault="00F04366" w:rsidP="00A32435">
            <w:pPr>
              <w:pStyle w:val="PargrafodaLista"/>
              <w:ind w:left="0"/>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4B8E7BDA" w14:textId="77777777" w:rsidR="00F04366" w:rsidRPr="00FC1B77" w:rsidRDefault="00F04366" w:rsidP="00A32435">
            <w:pPr>
              <w:rPr>
                <w:rFonts w:ascii="Arial" w:hAnsi="Arial" w:cs="Arial"/>
                <w:sz w:val="20"/>
                <w:szCs w:val="20"/>
              </w:rPr>
            </w:pPr>
          </w:p>
        </w:tc>
      </w:tr>
      <w:tr w:rsidR="00F04366" w:rsidRPr="00FC1B77" w14:paraId="3EC79CE2"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hideMark/>
          </w:tcPr>
          <w:p w14:paraId="07111747"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Rentabilidade</w:t>
            </w:r>
          </w:p>
        </w:tc>
        <w:tc>
          <w:tcPr>
            <w:tcW w:w="3605" w:type="pct"/>
            <w:gridSpan w:val="5"/>
            <w:tcBorders>
              <w:top w:val="single" w:sz="4" w:space="0" w:color="auto"/>
              <w:left w:val="nil"/>
              <w:bottom w:val="single" w:sz="4" w:space="0" w:color="auto"/>
              <w:right w:val="nil"/>
            </w:tcBorders>
            <w:hideMark/>
          </w:tcPr>
          <w:p w14:paraId="35B6BEEF" w14:textId="77777777" w:rsidR="00F04366" w:rsidRPr="00FC1B77" w:rsidRDefault="00F04366" w:rsidP="00A32435">
            <w:pPr>
              <w:rPr>
                <w:rFonts w:ascii="Arial" w:hAnsi="Arial" w:cs="Arial"/>
                <w:sz w:val="20"/>
                <w:szCs w:val="20"/>
              </w:rPr>
            </w:pPr>
            <w:r w:rsidRPr="00FC1B77">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F04366" w:rsidRPr="00FC1B77" w14:paraId="3F83C964" w14:textId="77777777" w:rsidTr="00A32435">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0ADA5D93" w14:textId="77777777" w:rsidR="00F04366" w:rsidRPr="00FC1B77" w:rsidRDefault="00F04366" w:rsidP="00A32435">
            <w:pPr>
              <w:pStyle w:val="PargrafodaLista"/>
              <w:ind w:left="0"/>
              <w:rPr>
                <w:rFonts w:ascii="Arial" w:hAnsi="Arial" w:cs="Arial"/>
                <w:b/>
                <w:bCs/>
                <w:smallCaps/>
                <w:sz w:val="20"/>
                <w:szCs w:val="20"/>
              </w:rPr>
            </w:pPr>
          </w:p>
        </w:tc>
        <w:tc>
          <w:tcPr>
            <w:tcW w:w="3300" w:type="pct"/>
            <w:gridSpan w:val="4"/>
            <w:tcBorders>
              <w:top w:val="single" w:sz="4" w:space="0" w:color="auto"/>
              <w:left w:val="nil"/>
              <w:bottom w:val="single" w:sz="4" w:space="0" w:color="auto"/>
              <w:right w:val="nil"/>
            </w:tcBorders>
          </w:tcPr>
          <w:p w14:paraId="76449136" w14:textId="77777777" w:rsidR="00F04366" w:rsidRPr="00FC1B77" w:rsidRDefault="00F04366" w:rsidP="00A32435">
            <w:pPr>
              <w:rPr>
                <w:rFonts w:ascii="Arial" w:hAnsi="Arial" w:cs="Arial"/>
                <w:sz w:val="20"/>
                <w:szCs w:val="20"/>
              </w:rPr>
            </w:pPr>
          </w:p>
        </w:tc>
      </w:tr>
    </w:tbl>
    <w:p w14:paraId="3DD1D613" w14:textId="77777777" w:rsidR="00F04366" w:rsidRPr="00FC1B77" w:rsidRDefault="00F04366" w:rsidP="00F0436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F04366" w:rsidRPr="00FC1B77" w14:paraId="5FC94012" w14:textId="77777777" w:rsidTr="00A32435">
        <w:trPr>
          <w:jc w:val="center"/>
        </w:trPr>
        <w:tc>
          <w:tcPr>
            <w:tcW w:w="5000" w:type="pct"/>
            <w:gridSpan w:val="9"/>
            <w:shd w:val="clear" w:color="auto" w:fill="D9D9D9" w:themeFill="background1" w:themeFillShade="D9"/>
            <w:vAlign w:val="center"/>
            <w:hideMark/>
          </w:tcPr>
          <w:p w14:paraId="360E5B17" w14:textId="77777777" w:rsidR="00F04366" w:rsidRPr="00FC1B77" w:rsidRDefault="00F04366" w:rsidP="00F04366">
            <w:pPr>
              <w:pStyle w:val="PargrafodaLista"/>
              <w:numPr>
                <w:ilvl w:val="1"/>
                <w:numId w:val="5"/>
              </w:numPr>
              <w:ind w:left="0" w:firstLine="0"/>
              <w:jc w:val="center"/>
              <w:rPr>
                <w:rFonts w:ascii="Arial" w:hAnsi="Arial" w:cs="Arial"/>
                <w:sz w:val="20"/>
                <w:szCs w:val="20"/>
              </w:rPr>
            </w:pPr>
            <w:r w:rsidRPr="00FC1B77">
              <w:rPr>
                <w:rFonts w:ascii="Arial" w:hAnsi="Arial" w:cs="Arial"/>
                <w:b/>
                <w:bCs/>
                <w:smallCaps/>
                <w:sz w:val="20"/>
                <w:szCs w:val="20"/>
              </w:rPr>
              <w:t>Limites de Concentração por Ativo (percentual do patrimônio líquido da Classe)</w:t>
            </w:r>
          </w:p>
        </w:tc>
      </w:tr>
      <w:tr w:rsidR="00F04366" w:rsidRPr="00FC1B77" w14:paraId="47FD54B6" w14:textId="77777777" w:rsidTr="00A32435">
        <w:trPr>
          <w:jc w:val="center"/>
        </w:trPr>
        <w:tc>
          <w:tcPr>
            <w:tcW w:w="5000" w:type="pct"/>
            <w:gridSpan w:val="9"/>
            <w:tcBorders>
              <w:top w:val="nil"/>
              <w:left w:val="nil"/>
              <w:bottom w:val="single" w:sz="4" w:space="0" w:color="auto"/>
              <w:right w:val="nil"/>
            </w:tcBorders>
            <w:vAlign w:val="center"/>
          </w:tcPr>
          <w:p w14:paraId="46ABCDA7" w14:textId="77777777" w:rsidR="00F04366" w:rsidRPr="00FC1B77" w:rsidRDefault="00F04366" w:rsidP="00A32435">
            <w:pPr>
              <w:jc w:val="center"/>
              <w:rPr>
                <w:rFonts w:ascii="Arial" w:hAnsi="Arial" w:cs="Arial"/>
                <w:b/>
                <w:bCs/>
                <w:smallCaps/>
                <w:sz w:val="20"/>
                <w:szCs w:val="20"/>
              </w:rPr>
            </w:pPr>
          </w:p>
        </w:tc>
      </w:tr>
      <w:tr w:rsidR="00F04366" w:rsidRPr="00FC1B77" w14:paraId="4F6E9058"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7AA2D" w14:textId="77777777" w:rsidR="00F04366" w:rsidRPr="00FC1B77" w:rsidRDefault="00F04366" w:rsidP="00A32435">
            <w:pPr>
              <w:jc w:val="center"/>
              <w:rPr>
                <w:rFonts w:ascii="Arial" w:hAnsi="Arial" w:cs="Arial"/>
                <w:color w:val="000000"/>
                <w:sz w:val="20"/>
                <w:szCs w:val="20"/>
              </w:rPr>
            </w:pPr>
            <w:r w:rsidRPr="00FC1B77">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3854F2" w14:textId="77777777" w:rsidR="00F04366" w:rsidRPr="00FC1B77" w:rsidRDefault="00F04366" w:rsidP="00A32435">
            <w:pPr>
              <w:jc w:val="center"/>
              <w:rPr>
                <w:rFonts w:ascii="Arial" w:hAnsi="Arial" w:cs="Arial"/>
                <w:b/>
                <w:bCs/>
                <w:color w:val="000000"/>
                <w:sz w:val="20"/>
                <w:szCs w:val="20"/>
              </w:rPr>
            </w:pPr>
            <w:r w:rsidRPr="00FC1B77">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1F7E2A" w14:textId="77777777" w:rsidR="00F04366" w:rsidRPr="00FC1B77" w:rsidRDefault="00F04366" w:rsidP="00A32435">
            <w:pPr>
              <w:jc w:val="center"/>
              <w:rPr>
                <w:rFonts w:ascii="Arial" w:hAnsi="Arial" w:cs="Arial"/>
                <w:b/>
                <w:bCs/>
                <w:color w:val="000000"/>
                <w:sz w:val="20"/>
                <w:szCs w:val="20"/>
              </w:rPr>
            </w:pPr>
            <w:r w:rsidRPr="00FC1B77">
              <w:rPr>
                <w:rFonts w:ascii="Arial" w:hAnsi="Arial" w:cs="Arial"/>
                <w:b/>
                <w:bCs/>
                <w:color w:val="000000"/>
                <w:sz w:val="20"/>
                <w:szCs w:val="20"/>
              </w:rPr>
              <w:t>Conjunto</w:t>
            </w:r>
          </w:p>
          <w:p w14:paraId="4E37D837" w14:textId="77777777" w:rsidR="00F04366" w:rsidRPr="00FC1B77" w:rsidRDefault="00F04366" w:rsidP="00A32435">
            <w:pPr>
              <w:jc w:val="center"/>
              <w:rPr>
                <w:rFonts w:ascii="Arial" w:hAnsi="Arial" w:cs="Arial"/>
                <w:b/>
                <w:bCs/>
                <w:color w:val="000000"/>
                <w:sz w:val="20"/>
                <w:szCs w:val="20"/>
              </w:rPr>
            </w:pPr>
            <w:r w:rsidRPr="00FC1B77">
              <w:rPr>
                <w:rFonts w:ascii="Arial" w:hAnsi="Arial" w:cs="Arial"/>
                <w:b/>
                <w:bCs/>
                <w:color w:val="000000"/>
                <w:sz w:val="20"/>
                <w:szCs w:val="20"/>
              </w:rPr>
              <w:t>Máximo</w:t>
            </w:r>
          </w:p>
        </w:tc>
      </w:tr>
      <w:tr w:rsidR="00F04366" w:rsidRPr="00FC1B77" w14:paraId="371B1ABA" w14:textId="77777777" w:rsidTr="00A3243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FA45C0E" w14:textId="77777777" w:rsidR="00F04366" w:rsidRPr="00FC1B77" w:rsidRDefault="00F04366" w:rsidP="00F04366">
            <w:pPr>
              <w:pStyle w:val="PargrafodaLista"/>
              <w:numPr>
                <w:ilvl w:val="0"/>
                <w:numId w:val="13"/>
              </w:numPr>
              <w:spacing w:before="60" w:after="60"/>
              <w:ind w:hanging="720"/>
              <w:jc w:val="both"/>
              <w:rPr>
                <w:rFonts w:ascii="Arial" w:hAnsi="Arial" w:cs="Arial"/>
                <w:color w:val="000000"/>
                <w:sz w:val="20"/>
                <w:szCs w:val="20"/>
              </w:rPr>
            </w:pPr>
            <w:r w:rsidRPr="00FC1B77">
              <w:rPr>
                <w:rFonts w:ascii="Arial" w:hAnsi="Arial" w:cs="Arial"/>
                <w:color w:val="000000"/>
                <w:sz w:val="20"/>
                <w:szCs w:val="20"/>
              </w:rPr>
              <w:t xml:space="preserve">cotas das Classes Investidas.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F6C67FE" w14:textId="77777777" w:rsidR="00F04366" w:rsidRPr="00FC1B77" w:rsidRDefault="00F04366" w:rsidP="00A32435">
            <w:pPr>
              <w:jc w:val="center"/>
              <w:rPr>
                <w:rFonts w:ascii="Arial" w:hAnsi="Arial" w:cs="Arial"/>
                <w:color w:val="000000"/>
                <w:sz w:val="20"/>
                <w:szCs w:val="20"/>
              </w:rPr>
            </w:pPr>
            <w:r w:rsidRPr="00FC1B77">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CDE4C1F" w14:textId="77777777" w:rsidR="00F04366" w:rsidRPr="00FC1B77" w:rsidRDefault="00F04366" w:rsidP="00A32435">
            <w:pPr>
              <w:jc w:val="center"/>
              <w:rPr>
                <w:rFonts w:ascii="Arial" w:hAnsi="Arial" w:cs="Arial"/>
                <w:color w:val="000000"/>
                <w:sz w:val="20"/>
                <w:szCs w:val="20"/>
              </w:rPr>
            </w:pPr>
            <w:r w:rsidRPr="00FC1B77">
              <w:rPr>
                <w:rFonts w:ascii="Arial" w:hAnsi="Arial" w:cs="Arial"/>
                <w:color w:val="000000"/>
                <w:sz w:val="20"/>
                <w:szCs w:val="20"/>
              </w:rPr>
              <w:t>100%</w:t>
            </w:r>
          </w:p>
        </w:tc>
      </w:tr>
      <w:tr w:rsidR="00F04366" w:rsidRPr="00FC1B77" w14:paraId="4478B014" w14:textId="77777777" w:rsidTr="00A32435">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D26C4" w14:textId="77777777" w:rsidR="00F04366" w:rsidRPr="00FC1B77" w:rsidRDefault="00F04366" w:rsidP="00A32435">
            <w:pPr>
              <w:jc w:val="center"/>
              <w:rPr>
                <w:rFonts w:ascii="Arial" w:hAnsi="Arial" w:cs="Arial"/>
                <w:color w:val="000000"/>
                <w:sz w:val="20"/>
                <w:szCs w:val="20"/>
              </w:rPr>
            </w:pPr>
            <w:r w:rsidRPr="00FC1B77">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4F4D6" w14:textId="77777777" w:rsidR="00F04366" w:rsidRPr="00FC1B77" w:rsidRDefault="00F04366" w:rsidP="00A32435">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4D18219" w14:textId="77777777" w:rsidR="00F04366" w:rsidRPr="00FC1B77" w:rsidRDefault="00F04366" w:rsidP="00A32435">
            <w:pPr>
              <w:jc w:val="center"/>
              <w:rPr>
                <w:rFonts w:ascii="Arial" w:hAnsi="Arial" w:cs="Arial"/>
                <w:color w:val="000000"/>
                <w:sz w:val="20"/>
                <w:szCs w:val="20"/>
              </w:rPr>
            </w:pPr>
          </w:p>
        </w:tc>
      </w:tr>
      <w:tr w:rsidR="00F04366" w:rsidRPr="00FC1B77" w14:paraId="0D2E42DD" w14:textId="77777777" w:rsidTr="00A3243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507D58A" w14:textId="77777777" w:rsidR="00F04366" w:rsidRPr="00FC1B77" w:rsidRDefault="00F04366" w:rsidP="00F04366">
            <w:pPr>
              <w:pStyle w:val="PargrafodaLista"/>
              <w:numPr>
                <w:ilvl w:val="0"/>
                <w:numId w:val="13"/>
              </w:numPr>
              <w:spacing w:before="60" w:after="60"/>
              <w:ind w:hanging="720"/>
              <w:jc w:val="both"/>
              <w:rPr>
                <w:rFonts w:ascii="Arial" w:hAnsi="Arial" w:cs="Arial"/>
                <w:color w:val="000000"/>
                <w:sz w:val="20"/>
                <w:szCs w:val="20"/>
              </w:rPr>
            </w:pPr>
            <w:r w:rsidRPr="00FC1B77">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8980D02" w14:textId="77777777" w:rsidR="00F04366" w:rsidRPr="00FC1B77" w:rsidRDefault="00F04366" w:rsidP="00A32435">
            <w:pPr>
              <w:jc w:val="center"/>
              <w:rPr>
                <w:rFonts w:ascii="Arial" w:hAnsi="Arial" w:cs="Arial"/>
                <w:color w:val="000000"/>
                <w:sz w:val="20"/>
                <w:szCs w:val="20"/>
              </w:rPr>
            </w:pPr>
            <w:r w:rsidRPr="00FC1B77">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C380BEB" w14:textId="77777777" w:rsidR="00F04366" w:rsidRPr="00FC1B77" w:rsidRDefault="00F04366" w:rsidP="00A32435">
            <w:pPr>
              <w:jc w:val="center"/>
              <w:rPr>
                <w:rFonts w:ascii="Arial" w:hAnsi="Arial" w:cs="Arial"/>
                <w:color w:val="000000"/>
                <w:sz w:val="20"/>
                <w:szCs w:val="20"/>
              </w:rPr>
            </w:pPr>
            <w:r w:rsidRPr="00FC1B77">
              <w:rPr>
                <w:rFonts w:ascii="Arial" w:hAnsi="Arial" w:cs="Arial"/>
                <w:color w:val="000000"/>
                <w:sz w:val="20"/>
                <w:szCs w:val="20"/>
              </w:rPr>
              <w:t>5%</w:t>
            </w:r>
          </w:p>
        </w:tc>
      </w:tr>
      <w:tr w:rsidR="00F04366" w:rsidRPr="00FC1B77" w14:paraId="213A4A6E" w14:textId="77777777" w:rsidTr="00A3243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2C7E1F1" w14:textId="77777777" w:rsidR="00F04366" w:rsidRPr="00FC1B77" w:rsidRDefault="00F04366" w:rsidP="00F04366">
            <w:pPr>
              <w:pStyle w:val="PargrafodaLista"/>
              <w:numPr>
                <w:ilvl w:val="0"/>
                <w:numId w:val="13"/>
              </w:numPr>
              <w:spacing w:before="60" w:after="60"/>
              <w:ind w:hanging="720"/>
              <w:jc w:val="both"/>
              <w:rPr>
                <w:rFonts w:ascii="Arial" w:hAnsi="Arial" w:cs="Arial"/>
                <w:color w:val="000000"/>
                <w:sz w:val="20"/>
                <w:szCs w:val="20"/>
              </w:rPr>
            </w:pPr>
            <w:r w:rsidRPr="00FC1B77">
              <w:rPr>
                <w:rFonts w:ascii="Arial" w:hAnsi="Arial" w:cs="Arial"/>
                <w:color w:val="000000"/>
                <w:sz w:val="20"/>
                <w:szCs w:val="20"/>
              </w:rPr>
              <w:t xml:space="preserve">títulos de renda fixa de emissão de instituição financeira autorizada a funcionar pelo </w:t>
            </w:r>
            <w:r w:rsidRPr="00FC1B77">
              <w:rPr>
                <w:rFonts w:ascii="Arial" w:hAnsi="Arial" w:cs="Arial"/>
                <w:sz w:val="20"/>
                <w:szCs w:val="20"/>
              </w:rPr>
              <w:t>Banco Central do Brasil</w:t>
            </w:r>
            <w:r w:rsidRPr="00FC1B7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933A33C" w14:textId="77777777" w:rsidR="00F04366" w:rsidRPr="00FC1B77" w:rsidRDefault="00F04366" w:rsidP="00A32435">
            <w:pPr>
              <w:jc w:val="center"/>
              <w:rPr>
                <w:rFonts w:ascii="Arial" w:hAnsi="Arial" w:cs="Arial"/>
                <w:color w:val="000000"/>
                <w:sz w:val="20"/>
                <w:szCs w:val="20"/>
              </w:rPr>
            </w:pPr>
            <w:r w:rsidRPr="00FC1B7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1D09EF9E" w14:textId="77777777" w:rsidR="00F04366" w:rsidRPr="00FC1B77" w:rsidRDefault="00F04366" w:rsidP="00A32435">
            <w:pPr>
              <w:rPr>
                <w:rFonts w:ascii="Arial" w:hAnsi="Arial" w:cs="Arial"/>
                <w:color w:val="000000"/>
                <w:sz w:val="20"/>
                <w:szCs w:val="20"/>
              </w:rPr>
            </w:pPr>
          </w:p>
        </w:tc>
      </w:tr>
      <w:tr w:rsidR="00F04366" w:rsidRPr="00FC1B77" w14:paraId="21BE28D7" w14:textId="77777777" w:rsidTr="00A32435">
        <w:trPr>
          <w:jc w:val="center"/>
        </w:trPr>
        <w:tc>
          <w:tcPr>
            <w:tcW w:w="5000" w:type="pct"/>
            <w:gridSpan w:val="9"/>
            <w:tcBorders>
              <w:top w:val="single" w:sz="4" w:space="0" w:color="auto"/>
              <w:left w:val="nil"/>
              <w:bottom w:val="nil"/>
              <w:right w:val="nil"/>
            </w:tcBorders>
          </w:tcPr>
          <w:p w14:paraId="5446231E" w14:textId="77777777" w:rsidR="00F04366" w:rsidRPr="00FC1B77" w:rsidRDefault="00F04366" w:rsidP="00A32435">
            <w:pPr>
              <w:pStyle w:val="PargrafodaLista"/>
              <w:spacing w:line="320" w:lineRule="exact"/>
              <w:ind w:left="0"/>
              <w:rPr>
                <w:rFonts w:ascii="Arial" w:hAnsi="Arial" w:cs="Arial"/>
                <w:b/>
                <w:bCs/>
                <w:color w:val="000000"/>
                <w:sz w:val="20"/>
                <w:szCs w:val="20"/>
              </w:rPr>
            </w:pPr>
          </w:p>
        </w:tc>
      </w:tr>
      <w:tr w:rsidR="00F04366" w:rsidRPr="00FC1B77" w14:paraId="62D502A4" w14:textId="77777777" w:rsidTr="00A32435">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17318C03" w14:textId="77777777" w:rsidR="00F04366" w:rsidRPr="00FC1B77" w:rsidRDefault="00F04366" w:rsidP="00F04366">
            <w:pPr>
              <w:pStyle w:val="PargrafodaLista"/>
              <w:numPr>
                <w:ilvl w:val="1"/>
                <w:numId w:val="5"/>
              </w:numPr>
              <w:ind w:left="0" w:firstLine="0"/>
              <w:jc w:val="center"/>
              <w:rPr>
                <w:rFonts w:ascii="Arial" w:hAnsi="Arial" w:cs="Arial"/>
                <w:b/>
                <w:bCs/>
                <w:color w:val="000000"/>
                <w:sz w:val="20"/>
                <w:szCs w:val="20"/>
              </w:rPr>
            </w:pPr>
            <w:r w:rsidRPr="00FC1B77">
              <w:rPr>
                <w:rFonts w:ascii="Arial" w:hAnsi="Arial" w:cs="Arial"/>
                <w:b/>
                <w:bCs/>
                <w:smallCaps/>
                <w:sz w:val="20"/>
                <w:szCs w:val="20"/>
              </w:rPr>
              <w:t>Limites de Concentração por Emissor (percentual do patrimônio líquido da Classe)</w:t>
            </w:r>
          </w:p>
        </w:tc>
      </w:tr>
      <w:tr w:rsidR="00F04366" w:rsidRPr="00FC1B77" w14:paraId="1B26E0A3" w14:textId="77777777" w:rsidTr="00A32435">
        <w:trPr>
          <w:jc w:val="center"/>
        </w:trPr>
        <w:tc>
          <w:tcPr>
            <w:tcW w:w="2890" w:type="pct"/>
            <w:gridSpan w:val="5"/>
            <w:tcBorders>
              <w:top w:val="single" w:sz="4" w:space="0" w:color="auto"/>
              <w:left w:val="nil"/>
              <w:bottom w:val="single" w:sz="4" w:space="0" w:color="auto"/>
              <w:right w:val="nil"/>
            </w:tcBorders>
          </w:tcPr>
          <w:p w14:paraId="20D32638" w14:textId="77777777" w:rsidR="00F04366" w:rsidRPr="00FC1B77" w:rsidRDefault="00F04366" w:rsidP="00A32435">
            <w:pPr>
              <w:pStyle w:val="PargrafodaLista"/>
              <w:spacing w:line="320" w:lineRule="exact"/>
              <w:ind w:left="0"/>
              <w:rPr>
                <w:rFonts w:ascii="Arial" w:hAnsi="Arial" w:cs="Arial"/>
                <w:b/>
                <w:bCs/>
                <w:color w:val="000000"/>
                <w:sz w:val="20"/>
                <w:szCs w:val="20"/>
              </w:rPr>
            </w:pPr>
          </w:p>
        </w:tc>
        <w:tc>
          <w:tcPr>
            <w:tcW w:w="2110" w:type="pct"/>
            <w:gridSpan w:val="4"/>
            <w:tcBorders>
              <w:top w:val="single" w:sz="4" w:space="0" w:color="auto"/>
              <w:left w:val="nil"/>
              <w:bottom w:val="single" w:sz="4" w:space="0" w:color="auto"/>
              <w:right w:val="nil"/>
            </w:tcBorders>
          </w:tcPr>
          <w:p w14:paraId="5F6E079C" w14:textId="77777777" w:rsidR="00F04366" w:rsidRPr="00FC1B77" w:rsidRDefault="00F04366" w:rsidP="00A32435">
            <w:pPr>
              <w:pStyle w:val="PargrafodaLista"/>
              <w:spacing w:line="320" w:lineRule="exact"/>
              <w:ind w:left="0"/>
              <w:rPr>
                <w:rFonts w:ascii="Arial" w:hAnsi="Arial" w:cs="Arial"/>
                <w:b/>
                <w:bCs/>
                <w:color w:val="000000"/>
                <w:sz w:val="20"/>
                <w:szCs w:val="20"/>
              </w:rPr>
            </w:pPr>
          </w:p>
        </w:tc>
      </w:tr>
      <w:tr w:rsidR="00F04366" w:rsidRPr="00FC1B77" w14:paraId="22661427" w14:textId="77777777" w:rsidTr="00A32435">
        <w:trPr>
          <w:trHeight w:val="732"/>
          <w:jc w:val="center"/>
        </w:trPr>
        <w:tc>
          <w:tcPr>
            <w:tcW w:w="5000" w:type="pct"/>
            <w:gridSpan w:val="9"/>
            <w:tcBorders>
              <w:top w:val="single" w:sz="4" w:space="0" w:color="auto"/>
              <w:left w:val="nil"/>
              <w:bottom w:val="single" w:sz="4" w:space="0" w:color="auto"/>
              <w:right w:val="nil"/>
            </w:tcBorders>
          </w:tcPr>
          <w:p w14:paraId="3D849572" w14:textId="77777777" w:rsidR="00F04366" w:rsidRPr="00FC1B77" w:rsidRDefault="00F04366" w:rsidP="00F04366">
            <w:pPr>
              <w:pStyle w:val="PargrafodaLista"/>
              <w:numPr>
                <w:ilvl w:val="2"/>
                <w:numId w:val="5"/>
              </w:numPr>
              <w:ind w:left="34" w:firstLine="0"/>
              <w:contextualSpacing w:val="0"/>
              <w:jc w:val="both"/>
              <w:rPr>
                <w:rFonts w:ascii="Arial" w:hAnsi="Arial" w:cs="Arial"/>
                <w:b/>
                <w:bCs/>
                <w:color w:val="000000"/>
                <w:sz w:val="20"/>
                <w:szCs w:val="20"/>
              </w:rPr>
            </w:pPr>
            <w:r w:rsidRPr="00FC1B7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04366" w:rsidRPr="00FC1B77" w14:paraId="5BF19F6A" w14:textId="77777777" w:rsidTr="00A32435">
        <w:trPr>
          <w:jc w:val="center"/>
        </w:trPr>
        <w:tc>
          <w:tcPr>
            <w:tcW w:w="2890" w:type="pct"/>
            <w:gridSpan w:val="5"/>
            <w:tcBorders>
              <w:top w:val="single" w:sz="4" w:space="0" w:color="auto"/>
              <w:left w:val="nil"/>
              <w:bottom w:val="single" w:sz="4" w:space="0" w:color="auto"/>
              <w:right w:val="nil"/>
            </w:tcBorders>
          </w:tcPr>
          <w:p w14:paraId="411FD88F" w14:textId="77777777" w:rsidR="00F04366" w:rsidRPr="00FC1B77" w:rsidRDefault="00F04366" w:rsidP="00A32435">
            <w:pPr>
              <w:pStyle w:val="PargrafodaLista"/>
              <w:spacing w:line="320" w:lineRule="exact"/>
              <w:ind w:left="0"/>
              <w:rPr>
                <w:rFonts w:ascii="Arial" w:hAnsi="Arial" w:cs="Arial"/>
                <w:b/>
                <w:bCs/>
                <w:color w:val="000000"/>
                <w:sz w:val="20"/>
                <w:szCs w:val="20"/>
              </w:rPr>
            </w:pPr>
          </w:p>
        </w:tc>
        <w:tc>
          <w:tcPr>
            <w:tcW w:w="2110" w:type="pct"/>
            <w:gridSpan w:val="4"/>
            <w:tcBorders>
              <w:top w:val="single" w:sz="4" w:space="0" w:color="auto"/>
              <w:left w:val="nil"/>
              <w:bottom w:val="single" w:sz="4" w:space="0" w:color="auto"/>
              <w:right w:val="nil"/>
            </w:tcBorders>
          </w:tcPr>
          <w:p w14:paraId="7DC3CF38" w14:textId="77777777" w:rsidR="00F04366" w:rsidRPr="00FC1B77" w:rsidRDefault="00F04366" w:rsidP="00A32435">
            <w:pPr>
              <w:pStyle w:val="PargrafodaLista"/>
              <w:spacing w:line="320" w:lineRule="exact"/>
              <w:ind w:left="0"/>
              <w:rPr>
                <w:rFonts w:ascii="Arial" w:hAnsi="Arial" w:cs="Arial"/>
                <w:b/>
                <w:bCs/>
                <w:color w:val="000000"/>
                <w:sz w:val="20"/>
                <w:szCs w:val="20"/>
              </w:rPr>
            </w:pPr>
          </w:p>
        </w:tc>
      </w:tr>
      <w:tr w:rsidR="00F04366" w:rsidRPr="00FC1B77" w14:paraId="6BBC5450" w14:textId="77777777" w:rsidTr="00A32435">
        <w:trPr>
          <w:jc w:val="center"/>
        </w:trPr>
        <w:tc>
          <w:tcPr>
            <w:tcW w:w="5000" w:type="pct"/>
            <w:gridSpan w:val="9"/>
            <w:tcBorders>
              <w:top w:val="single" w:sz="4" w:space="0" w:color="auto"/>
              <w:bottom w:val="single" w:sz="4" w:space="0" w:color="auto"/>
            </w:tcBorders>
            <w:shd w:val="clear" w:color="auto" w:fill="FFFFFF" w:themeFill="background1"/>
          </w:tcPr>
          <w:p w14:paraId="5F7D79F3" w14:textId="77777777" w:rsidR="00F04366" w:rsidRPr="00FC1B77" w:rsidRDefault="00F04366" w:rsidP="00F04366">
            <w:pPr>
              <w:pStyle w:val="PargrafodaLista"/>
              <w:numPr>
                <w:ilvl w:val="1"/>
                <w:numId w:val="5"/>
              </w:numPr>
              <w:ind w:left="0" w:firstLine="0"/>
              <w:jc w:val="center"/>
              <w:rPr>
                <w:rFonts w:ascii="Arial" w:hAnsi="Arial" w:cs="Arial"/>
                <w:b/>
                <w:bCs/>
                <w:color w:val="000000"/>
                <w:sz w:val="20"/>
                <w:szCs w:val="20"/>
              </w:rPr>
            </w:pPr>
            <w:r w:rsidRPr="00FC1B77">
              <w:rPr>
                <w:rFonts w:ascii="Arial" w:hAnsi="Arial" w:cs="Arial"/>
                <w:b/>
                <w:bCs/>
                <w:smallCaps/>
                <w:sz w:val="20"/>
                <w:szCs w:val="20"/>
              </w:rPr>
              <w:t>Composição da Carteira das Classes Investidas</w:t>
            </w:r>
          </w:p>
        </w:tc>
      </w:tr>
      <w:tr w:rsidR="00F04366" w:rsidRPr="00FC1B77" w14:paraId="7402B1D0" w14:textId="77777777" w:rsidTr="00A32435">
        <w:trPr>
          <w:jc w:val="center"/>
        </w:trPr>
        <w:tc>
          <w:tcPr>
            <w:tcW w:w="5000" w:type="pct"/>
            <w:gridSpan w:val="9"/>
            <w:tcBorders>
              <w:top w:val="single" w:sz="4" w:space="0" w:color="auto"/>
              <w:bottom w:val="single" w:sz="4" w:space="0" w:color="auto"/>
            </w:tcBorders>
            <w:shd w:val="clear" w:color="auto" w:fill="FFFFFF" w:themeFill="background1"/>
          </w:tcPr>
          <w:p w14:paraId="32FB76A0" w14:textId="77777777" w:rsidR="00F04366" w:rsidRPr="00FC1B77" w:rsidRDefault="00F04366" w:rsidP="00A32435">
            <w:pPr>
              <w:pStyle w:val="PargrafodaLista"/>
              <w:ind w:left="0"/>
              <w:jc w:val="center"/>
              <w:rPr>
                <w:rFonts w:ascii="Arial" w:hAnsi="Arial" w:cs="Arial"/>
                <w:b/>
                <w:bCs/>
                <w:color w:val="000000"/>
                <w:sz w:val="20"/>
                <w:szCs w:val="20"/>
              </w:rPr>
            </w:pPr>
          </w:p>
        </w:tc>
      </w:tr>
      <w:tr w:rsidR="00F04366" w:rsidRPr="00FC1B77" w14:paraId="2711CF07" w14:textId="77777777" w:rsidTr="00A32435">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C62AA" w14:textId="77777777" w:rsidR="00F04366" w:rsidRPr="00FC1B77" w:rsidRDefault="00F04366" w:rsidP="00A32435">
            <w:pPr>
              <w:pStyle w:val="PargrafodaLista"/>
              <w:ind w:left="0"/>
              <w:jc w:val="center"/>
              <w:rPr>
                <w:rFonts w:ascii="Arial" w:hAnsi="Arial" w:cs="Arial"/>
                <w:b/>
                <w:bCs/>
                <w:color w:val="000000"/>
                <w:sz w:val="20"/>
                <w:szCs w:val="20"/>
              </w:rPr>
            </w:pPr>
            <w:r w:rsidRPr="00FC1B77">
              <w:rPr>
                <w:rFonts w:ascii="Arial" w:hAnsi="Arial" w:cs="Arial"/>
                <w:b/>
                <w:bCs/>
                <w:color w:val="000000"/>
                <w:sz w:val="20"/>
                <w:szCs w:val="20"/>
              </w:rPr>
              <w:t>Percentual do Patrimônio Líquido da Classe Investida</w:t>
            </w:r>
          </w:p>
        </w:tc>
      </w:tr>
      <w:tr w:rsidR="00F04366" w:rsidRPr="00FC1B77" w14:paraId="03DB78EF" w14:textId="77777777" w:rsidTr="00A32435">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1400D04" w14:textId="77777777" w:rsidR="00F04366" w:rsidRPr="00FC1B77" w:rsidRDefault="00F04366" w:rsidP="00A32435">
            <w:pPr>
              <w:pStyle w:val="PargrafodaLista"/>
              <w:spacing w:line="320" w:lineRule="exact"/>
              <w:ind w:left="0"/>
              <w:jc w:val="center"/>
              <w:rPr>
                <w:rFonts w:ascii="Arial" w:hAnsi="Arial" w:cs="Arial"/>
                <w:b/>
                <w:bCs/>
                <w:color w:val="000000"/>
                <w:sz w:val="20"/>
                <w:szCs w:val="20"/>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1404B9D" w14:textId="77777777" w:rsidR="00F04366" w:rsidRPr="00FC1B77" w:rsidRDefault="00F04366" w:rsidP="00A32435">
            <w:pPr>
              <w:pStyle w:val="PargrafodaLista"/>
              <w:spacing w:line="320" w:lineRule="exact"/>
              <w:ind w:left="0"/>
              <w:jc w:val="center"/>
              <w:rPr>
                <w:rFonts w:ascii="Arial" w:hAnsi="Arial" w:cs="Arial"/>
                <w:b/>
                <w:bCs/>
                <w:color w:val="000000"/>
                <w:sz w:val="20"/>
                <w:szCs w:val="20"/>
              </w:rPr>
            </w:pPr>
            <w:r w:rsidRPr="00FC1B77">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A194EF" w14:textId="77777777" w:rsidR="00F04366" w:rsidRPr="00FC1B77" w:rsidRDefault="00F04366" w:rsidP="00A32435">
            <w:pPr>
              <w:pStyle w:val="PargrafodaLista"/>
              <w:spacing w:line="320" w:lineRule="exact"/>
              <w:ind w:left="0"/>
              <w:jc w:val="center"/>
              <w:rPr>
                <w:rFonts w:ascii="Arial" w:hAnsi="Arial" w:cs="Arial"/>
                <w:b/>
                <w:bCs/>
                <w:color w:val="000000"/>
                <w:sz w:val="20"/>
                <w:szCs w:val="20"/>
              </w:rPr>
            </w:pPr>
            <w:r w:rsidRPr="00FC1B77">
              <w:rPr>
                <w:rFonts w:ascii="Arial" w:hAnsi="Arial" w:cs="Arial"/>
                <w:b/>
                <w:bCs/>
                <w:color w:val="000000"/>
                <w:sz w:val="20"/>
                <w:szCs w:val="20"/>
              </w:rPr>
              <w:t>Máximo</w:t>
            </w:r>
          </w:p>
        </w:tc>
      </w:tr>
      <w:tr w:rsidR="00F04366" w:rsidRPr="00FC1B77" w14:paraId="36534F0A" w14:textId="77777777" w:rsidTr="00A32435">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5BB0FB7" w14:textId="77777777" w:rsidR="00F04366" w:rsidRPr="00FC1B77" w:rsidRDefault="00F04366" w:rsidP="00A32435">
            <w:pPr>
              <w:rPr>
                <w:rFonts w:ascii="Arial" w:hAnsi="Arial" w:cs="Arial"/>
                <w:sz w:val="20"/>
                <w:szCs w:val="20"/>
              </w:rPr>
            </w:pPr>
            <w:r w:rsidRPr="00FC1B77">
              <w:rPr>
                <w:rFonts w:ascii="Arial" w:hAnsi="Arial" w:cs="Arial"/>
                <w:sz w:val="20"/>
                <w:szCs w:val="20"/>
              </w:rPr>
              <w:lastRenderedPageBreak/>
              <w:t>Quaisquer ativos financeiros e/ou modalidades operacionais permitidos pela regulamentação em vigor.</w:t>
            </w:r>
            <w:r w:rsidRPr="00FC1B77">
              <w:rPr>
                <w:sz w:val="20"/>
                <w:szCs w:val="20"/>
              </w:rPr>
              <w:t xml:space="preserve"> </w:t>
            </w:r>
            <w:r w:rsidRPr="00FC1B77">
              <w:rPr>
                <w:rFonts w:ascii="Arial" w:hAnsi="Arial" w:cs="Arial"/>
                <w:sz w:val="20"/>
                <w:szCs w:val="20"/>
              </w:rPr>
              <w:t xml:space="preserve"> </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4569D5F"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49E020B3"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100%</w:t>
            </w:r>
          </w:p>
        </w:tc>
      </w:tr>
      <w:tr w:rsidR="00F04366" w:rsidRPr="00FC1B77" w14:paraId="2A97CC02" w14:textId="77777777" w:rsidTr="00A32435">
        <w:trPr>
          <w:trHeight w:val="1090"/>
          <w:jc w:val="center"/>
        </w:trPr>
        <w:tc>
          <w:tcPr>
            <w:tcW w:w="5000" w:type="pct"/>
            <w:gridSpan w:val="9"/>
            <w:tcBorders>
              <w:top w:val="single" w:sz="4" w:space="0" w:color="auto"/>
              <w:left w:val="single" w:sz="4" w:space="0" w:color="auto"/>
              <w:bottom w:val="single" w:sz="4" w:space="0" w:color="auto"/>
              <w:right w:val="single" w:sz="4" w:space="0" w:color="auto"/>
            </w:tcBorders>
          </w:tcPr>
          <w:p w14:paraId="350C0E92" w14:textId="77777777" w:rsidR="00F04366" w:rsidRPr="00FC1B77" w:rsidRDefault="00F04366" w:rsidP="00A32435">
            <w:pPr>
              <w:rPr>
                <w:rFonts w:ascii="Arial" w:hAnsi="Arial" w:cs="Arial"/>
                <w:sz w:val="20"/>
                <w:szCs w:val="20"/>
              </w:rPr>
            </w:pPr>
            <w:r w:rsidRPr="00FC1B77">
              <w:rPr>
                <w:rFonts w:ascii="Arial" w:hAnsi="Arial" w:cs="Arial"/>
                <w:sz w:val="20"/>
                <w:szCs w:val="20"/>
              </w:rPr>
              <w:t>As Classes Investidas têm por objetivo investir, preponderantemente, no mercado de ações global, de forma ativa, por meio de fundos ou veículos de investimento disponíveis no mercado internacional. Na parcela local, investir em ativos financeiros e/ou modalidades operacionais disponíveis no âmbito dos mercados financeiro e de capitais, com diversificação em vários mercados.</w:t>
            </w:r>
          </w:p>
        </w:tc>
      </w:tr>
      <w:tr w:rsidR="00F04366" w:rsidRPr="00FC1B77" w14:paraId="193BC7A5" w14:textId="77777777" w:rsidTr="00A32435">
        <w:trPr>
          <w:jc w:val="center"/>
        </w:trPr>
        <w:tc>
          <w:tcPr>
            <w:tcW w:w="5000" w:type="pct"/>
            <w:gridSpan w:val="9"/>
            <w:tcBorders>
              <w:top w:val="single" w:sz="4" w:space="0" w:color="auto"/>
              <w:left w:val="nil"/>
              <w:bottom w:val="nil"/>
              <w:right w:val="nil"/>
            </w:tcBorders>
          </w:tcPr>
          <w:p w14:paraId="1C7A41D2" w14:textId="77777777" w:rsidR="00F04366" w:rsidRPr="00FC1B77" w:rsidRDefault="00F04366" w:rsidP="00A32435">
            <w:pPr>
              <w:pStyle w:val="PargrafodaLista"/>
              <w:spacing w:line="320" w:lineRule="exact"/>
              <w:ind w:left="0"/>
              <w:rPr>
                <w:rFonts w:ascii="Arial" w:hAnsi="Arial" w:cs="Arial"/>
                <w:b/>
                <w:bCs/>
                <w:color w:val="000000"/>
                <w:sz w:val="20"/>
                <w:szCs w:val="20"/>
              </w:rPr>
            </w:pPr>
          </w:p>
        </w:tc>
      </w:tr>
      <w:tr w:rsidR="00F04366" w:rsidRPr="00FC1B77" w14:paraId="7119AE67" w14:textId="77777777" w:rsidTr="00A32435">
        <w:trPr>
          <w:jc w:val="center"/>
        </w:trPr>
        <w:tc>
          <w:tcPr>
            <w:tcW w:w="5000" w:type="pct"/>
            <w:gridSpan w:val="9"/>
            <w:shd w:val="clear" w:color="auto" w:fill="D9D9D9" w:themeFill="background1" w:themeFillShade="D9"/>
            <w:vAlign w:val="center"/>
            <w:hideMark/>
          </w:tcPr>
          <w:p w14:paraId="2566BAD1" w14:textId="77777777" w:rsidR="00F04366" w:rsidRPr="00FC1B77" w:rsidRDefault="00F04366" w:rsidP="00F04366">
            <w:pPr>
              <w:pStyle w:val="PargrafodaLista"/>
              <w:numPr>
                <w:ilvl w:val="1"/>
                <w:numId w:val="5"/>
              </w:numPr>
              <w:ind w:left="0" w:firstLine="0"/>
              <w:jc w:val="center"/>
              <w:rPr>
                <w:rFonts w:ascii="Arial" w:hAnsi="Arial" w:cs="Arial"/>
                <w:sz w:val="20"/>
                <w:szCs w:val="20"/>
              </w:rPr>
            </w:pPr>
            <w:r w:rsidRPr="00FC1B77">
              <w:rPr>
                <w:rFonts w:ascii="Arial" w:hAnsi="Arial" w:cs="Arial"/>
                <w:b/>
                <w:bCs/>
                <w:smallCaps/>
                <w:sz w:val="20"/>
                <w:szCs w:val="20"/>
              </w:rPr>
              <w:t>Outros Limites (percentual do patrimônio líquido da Classe)</w:t>
            </w:r>
          </w:p>
        </w:tc>
      </w:tr>
      <w:tr w:rsidR="00F04366" w:rsidRPr="00FC1B77" w14:paraId="3EFD7441" w14:textId="77777777" w:rsidTr="00A32435">
        <w:trPr>
          <w:jc w:val="center"/>
        </w:trPr>
        <w:tc>
          <w:tcPr>
            <w:tcW w:w="5000" w:type="pct"/>
            <w:gridSpan w:val="9"/>
            <w:tcBorders>
              <w:top w:val="nil"/>
              <w:left w:val="nil"/>
              <w:bottom w:val="single" w:sz="4" w:space="0" w:color="auto"/>
              <w:right w:val="nil"/>
            </w:tcBorders>
            <w:vAlign w:val="center"/>
          </w:tcPr>
          <w:p w14:paraId="01449464" w14:textId="77777777" w:rsidR="00F04366" w:rsidRPr="00FC1B77" w:rsidRDefault="00F04366" w:rsidP="00A32435">
            <w:pPr>
              <w:jc w:val="center"/>
              <w:rPr>
                <w:rFonts w:ascii="Arial" w:hAnsi="Arial" w:cs="Arial"/>
                <w:b/>
                <w:bCs/>
                <w:smallCaps/>
                <w:sz w:val="20"/>
                <w:szCs w:val="20"/>
              </w:rPr>
            </w:pPr>
          </w:p>
        </w:tc>
      </w:tr>
      <w:tr w:rsidR="00F04366" w:rsidRPr="00FC1B77" w14:paraId="43E51C0E"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1C61B6BC" w14:textId="77777777" w:rsidR="00F04366" w:rsidRPr="00FC1B77" w:rsidRDefault="00F04366" w:rsidP="00F04366">
            <w:pPr>
              <w:pStyle w:val="PargrafodaLista"/>
              <w:numPr>
                <w:ilvl w:val="0"/>
                <w:numId w:val="15"/>
              </w:numPr>
              <w:ind w:left="0" w:firstLine="0"/>
              <w:jc w:val="center"/>
              <w:rPr>
                <w:rFonts w:ascii="Arial" w:hAnsi="Arial" w:cs="Arial"/>
                <w:b/>
                <w:bCs/>
                <w:smallCaps/>
                <w:sz w:val="20"/>
                <w:szCs w:val="20"/>
              </w:rPr>
            </w:pPr>
            <w:r w:rsidRPr="00FC1B77">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BAC166C"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Limite: Até 33% </w:t>
            </w:r>
          </w:p>
        </w:tc>
      </w:tr>
      <w:tr w:rsidR="00F04366" w:rsidRPr="00FC1B77" w14:paraId="599459A3"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47721170" w14:textId="77777777" w:rsidR="00F04366" w:rsidRPr="00FC1B77" w:rsidRDefault="00F04366" w:rsidP="00A32435">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E13D30B" w14:textId="77777777" w:rsidR="00F04366" w:rsidRPr="00FC1B77" w:rsidRDefault="00F04366" w:rsidP="00A32435">
            <w:pPr>
              <w:jc w:val="center"/>
              <w:rPr>
                <w:rFonts w:ascii="Arial" w:hAnsi="Arial" w:cs="Arial"/>
                <w:sz w:val="20"/>
                <w:szCs w:val="20"/>
              </w:rPr>
            </w:pPr>
          </w:p>
        </w:tc>
      </w:tr>
      <w:tr w:rsidR="00F04366" w:rsidRPr="00FC1B77" w14:paraId="007A08DE"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2B3F99CF" w14:textId="77777777" w:rsidR="00F04366" w:rsidRPr="00FC1B77" w:rsidRDefault="00F04366" w:rsidP="00F04366">
            <w:pPr>
              <w:pStyle w:val="PargrafodaLista"/>
              <w:numPr>
                <w:ilvl w:val="0"/>
                <w:numId w:val="15"/>
              </w:numPr>
              <w:ind w:left="0" w:firstLine="0"/>
              <w:jc w:val="center"/>
              <w:rPr>
                <w:rFonts w:ascii="Arial" w:hAnsi="Arial" w:cs="Arial"/>
                <w:b/>
                <w:bCs/>
                <w:smallCaps/>
                <w:sz w:val="20"/>
                <w:szCs w:val="20"/>
              </w:rPr>
            </w:pPr>
            <w:r w:rsidRPr="00FC1B77">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41FC5AA3" w14:textId="77777777" w:rsidR="00F04366" w:rsidRPr="00FC1B77" w:rsidRDefault="00F04366" w:rsidP="00A32435">
            <w:pPr>
              <w:rPr>
                <w:rFonts w:ascii="Arial" w:hAnsi="Arial" w:cs="Arial"/>
                <w:color w:val="000000"/>
                <w:sz w:val="20"/>
                <w:szCs w:val="20"/>
              </w:rPr>
            </w:pPr>
            <w:r w:rsidRPr="00FC1B77">
              <w:rPr>
                <w:rFonts w:ascii="Arial" w:hAnsi="Arial" w:cs="Arial"/>
                <w:sz w:val="20"/>
                <w:szCs w:val="20"/>
              </w:rPr>
              <w:t>Limite: 100%</w:t>
            </w:r>
          </w:p>
          <w:p w14:paraId="092E0126" w14:textId="77777777" w:rsidR="00F04366" w:rsidRPr="00FC1B77" w:rsidRDefault="00F04366" w:rsidP="00A32435">
            <w:pPr>
              <w:rPr>
                <w:rFonts w:ascii="Arial" w:hAnsi="Arial" w:cs="Arial"/>
                <w:sz w:val="20"/>
                <w:szCs w:val="20"/>
              </w:rPr>
            </w:pPr>
          </w:p>
          <w:p w14:paraId="44EED1CA" w14:textId="77777777" w:rsidR="00F04366" w:rsidRPr="00FC1B77" w:rsidRDefault="00F04366" w:rsidP="00A32435">
            <w:pPr>
              <w:rPr>
                <w:rFonts w:ascii="Arial" w:hAnsi="Arial" w:cs="Arial"/>
                <w:sz w:val="20"/>
                <w:szCs w:val="20"/>
              </w:rPr>
            </w:pPr>
            <w:r w:rsidRPr="00FC1B77">
              <w:rPr>
                <w:rFonts w:ascii="Arial" w:hAnsi="Arial" w:cs="Arial"/>
                <w:sz w:val="20"/>
                <w:szCs w:val="20"/>
              </w:rPr>
              <w:t>Ativos investidos no exterior pelas Classes Investidas: cotas de fundos e/ou veículos de investimento no exterior.</w:t>
            </w:r>
          </w:p>
          <w:p w14:paraId="18F31B0F" w14:textId="77777777" w:rsidR="00F04366" w:rsidRPr="00FC1B77" w:rsidRDefault="00F04366" w:rsidP="00A32435">
            <w:pPr>
              <w:rPr>
                <w:rFonts w:ascii="Arial" w:hAnsi="Arial" w:cs="Arial"/>
                <w:sz w:val="20"/>
                <w:szCs w:val="20"/>
              </w:rPr>
            </w:pPr>
            <w:r w:rsidRPr="00FC1B77">
              <w:rPr>
                <w:rFonts w:ascii="Arial" w:hAnsi="Arial" w:cs="Arial"/>
                <w:sz w:val="20"/>
                <w:szCs w:val="20"/>
              </w:rPr>
              <w:t>*Jurisdições de emissão das cotas de fundos e/ou veículos de investimento no exterior investidos pelas Classes Investidas: Países que façam parte da União Europeia</w:t>
            </w:r>
          </w:p>
          <w:p w14:paraId="4161DEC6" w14:textId="77777777" w:rsidR="00F04366" w:rsidRPr="00FC1B77" w:rsidRDefault="00F04366" w:rsidP="00A32435">
            <w:pPr>
              <w:rPr>
                <w:rFonts w:ascii="Arial" w:hAnsi="Arial" w:cs="Arial"/>
                <w:sz w:val="20"/>
                <w:szCs w:val="20"/>
              </w:rPr>
            </w:pPr>
            <w:r w:rsidRPr="00FC1B77">
              <w:rPr>
                <w:rFonts w:ascii="Arial" w:hAnsi="Arial" w:cs="Arial"/>
                <w:sz w:val="20"/>
                <w:szCs w:val="20"/>
              </w:rPr>
              <w:t>Gestão da Carteira das Classes Investidas: Ativa.</w:t>
            </w:r>
          </w:p>
          <w:p w14:paraId="62AC20FA" w14:textId="77777777" w:rsidR="00F04366" w:rsidRPr="00FC1B77" w:rsidRDefault="00F04366" w:rsidP="00A32435">
            <w:pPr>
              <w:rPr>
                <w:rFonts w:ascii="Arial" w:hAnsi="Arial" w:cs="Arial"/>
                <w:sz w:val="20"/>
                <w:szCs w:val="20"/>
              </w:rPr>
            </w:pPr>
          </w:p>
        </w:tc>
      </w:tr>
      <w:tr w:rsidR="00F04366" w:rsidRPr="00FC1B77" w14:paraId="0D2733DD"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64B2CB4B" w14:textId="77777777" w:rsidR="00F04366" w:rsidRPr="00FC1B77" w:rsidRDefault="00F04366" w:rsidP="00A32435">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A2DE140" w14:textId="77777777" w:rsidR="00F04366" w:rsidRPr="00FC1B77" w:rsidRDefault="00F04366" w:rsidP="00A32435">
            <w:pPr>
              <w:rPr>
                <w:rFonts w:ascii="Arial" w:hAnsi="Arial" w:cs="Arial"/>
                <w:sz w:val="20"/>
                <w:szCs w:val="20"/>
              </w:rPr>
            </w:pPr>
          </w:p>
        </w:tc>
      </w:tr>
      <w:tr w:rsidR="00F04366" w:rsidRPr="00FC1B77" w14:paraId="154A0463"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33FD5012" w14:textId="77777777" w:rsidR="00F04366" w:rsidRPr="00FC1B77" w:rsidRDefault="00F04366" w:rsidP="00F04366">
            <w:pPr>
              <w:pStyle w:val="PargrafodaLista"/>
              <w:numPr>
                <w:ilvl w:val="0"/>
                <w:numId w:val="15"/>
              </w:numPr>
              <w:ind w:left="0" w:firstLine="0"/>
              <w:jc w:val="center"/>
              <w:rPr>
                <w:rFonts w:ascii="Arial" w:hAnsi="Arial" w:cs="Arial"/>
                <w:b/>
                <w:bCs/>
                <w:smallCaps/>
                <w:sz w:val="20"/>
                <w:szCs w:val="20"/>
              </w:rPr>
            </w:pPr>
            <w:r w:rsidRPr="00FC1B77">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17F59184" w14:textId="77777777" w:rsidR="00F04366" w:rsidRPr="00FC1B77" w:rsidRDefault="00F04366" w:rsidP="00A32435">
            <w:pPr>
              <w:rPr>
                <w:rFonts w:ascii="Arial" w:hAnsi="Arial" w:cs="Arial"/>
                <w:sz w:val="20"/>
                <w:szCs w:val="20"/>
              </w:rPr>
            </w:pPr>
            <w:r w:rsidRPr="00FC1B77">
              <w:rPr>
                <w:rFonts w:ascii="Arial" w:hAnsi="Arial" w:cs="Arial"/>
                <w:sz w:val="20"/>
                <w:szCs w:val="20"/>
              </w:rPr>
              <w:t>Operações com derivativos? Permitido</w:t>
            </w:r>
          </w:p>
          <w:p w14:paraId="42DC39AA"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Derivativos apenas para Proteção/Hedge? Não   </w:t>
            </w:r>
          </w:p>
          <w:p w14:paraId="159CF7E4" w14:textId="77777777" w:rsidR="00F04366" w:rsidRPr="00FC1B77" w:rsidRDefault="00F04366" w:rsidP="00A32435">
            <w:pPr>
              <w:rPr>
                <w:rFonts w:ascii="Arial" w:hAnsi="Arial" w:cs="Arial"/>
                <w:sz w:val="20"/>
                <w:szCs w:val="20"/>
              </w:rPr>
            </w:pPr>
            <w:r w:rsidRPr="00FC1B77">
              <w:rPr>
                <w:rFonts w:ascii="Arial" w:hAnsi="Arial" w:cs="Arial"/>
                <w:sz w:val="20"/>
                <w:szCs w:val="20"/>
              </w:rPr>
              <w:t>Alavancagem: 0%</w:t>
            </w:r>
          </w:p>
          <w:p w14:paraId="41DEA418" w14:textId="77777777" w:rsidR="00F04366" w:rsidRPr="00FC1B77" w:rsidRDefault="00F04366" w:rsidP="00A32435">
            <w:pPr>
              <w:rPr>
                <w:rFonts w:ascii="Arial" w:hAnsi="Arial" w:cs="Arial"/>
                <w:sz w:val="20"/>
                <w:szCs w:val="20"/>
              </w:rPr>
            </w:pPr>
            <w:r w:rsidRPr="00FC1B77">
              <w:rPr>
                <w:rFonts w:ascii="Arial" w:hAnsi="Arial" w:cs="Arial"/>
                <w:sz w:val="20"/>
                <w:szCs w:val="20"/>
              </w:rPr>
              <w:t>Margem bruta máxima, conforme disposto na Resolução: 70%</w:t>
            </w:r>
          </w:p>
        </w:tc>
      </w:tr>
      <w:tr w:rsidR="00F04366" w:rsidRPr="00FC1B77" w14:paraId="51F6FE83"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5397115F" w14:textId="77777777" w:rsidR="00F04366" w:rsidRPr="00FC1B77" w:rsidRDefault="00F04366" w:rsidP="00A32435">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5824752" w14:textId="77777777" w:rsidR="00F04366" w:rsidRPr="00FC1B77" w:rsidRDefault="00F04366" w:rsidP="00A32435">
            <w:pPr>
              <w:rPr>
                <w:rFonts w:ascii="Arial" w:hAnsi="Arial" w:cs="Arial"/>
                <w:sz w:val="20"/>
                <w:szCs w:val="20"/>
              </w:rPr>
            </w:pPr>
          </w:p>
        </w:tc>
      </w:tr>
      <w:tr w:rsidR="00F04366" w:rsidRPr="00FC1B77" w14:paraId="0051771C" w14:textId="77777777" w:rsidTr="00A32435">
        <w:trPr>
          <w:jc w:val="center"/>
        </w:trPr>
        <w:tc>
          <w:tcPr>
            <w:tcW w:w="5000" w:type="pct"/>
            <w:gridSpan w:val="9"/>
            <w:tcBorders>
              <w:top w:val="single" w:sz="4" w:space="0" w:color="auto"/>
              <w:left w:val="nil"/>
              <w:bottom w:val="single" w:sz="4" w:space="0" w:color="auto"/>
              <w:right w:val="nil"/>
            </w:tcBorders>
          </w:tcPr>
          <w:p w14:paraId="0B8ECCBF" w14:textId="77777777" w:rsidR="00F04366" w:rsidRPr="00FC1B77" w:rsidRDefault="00F04366" w:rsidP="00A32435">
            <w:pPr>
              <w:pStyle w:val="PargrafodaLista"/>
              <w:ind w:left="0"/>
              <w:rPr>
                <w:rFonts w:ascii="Arial" w:hAnsi="Arial" w:cs="Arial"/>
                <w:sz w:val="20"/>
                <w:szCs w:val="20"/>
              </w:rPr>
            </w:pPr>
            <w:r w:rsidRPr="00FC1B77">
              <w:rPr>
                <w:rFonts w:ascii="Arial" w:hAnsi="Arial" w:cs="Arial"/>
                <w:sz w:val="20"/>
                <w:szCs w:val="20"/>
              </w:rPr>
              <w:t>* As cotas de fundos e/ou veículos de investimento no exterior não compreendem os ETFs Internacionais, para fins das jurisdições de emissão dos ativos previstas no quadro acima.</w:t>
            </w:r>
          </w:p>
        </w:tc>
      </w:tr>
      <w:tr w:rsidR="00F04366" w:rsidRPr="00FC1B77" w14:paraId="1EC2415F" w14:textId="77777777" w:rsidTr="00A32435">
        <w:trPr>
          <w:jc w:val="center"/>
        </w:trPr>
        <w:tc>
          <w:tcPr>
            <w:tcW w:w="5000" w:type="pct"/>
            <w:gridSpan w:val="9"/>
            <w:tcBorders>
              <w:top w:val="single" w:sz="4" w:space="0" w:color="auto"/>
              <w:left w:val="nil"/>
              <w:bottom w:val="single" w:sz="4" w:space="0" w:color="auto"/>
              <w:right w:val="nil"/>
            </w:tcBorders>
            <w:hideMark/>
          </w:tcPr>
          <w:p w14:paraId="505317BB" w14:textId="77777777" w:rsidR="00F04366" w:rsidRPr="00FC1B77" w:rsidRDefault="00F04366" w:rsidP="00F04366">
            <w:pPr>
              <w:pStyle w:val="PargrafodaLista"/>
              <w:numPr>
                <w:ilvl w:val="2"/>
                <w:numId w:val="5"/>
              </w:numPr>
              <w:ind w:left="0" w:firstLine="0"/>
              <w:jc w:val="both"/>
              <w:rPr>
                <w:rFonts w:ascii="Arial" w:hAnsi="Arial" w:cs="Arial"/>
                <w:sz w:val="20"/>
                <w:szCs w:val="20"/>
              </w:rPr>
            </w:pPr>
            <w:r w:rsidRPr="00FC1B77">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F04366" w:rsidRPr="00FC1B77" w14:paraId="03CF2DE3" w14:textId="77777777" w:rsidTr="00A32435">
        <w:trPr>
          <w:jc w:val="center"/>
        </w:trPr>
        <w:tc>
          <w:tcPr>
            <w:tcW w:w="5000" w:type="pct"/>
            <w:gridSpan w:val="9"/>
            <w:tcBorders>
              <w:top w:val="single" w:sz="4" w:space="0" w:color="auto"/>
              <w:left w:val="nil"/>
              <w:bottom w:val="single" w:sz="4" w:space="0" w:color="auto"/>
              <w:right w:val="nil"/>
            </w:tcBorders>
          </w:tcPr>
          <w:p w14:paraId="1D52929C" w14:textId="77777777" w:rsidR="00F04366" w:rsidRPr="00FC1B77" w:rsidRDefault="00F04366" w:rsidP="00A32435">
            <w:pPr>
              <w:pStyle w:val="PargrafodaLista"/>
              <w:ind w:left="0"/>
              <w:rPr>
                <w:rFonts w:ascii="Arial" w:hAnsi="Arial" w:cs="Arial"/>
                <w:sz w:val="20"/>
                <w:szCs w:val="20"/>
              </w:rPr>
            </w:pPr>
          </w:p>
        </w:tc>
      </w:tr>
      <w:tr w:rsidR="00F04366" w:rsidRPr="00FC1B77" w14:paraId="6ED223BF" w14:textId="77777777" w:rsidTr="00A32435">
        <w:trPr>
          <w:jc w:val="center"/>
        </w:trPr>
        <w:tc>
          <w:tcPr>
            <w:tcW w:w="5000" w:type="pct"/>
            <w:gridSpan w:val="9"/>
            <w:tcBorders>
              <w:top w:val="single" w:sz="4" w:space="0" w:color="auto"/>
              <w:left w:val="nil"/>
              <w:bottom w:val="single" w:sz="4" w:space="0" w:color="auto"/>
              <w:right w:val="nil"/>
            </w:tcBorders>
          </w:tcPr>
          <w:p w14:paraId="3E200E52" w14:textId="77777777" w:rsidR="00F04366" w:rsidRPr="00FC1B77" w:rsidRDefault="00F04366" w:rsidP="00F04366">
            <w:pPr>
              <w:pStyle w:val="PargrafodaLista"/>
              <w:numPr>
                <w:ilvl w:val="2"/>
                <w:numId w:val="5"/>
              </w:numPr>
              <w:ind w:left="0" w:firstLine="0"/>
              <w:jc w:val="both"/>
              <w:rPr>
                <w:rFonts w:ascii="Arial" w:hAnsi="Arial" w:cs="Arial"/>
                <w:b/>
                <w:bCs/>
                <w:sz w:val="20"/>
                <w:szCs w:val="20"/>
              </w:rPr>
            </w:pPr>
            <w:r w:rsidRPr="00FC1B77">
              <w:rPr>
                <w:rFonts w:ascii="Arial" w:hAnsi="Arial" w:cs="Arial"/>
                <w:sz w:val="20"/>
                <w:szCs w:val="20"/>
              </w:rPr>
              <w:t>Na consolidação das carteiras da Classe e das Classes Investidas, o patrimônio líquido da Classe estará representado por, no mínimo, 67% em ativos financeiros e/ou modalidades operacionais negociadas no exterior.</w:t>
            </w:r>
          </w:p>
        </w:tc>
      </w:tr>
      <w:tr w:rsidR="00F04366" w:rsidRPr="00FC1B77" w14:paraId="05FB6848" w14:textId="77777777" w:rsidTr="00A32435">
        <w:trPr>
          <w:jc w:val="center"/>
        </w:trPr>
        <w:tc>
          <w:tcPr>
            <w:tcW w:w="2890" w:type="pct"/>
            <w:gridSpan w:val="5"/>
            <w:tcBorders>
              <w:top w:val="single" w:sz="4" w:space="0" w:color="auto"/>
              <w:left w:val="nil"/>
              <w:bottom w:val="single" w:sz="4" w:space="0" w:color="auto"/>
              <w:right w:val="nil"/>
            </w:tcBorders>
            <w:vAlign w:val="center"/>
          </w:tcPr>
          <w:p w14:paraId="0EB24CED" w14:textId="77777777" w:rsidR="00F04366" w:rsidRPr="00FC1B77" w:rsidRDefault="00F04366" w:rsidP="00A32435">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693DE15C" w14:textId="77777777" w:rsidR="00F04366" w:rsidRPr="00FC1B77" w:rsidRDefault="00F04366" w:rsidP="00A32435">
            <w:pPr>
              <w:rPr>
                <w:rFonts w:ascii="Arial" w:hAnsi="Arial" w:cs="Arial"/>
                <w:sz w:val="20"/>
                <w:szCs w:val="20"/>
              </w:rPr>
            </w:pPr>
          </w:p>
        </w:tc>
      </w:tr>
      <w:tr w:rsidR="00F04366" w:rsidRPr="00FC1B77" w14:paraId="56AFDAC7" w14:textId="77777777" w:rsidTr="00A32435">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8DC4E2D" w14:textId="77777777" w:rsidR="00F04366" w:rsidRPr="00FC1B77" w:rsidRDefault="00F04366" w:rsidP="00F04366">
            <w:pPr>
              <w:pStyle w:val="PargrafodaLista"/>
              <w:numPr>
                <w:ilvl w:val="1"/>
                <w:numId w:val="5"/>
              </w:numPr>
              <w:ind w:left="0" w:firstLine="0"/>
              <w:jc w:val="center"/>
              <w:rPr>
                <w:rFonts w:ascii="Arial" w:hAnsi="Arial" w:cs="Arial"/>
                <w:b/>
                <w:bCs/>
                <w:smallCaps/>
                <w:sz w:val="20"/>
                <w:szCs w:val="20"/>
              </w:rPr>
            </w:pPr>
            <w:r w:rsidRPr="00FC1B77">
              <w:rPr>
                <w:rFonts w:ascii="Arial" w:hAnsi="Arial" w:cs="Arial"/>
                <w:b/>
                <w:bCs/>
                <w:smallCaps/>
                <w:sz w:val="20"/>
                <w:szCs w:val="20"/>
              </w:rPr>
              <w:t>Vedações</w:t>
            </w:r>
          </w:p>
        </w:tc>
      </w:tr>
      <w:tr w:rsidR="00F04366" w:rsidRPr="00FC1B77" w14:paraId="5D62DEE1" w14:textId="77777777" w:rsidTr="00A32435">
        <w:trPr>
          <w:jc w:val="center"/>
        </w:trPr>
        <w:tc>
          <w:tcPr>
            <w:tcW w:w="5000" w:type="pct"/>
            <w:gridSpan w:val="9"/>
            <w:tcBorders>
              <w:top w:val="single" w:sz="4" w:space="0" w:color="auto"/>
              <w:left w:val="nil"/>
              <w:bottom w:val="single" w:sz="4" w:space="0" w:color="auto"/>
              <w:right w:val="nil"/>
            </w:tcBorders>
          </w:tcPr>
          <w:p w14:paraId="3368FA9B" w14:textId="77777777" w:rsidR="00F04366" w:rsidRPr="00FC1B77" w:rsidRDefault="00F04366" w:rsidP="00A32435">
            <w:pPr>
              <w:jc w:val="center"/>
              <w:rPr>
                <w:rFonts w:ascii="Arial" w:hAnsi="Arial" w:cs="Arial"/>
                <w:b/>
                <w:bCs/>
                <w:smallCaps/>
                <w:sz w:val="20"/>
                <w:szCs w:val="20"/>
              </w:rPr>
            </w:pPr>
          </w:p>
        </w:tc>
      </w:tr>
      <w:tr w:rsidR="00F04366" w:rsidRPr="00FC1B77" w14:paraId="58112F50" w14:textId="77777777" w:rsidTr="00A32435">
        <w:trPr>
          <w:jc w:val="center"/>
        </w:trPr>
        <w:tc>
          <w:tcPr>
            <w:tcW w:w="5000" w:type="pct"/>
            <w:gridSpan w:val="9"/>
            <w:tcBorders>
              <w:top w:val="single" w:sz="4" w:space="0" w:color="auto"/>
              <w:left w:val="nil"/>
              <w:bottom w:val="single" w:sz="4" w:space="0" w:color="auto"/>
              <w:right w:val="nil"/>
            </w:tcBorders>
            <w:vAlign w:val="center"/>
            <w:hideMark/>
          </w:tcPr>
          <w:p w14:paraId="350D3E06" w14:textId="77777777" w:rsidR="00F04366" w:rsidRPr="00FC1B77" w:rsidRDefault="00F04366" w:rsidP="00F04366">
            <w:pPr>
              <w:pStyle w:val="PargrafodaLista"/>
              <w:numPr>
                <w:ilvl w:val="2"/>
                <w:numId w:val="5"/>
              </w:numPr>
              <w:ind w:left="0" w:firstLine="0"/>
              <w:jc w:val="both"/>
              <w:rPr>
                <w:rFonts w:ascii="Arial" w:hAnsi="Arial" w:cs="Arial"/>
                <w:sz w:val="20"/>
                <w:szCs w:val="20"/>
              </w:rPr>
            </w:pPr>
            <w:r w:rsidRPr="00FC1B77">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04366" w:rsidRPr="00FC1B77" w14:paraId="0D79E2EF" w14:textId="77777777" w:rsidTr="00A32435">
        <w:trPr>
          <w:jc w:val="center"/>
        </w:trPr>
        <w:tc>
          <w:tcPr>
            <w:tcW w:w="5000" w:type="pct"/>
            <w:gridSpan w:val="9"/>
            <w:tcBorders>
              <w:top w:val="single" w:sz="4" w:space="0" w:color="auto"/>
              <w:left w:val="nil"/>
              <w:bottom w:val="single" w:sz="4" w:space="0" w:color="auto"/>
              <w:right w:val="nil"/>
            </w:tcBorders>
            <w:vAlign w:val="center"/>
          </w:tcPr>
          <w:p w14:paraId="265106AD" w14:textId="77777777" w:rsidR="00F04366" w:rsidRPr="00FC1B77" w:rsidRDefault="00F04366" w:rsidP="00F04366">
            <w:pPr>
              <w:pStyle w:val="PargrafodaLista"/>
              <w:numPr>
                <w:ilvl w:val="2"/>
                <w:numId w:val="5"/>
              </w:numPr>
              <w:ind w:left="0" w:firstLine="0"/>
              <w:jc w:val="both"/>
              <w:rPr>
                <w:rFonts w:ascii="Arial" w:hAnsi="Arial" w:cs="Arial"/>
                <w:sz w:val="20"/>
                <w:szCs w:val="20"/>
              </w:rPr>
            </w:pPr>
            <w:r w:rsidRPr="00FC1B77">
              <w:rPr>
                <w:rFonts w:ascii="Arial" w:hAnsi="Arial" w:cs="Arial"/>
                <w:sz w:val="20"/>
                <w:szCs w:val="20"/>
              </w:rPr>
              <w:t>Aplicar em classes de fundos de investimento que nela invistam, assim como aplicar em outra(s) classe(s) do Fundo.</w:t>
            </w:r>
          </w:p>
        </w:tc>
      </w:tr>
      <w:tr w:rsidR="00F04366" w:rsidRPr="00FC1B77" w14:paraId="5C5B92F9" w14:textId="77777777" w:rsidTr="00A32435">
        <w:trPr>
          <w:jc w:val="center"/>
        </w:trPr>
        <w:tc>
          <w:tcPr>
            <w:tcW w:w="5000" w:type="pct"/>
            <w:gridSpan w:val="9"/>
            <w:tcBorders>
              <w:top w:val="single" w:sz="4" w:space="0" w:color="auto"/>
              <w:left w:val="nil"/>
              <w:bottom w:val="single" w:sz="4" w:space="0" w:color="auto"/>
              <w:right w:val="nil"/>
            </w:tcBorders>
            <w:vAlign w:val="center"/>
          </w:tcPr>
          <w:p w14:paraId="18039443" w14:textId="77777777" w:rsidR="00F04366" w:rsidRPr="00FC1B77" w:rsidRDefault="00F04366" w:rsidP="00A32435">
            <w:pPr>
              <w:rPr>
                <w:rFonts w:ascii="Arial" w:hAnsi="Arial" w:cs="Arial"/>
                <w:sz w:val="20"/>
                <w:szCs w:val="20"/>
              </w:rPr>
            </w:pPr>
          </w:p>
        </w:tc>
      </w:tr>
      <w:tr w:rsidR="00F04366" w:rsidRPr="00FC1B77" w14:paraId="7D707FEE" w14:textId="77777777" w:rsidTr="00A32435">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02242FB" w14:textId="77777777" w:rsidR="00F04366" w:rsidRPr="00FC1B77" w:rsidRDefault="00F04366" w:rsidP="00F04366">
            <w:pPr>
              <w:pStyle w:val="PargrafodaLista"/>
              <w:numPr>
                <w:ilvl w:val="1"/>
                <w:numId w:val="5"/>
              </w:numPr>
              <w:ind w:left="0" w:firstLine="0"/>
              <w:jc w:val="center"/>
              <w:rPr>
                <w:rFonts w:ascii="Arial" w:hAnsi="Arial" w:cs="Arial"/>
                <w:sz w:val="20"/>
                <w:szCs w:val="20"/>
              </w:rPr>
            </w:pPr>
            <w:r w:rsidRPr="00FC1B77">
              <w:rPr>
                <w:rFonts w:ascii="Arial" w:hAnsi="Arial" w:cs="Arial"/>
                <w:b/>
                <w:bCs/>
                <w:smallCaps/>
                <w:sz w:val="20"/>
                <w:szCs w:val="20"/>
              </w:rPr>
              <w:t>Operações com o Gestor e Grupo Econômico</w:t>
            </w:r>
          </w:p>
        </w:tc>
      </w:tr>
      <w:tr w:rsidR="00F04366" w:rsidRPr="00FC1B77" w14:paraId="0FA7D2EC" w14:textId="77777777" w:rsidTr="00A32435">
        <w:trPr>
          <w:jc w:val="center"/>
        </w:trPr>
        <w:tc>
          <w:tcPr>
            <w:tcW w:w="1173" w:type="pct"/>
            <w:tcBorders>
              <w:top w:val="single" w:sz="4" w:space="0" w:color="auto"/>
              <w:left w:val="nil"/>
              <w:bottom w:val="single" w:sz="4" w:space="0" w:color="auto"/>
              <w:right w:val="nil"/>
            </w:tcBorders>
            <w:vAlign w:val="center"/>
          </w:tcPr>
          <w:p w14:paraId="5FE8CB1D" w14:textId="77777777" w:rsidR="00F04366" w:rsidRPr="00FC1B77" w:rsidRDefault="00F04366" w:rsidP="00A32435">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0C508E8" w14:textId="77777777" w:rsidR="00F04366" w:rsidRPr="00FC1B77" w:rsidRDefault="00F04366" w:rsidP="00A32435">
            <w:pP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21F358F1" w14:textId="77777777" w:rsidR="00F04366" w:rsidRPr="00FC1B77" w:rsidRDefault="00F04366" w:rsidP="00A32435">
            <w:pPr>
              <w:rPr>
                <w:rFonts w:ascii="Arial" w:hAnsi="Arial" w:cs="Arial"/>
                <w:sz w:val="20"/>
                <w:szCs w:val="20"/>
              </w:rPr>
            </w:pPr>
          </w:p>
        </w:tc>
      </w:tr>
      <w:tr w:rsidR="00F04366" w:rsidRPr="00FC1B77" w14:paraId="5BC26248" w14:textId="77777777" w:rsidTr="00A32435">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4535DA5" w14:textId="77777777" w:rsidR="00F04366" w:rsidRPr="00FC1B77" w:rsidRDefault="00F04366" w:rsidP="00A32435">
            <w:pPr>
              <w:jc w:val="center"/>
              <w:rPr>
                <w:rFonts w:ascii="Arial" w:hAnsi="Arial" w:cs="Arial"/>
                <w:b/>
                <w:bCs/>
                <w:sz w:val="20"/>
                <w:szCs w:val="20"/>
              </w:rPr>
            </w:pPr>
            <w:r w:rsidRPr="00FC1B77">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D3C6415" w14:textId="77777777" w:rsidR="00F04366" w:rsidRPr="00FC1B77" w:rsidRDefault="00F04366" w:rsidP="00A32435">
            <w:pPr>
              <w:jc w:val="center"/>
              <w:rPr>
                <w:rFonts w:ascii="Arial" w:hAnsi="Arial" w:cs="Arial"/>
                <w:b/>
                <w:bCs/>
                <w:sz w:val="20"/>
                <w:szCs w:val="20"/>
              </w:rPr>
            </w:pPr>
            <w:r w:rsidRPr="00FC1B77">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D879B9" w14:textId="77777777" w:rsidR="00F04366" w:rsidRPr="00FC1B77" w:rsidRDefault="00F04366" w:rsidP="00A32435">
            <w:pPr>
              <w:jc w:val="center"/>
              <w:rPr>
                <w:rFonts w:ascii="Arial" w:hAnsi="Arial" w:cs="Arial"/>
                <w:b/>
                <w:bCs/>
                <w:sz w:val="20"/>
                <w:szCs w:val="20"/>
              </w:rPr>
            </w:pPr>
            <w:r w:rsidRPr="00FC1B77">
              <w:rPr>
                <w:rFonts w:ascii="Arial" w:hAnsi="Arial" w:cs="Arial"/>
                <w:b/>
                <w:bCs/>
                <w:sz w:val="20"/>
                <w:szCs w:val="20"/>
              </w:rPr>
              <w:t>Limite Aplicável (percentual do patrimônio líquido da Classe)</w:t>
            </w:r>
          </w:p>
        </w:tc>
      </w:tr>
      <w:tr w:rsidR="00F04366" w:rsidRPr="00FC1B77" w14:paraId="69BA3285"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4B414736" w14:textId="77777777" w:rsidR="00F04366" w:rsidRPr="00FC1B77" w:rsidRDefault="00F04366" w:rsidP="00A32435">
            <w:pPr>
              <w:pStyle w:val="PargrafodaLista"/>
              <w:ind w:left="0"/>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255C167" w14:textId="77777777" w:rsidR="00F04366" w:rsidRPr="00FC1B77" w:rsidRDefault="00F04366" w:rsidP="00A32435">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4EE95DA4" w14:textId="77777777" w:rsidR="00F04366" w:rsidRPr="00FC1B77" w:rsidRDefault="00F04366" w:rsidP="00A32435">
            <w:pPr>
              <w:rPr>
                <w:rFonts w:ascii="Arial" w:hAnsi="Arial" w:cs="Arial"/>
                <w:sz w:val="20"/>
                <w:szCs w:val="20"/>
              </w:rPr>
            </w:pPr>
          </w:p>
        </w:tc>
      </w:tr>
      <w:tr w:rsidR="00F04366" w:rsidRPr="00FC1B77" w14:paraId="0F7409DE" w14:textId="77777777" w:rsidTr="00A32435">
        <w:trPr>
          <w:jc w:val="center"/>
        </w:trPr>
        <w:tc>
          <w:tcPr>
            <w:tcW w:w="2764" w:type="pct"/>
            <w:gridSpan w:val="4"/>
            <w:tcBorders>
              <w:top w:val="single" w:sz="4" w:space="0" w:color="auto"/>
              <w:left w:val="nil"/>
              <w:bottom w:val="single" w:sz="4" w:space="0" w:color="auto"/>
              <w:right w:val="nil"/>
            </w:tcBorders>
            <w:vAlign w:val="center"/>
            <w:hideMark/>
          </w:tcPr>
          <w:p w14:paraId="2730FF45" w14:textId="77777777" w:rsidR="00F04366" w:rsidRPr="00FC1B77" w:rsidRDefault="00F04366" w:rsidP="00F04366">
            <w:pPr>
              <w:pStyle w:val="PargrafodaLista"/>
              <w:numPr>
                <w:ilvl w:val="0"/>
                <w:numId w:val="16"/>
              </w:numPr>
              <w:ind w:left="0" w:firstLine="0"/>
              <w:jc w:val="both"/>
              <w:rPr>
                <w:rFonts w:ascii="Arial" w:hAnsi="Arial" w:cs="Arial"/>
                <w:sz w:val="20"/>
                <w:szCs w:val="20"/>
              </w:rPr>
            </w:pPr>
            <w:r w:rsidRPr="00FC1B77">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DBDC393"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4049926"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20%</w:t>
            </w:r>
          </w:p>
        </w:tc>
      </w:tr>
      <w:tr w:rsidR="00F04366" w:rsidRPr="00FC1B77" w14:paraId="77687819"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71AB52ED" w14:textId="77777777" w:rsidR="00F04366" w:rsidRPr="00FC1B77" w:rsidRDefault="00F04366"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49940A9" w14:textId="77777777" w:rsidR="00F04366" w:rsidRPr="00FC1B77" w:rsidRDefault="00F04366" w:rsidP="00A32435">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6528942" w14:textId="77777777" w:rsidR="00F04366" w:rsidRPr="00FC1B77" w:rsidRDefault="00F04366" w:rsidP="00A32435">
            <w:pPr>
              <w:jc w:val="center"/>
              <w:rPr>
                <w:rFonts w:ascii="Arial" w:hAnsi="Arial" w:cs="Arial"/>
                <w:sz w:val="20"/>
                <w:szCs w:val="20"/>
              </w:rPr>
            </w:pPr>
          </w:p>
        </w:tc>
      </w:tr>
      <w:tr w:rsidR="00F04366" w:rsidRPr="00FC1B77" w14:paraId="3E5A2E52" w14:textId="77777777" w:rsidTr="00A32435">
        <w:trPr>
          <w:jc w:val="center"/>
        </w:trPr>
        <w:tc>
          <w:tcPr>
            <w:tcW w:w="2764" w:type="pct"/>
            <w:gridSpan w:val="4"/>
            <w:tcBorders>
              <w:top w:val="single" w:sz="4" w:space="0" w:color="auto"/>
              <w:left w:val="nil"/>
              <w:bottom w:val="single" w:sz="4" w:space="0" w:color="auto"/>
              <w:right w:val="nil"/>
            </w:tcBorders>
            <w:vAlign w:val="center"/>
            <w:hideMark/>
          </w:tcPr>
          <w:p w14:paraId="7DD45016" w14:textId="77777777" w:rsidR="00F04366" w:rsidRPr="00FC1B77" w:rsidRDefault="00F04366" w:rsidP="00F04366">
            <w:pPr>
              <w:pStyle w:val="PargrafodaLista"/>
              <w:numPr>
                <w:ilvl w:val="0"/>
                <w:numId w:val="16"/>
              </w:numPr>
              <w:ind w:left="0" w:firstLine="0"/>
              <w:jc w:val="both"/>
              <w:rPr>
                <w:rFonts w:ascii="Arial" w:hAnsi="Arial" w:cs="Arial"/>
                <w:sz w:val="20"/>
                <w:szCs w:val="20"/>
              </w:rPr>
            </w:pPr>
            <w:r w:rsidRPr="00FC1B77">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51169AE"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81024A3"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100%</w:t>
            </w:r>
          </w:p>
        </w:tc>
      </w:tr>
      <w:tr w:rsidR="00F04366" w:rsidRPr="00FC1B77" w14:paraId="266507D7"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24AFE6F8" w14:textId="77777777" w:rsidR="00F04366" w:rsidRPr="00FC1B77" w:rsidRDefault="00F04366"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B3C7025" w14:textId="77777777" w:rsidR="00F04366" w:rsidRPr="00FC1B77" w:rsidRDefault="00F04366" w:rsidP="00A32435">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8A6E9D3" w14:textId="77777777" w:rsidR="00F04366" w:rsidRPr="00FC1B77" w:rsidRDefault="00F04366" w:rsidP="00A32435">
            <w:pPr>
              <w:jc w:val="center"/>
              <w:rPr>
                <w:rFonts w:ascii="Arial" w:hAnsi="Arial" w:cs="Arial"/>
                <w:sz w:val="20"/>
                <w:szCs w:val="20"/>
              </w:rPr>
            </w:pPr>
          </w:p>
        </w:tc>
      </w:tr>
      <w:tr w:rsidR="00F04366" w:rsidRPr="00FC1B77" w14:paraId="6AEBF2EC" w14:textId="77777777" w:rsidTr="00A32435">
        <w:trPr>
          <w:jc w:val="center"/>
        </w:trPr>
        <w:tc>
          <w:tcPr>
            <w:tcW w:w="2764" w:type="pct"/>
            <w:gridSpan w:val="4"/>
            <w:tcBorders>
              <w:top w:val="single" w:sz="4" w:space="0" w:color="auto"/>
              <w:left w:val="nil"/>
              <w:bottom w:val="single" w:sz="4" w:space="0" w:color="auto"/>
              <w:right w:val="nil"/>
            </w:tcBorders>
            <w:vAlign w:val="center"/>
            <w:hideMark/>
          </w:tcPr>
          <w:p w14:paraId="0CEA81D3" w14:textId="77777777" w:rsidR="00F04366" w:rsidRPr="00FC1B77" w:rsidRDefault="00F04366" w:rsidP="00F04366">
            <w:pPr>
              <w:pStyle w:val="PargrafodaLista"/>
              <w:numPr>
                <w:ilvl w:val="0"/>
                <w:numId w:val="16"/>
              </w:numPr>
              <w:ind w:left="0" w:firstLine="0"/>
              <w:jc w:val="both"/>
              <w:rPr>
                <w:rFonts w:ascii="Arial" w:hAnsi="Arial" w:cs="Arial"/>
                <w:sz w:val="20"/>
                <w:szCs w:val="20"/>
              </w:rPr>
            </w:pPr>
            <w:r w:rsidRPr="00FC1B7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C1B77">
              <w:rPr>
                <w:rFonts w:ascii="Arial" w:hAnsi="Arial" w:cs="Arial"/>
                <w:smallCaps/>
                <w:sz w:val="20"/>
                <w:szCs w:val="20"/>
              </w:rPr>
              <w:t xml:space="preserve"> </w:t>
            </w:r>
            <w:r w:rsidRPr="00FC1B77">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B833068"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2E4B477"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100%</w:t>
            </w:r>
          </w:p>
        </w:tc>
      </w:tr>
      <w:tr w:rsidR="00F04366" w:rsidRPr="00FC1B77" w14:paraId="54BC7EDB"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78D342B0" w14:textId="77777777" w:rsidR="00F04366" w:rsidRPr="00FC1B77" w:rsidRDefault="00F04366" w:rsidP="00A32435">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BB25CFC" w14:textId="77777777" w:rsidR="00F04366" w:rsidRPr="00FC1B77" w:rsidRDefault="00F04366" w:rsidP="00A32435">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4A623E9" w14:textId="77777777" w:rsidR="00F04366" w:rsidRPr="00FC1B77" w:rsidRDefault="00F04366" w:rsidP="00A32435">
            <w:pPr>
              <w:rPr>
                <w:rFonts w:ascii="Arial" w:hAnsi="Arial" w:cs="Arial"/>
                <w:sz w:val="20"/>
                <w:szCs w:val="20"/>
              </w:rPr>
            </w:pPr>
          </w:p>
        </w:tc>
      </w:tr>
      <w:tr w:rsidR="00F04366" w:rsidRPr="00FC1B77" w14:paraId="74E0AA4F" w14:textId="77777777" w:rsidTr="00A32435">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E5B6FE6" w14:textId="77777777" w:rsidR="00F04366" w:rsidRPr="00FC1B77" w:rsidRDefault="00F04366" w:rsidP="00F04366">
            <w:pPr>
              <w:pStyle w:val="PargrafodaLista"/>
              <w:numPr>
                <w:ilvl w:val="1"/>
                <w:numId w:val="5"/>
              </w:numPr>
              <w:ind w:left="0" w:firstLine="0"/>
              <w:jc w:val="center"/>
              <w:rPr>
                <w:rFonts w:ascii="Arial" w:hAnsi="Arial" w:cs="Arial"/>
                <w:sz w:val="20"/>
                <w:szCs w:val="20"/>
              </w:rPr>
            </w:pPr>
            <w:r w:rsidRPr="00FC1B77">
              <w:rPr>
                <w:rFonts w:ascii="Arial" w:hAnsi="Arial" w:cs="Arial"/>
                <w:b/>
                <w:bCs/>
                <w:smallCaps/>
                <w:sz w:val="20"/>
                <w:szCs w:val="20"/>
              </w:rPr>
              <w:t>Condições Gerais das Operações</w:t>
            </w:r>
            <w:r w:rsidRPr="00FC1B77">
              <w:rPr>
                <w:sz w:val="20"/>
                <w:szCs w:val="20"/>
              </w:rPr>
              <w:t xml:space="preserve"> </w:t>
            </w:r>
            <w:r w:rsidRPr="00FC1B77">
              <w:rPr>
                <w:rFonts w:ascii="Arial" w:hAnsi="Arial" w:cs="Arial"/>
                <w:b/>
                <w:bCs/>
                <w:smallCaps/>
                <w:sz w:val="20"/>
                <w:szCs w:val="20"/>
              </w:rPr>
              <w:t xml:space="preserve"> </w:t>
            </w:r>
          </w:p>
        </w:tc>
      </w:tr>
      <w:tr w:rsidR="00F04366" w:rsidRPr="00FC1B77" w14:paraId="1EE80833" w14:textId="77777777" w:rsidTr="00A32435">
        <w:trPr>
          <w:jc w:val="center"/>
        </w:trPr>
        <w:tc>
          <w:tcPr>
            <w:tcW w:w="1173" w:type="pct"/>
            <w:tcBorders>
              <w:top w:val="single" w:sz="4" w:space="0" w:color="auto"/>
              <w:left w:val="nil"/>
              <w:bottom w:val="single" w:sz="4" w:space="0" w:color="auto"/>
              <w:right w:val="nil"/>
            </w:tcBorders>
            <w:vAlign w:val="center"/>
          </w:tcPr>
          <w:p w14:paraId="69F29E25" w14:textId="77777777" w:rsidR="00F04366" w:rsidRPr="00FC1B77" w:rsidRDefault="00F04366" w:rsidP="00A32435">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BA9DE9D" w14:textId="77777777" w:rsidR="00F04366" w:rsidRPr="00FC1B77" w:rsidRDefault="00F04366" w:rsidP="00A32435">
            <w:pPr>
              <w:jc w:val="cente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5ECDF976" w14:textId="77777777" w:rsidR="00F04366" w:rsidRPr="00FC1B77" w:rsidRDefault="00F04366" w:rsidP="00A32435">
            <w:pPr>
              <w:rPr>
                <w:rFonts w:ascii="Arial" w:hAnsi="Arial" w:cs="Arial"/>
                <w:sz w:val="20"/>
                <w:szCs w:val="20"/>
              </w:rPr>
            </w:pPr>
          </w:p>
        </w:tc>
      </w:tr>
      <w:tr w:rsidR="00F04366" w:rsidRPr="00FC1B77" w14:paraId="01D649AF" w14:textId="77777777" w:rsidTr="00A32435">
        <w:trPr>
          <w:jc w:val="center"/>
        </w:trPr>
        <w:tc>
          <w:tcPr>
            <w:tcW w:w="5000" w:type="pct"/>
            <w:gridSpan w:val="9"/>
            <w:tcBorders>
              <w:top w:val="single" w:sz="4" w:space="0" w:color="auto"/>
              <w:left w:val="nil"/>
              <w:bottom w:val="single" w:sz="4" w:space="0" w:color="auto"/>
              <w:right w:val="nil"/>
            </w:tcBorders>
            <w:vAlign w:val="center"/>
          </w:tcPr>
          <w:p w14:paraId="468F4852" w14:textId="77777777" w:rsidR="00F04366" w:rsidRPr="00FC1B77" w:rsidRDefault="00F04366" w:rsidP="00F04366">
            <w:pPr>
              <w:pStyle w:val="PargrafodaLista"/>
              <w:numPr>
                <w:ilvl w:val="2"/>
                <w:numId w:val="5"/>
              </w:numPr>
              <w:ind w:left="0" w:firstLine="0"/>
              <w:jc w:val="both"/>
              <w:rPr>
                <w:rFonts w:ascii="Arial" w:hAnsi="Arial" w:cs="Arial"/>
                <w:sz w:val="20"/>
                <w:szCs w:val="20"/>
              </w:rPr>
            </w:pPr>
            <w:r w:rsidRPr="00FC1B77">
              <w:rPr>
                <w:rFonts w:ascii="Arial" w:hAnsi="Arial" w:cs="Arial"/>
                <w:sz w:val="20"/>
                <w:szCs w:val="20"/>
              </w:rPr>
              <w:lastRenderedPageBreak/>
              <w:t>A Classe e as Classes Investidas poderão:</w:t>
            </w:r>
          </w:p>
        </w:tc>
      </w:tr>
      <w:tr w:rsidR="00F04366" w:rsidRPr="00FC1B77" w14:paraId="5BE40A21" w14:textId="77777777" w:rsidTr="00A32435">
        <w:trPr>
          <w:jc w:val="center"/>
        </w:trPr>
        <w:tc>
          <w:tcPr>
            <w:tcW w:w="5000" w:type="pct"/>
            <w:gridSpan w:val="9"/>
            <w:tcBorders>
              <w:top w:val="single" w:sz="4" w:space="0" w:color="auto"/>
              <w:left w:val="nil"/>
              <w:bottom w:val="single" w:sz="4" w:space="0" w:color="auto"/>
              <w:right w:val="nil"/>
            </w:tcBorders>
            <w:vAlign w:val="center"/>
          </w:tcPr>
          <w:p w14:paraId="14D57487" w14:textId="77777777" w:rsidR="00F04366" w:rsidRPr="00FC1B77" w:rsidRDefault="00F04366" w:rsidP="00A32435">
            <w:pPr>
              <w:pStyle w:val="PargrafodaLista"/>
              <w:ind w:left="0"/>
              <w:rPr>
                <w:rFonts w:ascii="Arial" w:hAnsi="Arial" w:cs="Arial"/>
                <w:sz w:val="20"/>
                <w:szCs w:val="20"/>
              </w:rPr>
            </w:pPr>
          </w:p>
        </w:tc>
      </w:tr>
      <w:tr w:rsidR="00F04366" w:rsidRPr="00FC1B77" w14:paraId="0C726CD9" w14:textId="77777777" w:rsidTr="00A32435">
        <w:trPr>
          <w:jc w:val="center"/>
        </w:trPr>
        <w:tc>
          <w:tcPr>
            <w:tcW w:w="5000" w:type="pct"/>
            <w:gridSpan w:val="9"/>
            <w:tcBorders>
              <w:top w:val="single" w:sz="4" w:space="0" w:color="auto"/>
              <w:left w:val="nil"/>
              <w:bottom w:val="single" w:sz="4" w:space="0" w:color="auto"/>
              <w:right w:val="nil"/>
            </w:tcBorders>
            <w:vAlign w:val="center"/>
            <w:hideMark/>
          </w:tcPr>
          <w:p w14:paraId="56656F7A" w14:textId="77777777" w:rsidR="00F04366" w:rsidRPr="00FC1B77" w:rsidRDefault="00F04366" w:rsidP="00F04366">
            <w:pPr>
              <w:pStyle w:val="PargrafodaLista"/>
              <w:numPr>
                <w:ilvl w:val="0"/>
                <w:numId w:val="17"/>
              </w:numPr>
              <w:ind w:left="0" w:firstLine="0"/>
              <w:jc w:val="both"/>
              <w:rPr>
                <w:rFonts w:ascii="Arial" w:hAnsi="Arial" w:cs="Arial"/>
                <w:sz w:val="20"/>
                <w:szCs w:val="20"/>
              </w:rPr>
            </w:pPr>
            <w:r w:rsidRPr="00FC1B7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04366" w:rsidRPr="00FC1B77" w14:paraId="08CC1238" w14:textId="77777777" w:rsidTr="00A32435">
        <w:trPr>
          <w:jc w:val="center"/>
        </w:trPr>
        <w:tc>
          <w:tcPr>
            <w:tcW w:w="1173" w:type="pct"/>
            <w:tcBorders>
              <w:top w:val="single" w:sz="4" w:space="0" w:color="auto"/>
              <w:left w:val="nil"/>
              <w:bottom w:val="single" w:sz="4" w:space="0" w:color="auto"/>
              <w:right w:val="nil"/>
            </w:tcBorders>
            <w:vAlign w:val="center"/>
          </w:tcPr>
          <w:p w14:paraId="1CC665ED" w14:textId="77777777" w:rsidR="00F04366" w:rsidRPr="00FC1B77" w:rsidRDefault="00F04366" w:rsidP="00A32435">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240E535" w14:textId="77777777" w:rsidR="00F04366" w:rsidRPr="00FC1B77" w:rsidRDefault="00F04366" w:rsidP="00A32435">
            <w:pPr>
              <w:jc w:val="center"/>
              <w:rPr>
                <w:rFonts w:ascii="Arial" w:hAnsi="Arial" w:cs="Arial"/>
                <w:sz w:val="20"/>
                <w:szCs w:val="20"/>
              </w:rPr>
            </w:pPr>
          </w:p>
        </w:tc>
        <w:tc>
          <w:tcPr>
            <w:tcW w:w="2110" w:type="pct"/>
            <w:gridSpan w:val="4"/>
            <w:tcBorders>
              <w:top w:val="single" w:sz="4" w:space="0" w:color="auto"/>
              <w:left w:val="nil"/>
              <w:bottom w:val="single" w:sz="4" w:space="0" w:color="auto"/>
              <w:right w:val="nil"/>
            </w:tcBorders>
            <w:vAlign w:val="center"/>
          </w:tcPr>
          <w:p w14:paraId="0EA5C6E6" w14:textId="77777777" w:rsidR="00F04366" w:rsidRPr="00FC1B77" w:rsidRDefault="00F04366" w:rsidP="00A32435">
            <w:pPr>
              <w:jc w:val="center"/>
              <w:rPr>
                <w:rFonts w:ascii="Arial" w:hAnsi="Arial" w:cs="Arial"/>
                <w:sz w:val="20"/>
                <w:szCs w:val="20"/>
              </w:rPr>
            </w:pPr>
          </w:p>
        </w:tc>
      </w:tr>
      <w:tr w:rsidR="00F04366" w:rsidRPr="00FC1B77" w14:paraId="11F1F068" w14:textId="77777777" w:rsidTr="00A32435">
        <w:trPr>
          <w:jc w:val="center"/>
        </w:trPr>
        <w:tc>
          <w:tcPr>
            <w:tcW w:w="5000" w:type="pct"/>
            <w:gridSpan w:val="9"/>
            <w:tcBorders>
              <w:top w:val="single" w:sz="4" w:space="0" w:color="auto"/>
              <w:left w:val="nil"/>
              <w:bottom w:val="single" w:sz="4" w:space="0" w:color="auto"/>
              <w:right w:val="nil"/>
            </w:tcBorders>
            <w:vAlign w:val="center"/>
            <w:hideMark/>
          </w:tcPr>
          <w:p w14:paraId="17E39C5A" w14:textId="77777777" w:rsidR="00F04366" w:rsidRPr="00FC1B77" w:rsidRDefault="00F04366" w:rsidP="00F04366">
            <w:pPr>
              <w:pStyle w:val="PargrafodaLista"/>
              <w:numPr>
                <w:ilvl w:val="0"/>
                <w:numId w:val="17"/>
              </w:numPr>
              <w:ind w:left="0" w:firstLine="0"/>
              <w:jc w:val="both"/>
              <w:rPr>
                <w:rFonts w:ascii="Arial" w:hAnsi="Arial" w:cs="Arial"/>
                <w:sz w:val="20"/>
                <w:szCs w:val="20"/>
              </w:rPr>
            </w:pPr>
            <w:r w:rsidRPr="00FC1B7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04366" w:rsidRPr="00FC1B77" w14:paraId="4F81E866" w14:textId="77777777" w:rsidTr="00A32435">
        <w:trPr>
          <w:gridAfter w:val="4"/>
          <w:wAfter w:w="2110" w:type="pct"/>
          <w:jc w:val="center"/>
        </w:trPr>
        <w:tc>
          <w:tcPr>
            <w:tcW w:w="1173" w:type="pct"/>
            <w:tcBorders>
              <w:top w:val="single" w:sz="4" w:space="0" w:color="auto"/>
              <w:left w:val="nil"/>
              <w:bottom w:val="single" w:sz="4" w:space="0" w:color="auto"/>
              <w:right w:val="nil"/>
            </w:tcBorders>
            <w:vAlign w:val="center"/>
          </w:tcPr>
          <w:p w14:paraId="09A072BE" w14:textId="77777777" w:rsidR="00F04366" w:rsidRPr="00FC1B77" w:rsidRDefault="00F04366" w:rsidP="00A32435">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6B5E95E6" w14:textId="77777777" w:rsidR="00F04366" w:rsidRPr="00FC1B77" w:rsidRDefault="00F04366" w:rsidP="00A32435">
            <w:pPr>
              <w:jc w:val="center"/>
              <w:rPr>
                <w:rFonts w:ascii="Arial" w:hAnsi="Arial" w:cs="Arial"/>
                <w:sz w:val="20"/>
                <w:szCs w:val="20"/>
              </w:rPr>
            </w:pPr>
          </w:p>
        </w:tc>
        <w:tc>
          <w:tcPr>
            <w:tcW w:w="589" w:type="pct"/>
            <w:gridSpan w:val="2"/>
            <w:tcBorders>
              <w:top w:val="single" w:sz="4" w:space="0" w:color="auto"/>
              <w:left w:val="nil"/>
              <w:bottom w:val="single" w:sz="4" w:space="0" w:color="auto"/>
              <w:right w:val="nil"/>
            </w:tcBorders>
            <w:vAlign w:val="center"/>
          </w:tcPr>
          <w:p w14:paraId="26A97F35" w14:textId="77777777" w:rsidR="00F04366" w:rsidRPr="00FC1B77" w:rsidRDefault="00F04366" w:rsidP="00A32435">
            <w:pPr>
              <w:jc w:val="center"/>
              <w:rPr>
                <w:rFonts w:ascii="Arial" w:hAnsi="Arial" w:cs="Arial"/>
                <w:sz w:val="20"/>
                <w:szCs w:val="20"/>
              </w:rPr>
            </w:pPr>
          </w:p>
        </w:tc>
      </w:tr>
      <w:tr w:rsidR="00F04366" w:rsidRPr="00FC1B77" w14:paraId="0EA0C608" w14:textId="77777777" w:rsidTr="00A32435">
        <w:trPr>
          <w:jc w:val="center"/>
        </w:trPr>
        <w:tc>
          <w:tcPr>
            <w:tcW w:w="5000" w:type="pct"/>
            <w:gridSpan w:val="9"/>
            <w:tcBorders>
              <w:top w:val="single" w:sz="4" w:space="0" w:color="auto"/>
              <w:left w:val="nil"/>
              <w:bottom w:val="single" w:sz="4" w:space="0" w:color="auto"/>
              <w:right w:val="nil"/>
            </w:tcBorders>
            <w:vAlign w:val="center"/>
            <w:hideMark/>
          </w:tcPr>
          <w:p w14:paraId="45BD6A38" w14:textId="77777777" w:rsidR="00F04366" w:rsidRPr="00FC1B77" w:rsidRDefault="00F04366" w:rsidP="00F04366">
            <w:pPr>
              <w:pStyle w:val="PargrafodaLista"/>
              <w:numPr>
                <w:ilvl w:val="0"/>
                <w:numId w:val="17"/>
              </w:numPr>
              <w:ind w:left="0" w:firstLine="0"/>
              <w:jc w:val="both"/>
              <w:rPr>
                <w:rFonts w:ascii="Arial" w:hAnsi="Arial" w:cs="Arial"/>
                <w:sz w:val="20"/>
                <w:szCs w:val="20"/>
              </w:rPr>
            </w:pPr>
            <w:r w:rsidRPr="00FC1B77">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r w:rsidRPr="00FC1B77">
              <w:rPr>
                <w:rFonts w:ascii="Arial" w:hAnsi="Arial" w:cs="Arial"/>
                <w:color w:val="000000"/>
                <w:sz w:val="20"/>
                <w:szCs w:val="20"/>
              </w:rPr>
              <w:t>.</w:t>
            </w:r>
          </w:p>
        </w:tc>
      </w:tr>
      <w:tr w:rsidR="00F04366" w:rsidRPr="00FC1B77" w14:paraId="6773683F" w14:textId="77777777" w:rsidTr="00A32435">
        <w:trPr>
          <w:jc w:val="center"/>
        </w:trPr>
        <w:tc>
          <w:tcPr>
            <w:tcW w:w="5000" w:type="pct"/>
            <w:gridSpan w:val="9"/>
            <w:tcBorders>
              <w:top w:val="single" w:sz="4" w:space="0" w:color="auto"/>
              <w:left w:val="nil"/>
              <w:bottom w:val="single" w:sz="4" w:space="0" w:color="auto"/>
              <w:right w:val="nil"/>
            </w:tcBorders>
            <w:vAlign w:val="center"/>
          </w:tcPr>
          <w:p w14:paraId="48D9D2A9" w14:textId="77777777" w:rsidR="00F04366" w:rsidRPr="00FC1B77" w:rsidRDefault="00F04366" w:rsidP="00A32435">
            <w:pPr>
              <w:pStyle w:val="PargrafodaLista"/>
              <w:ind w:left="37"/>
              <w:rPr>
                <w:rFonts w:ascii="Arial" w:hAnsi="Arial" w:cs="Arial"/>
                <w:sz w:val="20"/>
                <w:szCs w:val="20"/>
              </w:rPr>
            </w:pPr>
          </w:p>
        </w:tc>
      </w:tr>
      <w:tr w:rsidR="00F04366" w:rsidRPr="00FC1B77" w14:paraId="4945BCDA" w14:textId="77777777" w:rsidTr="00A32435">
        <w:trPr>
          <w:jc w:val="center"/>
        </w:trPr>
        <w:tc>
          <w:tcPr>
            <w:tcW w:w="5000" w:type="pct"/>
            <w:gridSpan w:val="9"/>
            <w:tcBorders>
              <w:top w:val="single" w:sz="4" w:space="0" w:color="auto"/>
              <w:left w:val="nil"/>
              <w:bottom w:val="single" w:sz="4" w:space="0" w:color="auto"/>
              <w:right w:val="nil"/>
            </w:tcBorders>
            <w:vAlign w:val="center"/>
            <w:hideMark/>
          </w:tcPr>
          <w:p w14:paraId="51732455" w14:textId="77777777" w:rsidR="00F04366" w:rsidRPr="00FC1B77" w:rsidRDefault="00F04366" w:rsidP="00F04366">
            <w:pPr>
              <w:pStyle w:val="PargrafodaLista"/>
              <w:numPr>
                <w:ilvl w:val="0"/>
                <w:numId w:val="17"/>
              </w:numPr>
              <w:ind w:left="0" w:firstLine="0"/>
              <w:jc w:val="both"/>
              <w:rPr>
                <w:rFonts w:ascii="Arial" w:hAnsi="Arial" w:cs="Arial"/>
                <w:sz w:val="20"/>
                <w:szCs w:val="20"/>
              </w:rPr>
            </w:pPr>
            <w:r w:rsidRPr="00FC1B77">
              <w:rPr>
                <w:rFonts w:ascii="Arial" w:hAnsi="Arial" w:cs="Arial"/>
                <w:sz w:val="20"/>
                <w:szCs w:val="20"/>
              </w:rPr>
              <w:t>realizar suas operações por meio de instituições autorizadas a operar no mercado de títulos e/ou valores mobiliários, ligadas ou não ao respectivo gestor</w:t>
            </w:r>
            <w:r w:rsidRPr="00FC1B77">
              <w:rPr>
                <w:rFonts w:ascii="Arial" w:hAnsi="Arial" w:cs="Arial"/>
                <w:smallCaps/>
                <w:sz w:val="20"/>
                <w:szCs w:val="20"/>
              </w:rPr>
              <w:t xml:space="preserve"> </w:t>
            </w:r>
            <w:r w:rsidRPr="00FC1B7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04366" w:rsidRPr="00FC1B77" w14:paraId="026988E3" w14:textId="77777777" w:rsidTr="00A32435">
        <w:trPr>
          <w:jc w:val="center"/>
        </w:trPr>
        <w:tc>
          <w:tcPr>
            <w:tcW w:w="5000" w:type="pct"/>
            <w:gridSpan w:val="9"/>
            <w:tcBorders>
              <w:top w:val="single" w:sz="4" w:space="0" w:color="auto"/>
              <w:left w:val="nil"/>
              <w:bottom w:val="single" w:sz="4" w:space="0" w:color="auto"/>
              <w:right w:val="nil"/>
            </w:tcBorders>
            <w:vAlign w:val="center"/>
          </w:tcPr>
          <w:p w14:paraId="136AC739" w14:textId="77777777" w:rsidR="00F04366" w:rsidRPr="00FC1B77" w:rsidRDefault="00F04366" w:rsidP="00A32435">
            <w:pPr>
              <w:pStyle w:val="PargrafodaLista"/>
              <w:ind w:left="0"/>
              <w:rPr>
                <w:rFonts w:ascii="Arial" w:hAnsi="Arial" w:cs="Arial"/>
                <w:sz w:val="20"/>
                <w:szCs w:val="20"/>
              </w:rPr>
            </w:pPr>
          </w:p>
        </w:tc>
      </w:tr>
      <w:tr w:rsidR="00F04366" w:rsidRPr="00FC1B77" w14:paraId="30F04E38" w14:textId="77777777" w:rsidTr="00A32435">
        <w:trPr>
          <w:jc w:val="center"/>
        </w:trPr>
        <w:tc>
          <w:tcPr>
            <w:tcW w:w="5000" w:type="pct"/>
            <w:gridSpan w:val="9"/>
            <w:tcBorders>
              <w:top w:val="single" w:sz="4" w:space="0" w:color="auto"/>
              <w:left w:val="nil"/>
              <w:bottom w:val="single" w:sz="4" w:space="0" w:color="auto"/>
              <w:right w:val="nil"/>
            </w:tcBorders>
            <w:vAlign w:val="center"/>
            <w:hideMark/>
          </w:tcPr>
          <w:p w14:paraId="25B52244" w14:textId="77777777" w:rsidR="00F04366" w:rsidRPr="00FC1B77" w:rsidRDefault="00F04366" w:rsidP="00F04366">
            <w:pPr>
              <w:pStyle w:val="PargrafodaLista"/>
              <w:numPr>
                <w:ilvl w:val="2"/>
                <w:numId w:val="5"/>
              </w:numPr>
              <w:ind w:left="0" w:firstLine="0"/>
              <w:jc w:val="both"/>
              <w:rPr>
                <w:rFonts w:ascii="Arial" w:hAnsi="Arial" w:cs="Arial"/>
                <w:sz w:val="20"/>
                <w:szCs w:val="20"/>
              </w:rPr>
            </w:pPr>
            <w:r w:rsidRPr="00FC1B7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04366" w:rsidRPr="00FC1B77" w14:paraId="1CFE51E4" w14:textId="77777777" w:rsidTr="00A32435">
        <w:trPr>
          <w:trHeight w:val="70"/>
          <w:jc w:val="center"/>
        </w:trPr>
        <w:tc>
          <w:tcPr>
            <w:tcW w:w="5000" w:type="pct"/>
            <w:gridSpan w:val="9"/>
            <w:tcBorders>
              <w:top w:val="single" w:sz="4" w:space="0" w:color="auto"/>
              <w:left w:val="nil"/>
              <w:bottom w:val="single" w:sz="4" w:space="0" w:color="auto"/>
              <w:right w:val="nil"/>
            </w:tcBorders>
            <w:vAlign w:val="center"/>
            <w:hideMark/>
          </w:tcPr>
          <w:p w14:paraId="0DF577B7" w14:textId="77777777" w:rsidR="00F04366" w:rsidRPr="00FC1B77" w:rsidRDefault="00F04366" w:rsidP="00F04366">
            <w:pPr>
              <w:pStyle w:val="PargrafodaLista"/>
              <w:numPr>
                <w:ilvl w:val="2"/>
                <w:numId w:val="5"/>
              </w:numPr>
              <w:ind w:left="0" w:firstLine="0"/>
              <w:jc w:val="both"/>
              <w:rPr>
                <w:rFonts w:ascii="Arial" w:hAnsi="Arial" w:cs="Arial"/>
                <w:sz w:val="20"/>
                <w:szCs w:val="20"/>
              </w:rPr>
            </w:pPr>
            <w:r w:rsidRPr="00FC1B77">
              <w:rPr>
                <w:rFonts w:ascii="Arial" w:hAnsi="Arial" w:cs="Arial"/>
                <w:b/>
                <w:bCs/>
                <w:smallCaps/>
                <w:sz w:val="20"/>
                <w:szCs w:val="20"/>
              </w:rPr>
              <w:t xml:space="preserve"> </w:t>
            </w:r>
            <w:r w:rsidRPr="00FC1B77">
              <w:rPr>
                <w:rFonts w:ascii="Arial" w:hAnsi="Arial" w:cs="Arial"/>
                <w:sz w:val="20"/>
                <w:szCs w:val="20"/>
              </w:rPr>
              <w:t xml:space="preserve">A Classe poderá, a critério do Gestor, investir em classes de fundos de investimento de diversos gestores, inclusive em classes de fundos de investimento geridas pelo Gestor ou empresas de seu grupo econômico </w:t>
            </w:r>
          </w:p>
        </w:tc>
      </w:tr>
      <w:tr w:rsidR="00F04366" w:rsidRPr="00FC1B77" w14:paraId="6933CB77" w14:textId="77777777" w:rsidTr="00A32435">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63986A53" w14:textId="77777777" w:rsidR="00F04366" w:rsidRPr="00FC1B77" w:rsidRDefault="00F04366" w:rsidP="00A32435">
            <w:pPr>
              <w:pStyle w:val="PargrafodaLista"/>
              <w:ind w:left="0"/>
              <w:rPr>
                <w:rFonts w:ascii="Arial" w:hAnsi="Arial" w:cs="Arial"/>
                <w:b/>
                <w:bCs/>
                <w:smallCaps/>
                <w:sz w:val="20"/>
                <w:szCs w:val="20"/>
              </w:rPr>
            </w:pPr>
          </w:p>
        </w:tc>
      </w:tr>
      <w:tr w:rsidR="00F04366" w:rsidRPr="00FC1B77" w14:paraId="51AF5811" w14:textId="77777777" w:rsidTr="00A32435">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31181DB" w14:textId="77777777" w:rsidR="00F04366" w:rsidRPr="00FC1B77" w:rsidRDefault="00F04366" w:rsidP="00F04366">
            <w:pPr>
              <w:pStyle w:val="PargrafodaLista"/>
              <w:numPr>
                <w:ilvl w:val="1"/>
                <w:numId w:val="5"/>
              </w:numPr>
              <w:ind w:left="0" w:firstLine="0"/>
              <w:jc w:val="center"/>
              <w:rPr>
                <w:rFonts w:ascii="Arial" w:hAnsi="Arial" w:cs="Arial"/>
                <w:sz w:val="20"/>
                <w:szCs w:val="20"/>
              </w:rPr>
            </w:pPr>
            <w:r w:rsidRPr="00FC1B77">
              <w:rPr>
                <w:rFonts w:ascii="Arial" w:hAnsi="Arial" w:cs="Arial"/>
                <w:b/>
                <w:bCs/>
                <w:smallCaps/>
                <w:sz w:val="20"/>
                <w:szCs w:val="20"/>
              </w:rPr>
              <w:t>Interpretação e Consolidação da Política de Investimentos</w:t>
            </w:r>
          </w:p>
        </w:tc>
      </w:tr>
      <w:tr w:rsidR="00F04366" w:rsidRPr="00FC1B77" w14:paraId="7968FB1A"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4ED27625" w14:textId="77777777" w:rsidR="00F04366" w:rsidRPr="00FC1B77" w:rsidRDefault="00F04366" w:rsidP="00A32435">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B0B3E7B" w14:textId="77777777" w:rsidR="00F04366" w:rsidRPr="00FC1B77" w:rsidRDefault="00F04366" w:rsidP="00A32435">
            <w:pPr>
              <w:rPr>
                <w:rFonts w:ascii="Arial" w:hAnsi="Arial" w:cs="Arial"/>
                <w:sz w:val="20"/>
                <w:szCs w:val="20"/>
              </w:rPr>
            </w:pPr>
          </w:p>
        </w:tc>
      </w:tr>
      <w:tr w:rsidR="00F04366" w:rsidRPr="00FC1B77" w14:paraId="6A706EF1"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4B760F8D" w14:textId="77777777" w:rsidR="00F04366" w:rsidRPr="00FC1B77" w:rsidRDefault="00F04366" w:rsidP="00F04366">
            <w:pPr>
              <w:pStyle w:val="PargrafodaLista"/>
              <w:numPr>
                <w:ilvl w:val="2"/>
                <w:numId w:val="5"/>
              </w:numPr>
              <w:ind w:left="0" w:firstLine="0"/>
              <w:jc w:val="center"/>
              <w:rPr>
                <w:rFonts w:ascii="Arial" w:hAnsi="Arial" w:cs="Arial"/>
                <w:b/>
                <w:bCs/>
                <w:smallCaps/>
                <w:sz w:val="20"/>
                <w:szCs w:val="20"/>
              </w:rPr>
            </w:pPr>
            <w:r w:rsidRPr="00FC1B77">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0B3F7ED9" w14:textId="77777777" w:rsidR="00F04366" w:rsidRPr="00FC1B77" w:rsidRDefault="00F04366" w:rsidP="00A32435">
            <w:pPr>
              <w:rPr>
                <w:rFonts w:ascii="Arial" w:hAnsi="Arial" w:cs="Arial"/>
                <w:sz w:val="20"/>
                <w:szCs w:val="20"/>
              </w:rPr>
            </w:pPr>
            <w:r w:rsidRPr="00FC1B7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DF21085" w14:textId="77777777" w:rsidR="00F04366" w:rsidRPr="00FC1B77" w:rsidRDefault="00F04366" w:rsidP="00A32435">
            <w:pPr>
              <w:rPr>
                <w:rFonts w:ascii="Arial" w:hAnsi="Arial" w:cs="Arial"/>
                <w:sz w:val="20"/>
                <w:szCs w:val="20"/>
              </w:rPr>
            </w:pPr>
          </w:p>
        </w:tc>
      </w:tr>
      <w:tr w:rsidR="00F04366" w:rsidRPr="00FC1B77" w14:paraId="144324F0"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765D0F54" w14:textId="77777777" w:rsidR="00F04366" w:rsidRPr="00FC1B77" w:rsidRDefault="00F04366" w:rsidP="00A32435">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6B220C6A" w14:textId="77777777" w:rsidR="00F04366" w:rsidRPr="00FC1B77" w:rsidRDefault="00F04366" w:rsidP="00A32435">
            <w:pPr>
              <w:rPr>
                <w:rFonts w:ascii="Arial" w:hAnsi="Arial" w:cs="Arial"/>
                <w:sz w:val="20"/>
                <w:szCs w:val="20"/>
              </w:rPr>
            </w:pPr>
          </w:p>
        </w:tc>
      </w:tr>
      <w:tr w:rsidR="00F04366" w:rsidRPr="00FC1B77" w14:paraId="7C384971"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6EECCA59" w14:textId="77777777" w:rsidR="00F04366" w:rsidRPr="00FC1B77" w:rsidRDefault="00F04366" w:rsidP="00F04366">
            <w:pPr>
              <w:pStyle w:val="PargrafodaLista"/>
              <w:numPr>
                <w:ilvl w:val="2"/>
                <w:numId w:val="5"/>
              </w:numPr>
              <w:ind w:left="0" w:firstLine="0"/>
              <w:jc w:val="center"/>
              <w:rPr>
                <w:rFonts w:ascii="Arial" w:hAnsi="Arial" w:cs="Arial"/>
                <w:b/>
                <w:bCs/>
                <w:smallCaps/>
                <w:sz w:val="20"/>
                <w:szCs w:val="20"/>
              </w:rPr>
            </w:pPr>
            <w:r w:rsidRPr="00FC1B77">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0D1BBD42" w14:textId="77777777" w:rsidR="00F04366" w:rsidRPr="00FC1B77" w:rsidRDefault="00F04366" w:rsidP="00A32435">
            <w:pPr>
              <w:rPr>
                <w:rFonts w:ascii="Arial" w:hAnsi="Arial" w:cs="Arial"/>
                <w:sz w:val="20"/>
                <w:szCs w:val="20"/>
              </w:rPr>
            </w:pPr>
            <w:r w:rsidRPr="00FC1B77">
              <w:rPr>
                <w:rFonts w:ascii="Arial" w:hAnsi="Arial" w:cs="Arial"/>
                <w:sz w:val="20"/>
                <w:szCs w:val="20"/>
              </w:rPr>
              <w:t>Os investimentos em outras classes de fundos de investimento</w:t>
            </w:r>
            <w:r w:rsidRPr="00FC1B77" w:rsidDel="004D02AC">
              <w:rPr>
                <w:rFonts w:ascii="Arial" w:hAnsi="Arial" w:cs="Arial"/>
                <w:sz w:val="20"/>
                <w:szCs w:val="20"/>
              </w:rPr>
              <w:t xml:space="preserve"> </w:t>
            </w:r>
            <w:r w:rsidRPr="00FC1B7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C1B7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C1B77">
              <w:rPr>
                <w:sz w:val="20"/>
                <w:szCs w:val="20"/>
              </w:rPr>
              <w:t xml:space="preserve"> </w:t>
            </w:r>
          </w:p>
        </w:tc>
      </w:tr>
    </w:tbl>
    <w:p w14:paraId="1666644C" w14:textId="77777777" w:rsidR="00F04366" w:rsidRPr="00FC1B77" w:rsidRDefault="00F04366" w:rsidP="00F0436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F04366" w:rsidRPr="00FC1B77" w14:paraId="510875F0" w14:textId="77777777" w:rsidTr="00A32435">
        <w:trPr>
          <w:jc w:val="center"/>
        </w:trPr>
        <w:tc>
          <w:tcPr>
            <w:tcW w:w="5000" w:type="pct"/>
            <w:gridSpan w:val="3"/>
            <w:shd w:val="clear" w:color="auto" w:fill="C00000"/>
          </w:tcPr>
          <w:p w14:paraId="71226EFB" w14:textId="77777777" w:rsidR="00F04366" w:rsidRPr="00FC1B77" w:rsidRDefault="00F04366" w:rsidP="00F04366">
            <w:pPr>
              <w:pStyle w:val="PargrafodaLista"/>
              <w:numPr>
                <w:ilvl w:val="0"/>
                <w:numId w:val="5"/>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FATORES DE RISCOS ESPECÍFICOS DA CLASSE</w:t>
            </w:r>
          </w:p>
        </w:tc>
      </w:tr>
      <w:tr w:rsidR="00F04366" w:rsidRPr="00FC1B77" w14:paraId="097C28A2" w14:textId="77777777" w:rsidTr="00A32435">
        <w:trPr>
          <w:jc w:val="center"/>
        </w:trPr>
        <w:tc>
          <w:tcPr>
            <w:tcW w:w="1672" w:type="pct"/>
            <w:gridSpan w:val="2"/>
            <w:tcBorders>
              <w:bottom w:val="single" w:sz="4" w:space="0" w:color="auto"/>
            </w:tcBorders>
            <w:vAlign w:val="center"/>
          </w:tcPr>
          <w:p w14:paraId="4CA1619C" w14:textId="77777777" w:rsidR="00F04366" w:rsidRPr="00FC1B77" w:rsidRDefault="00F04366" w:rsidP="00A32435">
            <w:pPr>
              <w:jc w:val="center"/>
              <w:rPr>
                <w:rFonts w:ascii="Arial" w:hAnsi="Arial" w:cs="Arial"/>
                <w:b/>
                <w:bCs/>
                <w:sz w:val="20"/>
                <w:szCs w:val="20"/>
              </w:rPr>
            </w:pPr>
          </w:p>
        </w:tc>
        <w:tc>
          <w:tcPr>
            <w:tcW w:w="3328" w:type="pct"/>
            <w:tcBorders>
              <w:bottom w:val="single" w:sz="4" w:space="0" w:color="auto"/>
            </w:tcBorders>
          </w:tcPr>
          <w:p w14:paraId="662A8D50" w14:textId="77777777" w:rsidR="00F04366" w:rsidRPr="00FC1B77" w:rsidRDefault="00F04366" w:rsidP="00A32435">
            <w:pPr>
              <w:rPr>
                <w:rFonts w:ascii="Arial" w:hAnsi="Arial" w:cs="Arial"/>
                <w:sz w:val="20"/>
                <w:szCs w:val="20"/>
              </w:rPr>
            </w:pPr>
          </w:p>
        </w:tc>
      </w:tr>
      <w:tr w:rsidR="00F04366" w:rsidRPr="00FC1B77" w14:paraId="67181429" w14:textId="77777777" w:rsidTr="00A32435">
        <w:trPr>
          <w:jc w:val="center"/>
        </w:trPr>
        <w:tc>
          <w:tcPr>
            <w:tcW w:w="5000" w:type="pct"/>
            <w:gridSpan w:val="3"/>
            <w:tcBorders>
              <w:bottom w:val="single" w:sz="4" w:space="0" w:color="auto"/>
            </w:tcBorders>
            <w:vAlign w:val="center"/>
          </w:tcPr>
          <w:p w14:paraId="7B2F77E9" w14:textId="77777777" w:rsidR="00F04366" w:rsidRPr="00FC1B77" w:rsidRDefault="00F04366" w:rsidP="00F04366">
            <w:pPr>
              <w:pStyle w:val="PargrafodaLista"/>
              <w:numPr>
                <w:ilvl w:val="1"/>
                <w:numId w:val="5"/>
              </w:numPr>
              <w:ind w:left="33" w:firstLine="0"/>
              <w:rPr>
                <w:rFonts w:ascii="Arial" w:hAnsi="Arial" w:cs="Arial"/>
                <w:sz w:val="20"/>
                <w:szCs w:val="20"/>
              </w:rPr>
            </w:pPr>
            <w:r w:rsidRPr="00FC1B7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F04366" w:rsidRPr="00FC1B77" w14:paraId="78FEFAE0" w14:textId="77777777" w:rsidTr="00A32435">
        <w:trPr>
          <w:jc w:val="center"/>
        </w:trPr>
        <w:tc>
          <w:tcPr>
            <w:tcW w:w="1672" w:type="pct"/>
            <w:gridSpan w:val="2"/>
            <w:tcBorders>
              <w:top w:val="single" w:sz="4" w:space="0" w:color="auto"/>
              <w:bottom w:val="single" w:sz="4" w:space="0" w:color="auto"/>
            </w:tcBorders>
            <w:vAlign w:val="center"/>
          </w:tcPr>
          <w:p w14:paraId="21CA661A" w14:textId="77777777" w:rsidR="00F04366" w:rsidRPr="00FC1B77" w:rsidRDefault="00F04366"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CBBBAED" w14:textId="77777777" w:rsidR="00F04366" w:rsidRPr="00FC1B77" w:rsidRDefault="00F04366" w:rsidP="00A32435">
            <w:pPr>
              <w:rPr>
                <w:rFonts w:ascii="Arial" w:hAnsi="Arial" w:cs="Arial"/>
                <w:sz w:val="20"/>
                <w:szCs w:val="20"/>
              </w:rPr>
            </w:pPr>
          </w:p>
        </w:tc>
      </w:tr>
      <w:tr w:rsidR="00F04366" w:rsidRPr="00FC1B77" w14:paraId="313A72A7" w14:textId="77777777" w:rsidTr="00A32435">
        <w:trPr>
          <w:jc w:val="center"/>
        </w:trPr>
        <w:tc>
          <w:tcPr>
            <w:tcW w:w="1382" w:type="pct"/>
            <w:tcBorders>
              <w:top w:val="single" w:sz="4" w:space="0" w:color="auto"/>
              <w:bottom w:val="single" w:sz="4" w:space="0" w:color="auto"/>
            </w:tcBorders>
            <w:vAlign w:val="center"/>
          </w:tcPr>
          <w:p w14:paraId="68EB490D" w14:textId="77777777" w:rsidR="00F04366" w:rsidRPr="00FC1B77" w:rsidRDefault="00F04366" w:rsidP="00F04366">
            <w:pPr>
              <w:pStyle w:val="PargrafodaLista"/>
              <w:numPr>
                <w:ilvl w:val="2"/>
                <w:numId w:val="5"/>
              </w:numPr>
              <w:ind w:left="29" w:firstLine="0"/>
              <w:jc w:val="center"/>
              <w:rPr>
                <w:rFonts w:ascii="Arial" w:hAnsi="Arial" w:cs="Arial"/>
                <w:smallCaps/>
                <w:sz w:val="20"/>
                <w:szCs w:val="20"/>
              </w:rPr>
            </w:pPr>
            <w:r w:rsidRPr="00FC1B77">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255E644C"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Pr="00FC1B77">
              <w:rPr>
                <w:rFonts w:ascii="Arial" w:hAnsi="Arial"/>
                <w:sz w:val="20"/>
                <w:szCs w:val="2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FC1B77">
              <w:rPr>
                <w:rFonts w:ascii="Arial" w:hAnsi="Arial" w:cs="Arial"/>
                <w:sz w:val="20"/>
                <w:szCs w:val="20"/>
              </w:rPr>
              <w:t>.</w:t>
            </w:r>
          </w:p>
        </w:tc>
      </w:tr>
      <w:tr w:rsidR="00F04366" w:rsidRPr="00FC1B77" w14:paraId="08382783" w14:textId="77777777" w:rsidTr="00A32435">
        <w:trPr>
          <w:jc w:val="center"/>
        </w:trPr>
        <w:tc>
          <w:tcPr>
            <w:tcW w:w="1382" w:type="pct"/>
            <w:tcBorders>
              <w:top w:val="single" w:sz="4" w:space="0" w:color="auto"/>
              <w:bottom w:val="single" w:sz="4" w:space="0" w:color="auto"/>
            </w:tcBorders>
            <w:vAlign w:val="center"/>
          </w:tcPr>
          <w:p w14:paraId="2A4D4F9B"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F3A61A" w14:textId="77777777" w:rsidR="00F04366" w:rsidRPr="00FC1B77" w:rsidRDefault="00F04366" w:rsidP="00A32435">
            <w:pPr>
              <w:rPr>
                <w:rFonts w:ascii="Arial" w:hAnsi="Arial" w:cs="Arial"/>
                <w:sz w:val="20"/>
                <w:szCs w:val="20"/>
              </w:rPr>
            </w:pPr>
          </w:p>
        </w:tc>
      </w:tr>
      <w:tr w:rsidR="00F04366" w:rsidRPr="00FC1B77" w14:paraId="196D96E3" w14:textId="77777777" w:rsidTr="00A32435">
        <w:trPr>
          <w:jc w:val="center"/>
        </w:trPr>
        <w:tc>
          <w:tcPr>
            <w:tcW w:w="1382" w:type="pct"/>
            <w:tcBorders>
              <w:top w:val="single" w:sz="4" w:space="0" w:color="auto"/>
              <w:bottom w:val="single" w:sz="4" w:space="0" w:color="auto"/>
            </w:tcBorders>
            <w:vAlign w:val="center"/>
          </w:tcPr>
          <w:p w14:paraId="6D508E00" w14:textId="77777777" w:rsidR="00F04366" w:rsidRPr="00FC1B77" w:rsidRDefault="00F04366" w:rsidP="00F04366">
            <w:pPr>
              <w:pStyle w:val="PargrafodaLista"/>
              <w:numPr>
                <w:ilvl w:val="2"/>
                <w:numId w:val="5"/>
              </w:numPr>
              <w:ind w:left="29" w:firstLine="0"/>
              <w:jc w:val="center"/>
              <w:rPr>
                <w:rFonts w:ascii="Arial" w:hAnsi="Arial" w:cs="Arial"/>
                <w:smallCaps/>
                <w:sz w:val="20"/>
                <w:szCs w:val="20"/>
              </w:rPr>
            </w:pPr>
            <w:r w:rsidRPr="00FC1B77">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466485CB"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F04366" w:rsidRPr="00FC1B77" w14:paraId="25C99D58" w14:textId="77777777" w:rsidTr="00A32435">
        <w:trPr>
          <w:jc w:val="center"/>
        </w:trPr>
        <w:tc>
          <w:tcPr>
            <w:tcW w:w="1382" w:type="pct"/>
            <w:tcBorders>
              <w:top w:val="single" w:sz="4" w:space="0" w:color="auto"/>
              <w:bottom w:val="single" w:sz="4" w:space="0" w:color="auto"/>
            </w:tcBorders>
            <w:vAlign w:val="center"/>
          </w:tcPr>
          <w:p w14:paraId="1C4249A6"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102E36" w14:textId="77777777" w:rsidR="00F04366" w:rsidRPr="00FC1B77" w:rsidRDefault="00F04366" w:rsidP="00A32435">
            <w:pPr>
              <w:rPr>
                <w:rFonts w:ascii="Arial" w:hAnsi="Arial" w:cs="Arial"/>
                <w:sz w:val="20"/>
                <w:szCs w:val="20"/>
              </w:rPr>
            </w:pPr>
          </w:p>
        </w:tc>
      </w:tr>
      <w:tr w:rsidR="00F04366" w:rsidRPr="00FC1B77" w14:paraId="62219D83" w14:textId="77777777" w:rsidTr="00A32435">
        <w:trPr>
          <w:jc w:val="center"/>
        </w:trPr>
        <w:tc>
          <w:tcPr>
            <w:tcW w:w="1382" w:type="pct"/>
            <w:tcBorders>
              <w:top w:val="single" w:sz="4" w:space="0" w:color="auto"/>
              <w:bottom w:val="single" w:sz="4" w:space="0" w:color="auto"/>
            </w:tcBorders>
            <w:vAlign w:val="center"/>
          </w:tcPr>
          <w:p w14:paraId="42A5F6A3" w14:textId="77777777" w:rsidR="00F04366" w:rsidRPr="00FC1B77" w:rsidRDefault="00F04366" w:rsidP="00F04366">
            <w:pPr>
              <w:pStyle w:val="PargrafodaLista"/>
              <w:numPr>
                <w:ilvl w:val="2"/>
                <w:numId w:val="5"/>
              </w:numPr>
              <w:ind w:left="29" w:firstLine="0"/>
              <w:jc w:val="center"/>
              <w:rPr>
                <w:rFonts w:ascii="Arial" w:hAnsi="Arial" w:cs="Arial"/>
                <w:smallCaps/>
                <w:sz w:val="20"/>
                <w:szCs w:val="20"/>
              </w:rPr>
            </w:pPr>
            <w:r w:rsidRPr="00FC1B77">
              <w:rPr>
                <w:rFonts w:ascii="Arial" w:hAnsi="Arial" w:cs="Arial"/>
                <w:b/>
                <w:bCs/>
                <w:smallCaps/>
                <w:color w:val="000000"/>
                <w:sz w:val="20"/>
                <w:szCs w:val="20"/>
              </w:rPr>
              <w:lastRenderedPageBreak/>
              <w:t>Risco de Liquidez</w:t>
            </w:r>
          </w:p>
        </w:tc>
        <w:tc>
          <w:tcPr>
            <w:tcW w:w="3618" w:type="pct"/>
            <w:gridSpan w:val="2"/>
            <w:tcBorders>
              <w:top w:val="single" w:sz="4" w:space="0" w:color="auto"/>
              <w:bottom w:val="single" w:sz="4" w:space="0" w:color="auto"/>
            </w:tcBorders>
          </w:tcPr>
          <w:p w14:paraId="73F3917F" w14:textId="77777777" w:rsidR="00F04366" w:rsidRPr="00FC1B77" w:rsidRDefault="00F04366" w:rsidP="00A32435">
            <w:pPr>
              <w:rPr>
                <w:rFonts w:ascii="Arial" w:hAnsi="Arial" w:cs="Arial"/>
                <w:sz w:val="20"/>
                <w:szCs w:val="20"/>
              </w:rPr>
            </w:pPr>
            <w:r w:rsidRPr="00FC1B77">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FC1B77" w:rsidDel="00A22CF6">
              <w:rPr>
                <w:rFonts w:ascii="Arial" w:hAnsi="Arial" w:cs="Arial"/>
                <w:sz w:val="20"/>
                <w:szCs w:val="20"/>
              </w:rPr>
              <w:t xml:space="preserve"> </w:t>
            </w:r>
          </w:p>
        </w:tc>
      </w:tr>
      <w:tr w:rsidR="00F04366" w:rsidRPr="00FC1B77" w14:paraId="76B187B5" w14:textId="77777777" w:rsidTr="00A32435">
        <w:trPr>
          <w:jc w:val="center"/>
        </w:trPr>
        <w:tc>
          <w:tcPr>
            <w:tcW w:w="1382" w:type="pct"/>
            <w:tcBorders>
              <w:top w:val="single" w:sz="4" w:space="0" w:color="auto"/>
              <w:bottom w:val="single" w:sz="4" w:space="0" w:color="auto"/>
            </w:tcBorders>
            <w:vAlign w:val="center"/>
          </w:tcPr>
          <w:p w14:paraId="3EA4857A"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A17FD2" w14:textId="77777777" w:rsidR="00F04366" w:rsidRPr="00FC1B77" w:rsidRDefault="00F04366" w:rsidP="00A32435">
            <w:pPr>
              <w:rPr>
                <w:rFonts w:ascii="Arial" w:hAnsi="Arial" w:cs="Arial"/>
                <w:sz w:val="20"/>
                <w:szCs w:val="20"/>
              </w:rPr>
            </w:pPr>
          </w:p>
        </w:tc>
      </w:tr>
      <w:tr w:rsidR="00F04366" w:rsidRPr="00FC1B77" w14:paraId="134CBF46" w14:textId="77777777" w:rsidTr="00A32435">
        <w:trPr>
          <w:jc w:val="center"/>
        </w:trPr>
        <w:tc>
          <w:tcPr>
            <w:tcW w:w="1382" w:type="pct"/>
            <w:tcBorders>
              <w:top w:val="single" w:sz="4" w:space="0" w:color="auto"/>
              <w:bottom w:val="single" w:sz="4" w:space="0" w:color="auto"/>
            </w:tcBorders>
            <w:vAlign w:val="center"/>
          </w:tcPr>
          <w:p w14:paraId="13B02497" w14:textId="77777777" w:rsidR="00F04366" w:rsidRPr="00FC1B77" w:rsidRDefault="00F04366" w:rsidP="00F04366">
            <w:pPr>
              <w:pStyle w:val="PargrafodaLista"/>
              <w:numPr>
                <w:ilvl w:val="2"/>
                <w:numId w:val="5"/>
              </w:numPr>
              <w:ind w:left="29" w:firstLine="0"/>
              <w:jc w:val="center"/>
              <w:rPr>
                <w:rFonts w:ascii="Arial" w:hAnsi="Arial" w:cs="Arial"/>
                <w:smallCaps/>
                <w:sz w:val="20"/>
                <w:szCs w:val="20"/>
              </w:rPr>
            </w:pPr>
            <w:r w:rsidRPr="00FC1B77">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677875D1"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F04366" w:rsidRPr="00FC1B77" w14:paraId="61D31D83" w14:textId="77777777" w:rsidTr="00A32435">
        <w:trPr>
          <w:jc w:val="center"/>
        </w:trPr>
        <w:tc>
          <w:tcPr>
            <w:tcW w:w="1382" w:type="pct"/>
            <w:tcBorders>
              <w:top w:val="single" w:sz="4" w:space="0" w:color="auto"/>
              <w:bottom w:val="single" w:sz="4" w:space="0" w:color="auto"/>
            </w:tcBorders>
            <w:vAlign w:val="center"/>
          </w:tcPr>
          <w:p w14:paraId="0252ACF0"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C111C2" w14:textId="77777777" w:rsidR="00F04366" w:rsidRPr="00FC1B77" w:rsidRDefault="00F04366" w:rsidP="00A32435">
            <w:pPr>
              <w:rPr>
                <w:rFonts w:ascii="Arial" w:hAnsi="Arial" w:cs="Arial"/>
                <w:sz w:val="20"/>
                <w:szCs w:val="20"/>
              </w:rPr>
            </w:pPr>
          </w:p>
        </w:tc>
      </w:tr>
      <w:tr w:rsidR="00F04366" w:rsidRPr="00FC1B77" w14:paraId="4BF989F8" w14:textId="77777777" w:rsidTr="00A32435">
        <w:trPr>
          <w:jc w:val="center"/>
        </w:trPr>
        <w:tc>
          <w:tcPr>
            <w:tcW w:w="1382" w:type="pct"/>
            <w:tcBorders>
              <w:top w:val="single" w:sz="4" w:space="0" w:color="auto"/>
              <w:bottom w:val="single" w:sz="4" w:space="0" w:color="auto"/>
            </w:tcBorders>
            <w:vAlign w:val="center"/>
          </w:tcPr>
          <w:p w14:paraId="7B2019DB" w14:textId="77777777" w:rsidR="00F04366" w:rsidRPr="00FC1B77" w:rsidRDefault="00F04366" w:rsidP="00F04366">
            <w:pPr>
              <w:pStyle w:val="PargrafodaLista"/>
              <w:numPr>
                <w:ilvl w:val="2"/>
                <w:numId w:val="5"/>
              </w:numPr>
              <w:ind w:left="29" w:firstLine="0"/>
              <w:jc w:val="center"/>
              <w:rPr>
                <w:rFonts w:ascii="Arial" w:hAnsi="Arial" w:cs="Arial"/>
                <w:smallCaps/>
                <w:sz w:val="20"/>
                <w:szCs w:val="20"/>
              </w:rPr>
            </w:pPr>
            <w:r w:rsidRPr="00FC1B77">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198CDCA6" w14:textId="77777777" w:rsidR="00F04366" w:rsidRPr="00FC1B77" w:rsidRDefault="00F04366" w:rsidP="00A32435">
            <w:pPr>
              <w:tabs>
                <w:tab w:val="left" w:pos="2879"/>
              </w:tabs>
              <w:rPr>
                <w:rFonts w:ascii="Arial" w:hAnsi="Arial" w:cs="Arial"/>
                <w:sz w:val="20"/>
                <w:szCs w:val="20"/>
              </w:rPr>
            </w:pPr>
            <w:r w:rsidRPr="00FC1B77">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F04366" w:rsidRPr="00FC1B77" w14:paraId="30439615" w14:textId="77777777" w:rsidTr="00A32435">
        <w:trPr>
          <w:jc w:val="center"/>
        </w:trPr>
        <w:tc>
          <w:tcPr>
            <w:tcW w:w="1382" w:type="pct"/>
            <w:tcBorders>
              <w:top w:val="single" w:sz="4" w:space="0" w:color="auto"/>
              <w:bottom w:val="single" w:sz="4" w:space="0" w:color="auto"/>
            </w:tcBorders>
            <w:vAlign w:val="center"/>
          </w:tcPr>
          <w:p w14:paraId="3F2EDBBD"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B0CA0A" w14:textId="77777777" w:rsidR="00F04366" w:rsidRPr="00FC1B77" w:rsidRDefault="00F04366" w:rsidP="00A32435">
            <w:pPr>
              <w:rPr>
                <w:rFonts w:ascii="Arial" w:hAnsi="Arial" w:cs="Arial"/>
                <w:sz w:val="20"/>
                <w:szCs w:val="20"/>
              </w:rPr>
            </w:pPr>
          </w:p>
        </w:tc>
      </w:tr>
      <w:tr w:rsidR="00F04366" w:rsidRPr="00FC1B77" w14:paraId="74F117C8" w14:textId="77777777" w:rsidTr="00A32435">
        <w:trPr>
          <w:jc w:val="center"/>
        </w:trPr>
        <w:tc>
          <w:tcPr>
            <w:tcW w:w="1382" w:type="pct"/>
            <w:tcBorders>
              <w:top w:val="single" w:sz="4" w:space="0" w:color="auto"/>
              <w:bottom w:val="single" w:sz="4" w:space="0" w:color="auto"/>
            </w:tcBorders>
            <w:vAlign w:val="center"/>
          </w:tcPr>
          <w:p w14:paraId="2BE1832A" w14:textId="77777777" w:rsidR="00F04366" w:rsidRPr="00FC1B77" w:rsidRDefault="00F04366" w:rsidP="00F04366">
            <w:pPr>
              <w:pStyle w:val="PargrafodaLista"/>
              <w:numPr>
                <w:ilvl w:val="2"/>
                <w:numId w:val="5"/>
              </w:numPr>
              <w:ind w:left="29" w:firstLine="0"/>
              <w:jc w:val="center"/>
              <w:rPr>
                <w:rFonts w:ascii="Arial" w:hAnsi="Arial" w:cs="Arial"/>
                <w:smallCaps/>
                <w:sz w:val="20"/>
                <w:szCs w:val="20"/>
              </w:rPr>
            </w:pPr>
            <w:r w:rsidRPr="00FC1B77">
              <w:rPr>
                <w:rFonts w:ascii="Arial" w:hAnsi="Arial" w:cs="Arial"/>
                <w:b/>
                <w:bCs/>
                <w:smallCaps/>
                <w:color w:val="000000"/>
                <w:sz w:val="20"/>
                <w:szCs w:val="20"/>
              </w:rPr>
              <w:t>Risco de Perdas Patrimoniais / Capital</w:t>
            </w:r>
          </w:p>
        </w:tc>
        <w:tc>
          <w:tcPr>
            <w:tcW w:w="3618" w:type="pct"/>
            <w:gridSpan w:val="2"/>
            <w:tcBorders>
              <w:top w:val="single" w:sz="4" w:space="0" w:color="auto"/>
              <w:bottom w:val="single" w:sz="4" w:space="0" w:color="auto"/>
            </w:tcBorders>
          </w:tcPr>
          <w:p w14:paraId="0571AC71" w14:textId="77777777" w:rsidR="00F04366" w:rsidRPr="00FC1B77" w:rsidRDefault="00F04366" w:rsidP="00A32435">
            <w:pPr>
              <w:tabs>
                <w:tab w:val="left" w:pos="1716"/>
              </w:tabs>
              <w:rPr>
                <w:rFonts w:ascii="Arial" w:hAnsi="Arial" w:cs="Arial"/>
                <w:sz w:val="20"/>
                <w:szCs w:val="20"/>
              </w:rPr>
            </w:pPr>
            <w:r w:rsidRPr="00FC1B77">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F04366" w:rsidRPr="00FC1B77" w14:paraId="532D19FD" w14:textId="77777777" w:rsidTr="00A32435">
        <w:trPr>
          <w:jc w:val="center"/>
        </w:trPr>
        <w:tc>
          <w:tcPr>
            <w:tcW w:w="1382" w:type="pct"/>
            <w:tcBorders>
              <w:top w:val="single" w:sz="4" w:space="0" w:color="auto"/>
              <w:bottom w:val="single" w:sz="4" w:space="0" w:color="auto"/>
            </w:tcBorders>
            <w:vAlign w:val="center"/>
          </w:tcPr>
          <w:p w14:paraId="602A3E5A" w14:textId="77777777" w:rsidR="00F04366" w:rsidRPr="00FC1B77" w:rsidRDefault="00F04366"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A6F5B6" w14:textId="77777777" w:rsidR="00F04366" w:rsidRPr="00FC1B77" w:rsidRDefault="00F04366" w:rsidP="00A32435">
            <w:pPr>
              <w:rPr>
                <w:rFonts w:ascii="Arial" w:hAnsi="Arial" w:cs="Arial"/>
                <w:sz w:val="20"/>
                <w:szCs w:val="20"/>
              </w:rPr>
            </w:pPr>
          </w:p>
        </w:tc>
      </w:tr>
      <w:tr w:rsidR="00F04366" w:rsidRPr="00FC1B77" w14:paraId="2B042588" w14:textId="77777777" w:rsidTr="00A32435">
        <w:trPr>
          <w:jc w:val="center"/>
        </w:trPr>
        <w:tc>
          <w:tcPr>
            <w:tcW w:w="1382" w:type="pct"/>
            <w:tcBorders>
              <w:top w:val="single" w:sz="4" w:space="0" w:color="auto"/>
              <w:bottom w:val="single" w:sz="4" w:space="0" w:color="auto"/>
            </w:tcBorders>
            <w:vAlign w:val="center"/>
          </w:tcPr>
          <w:p w14:paraId="044AD4B5" w14:textId="77777777" w:rsidR="00F04366" w:rsidRPr="00FC1B77" w:rsidRDefault="00F04366" w:rsidP="00F04366">
            <w:pPr>
              <w:pStyle w:val="PargrafodaLista"/>
              <w:numPr>
                <w:ilvl w:val="2"/>
                <w:numId w:val="5"/>
              </w:numPr>
              <w:ind w:left="29" w:firstLine="0"/>
              <w:jc w:val="center"/>
              <w:rPr>
                <w:rFonts w:ascii="Arial" w:hAnsi="Arial" w:cs="Arial"/>
                <w:b/>
                <w:bCs/>
                <w:smallCaps/>
                <w:color w:val="000000"/>
                <w:sz w:val="20"/>
                <w:szCs w:val="20"/>
              </w:rPr>
            </w:pPr>
            <w:r w:rsidRPr="00FC1B77">
              <w:rPr>
                <w:rFonts w:ascii="Arial" w:hAnsi="Arial" w:cs="Arial"/>
                <w:b/>
                <w:bCs/>
                <w:smallCaps/>
                <w:color w:val="000000"/>
                <w:sz w:val="20"/>
                <w:szCs w:val="20"/>
              </w:rPr>
              <w:t xml:space="preserve">Risco Cambial </w:t>
            </w:r>
          </w:p>
        </w:tc>
        <w:tc>
          <w:tcPr>
            <w:tcW w:w="3618" w:type="pct"/>
            <w:gridSpan w:val="2"/>
            <w:tcBorders>
              <w:top w:val="single" w:sz="4" w:space="0" w:color="auto"/>
              <w:bottom w:val="single" w:sz="4" w:space="0" w:color="auto"/>
            </w:tcBorders>
          </w:tcPr>
          <w:p w14:paraId="45CED668" w14:textId="77777777" w:rsidR="00F04366" w:rsidRPr="00FC1B77" w:rsidRDefault="00F04366" w:rsidP="00A32435">
            <w:pPr>
              <w:rPr>
                <w:rFonts w:ascii="Arial" w:hAnsi="Arial" w:cs="Arial"/>
                <w:sz w:val="20"/>
                <w:szCs w:val="20"/>
              </w:rPr>
            </w:pPr>
            <w:r w:rsidRPr="00FC1B77">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F04366" w:rsidRPr="00FC1B77" w14:paraId="1AC181CF" w14:textId="77777777" w:rsidTr="00A32435">
        <w:trPr>
          <w:jc w:val="center"/>
        </w:trPr>
        <w:tc>
          <w:tcPr>
            <w:tcW w:w="1382" w:type="pct"/>
            <w:tcBorders>
              <w:top w:val="single" w:sz="4" w:space="0" w:color="auto"/>
              <w:bottom w:val="single" w:sz="4" w:space="0" w:color="auto"/>
            </w:tcBorders>
            <w:vAlign w:val="center"/>
          </w:tcPr>
          <w:p w14:paraId="59208C66" w14:textId="77777777" w:rsidR="00F04366" w:rsidRPr="00FC1B77" w:rsidRDefault="00F04366" w:rsidP="00A32435">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B71585" w14:textId="77777777" w:rsidR="00F04366" w:rsidRPr="00FC1B77" w:rsidRDefault="00F04366" w:rsidP="00A32435">
            <w:pPr>
              <w:rPr>
                <w:rFonts w:ascii="Arial" w:hAnsi="Arial" w:cs="Arial"/>
                <w:sz w:val="20"/>
                <w:szCs w:val="20"/>
              </w:rPr>
            </w:pPr>
          </w:p>
        </w:tc>
      </w:tr>
      <w:tr w:rsidR="00F04366" w:rsidRPr="00FC1B77" w14:paraId="3F269C18" w14:textId="77777777" w:rsidTr="00A32435">
        <w:trPr>
          <w:jc w:val="center"/>
        </w:trPr>
        <w:tc>
          <w:tcPr>
            <w:tcW w:w="1382" w:type="pct"/>
            <w:tcBorders>
              <w:top w:val="single" w:sz="4" w:space="0" w:color="auto"/>
              <w:bottom w:val="single" w:sz="4" w:space="0" w:color="auto"/>
            </w:tcBorders>
            <w:vAlign w:val="center"/>
          </w:tcPr>
          <w:p w14:paraId="0C9DAAA9" w14:textId="77777777" w:rsidR="00F04366" w:rsidRPr="00FC1B77" w:rsidRDefault="00F04366" w:rsidP="00F04366">
            <w:pPr>
              <w:pStyle w:val="PargrafodaLista"/>
              <w:numPr>
                <w:ilvl w:val="2"/>
                <w:numId w:val="5"/>
              </w:numPr>
              <w:ind w:left="29" w:firstLine="0"/>
              <w:jc w:val="center"/>
              <w:rPr>
                <w:rFonts w:ascii="Arial" w:hAnsi="Arial" w:cs="Arial"/>
                <w:b/>
                <w:bCs/>
                <w:smallCaps/>
                <w:color w:val="000000"/>
                <w:sz w:val="20"/>
                <w:szCs w:val="20"/>
              </w:rPr>
            </w:pPr>
            <w:r w:rsidRPr="00FC1B77">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17A8BB50" w14:textId="77777777" w:rsidR="00F04366" w:rsidRPr="00FC1B77" w:rsidRDefault="00F04366" w:rsidP="00A32435">
            <w:pPr>
              <w:rPr>
                <w:rFonts w:ascii="Arial" w:hAnsi="Arial" w:cs="Arial"/>
                <w:sz w:val="20"/>
                <w:szCs w:val="20"/>
              </w:rPr>
            </w:pPr>
            <w:r w:rsidRPr="00FC1B77">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F04366" w:rsidRPr="00FC1B77" w14:paraId="1D99BFF8" w14:textId="77777777" w:rsidTr="00A32435">
        <w:trPr>
          <w:jc w:val="center"/>
        </w:trPr>
        <w:tc>
          <w:tcPr>
            <w:tcW w:w="1382" w:type="pct"/>
            <w:tcBorders>
              <w:top w:val="single" w:sz="4" w:space="0" w:color="auto"/>
              <w:bottom w:val="single" w:sz="4" w:space="0" w:color="auto"/>
            </w:tcBorders>
            <w:vAlign w:val="center"/>
          </w:tcPr>
          <w:p w14:paraId="473F08C1" w14:textId="77777777" w:rsidR="00F04366" w:rsidRPr="00FC1B77" w:rsidRDefault="00F04366" w:rsidP="00A32435">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3FAB41" w14:textId="77777777" w:rsidR="00F04366" w:rsidRPr="00FC1B77" w:rsidRDefault="00F04366" w:rsidP="00A32435">
            <w:pPr>
              <w:rPr>
                <w:rFonts w:ascii="Arial" w:hAnsi="Arial" w:cs="Arial"/>
                <w:sz w:val="20"/>
                <w:szCs w:val="20"/>
              </w:rPr>
            </w:pPr>
          </w:p>
        </w:tc>
      </w:tr>
      <w:tr w:rsidR="00F04366" w:rsidRPr="00FC1B77" w14:paraId="7530359D" w14:textId="77777777" w:rsidTr="00A32435">
        <w:trPr>
          <w:jc w:val="center"/>
        </w:trPr>
        <w:tc>
          <w:tcPr>
            <w:tcW w:w="1382" w:type="pct"/>
            <w:tcBorders>
              <w:top w:val="single" w:sz="4" w:space="0" w:color="auto"/>
              <w:bottom w:val="single" w:sz="4" w:space="0" w:color="auto"/>
            </w:tcBorders>
            <w:vAlign w:val="center"/>
          </w:tcPr>
          <w:p w14:paraId="2E666164" w14:textId="77777777" w:rsidR="00F04366" w:rsidRPr="00FC1B77" w:rsidRDefault="00F04366" w:rsidP="00F04366">
            <w:pPr>
              <w:pStyle w:val="PargrafodaLista"/>
              <w:numPr>
                <w:ilvl w:val="2"/>
                <w:numId w:val="5"/>
              </w:numPr>
              <w:ind w:left="29" w:firstLine="0"/>
              <w:jc w:val="center"/>
              <w:rPr>
                <w:rFonts w:ascii="Arial" w:hAnsi="Arial" w:cs="Arial"/>
                <w:b/>
                <w:bCs/>
                <w:smallCaps/>
                <w:color w:val="000000"/>
                <w:sz w:val="20"/>
                <w:szCs w:val="20"/>
              </w:rPr>
            </w:pPr>
            <w:r w:rsidRPr="00FC1B77">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28B2FA11" w14:textId="77777777" w:rsidR="00F04366" w:rsidRPr="00FC1B77" w:rsidRDefault="00F04366" w:rsidP="00A32435">
            <w:pPr>
              <w:rPr>
                <w:rFonts w:ascii="Arial" w:hAnsi="Arial" w:cs="Arial"/>
                <w:sz w:val="20"/>
                <w:szCs w:val="20"/>
              </w:rPr>
            </w:pPr>
            <w:r w:rsidRPr="00FC1B77">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F04366" w:rsidRPr="00FC1B77" w14:paraId="3DA92CEE" w14:textId="77777777" w:rsidTr="00A32435">
        <w:trPr>
          <w:jc w:val="center"/>
        </w:trPr>
        <w:tc>
          <w:tcPr>
            <w:tcW w:w="1382" w:type="pct"/>
            <w:tcBorders>
              <w:top w:val="single" w:sz="4" w:space="0" w:color="auto"/>
              <w:bottom w:val="single" w:sz="4" w:space="0" w:color="auto"/>
            </w:tcBorders>
            <w:vAlign w:val="center"/>
          </w:tcPr>
          <w:p w14:paraId="5585C743" w14:textId="77777777" w:rsidR="00F04366" w:rsidRPr="00FC1B77" w:rsidRDefault="00F04366" w:rsidP="00A32435">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3A3FAB" w14:textId="77777777" w:rsidR="00F04366" w:rsidRPr="00FC1B77" w:rsidRDefault="00F04366" w:rsidP="00A32435">
            <w:pPr>
              <w:rPr>
                <w:rFonts w:ascii="Arial" w:hAnsi="Arial" w:cs="Arial"/>
                <w:sz w:val="20"/>
                <w:szCs w:val="20"/>
              </w:rPr>
            </w:pPr>
          </w:p>
        </w:tc>
      </w:tr>
      <w:tr w:rsidR="00F04366" w:rsidRPr="00FC1B77" w14:paraId="3FC96A6F" w14:textId="77777777" w:rsidTr="00A32435">
        <w:trPr>
          <w:jc w:val="center"/>
        </w:trPr>
        <w:tc>
          <w:tcPr>
            <w:tcW w:w="1382" w:type="pct"/>
            <w:tcBorders>
              <w:top w:val="single" w:sz="4" w:space="0" w:color="auto"/>
              <w:bottom w:val="single" w:sz="4" w:space="0" w:color="auto"/>
            </w:tcBorders>
            <w:vAlign w:val="center"/>
          </w:tcPr>
          <w:p w14:paraId="1E2D8DF0" w14:textId="77777777" w:rsidR="00F04366" w:rsidRPr="00FC1B77" w:rsidRDefault="00F04366" w:rsidP="00F04366">
            <w:pPr>
              <w:pStyle w:val="PargrafodaLista"/>
              <w:numPr>
                <w:ilvl w:val="2"/>
                <w:numId w:val="5"/>
              </w:numPr>
              <w:ind w:left="29" w:firstLine="0"/>
              <w:jc w:val="center"/>
              <w:rPr>
                <w:rFonts w:ascii="Arial" w:hAnsi="Arial" w:cs="Arial"/>
                <w:b/>
                <w:bCs/>
                <w:smallCaps/>
                <w:color w:val="000000"/>
                <w:sz w:val="20"/>
                <w:szCs w:val="20"/>
              </w:rPr>
            </w:pPr>
            <w:r w:rsidRPr="00FC1B77">
              <w:rPr>
                <w:rFonts w:ascii="Arial" w:hAnsi="Arial" w:cs="Arial"/>
                <w:b/>
                <w:bCs/>
                <w:smallCaps/>
                <w:color w:val="000000"/>
                <w:sz w:val="20"/>
                <w:szCs w:val="20"/>
              </w:rPr>
              <w:t xml:space="preserve">Risco de Responsabilidade </w:t>
            </w:r>
            <w:r w:rsidRPr="00FC1B77">
              <w:rPr>
                <w:rFonts w:ascii="Arial" w:hAnsi="Arial"/>
                <w:b/>
                <w:smallCaps/>
                <w:color w:val="000000"/>
                <w:sz w:val="20"/>
                <w:szCs w:val="20"/>
              </w:rPr>
              <w:t>Limitada</w:t>
            </w:r>
            <w:r w:rsidRPr="00FC1B77">
              <w:rPr>
                <w:rFonts w:ascii="Arial" w:hAnsi="Arial" w:cs="Arial"/>
                <w:b/>
                <w:bCs/>
                <w:smallCaps/>
                <w:color w:val="000000"/>
                <w:sz w:val="20"/>
                <w:szCs w:val="20"/>
              </w:rPr>
              <w:t xml:space="preserve"> </w:t>
            </w:r>
          </w:p>
        </w:tc>
        <w:tc>
          <w:tcPr>
            <w:tcW w:w="3618" w:type="pct"/>
            <w:gridSpan w:val="2"/>
            <w:tcBorders>
              <w:top w:val="single" w:sz="4" w:space="0" w:color="auto"/>
              <w:bottom w:val="single" w:sz="4" w:space="0" w:color="auto"/>
            </w:tcBorders>
          </w:tcPr>
          <w:p w14:paraId="54AB041B" w14:textId="77777777" w:rsidR="00F04366" w:rsidRPr="00FC1B77" w:rsidRDefault="00F04366" w:rsidP="00A32435">
            <w:pPr>
              <w:rPr>
                <w:rFonts w:ascii="Arial" w:hAnsi="Arial" w:cs="Arial"/>
                <w:sz w:val="20"/>
                <w:szCs w:val="20"/>
              </w:rPr>
            </w:pPr>
            <w:r w:rsidRPr="00FC1B77">
              <w:rPr>
                <w:rFonts w:ascii="Arial" w:hAnsi="Arial"/>
                <w:sz w:val="20"/>
                <w:szCs w:val="20"/>
              </w:rPr>
              <w:t>A responsabilidade dos Cotistas da Classe é limitada ao valor de suas Cotas subscritas. Constatado o patrimônio líquido negativo, a Classe poderá estar sujeita à insolvência</w:t>
            </w:r>
            <w:r w:rsidRPr="00FC1B77">
              <w:rPr>
                <w:rFonts w:ascii="Arial" w:hAnsi="Arial" w:cs="Arial"/>
                <w:sz w:val="20"/>
                <w:szCs w:val="20"/>
              </w:rPr>
              <w:t>.</w:t>
            </w:r>
            <w:r w:rsidRPr="00FC1B77">
              <w:rPr>
                <w:rFonts w:ascii="Arial" w:hAnsi="Arial" w:cs="Arial"/>
                <w:b/>
                <w:bCs/>
                <w:smallCaps/>
                <w:color w:val="000000"/>
                <w:sz w:val="20"/>
                <w:szCs w:val="20"/>
              </w:rPr>
              <w:t xml:space="preserve"> </w:t>
            </w:r>
          </w:p>
        </w:tc>
      </w:tr>
    </w:tbl>
    <w:p w14:paraId="2D04EA02"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04366" w:rsidRPr="00FC1B77" w14:paraId="71BDD942" w14:textId="77777777" w:rsidTr="00A32435">
        <w:tc>
          <w:tcPr>
            <w:tcW w:w="5000" w:type="pct"/>
            <w:gridSpan w:val="3"/>
            <w:shd w:val="clear" w:color="auto" w:fill="C00000"/>
          </w:tcPr>
          <w:p w14:paraId="309225B8" w14:textId="77777777" w:rsidR="00F04366" w:rsidRPr="00FC1B77" w:rsidRDefault="00F04366" w:rsidP="00F04366">
            <w:pPr>
              <w:pStyle w:val="PargrafodaLista"/>
              <w:numPr>
                <w:ilvl w:val="0"/>
                <w:numId w:val="5"/>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REMUNERAÇÃO DOS PRESTADORES DE SERVIÇOS</w:t>
            </w:r>
          </w:p>
        </w:tc>
      </w:tr>
      <w:tr w:rsidR="00F04366" w:rsidRPr="00FC1B77" w14:paraId="0CBCABE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B44BBE1" w14:textId="77777777" w:rsidR="00F04366" w:rsidRPr="00FC1B77" w:rsidRDefault="00F04366" w:rsidP="00A3243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6E866CE" w14:textId="77777777" w:rsidR="00F04366" w:rsidRPr="00FC1B77" w:rsidRDefault="00F04366" w:rsidP="00A32435">
            <w:pPr>
              <w:rPr>
                <w:rFonts w:ascii="Arial" w:hAnsi="Arial" w:cs="Arial"/>
                <w:sz w:val="20"/>
                <w:szCs w:val="20"/>
              </w:rPr>
            </w:pPr>
          </w:p>
        </w:tc>
      </w:tr>
      <w:tr w:rsidR="00F04366" w:rsidRPr="00FC1B77" w14:paraId="1E9F620F" w14:textId="77777777" w:rsidTr="00A32435">
        <w:trPr>
          <w:trHeight w:val="470"/>
        </w:trPr>
        <w:tc>
          <w:tcPr>
            <w:tcW w:w="1382" w:type="pct"/>
            <w:tcBorders>
              <w:top w:val="single" w:sz="4" w:space="0" w:color="auto"/>
              <w:left w:val="nil"/>
              <w:right w:val="nil"/>
            </w:tcBorders>
            <w:vAlign w:val="center"/>
          </w:tcPr>
          <w:p w14:paraId="3D1C7AB0"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89B98BE"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Pela prestação dos serviços de administração da Classe, incluindo os serviços de administração propriamente dita e os serviços de gestão e distribuição, com </w:t>
            </w:r>
            <w:r w:rsidRPr="00FC1B77">
              <w:rPr>
                <w:rFonts w:ascii="Arial" w:hAnsi="Arial" w:cs="Arial"/>
                <w:sz w:val="20"/>
                <w:szCs w:val="20"/>
              </w:rPr>
              <w:lastRenderedPageBreak/>
              <w:t xml:space="preserve">exceção dos serviços de custódia </w:t>
            </w:r>
            <w:r w:rsidRPr="00FC1B77">
              <w:rPr>
                <w:rFonts w:ascii="Arial" w:hAnsi="Arial"/>
                <w:sz w:val="20"/>
                <w:szCs w:val="20"/>
              </w:rPr>
              <w:t>e</w:t>
            </w:r>
            <w:r w:rsidRPr="00FC1B77">
              <w:rPr>
                <w:rFonts w:ascii="Arial" w:hAnsi="Arial" w:cs="Arial"/>
                <w:sz w:val="20"/>
                <w:szCs w:val="20"/>
              </w:rPr>
              <w:t xml:space="preserve"> de auditoria independente, a Classe pagará a seguinte remuneração:</w:t>
            </w:r>
          </w:p>
          <w:p w14:paraId="543F6C97" w14:textId="77777777" w:rsidR="00F04366" w:rsidRPr="00FC1B77" w:rsidRDefault="00F04366" w:rsidP="00A32435">
            <w:pPr>
              <w:rPr>
                <w:rFonts w:ascii="Arial" w:hAnsi="Arial" w:cs="Arial"/>
                <w:sz w:val="20"/>
                <w:szCs w:val="20"/>
              </w:rPr>
            </w:pPr>
          </w:p>
          <w:p w14:paraId="2035C635" w14:textId="77777777" w:rsidR="00F04366" w:rsidRPr="00FC1B77" w:rsidRDefault="00F04366" w:rsidP="00A32435">
            <w:pPr>
              <w:rPr>
                <w:rFonts w:ascii="Arial" w:hAnsi="Arial" w:cs="Arial"/>
                <w:sz w:val="20"/>
                <w:szCs w:val="20"/>
              </w:rPr>
            </w:pPr>
            <w:r w:rsidRPr="00FC1B77">
              <w:rPr>
                <w:rFonts w:ascii="Arial" w:hAnsi="Arial" w:cs="Arial"/>
                <w:b/>
                <w:sz w:val="20"/>
                <w:szCs w:val="20"/>
              </w:rPr>
              <w:t>Taxa Global Mínima</w:t>
            </w:r>
            <w:r w:rsidRPr="00FC1B77">
              <w:rPr>
                <w:rFonts w:ascii="Arial" w:hAnsi="Arial" w:cs="Arial"/>
                <w:sz w:val="20"/>
                <w:szCs w:val="20"/>
              </w:rPr>
              <w:t>: 2,00% ao ano sobre o valor do patrimônio líquido da Classe.</w:t>
            </w:r>
          </w:p>
          <w:p w14:paraId="4A01A191" w14:textId="77777777" w:rsidR="00F04366" w:rsidRPr="00FC1B77" w:rsidRDefault="00F04366" w:rsidP="00A32435">
            <w:pPr>
              <w:rPr>
                <w:rFonts w:ascii="Arial" w:hAnsi="Arial" w:cs="Arial"/>
                <w:sz w:val="20"/>
                <w:szCs w:val="20"/>
              </w:rPr>
            </w:pPr>
          </w:p>
          <w:p w14:paraId="3BA00800" w14:textId="77777777" w:rsidR="00F04366" w:rsidRPr="00FC1B77" w:rsidRDefault="00F04366" w:rsidP="00A32435">
            <w:pPr>
              <w:rPr>
                <w:rFonts w:ascii="Arial" w:hAnsi="Arial" w:cs="Arial"/>
                <w:sz w:val="20"/>
                <w:szCs w:val="20"/>
              </w:rPr>
            </w:pPr>
            <w:r w:rsidRPr="00FC1B77">
              <w:rPr>
                <w:rFonts w:ascii="Arial" w:hAnsi="Arial" w:cs="Arial"/>
                <w:b/>
                <w:bCs/>
                <w:sz w:val="20"/>
                <w:szCs w:val="20"/>
              </w:rPr>
              <w:t>Taxa Global Máxima</w:t>
            </w:r>
            <w:r w:rsidRPr="00FC1B77">
              <w:rPr>
                <w:rFonts w:ascii="Arial" w:hAnsi="Arial" w:cs="Arial"/>
                <w:sz w:val="20"/>
                <w:szCs w:val="20"/>
              </w:rPr>
              <w:t>:</w:t>
            </w:r>
            <w:r w:rsidRPr="00FC1B77" w:rsidDel="00B03ECA">
              <w:rPr>
                <w:rFonts w:ascii="Arial" w:hAnsi="Arial" w:cs="Arial"/>
                <w:sz w:val="20"/>
                <w:szCs w:val="20"/>
              </w:rPr>
              <w:t xml:space="preserve"> </w:t>
            </w:r>
            <w:r w:rsidRPr="00FC1B77">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C1B77">
              <w:rPr>
                <w:rFonts w:ascii="Arial" w:eastAsia="Arial Unicode MS" w:hAnsi="Arial" w:cs="Arial"/>
                <w:sz w:val="20"/>
                <w:szCs w:val="20"/>
              </w:rPr>
              <w:t xml:space="preserve">a taxa global das classes </w:t>
            </w:r>
            <w:r w:rsidRPr="00FC1B77">
              <w:rPr>
                <w:rFonts w:ascii="Arial" w:hAnsi="Arial" w:cs="Arial"/>
                <w:sz w:val="20"/>
                <w:szCs w:val="20"/>
              </w:rPr>
              <w:t xml:space="preserve">(e/ou subclasses) </w:t>
            </w:r>
            <w:r w:rsidRPr="00FC1B77">
              <w:rPr>
                <w:rFonts w:ascii="Arial" w:eastAsia="Arial Unicode MS" w:hAnsi="Arial" w:cs="Arial"/>
                <w:sz w:val="20"/>
                <w:szCs w:val="20"/>
              </w:rPr>
              <w:t xml:space="preserve">de fundos de investimento nas quais a Classe aplica, </w:t>
            </w:r>
            <w:r w:rsidRPr="00FC1B77">
              <w:rPr>
                <w:rFonts w:ascii="Arial" w:hAnsi="Arial" w:cs="Arial"/>
                <w:sz w:val="20"/>
                <w:szCs w:val="20"/>
              </w:rPr>
              <w:t xml:space="preserve">observado o disposto abaixo.  </w:t>
            </w:r>
          </w:p>
          <w:p w14:paraId="055FB70E" w14:textId="77777777" w:rsidR="00F04366" w:rsidRPr="00FC1B77" w:rsidRDefault="00F04366" w:rsidP="00A32435">
            <w:pPr>
              <w:rPr>
                <w:rFonts w:ascii="Arial" w:hAnsi="Arial" w:cs="Arial"/>
                <w:sz w:val="20"/>
                <w:szCs w:val="20"/>
              </w:rPr>
            </w:pPr>
          </w:p>
          <w:p w14:paraId="43FE3966" w14:textId="77777777" w:rsidR="00F04366" w:rsidRPr="00FC1B77" w:rsidRDefault="00F04366" w:rsidP="00A32435">
            <w:pPr>
              <w:rPr>
                <w:rFonts w:ascii="Arial" w:hAnsi="Arial" w:cs="Arial"/>
                <w:sz w:val="20"/>
                <w:szCs w:val="20"/>
              </w:rPr>
            </w:pPr>
            <w:r w:rsidRPr="00FC1B7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AECE96E" w14:textId="77777777" w:rsidR="00F04366" w:rsidRPr="00FC1B77" w:rsidRDefault="00F04366" w:rsidP="00A32435">
            <w:pPr>
              <w:rPr>
                <w:rFonts w:ascii="Arial" w:hAnsi="Arial" w:cs="Arial"/>
                <w:sz w:val="20"/>
                <w:szCs w:val="20"/>
              </w:rPr>
            </w:pPr>
          </w:p>
          <w:p w14:paraId="3DC3DF9A" w14:textId="77777777" w:rsidR="00F04366" w:rsidRPr="00FC1B77" w:rsidRDefault="00F04366" w:rsidP="00A32435">
            <w:pPr>
              <w:rPr>
                <w:rFonts w:ascii="Arial" w:hAnsi="Arial" w:cs="Arial"/>
                <w:sz w:val="20"/>
                <w:szCs w:val="20"/>
              </w:rPr>
            </w:pPr>
            <w:r w:rsidRPr="00FC1B77">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1E65EB18" w14:textId="77777777" w:rsidR="00F04366" w:rsidRPr="00FC1B77" w:rsidRDefault="00F04366" w:rsidP="00A32435">
            <w:pPr>
              <w:rPr>
                <w:rFonts w:ascii="Arial" w:hAnsi="Arial" w:cs="Arial"/>
                <w:sz w:val="20"/>
                <w:szCs w:val="20"/>
              </w:rPr>
            </w:pPr>
          </w:p>
          <w:p w14:paraId="46F8AA85"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II – classes (e/ou subclasses) de fundos de investimento geridas por terceiros que não o Gestor. </w:t>
            </w:r>
          </w:p>
          <w:p w14:paraId="4CB29000" w14:textId="77777777" w:rsidR="00F04366" w:rsidRPr="00FC1B77" w:rsidRDefault="00F04366" w:rsidP="00A32435">
            <w:pPr>
              <w:rPr>
                <w:rFonts w:ascii="Arial" w:hAnsi="Arial" w:cs="Arial"/>
                <w:sz w:val="20"/>
                <w:szCs w:val="20"/>
              </w:rPr>
            </w:pPr>
          </w:p>
          <w:p w14:paraId="794B281D" w14:textId="77777777" w:rsidR="00F04366" w:rsidRPr="00FC1B77" w:rsidRDefault="00F04366" w:rsidP="00A32435">
            <w:pPr>
              <w:rPr>
                <w:rFonts w:ascii="Arial" w:hAnsi="Arial" w:cs="Arial"/>
                <w:sz w:val="20"/>
                <w:szCs w:val="20"/>
              </w:rPr>
            </w:pPr>
            <w:r w:rsidRPr="00FC1B7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34ED1C0" w14:textId="77777777" w:rsidR="00F04366" w:rsidRPr="00FC1B77" w:rsidRDefault="00F04366" w:rsidP="00A32435">
            <w:pPr>
              <w:rPr>
                <w:rFonts w:ascii="Arial" w:hAnsi="Arial" w:cs="Arial"/>
                <w:sz w:val="20"/>
                <w:szCs w:val="20"/>
              </w:rPr>
            </w:pPr>
          </w:p>
          <w:p w14:paraId="11D19E46" w14:textId="77777777" w:rsidR="00F04366" w:rsidRPr="00FC1B77" w:rsidRDefault="00F04366" w:rsidP="00A32435">
            <w:pPr>
              <w:rPr>
                <w:rFonts w:ascii="Arial" w:hAnsi="Arial" w:cs="Arial"/>
                <w:sz w:val="20"/>
                <w:szCs w:val="20"/>
              </w:rPr>
            </w:pPr>
            <w:r w:rsidRPr="00FC1B7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C1B77">
                <w:rPr>
                  <w:rStyle w:val="Hyperlink"/>
                  <w:rFonts w:ascii="Arial" w:hAnsi="Arial" w:cs="Arial"/>
                  <w:sz w:val="20"/>
                  <w:szCs w:val="20"/>
                </w:rPr>
                <w:t>https://www.santanderassetmanagement.com.br/conteudos/relatorio-de-transparencia</w:t>
              </w:r>
            </w:hyperlink>
            <w:r w:rsidRPr="00FC1B77">
              <w:rPr>
                <w:rFonts w:ascii="Arial" w:hAnsi="Arial" w:cs="Arial"/>
                <w:sz w:val="20"/>
                <w:szCs w:val="20"/>
              </w:rPr>
              <w:t>. </w:t>
            </w:r>
          </w:p>
          <w:p w14:paraId="31B1B002" w14:textId="77777777" w:rsidR="00F04366" w:rsidRPr="00FC1B77" w:rsidRDefault="00F04366" w:rsidP="00A32435">
            <w:pPr>
              <w:rPr>
                <w:rFonts w:ascii="Arial" w:hAnsi="Arial" w:cs="Arial"/>
                <w:sz w:val="20"/>
                <w:szCs w:val="20"/>
              </w:rPr>
            </w:pPr>
            <w:r w:rsidRPr="00FC1B77">
              <w:rPr>
                <w:rFonts w:ascii="Arial" w:hAnsi="Arial" w:cs="Arial"/>
                <w:sz w:val="20"/>
                <w:szCs w:val="20"/>
              </w:rPr>
              <w:t> </w:t>
            </w:r>
          </w:p>
          <w:p w14:paraId="08BA08A2" w14:textId="77777777" w:rsidR="00F04366" w:rsidRPr="00FC1B77" w:rsidRDefault="00F04366" w:rsidP="00A32435">
            <w:pPr>
              <w:rPr>
                <w:rFonts w:ascii="Arial" w:hAnsi="Arial" w:cs="Arial"/>
                <w:sz w:val="20"/>
                <w:szCs w:val="20"/>
              </w:rPr>
            </w:pPr>
            <w:r w:rsidRPr="00FC1B7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C1B77">
                <w:rPr>
                  <w:rStyle w:val="Hyperlink"/>
                  <w:rFonts w:ascii="Arial" w:hAnsi="Arial" w:cs="Arial"/>
                  <w:sz w:val="20"/>
                  <w:szCs w:val="20"/>
                </w:rPr>
                <w:t>Plataforma de Transparência de Taxas</w:t>
              </w:r>
            </w:hyperlink>
            <w:r w:rsidRPr="00FC1B77">
              <w:rPr>
                <w:rFonts w:ascii="Arial" w:hAnsi="Arial" w:cs="Arial"/>
                <w:sz w:val="20"/>
                <w:szCs w:val="20"/>
              </w:rPr>
              <w:t xml:space="preserve"> no endereço </w:t>
            </w:r>
            <w:hyperlink r:id="rId14" w:tgtFrame="_blank" w:tooltip="https://www.data.anbima.com/busca/transparencia-de-taxas-de-fundos." w:history="1">
              <w:r w:rsidRPr="00FC1B77">
                <w:rPr>
                  <w:rStyle w:val="Hyperlink"/>
                  <w:rFonts w:ascii="Arial" w:hAnsi="Arial" w:cs="Arial"/>
                  <w:sz w:val="20"/>
                  <w:szCs w:val="20"/>
                </w:rPr>
                <w:t>www.data.anbima.com/busca/transparencia-de-taxas-de-fundos.</w:t>
              </w:r>
            </w:hyperlink>
          </w:p>
          <w:p w14:paraId="63E9E266" w14:textId="77777777" w:rsidR="00F04366" w:rsidRPr="00FC1B77" w:rsidRDefault="00F04366" w:rsidP="00A32435">
            <w:pPr>
              <w:rPr>
                <w:rFonts w:ascii="Arial" w:hAnsi="Arial" w:cs="Arial"/>
                <w:b/>
                <w:bCs/>
                <w:smallCaps/>
                <w:color w:val="000000"/>
                <w:sz w:val="20"/>
                <w:szCs w:val="20"/>
              </w:rPr>
            </w:pPr>
            <w:r w:rsidRPr="00FC1B77">
              <w:rPr>
                <w:rFonts w:ascii="Arial" w:hAnsi="Arial" w:cs="Arial"/>
                <w:sz w:val="20"/>
                <w:szCs w:val="20"/>
              </w:rPr>
              <w:t xml:space="preserve">. </w:t>
            </w:r>
          </w:p>
        </w:tc>
      </w:tr>
      <w:tr w:rsidR="00F04366" w:rsidRPr="00FC1B77" w14:paraId="2776B8A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81AEB7" w14:textId="77777777" w:rsidR="00F04366" w:rsidRPr="00FC1B77" w:rsidRDefault="00F04366"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1189773" w14:textId="77777777" w:rsidR="00F04366" w:rsidRPr="00FC1B77" w:rsidRDefault="00F04366" w:rsidP="00A32435">
            <w:pPr>
              <w:rPr>
                <w:rFonts w:ascii="Arial" w:hAnsi="Arial" w:cs="Arial"/>
                <w:sz w:val="20"/>
                <w:szCs w:val="20"/>
              </w:rPr>
            </w:pPr>
          </w:p>
        </w:tc>
      </w:tr>
      <w:tr w:rsidR="00F04366" w:rsidRPr="00FC1B77" w14:paraId="23C0935F" w14:textId="77777777" w:rsidTr="00A32435">
        <w:tc>
          <w:tcPr>
            <w:tcW w:w="1382" w:type="pct"/>
            <w:tcBorders>
              <w:top w:val="single" w:sz="4" w:space="0" w:color="auto"/>
              <w:left w:val="nil"/>
              <w:bottom w:val="nil"/>
              <w:right w:val="nil"/>
            </w:tcBorders>
            <w:vAlign w:val="center"/>
          </w:tcPr>
          <w:p w14:paraId="10966FAE"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6472E1A" w14:textId="77777777" w:rsidR="00F04366" w:rsidRPr="00FC1B77" w:rsidRDefault="00F04366" w:rsidP="00A32435">
            <w:pPr>
              <w:rPr>
                <w:rFonts w:ascii="Arial" w:hAnsi="Arial" w:cs="Arial"/>
                <w:sz w:val="20"/>
                <w:szCs w:val="20"/>
              </w:rPr>
            </w:pPr>
            <w:r w:rsidRPr="00FC1B77">
              <w:rPr>
                <w:rFonts w:ascii="Arial" w:hAnsi="Arial" w:cs="Arial"/>
                <w:sz w:val="20"/>
                <w:szCs w:val="20"/>
              </w:rPr>
              <w:t>Não haverá cobrança de taxa de custódia na Classe.</w:t>
            </w:r>
          </w:p>
        </w:tc>
      </w:tr>
      <w:tr w:rsidR="00F04366" w:rsidRPr="00FC1B77" w14:paraId="0D54F647" w14:textId="77777777" w:rsidTr="00A32435">
        <w:tc>
          <w:tcPr>
            <w:tcW w:w="1382" w:type="pct"/>
            <w:tcBorders>
              <w:top w:val="single" w:sz="4" w:space="0" w:color="auto"/>
              <w:left w:val="nil"/>
              <w:bottom w:val="nil"/>
              <w:right w:val="nil"/>
            </w:tcBorders>
            <w:vAlign w:val="center"/>
          </w:tcPr>
          <w:p w14:paraId="2DE25F61" w14:textId="77777777" w:rsidR="00F04366" w:rsidRPr="00FC1B77" w:rsidRDefault="00F04366"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071EB19" w14:textId="77777777" w:rsidR="00F04366" w:rsidRPr="00FC1B77" w:rsidRDefault="00F04366" w:rsidP="00A32435">
            <w:pPr>
              <w:rPr>
                <w:rFonts w:ascii="Arial" w:hAnsi="Arial" w:cs="Arial"/>
                <w:sz w:val="20"/>
                <w:szCs w:val="20"/>
                <w:highlight w:val="yellow"/>
              </w:rPr>
            </w:pPr>
          </w:p>
        </w:tc>
      </w:tr>
      <w:tr w:rsidR="00F04366" w:rsidRPr="00FC1B77" w14:paraId="197B8EC0" w14:textId="77777777" w:rsidTr="00A32435">
        <w:tc>
          <w:tcPr>
            <w:tcW w:w="1382" w:type="pct"/>
            <w:tcBorders>
              <w:top w:val="single" w:sz="4" w:space="0" w:color="auto"/>
              <w:left w:val="nil"/>
              <w:right w:val="nil"/>
            </w:tcBorders>
            <w:vAlign w:val="center"/>
          </w:tcPr>
          <w:p w14:paraId="0F78AD41" w14:textId="77777777" w:rsidR="00F04366" w:rsidRPr="00FC1B77" w:rsidRDefault="00F04366" w:rsidP="00A32435">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39B5794" w14:textId="77777777" w:rsidR="00F04366" w:rsidRPr="00FC1B77" w:rsidRDefault="00F04366" w:rsidP="00A32435">
            <w:pPr>
              <w:rPr>
                <w:rFonts w:ascii="Arial" w:hAnsi="Arial" w:cs="Arial"/>
                <w:sz w:val="20"/>
                <w:szCs w:val="20"/>
                <w:highlight w:val="yellow"/>
              </w:rPr>
            </w:pPr>
            <w:r w:rsidRPr="00FC1B77">
              <w:rPr>
                <w:rFonts w:ascii="Arial" w:hAnsi="Arial" w:cs="Arial"/>
                <w:sz w:val="20"/>
                <w:szCs w:val="20"/>
              </w:rPr>
              <w:t>Não haverá cobrança de taxa de performance na Classe.</w:t>
            </w:r>
          </w:p>
        </w:tc>
      </w:tr>
      <w:tr w:rsidR="00F04366" w:rsidRPr="00FC1B77" w14:paraId="4C627AE5" w14:textId="77777777" w:rsidTr="00A32435">
        <w:trPr>
          <w:trHeight w:val="63"/>
        </w:trPr>
        <w:tc>
          <w:tcPr>
            <w:tcW w:w="1382" w:type="pct"/>
            <w:tcBorders>
              <w:left w:val="nil"/>
              <w:bottom w:val="single" w:sz="4" w:space="0" w:color="auto"/>
              <w:right w:val="nil"/>
            </w:tcBorders>
            <w:vAlign w:val="center"/>
          </w:tcPr>
          <w:p w14:paraId="34202841"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0B50A8C" w14:textId="77777777" w:rsidR="00F04366" w:rsidRPr="00FC1B77" w:rsidRDefault="00F04366" w:rsidP="00A32435">
            <w:pPr>
              <w:rPr>
                <w:rFonts w:ascii="Arial" w:hAnsi="Arial" w:cs="Arial"/>
                <w:sz w:val="20"/>
                <w:szCs w:val="20"/>
              </w:rPr>
            </w:pPr>
          </w:p>
        </w:tc>
      </w:tr>
    </w:tbl>
    <w:p w14:paraId="79117B74"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2"/>
        <w:gridCol w:w="2614"/>
        <w:gridCol w:w="1312"/>
        <w:gridCol w:w="3724"/>
      </w:tblGrid>
      <w:tr w:rsidR="00F04366" w:rsidRPr="00FC1B77" w14:paraId="330FF087" w14:textId="77777777" w:rsidTr="00A32435">
        <w:tc>
          <w:tcPr>
            <w:tcW w:w="5000" w:type="pct"/>
            <w:gridSpan w:val="4"/>
            <w:shd w:val="clear" w:color="auto" w:fill="C00000"/>
          </w:tcPr>
          <w:p w14:paraId="2EBA104C" w14:textId="77777777" w:rsidR="00F04366" w:rsidRPr="00FC1B77" w:rsidRDefault="00F04366" w:rsidP="00F04366">
            <w:pPr>
              <w:pStyle w:val="PargrafodaLista"/>
              <w:numPr>
                <w:ilvl w:val="0"/>
                <w:numId w:val="5"/>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DAS COTAS DA CLASSE</w:t>
            </w:r>
          </w:p>
        </w:tc>
      </w:tr>
      <w:tr w:rsidR="00F04366" w:rsidRPr="00FC1B77" w14:paraId="48FE595F" w14:textId="77777777" w:rsidTr="00A32435">
        <w:tc>
          <w:tcPr>
            <w:tcW w:w="5000" w:type="pct"/>
            <w:gridSpan w:val="4"/>
          </w:tcPr>
          <w:p w14:paraId="058B385F" w14:textId="77777777" w:rsidR="00F04366" w:rsidRPr="00FC1B77" w:rsidRDefault="00F04366" w:rsidP="00A32435">
            <w:pPr>
              <w:jc w:val="center"/>
              <w:rPr>
                <w:rFonts w:ascii="Arial" w:hAnsi="Arial" w:cs="Arial"/>
                <w:b/>
                <w:bCs/>
                <w:color w:val="ED7D31" w:themeColor="accent2"/>
                <w:sz w:val="20"/>
                <w:szCs w:val="20"/>
              </w:rPr>
            </w:pPr>
          </w:p>
        </w:tc>
      </w:tr>
      <w:tr w:rsidR="00F04366" w:rsidRPr="00FC1B77" w14:paraId="3EC70CDB" w14:textId="77777777" w:rsidTr="00A32435">
        <w:trPr>
          <w:trHeight w:val="183"/>
        </w:trPr>
        <w:tc>
          <w:tcPr>
            <w:tcW w:w="2505" w:type="pct"/>
            <w:gridSpan w:val="2"/>
            <w:vMerge w:val="restart"/>
            <w:tcBorders>
              <w:top w:val="single" w:sz="4" w:space="0" w:color="auto"/>
            </w:tcBorders>
            <w:vAlign w:val="center"/>
          </w:tcPr>
          <w:p w14:paraId="60B76894" w14:textId="77777777" w:rsidR="00F04366" w:rsidRPr="00FC1B77" w:rsidRDefault="00F04366" w:rsidP="00F04366">
            <w:pPr>
              <w:pStyle w:val="PargrafodaLista"/>
              <w:numPr>
                <w:ilvl w:val="1"/>
                <w:numId w:val="5"/>
              </w:numPr>
              <w:ind w:left="0" w:firstLine="0"/>
              <w:jc w:val="center"/>
              <w:rPr>
                <w:sz w:val="20"/>
                <w:szCs w:val="20"/>
              </w:rPr>
            </w:pPr>
            <w:r w:rsidRPr="00FC1B77">
              <w:rPr>
                <w:rFonts w:ascii="Arial" w:hAnsi="Arial" w:cs="Arial"/>
                <w:b/>
                <w:bCs/>
                <w:smallCaps/>
                <w:color w:val="000000"/>
                <w:sz w:val="20"/>
                <w:szCs w:val="20"/>
              </w:rPr>
              <w:t>Condições para Aplicação</w:t>
            </w:r>
          </w:p>
        </w:tc>
        <w:tc>
          <w:tcPr>
            <w:tcW w:w="650" w:type="pct"/>
            <w:tcBorders>
              <w:top w:val="single" w:sz="4" w:space="0" w:color="auto"/>
              <w:bottom w:val="single" w:sz="4" w:space="0" w:color="auto"/>
            </w:tcBorders>
            <w:vAlign w:val="center"/>
          </w:tcPr>
          <w:p w14:paraId="7733D226" w14:textId="77777777" w:rsidR="00F04366" w:rsidRPr="00FC1B77" w:rsidRDefault="00F04366" w:rsidP="00F04366">
            <w:pPr>
              <w:pStyle w:val="PargrafodaLista"/>
              <w:numPr>
                <w:ilvl w:val="0"/>
                <w:numId w:val="8"/>
              </w:numPr>
              <w:ind w:left="0" w:firstLine="0"/>
              <w:jc w:val="center"/>
              <w:rPr>
                <w:rFonts w:ascii="Arial" w:hAnsi="Arial" w:cs="Arial"/>
                <w:sz w:val="20"/>
                <w:szCs w:val="20"/>
              </w:rPr>
            </w:pPr>
            <w:r w:rsidRPr="00FC1B77">
              <w:rPr>
                <w:rFonts w:ascii="Arial" w:hAnsi="Arial" w:cs="Arial"/>
                <w:b/>
                <w:bCs/>
                <w:smallCaps/>
                <w:color w:val="000000"/>
                <w:sz w:val="20"/>
                <w:szCs w:val="20"/>
              </w:rPr>
              <w:t>Taxa de Ingresso</w:t>
            </w:r>
          </w:p>
        </w:tc>
        <w:tc>
          <w:tcPr>
            <w:tcW w:w="1845" w:type="pct"/>
            <w:tcBorders>
              <w:top w:val="single" w:sz="4" w:space="0" w:color="auto"/>
              <w:bottom w:val="single" w:sz="4" w:space="0" w:color="auto"/>
            </w:tcBorders>
          </w:tcPr>
          <w:p w14:paraId="1A11FA96" w14:textId="77777777" w:rsidR="00F04366" w:rsidRPr="00FC1B77" w:rsidRDefault="00F04366" w:rsidP="00A32435">
            <w:pPr>
              <w:rPr>
                <w:rFonts w:ascii="Arial" w:hAnsi="Arial" w:cs="Arial"/>
                <w:sz w:val="20"/>
                <w:szCs w:val="20"/>
              </w:rPr>
            </w:pPr>
            <w:r w:rsidRPr="00FC1B77">
              <w:rPr>
                <w:rFonts w:ascii="Arial" w:hAnsi="Arial"/>
                <w:sz w:val="20"/>
                <w:szCs w:val="20"/>
              </w:rPr>
              <w:t>Não há.</w:t>
            </w:r>
          </w:p>
        </w:tc>
      </w:tr>
      <w:tr w:rsidR="00F04366" w:rsidRPr="00FC1B77" w14:paraId="20DBA395" w14:textId="77777777" w:rsidTr="00A32435">
        <w:tc>
          <w:tcPr>
            <w:tcW w:w="2505" w:type="pct"/>
            <w:gridSpan w:val="2"/>
            <w:vMerge/>
            <w:vAlign w:val="center"/>
          </w:tcPr>
          <w:p w14:paraId="75450885" w14:textId="77777777" w:rsidR="00F04366" w:rsidRPr="00FC1B77" w:rsidRDefault="00F04366" w:rsidP="00F04366">
            <w:pPr>
              <w:pStyle w:val="PargrafodaLista"/>
              <w:numPr>
                <w:ilvl w:val="1"/>
                <w:numId w:val="7"/>
              </w:numPr>
              <w:ind w:left="0" w:firstLine="0"/>
              <w:rPr>
                <w:rFonts w:ascii="Arial" w:hAnsi="Arial" w:cs="Arial"/>
                <w:b/>
                <w:bCs/>
                <w:smallCaps/>
                <w:color w:val="000000"/>
                <w:sz w:val="20"/>
                <w:szCs w:val="20"/>
              </w:rPr>
            </w:pPr>
          </w:p>
        </w:tc>
        <w:tc>
          <w:tcPr>
            <w:tcW w:w="650" w:type="pct"/>
            <w:tcBorders>
              <w:top w:val="single" w:sz="4" w:space="0" w:color="auto"/>
              <w:bottom w:val="single" w:sz="4" w:space="0" w:color="auto"/>
            </w:tcBorders>
            <w:vAlign w:val="center"/>
          </w:tcPr>
          <w:p w14:paraId="7464C3C9" w14:textId="77777777" w:rsidR="00F04366" w:rsidRPr="00FC1B77" w:rsidRDefault="00F04366" w:rsidP="00F04366">
            <w:pPr>
              <w:pStyle w:val="PargrafodaLista"/>
              <w:numPr>
                <w:ilvl w:val="0"/>
                <w:numId w:val="8"/>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Forma de Integralização</w:t>
            </w:r>
          </w:p>
        </w:tc>
        <w:tc>
          <w:tcPr>
            <w:tcW w:w="1845" w:type="pct"/>
            <w:tcBorders>
              <w:top w:val="single" w:sz="4" w:space="0" w:color="auto"/>
              <w:bottom w:val="single" w:sz="4" w:space="0" w:color="auto"/>
            </w:tcBorders>
          </w:tcPr>
          <w:p w14:paraId="58B7DE65" w14:textId="77777777" w:rsidR="00F04366" w:rsidRPr="00FC1B77" w:rsidRDefault="00F04366" w:rsidP="00A32435">
            <w:pPr>
              <w:rPr>
                <w:rFonts w:ascii="Arial" w:hAnsi="Arial" w:cs="Arial"/>
                <w:color w:val="000000"/>
                <w:sz w:val="20"/>
                <w:szCs w:val="20"/>
              </w:rPr>
            </w:pPr>
            <w:r w:rsidRPr="00FC1B77">
              <w:rPr>
                <w:rFonts w:ascii="Arial" w:hAnsi="Arial" w:cs="Arial"/>
                <w:color w:val="000000"/>
                <w:sz w:val="20"/>
                <w:szCs w:val="20"/>
              </w:rPr>
              <w:t>Moeda corrente nacional.</w:t>
            </w:r>
          </w:p>
        </w:tc>
      </w:tr>
      <w:tr w:rsidR="00F04366" w:rsidRPr="00FC1B77" w14:paraId="15B60B19" w14:textId="77777777" w:rsidTr="00A32435">
        <w:tc>
          <w:tcPr>
            <w:tcW w:w="2505" w:type="pct"/>
            <w:gridSpan w:val="2"/>
            <w:tcBorders>
              <w:top w:val="single" w:sz="4" w:space="0" w:color="auto"/>
              <w:bottom w:val="single" w:sz="4" w:space="0" w:color="auto"/>
            </w:tcBorders>
            <w:vAlign w:val="center"/>
          </w:tcPr>
          <w:p w14:paraId="251F4B45" w14:textId="77777777" w:rsidR="00F04366" w:rsidRPr="00FC1B77" w:rsidRDefault="00F04366" w:rsidP="00A32435">
            <w:pPr>
              <w:jc w:val="center"/>
              <w:rPr>
                <w:rFonts w:ascii="Arial" w:hAnsi="Arial" w:cs="Arial"/>
                <w:b/>
                <w:bCs/>
                <w:smallCaps/>
                <w:color w:val="000000"/>
                <w:sz w:val="20"/>
                <w:szCs w:val="20"/>
              </w:rPr>
            </w:pPr>
          </w:p>
        </w:tc>
        <w:tc>
          <w:tcPr>
            <w:tcW w:w="2495" w:type="pct"/>
            <w:gridSpan w:val="2"/>
            <w:tcBorders>
              <w:top w:val="single" w:sz="4" w:space="0" w:color="auto"/>
              <w:bottom w:val="single" w:sz="4" w:space="0" w:color="auto"/>
            </w:tcBorders>
          </w:tcPr>
          <w:p w14:paraId="3C975C20" w14:textId="77777777" w:rsidR="00F04366" w:rsidRPr="00FC1B77" w:rsidRDefault="00F04366" w:rsidP="00A32435">
            <w:pPr>
              <w:rPr>
                <w:rFonts w:ascii="Arial" w:hAnsi="Arial" w:cs="Arial"/>
                <w:b/>
                <w:bCs/>
                <w:smallCaps/>
                <w:color w:val="000000"/>
                <w:sz w:val="20"/>
                <w:szCs w:val="20"/>
              </w:rPr>
            </w:pPr>
          </w:p>
        </w:tc>
      </w:tr>
      <w:tr w:rsidR="00F04366" w:rsidRPr="00FC1B77" w14:paraId="0A14F59B" w14:textId="77777777" w:rsidTr="00A32435">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47EE6" w14:textId="77777777" w:rsidR="00F04366" w:rsidRPr="00FC1B77" w:rsidRDefault="00F04366" w:rsidP="00F04366">
            <w:pPr>
              <w:pStyle w:val="PargrafodaLista"/>
              <w:numPr>
                <w:ilvl w:val="2"/>
                <w:numId w:val="5"/>
              </w:numPr>
              <w:ind w:left="0" w:firstLine="0"/>
              <w:jc w:val="center"/>
              <w:rPr>
                <w:rFonts w:ascii="Arial" w:hAnsi="Arial" w:cs="Arial"/>
                <w:b/>
                <w:bCs/>
                <w:smallCaps/>
                <w:color w:val="000000"/>
                <w:sz w:val="20"/>
                <w:szCs w:val="20"/>
              </w:rPr>
            </w:pPr>
            <w:r w:rsidRPr="00FC1B77">
              <w:rPr>
                <w:rFonts w:ascii="Arial" w:hAnsi="Arial" w:cs="Arial"/>
                <w:b/>
                <w:bCs/>
                <w:sz w:val="20"/>
                <w:szCs w:val="20"/>
              </w:rPr>
              <w:t>Quadro Resumo das Condições de Aplicação</w:t>
            </w:r>
          </w:p>
        </w:tc>
      </w:tr>
      <w:tr w:rsidR="00F04366" w:rsidRPr="00FC1B77" w14:paraId="37AB4D20" w14:textId="77777777" w:rsidTr="00A32435">
        <w:tc>
          <w:tcPr>
            <w:tcW w:w="2505" w:type="pct"/>
            <w:gridSpan w:val="2"/>
            <w:tcBorders>
              <w:top w:val="single" w:sz="4" w:space="0" w:color="auto"/>
              <w:left w:val="single" w:sz="4" w:space="0" w:color="auto"/>
              <w:bottom w:val="single" w:sz="4" w:space="0" w:color="auto"/>
              <w:right w:val="single" w:sz="4" w:space="0" w:color="auto"/>
            </w:tcBorders>
            <w:vAlign w:val="center"/>
          </w:tcPr>
          <w:p w14:paraId="611EE9B0" w14:textId="77777777" w:rsidR="00F04366" w:rsidRPr="00FC1B77" w:rsidRDefault="00F04366" w:rsidP="00A32435">
            <w:pPr>
              <w:jc w:val="center"/>
              <w:rPr>
                <w:rFonts w:ascii="Arial" w:hAnsi="Arial" w:cs="Arial"/>
                <w:smallCaps/>
                <w:sz w:val="20"/>
                <w:szCs w:val="20"/>
              </w:rPr>
            </w:pPr>
            <w:r w:rsidRPr="00FC1B77">
              <w:rPr>
                <w:rFonts w:ascii="Arial" w:hAnsi="Arial" w:cs="Arial"/>
                <w:sz w:val="20"/>
                <w:szCs w:val="20"/>
              </w:rPr>
              <w:t>Disponibilidade dos Recursos</w:t>
            </w:r>
          </w:p>
        </w:tc>
        <w:tc>
          <w:tcPr>
            <w:tcW w:w="2495" w:type="pct"/>
            <w:gridSpan w:val="2"/>
            <w:tcBorders>
              <w:top w:val="single" w:sz="4" w:space="0" w:color="auto"/>
              <w:left w:val="single" w:sz="4" w:space="0" w:color="auto"/>
              <w:bottom w:val="single" w:sz="4" w:space="0" w:color="auto"/>
              <w:right w:val="single" w:sz="4" w:space="0" w:color="auto"/>
            </w:tcBorders>
          </w:tcPr>
          <w:p w14:paraId="79F7EF7B" w14:textId="77777777" w:rsidR="00F04366" w:rsidRPr="00FC1B77" w:rsidRDefault="00F04366" w:rsidP="00A32435">
            <w:pPr>
              <w:jc w:val="center"/>
              <w:rPr>
                <w:rFonts w:ascii="Arial" w:hAnsi="Arial" w:cs="Arial"/>
                <w:smallCaps/>
                <w:sz w:val="20"/>
                <w:szCs w:val="20"/>
              </w:rPr>
            </w:pPr>
            <w:r w:rsidRPr="00FC1B77">
              <w:rPr>
                <w:rFonts w:ascii="Arial" w:hAnsi="Arial" w:cs="Arial"/>
                <w:sz w:val="20"/>
                <w:szCs w:val="20"/>
              </w:rPr>
              <w:t>Cota de Conversão</w:t>
            </w:r>
          </w:p>
        </w:tc>
      </w:tr>
      <w:tr w:rsidR="00F04366" w:rsidRPr="00FC1B77" w14:paraId="0920B37F" w14:textId="77777777" w:rsidTr="00A32435">
        <w:tc>
          <w:tcPr>
            <w:tcW w:w="2505" w:type="pct"/>
            <w:gridSpan w:val="2"/>
            <w:tcBorders>
              <w:top w:val="single" w:sz="4" w:space="0" w:color="auto"/>
              <w:left w:val="single" w:sz="4" w:space="0" w:color="auto"/>
              <w:bottom w:val="single" w:sz="4" w:space="0" w:color="auto"/>
              <w:right w:val="single" w:sz="4" w:space="0" w:color="auto"/>
            </w:tcBorders>
            <w:vAlign w:val="center"/>
          </w:tcPr>
          <w:p w14:paraId="41BA9FD0"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D+0</w:t>
            </w:r>
          </w:p>
          <w:p w14:paraId="2F91CA93" w14:textId="77777777" w:rsidR="00F04366" w:rsidRPr="00FC1B77" w:rsidRDefault="00F04366" w:rsidP="00A32435">
            <w:pPr>
              <w:jc w:val="center"/>
              <w:rPr>
                <w:rFonts w:ascii="Arial" w:hAnsi="Arial" w:cs="Arial"/>
                <w:b/>
                <w:bCs/>
                <w:smallCaps/>
                <w:color w:val="000000"/>
                <w:sz w:val="20"/>
                <w:szCs w:val="20"/>
              </w:rPr>
            </w:pPr>
            <w:r w:rsidRPr="00FC1B77">
              <w:rPr>
                <w:rFonts w:ascii="Arial" w:hAnsi="Arial" w:cs="Arial"/>
                <w:sz w:val="20"/>
                <w:szCs w:val="20"/>
              </w:rPr>
              <w:t>No dia da solicitação</w:t>
            </w:r>
          </w:p>
        </w:tc>
        <w:tc>
          <w:tcPr>
            <w:tcW w:w="2495" w:type="pct"/>
            <w:gridSpan w:val="2"/>
            <w:tcBorders>
              <w:top w:val="single" w:sz="4" w:space="0" w:color="auto"/>
              <w:left w:val="single" w:sz="4" w:space="0" w:color="auto"/>
              <w:bottom w:val="single" w:sz="4" w:space="0" w:color="auto"/>
              <w:right w:val="single" w:sz="4" w:space="0" w:color="auto"/>
            </w:tcBorders>
          </w:tcPr>
          <w:p w14:paraId="07154558" w14:textId="77777777" w:rsidR="00F04366" w:rsidRPr="00FC1B77" w:rsidRDefault="00F04366" w:rsidP="00A32435">
            <w:pPr>
              <w:jc w:val="center"/>
              <w:rPr>
                <w:rFonts w:ascii="Arial" w:hAnsi="Arial"/>
                <w:sz w:val="20"/>
                <w:szCs w:val="20"/>
              </w:rPr>
            </w:pPr>
            <w:r w:rsidRPr="00FC1B77">
              <w:rPr>
                <w:rFonts w:ascii="Arial" w:hAnsi="Arial"/>
                <w:sz w:val="20"/>
                <w:szCs w:val="20"/>
              </w:rPr>
              <w:t>D+</w:t>
            </w:r>
            <w:r w:rsidRPr="00FC1B77">
              <w:rPr>
                <w:rFonts w:ascii="Arial" w:hAnsi="Arial" w:cs="Arial"/>
                <w:sz w:val="20"/>
                <w:szCs w:val="20"/>
              </w:rPr>
              <w:t>1</w:t>
            </w:r>
          </w:p>
          <w:p w14:paraId="5611EF93" w14:textId="77777777" w:rsidR="00F04366" w:rsidRPr="00FC1B77" w:rsidRDefault="00F04366" w:rsidP="00A32435">
            <w:pPr>
              <w:jc w:val="center"/>
              <w:rPr>
                <w:rFonts w:ascii="Arial" w:hAnsi="Arial" w:cs="Arial"/>
                <w:b/>
                <w:bCs/>
                <w:smallCaps/>
                <w:color w:val="000000"/>
                <w:sz w:val="20"/>
                <w:szCs w:val="20"/>
              </w:rPr>
            </w:pPr>
            <w:r w:rsidRPr="00FC1B77">
              <w:rPr>
                <w:rFonts w:ascii="Arial" w:hAnsi="Arial"/>
                <w:sz w:val="20"/>
                <w:szCs w:val="20"/>
              </w:rPr>
              <w:t>No 1º dia útil seguinte ao da solicitação</w:t>
            </w:r>
          </w:p>
        </w:tc>
      </w:tr>
      <w:tr w:rsidR="00F04366" w:rsidRPr="00FC1B77" w14:paraId="66C00EC8" w14:textId="77777777" w:rsidTr="00A32435">
        <w:tc>
          <w:tcPr>
            <w:tcW w:w="2505" w:type="pct"/>
            <w:gridSpan w:val="2"/>
            <w:tcBorders>
              <w:top w:val="single" w:sz="4" w:space="0" w:color="auto"/>
              <w:bottom w:val="single" w:sz="4" w:space="0" w:color="auto"/>
            </w:tcBorders>
            <w:vAlign w:val="center"/>
          </w:tcPr>
          <w:p w14:paraId="4692C17D" w14:textId="77777777" w:rsidR="00F04366" w:rsidRPr="00FC1B77" w:rsidRDefault="00F04366" w:rsidP="00A32435">
            <w:pPr>
              <w:jc w:val="center"/>
              <w:rPr>
                <w:rFonts w:ascii="Arial" w:hAnsi="Arial" w:cs="Arial"/>
                <w:b/>
                <w:bCs/>
                <w:smallCaps/>
                <w:color w:val="000000"/>
                <w:sz w:val="20"/>
                <w:szCs w:val="20"/>
              </w:rPr>
            </w:pPr>
          </w:p>
        </w:tc>
        <w:tc>
          <w:tcPr>
            <w:tcW w:w="2495" w:type="pct"/>
            <w:gridSpan w:val="2"/>
            <w:tcBorders>
              <w:top w:val="single" w:sz="4" w:space="0" w:color="auto"/>
              <w:bottom w:val="single" w:sz="4" w:space="0" w:color="auto"/>
            </w:tcBorders>
          </w:tcPr>
          <w:p w14:paraId="0715B4A7" w14:textId="77777777" w:rsidR="00F04366" w:rsidRPr="00FC1B77" w:rsidRDefault="00F04366" w:rsidP="00A32435">
            <w:pPr>
              <w:rPr>
                <w:rFonts w:ascii="Arial" w:hAnsi="Arial" w:cs="Arial"/>
                <w:b/>
                <w:bCs/>
                <w:smallCaps/>
                <w:color w:val="000000"/>
                <w:sz w:val="20"/>
                <w:szCs w:val="20"/>
              </w:rPr>
            </w:pPr>
          </w:p>
        </w:tc>
      </w:tr>
      <w:tr w:rsidR="00F04366" w:rsidRPr="00FC1B77" w14:paraId="4FA15743" w14:textId="77777777" w:rsidTr="00A32435">
        <w:tc>
          <w:tcPr>
            <w:tcW w:w="2505" w:type="pct"/>
            <w:gridSpan w:val="2"/>
            <w:vMerge w:val="restart"/>
            <w:vAlign w:val="center"/>
          </w:tcPr>
          <w:p w14:paraId="7103FD9F"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b/>
                <w:smallCaps/>
                <w:color w:val="000000"/>
                <w:sz w:val="20"/>
                <w:szCs w:val="20"/>
              </w:rPr>
              <w:t xml:space="preserve">Condições para Resgate </w:t>
            </w:r>
          </w:p>
        </w:tc>
        <w:tc>
          <w:tcPr>
            <w:tcW w:w="650" w:type="pct"/>
            <w:tcBorders>
              <w:top w:val="single" w:sz="4" w:space="0" w:color="auto"/>
              <w:bottom w:val="single" w:sz="4" w:space="0" w:color="auto"/>
            </w:tcBorders>
          </w:tcPr>
          <w:p w14:paraId="4125BD57" w14:textId="77777777" w:rsidR="00F04366" w:rsidRPr="00FC1B77" w:rsidRDefault="00F04366" w:rsidP="00F04366">
            <w:pPr>
              <w:pStyle w:val="PargrafodaLista"/>
              <w:numPr>
                <w:ilvl w:val="0"/>
                <w:numId w:val="9"/>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Carência</w:t>
            </w:r>
          </w:p>
        </w:tc>
        <w:tc>
          <w:tcPr>
            <w:tcW w:w="1845" w:type="pct"/>
            <w:tcBorders>
              <w:top w:val="single" w:sz="4" w:space="0" w:color="auto"/>
              <w:bottom w:val="single" w:sz="4" w:space="0" w:color="auto"/>
            </w:tcBorders>
          </w:tcPr>
          <w:p w14:paraId="5FDD80C1" w14:textId="77777777" w:rsidR="00F04366" w:rsidRPr="00FC1B77" w:rsidRDefault="00F04366" w:rsidP="00A32435">
            <w:pPr>
              <w:rPr>
                <w:rFonts w:ascii="Arial" w:hAnsi="Arial" w:cs="Arial"/>
                <w:sz w:val="20"/>
                <w:szCs w:val="20"/>
              </w:rPr>
            </w:pPr>
            <w:r w:rsidRPr="00FC1B77">
              <w:rPr>
                <w:rFonts w:ascii="Arial" w:hAnsi="Arial"/>
                <w:sz w:val="20"/>
                <w:szCs w:val="20"/>
              </w:rPr>
              <w:t>Não há</w:t>
            </w:r>
            <w:r w:rsidRPr="00FC1B77">
              <w:rPr>
                <w:rFonts w:ascii="Arial" w:hAnsi="Arial" w:cs="Arial"/>
                <w:sz w:val="20"/>
                <w:szCs w:val="20"/>
              </w:rPr>
              <w:t>.</w:t>
            </w:r>
          </w:p>
        </w:tc>
      </w:tr>
      <w:tr w:rsidR="00F04366" w:rsidRPr="00FC1B77" w14:paraId="19C5ED24" w14:textId="77777777" w:rsidTr="00A32435">
        <w:tc>
          <w:tcPr>
            <w:tcW w:w="2505" w:type="pct"/>
            <w:gridSpan w:val="2"/>
            <w:vMerge/>
            <w:vAlign w:val="center"/>
          </w:tcPr>
          <w:p w14:paraId="7B9D756F" w14:textId="77777777" w:rsidR="00F04366" w:rsidRPr="00FC1B77" w:rsidRDefault="00F04366" w:rsidP="00A32435">
            <w:pPr>
              <w:jc w:val="center"/>
              <w:rPr>
                <w:rFonts w:ascii="Arial" w:hAnsi="Arial" w:cs="Arial"/>
                <w:b/>
                <w:bCs/>
                <w:smallCaps/>
                <w:color w:val="000000"/>
                <w:sz w:val="20"/>
                <w:szCs w:val="20"/>
              </w:rPr>
            </w:pPr>
          </w:p>
        </w:tc>
        <w:tc>
          <w:tcPr>
            <w:tcW w:w="650" w:type="pct"/>
            <w:tcBorders>
              <w:top w:val="single" w:sz="4" w:space="0" w:color="auto"/>
              <w:bottom w:val="single" w:sz="4" w:space="0" w:color="auto"/>
            </w:tcBorders>
            <w:vAlign w:val="center"/>
          </w:tcPr>
          <w:p w14:paraId="62AF2A31" w14:textId="77777777" w:rsidR="00F04366" w:rsidRPr="00FC1B77" w:rsidRDefault="00F04366" w:rsidP="00F04366">
            <w:pPr>
              <w:pStyle w:val="PargrafodaLista"/>
              <w:numPr>
                <w:ilvl w:val="0"/>
                <w:numId w:val="9"/>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Taxa de Saída</w:t>
            </w:r>
          </w:p>
        </w:tc>
        <w:tc>
          <w:tcPr>
            <w:tcW w:w="1845" w:type="pct"/>
            <w:tcBorders>
              <w:top w:val="single" w:sz="4" w:space="0" w:color="auto"/>
              <w:bottom w:val="single" w:sz="4" w:space="0" w:color="auto"/>
            </w:tcBorders>
          </w:tcPr>
          <w:p w14:paraId="74F29834" w14:textId="77777777" w:rsidR="00F04366" w:rsidRPr="00FC1B77" w:rsidRDefault="00F04366" w:rsidP="00A32435">
            <w:pPr>
              <w:rPr>
                <w:rFonts w:ascii="Arial" w:hAnsi="Arial" w:cs="Arial"/>
                <w:smallCaps/>
                <w:color w:val="000000"/>
                <w:sz w:val="20"/>
                <w:szCs w:val="20"/>
              </w:rPr>
            </w:pPr>
            <w:r w:rsidRPr="00FC1B77">
              <w:rPr>
                <w:rFonts w:ascii="Arial" w:hAnsi="Arial"/>
                <w:sz w:val="20"/>
                <w:szCs w:val="20"/>
              </w:rPr>
              <w:t>Não há.</w:t>
            </w:r>
          </w:p>
        </w:tc>
      </w:tr>
      <w:tr w:rsidR="00F04366" w:rsidRPr="00FC1B77" w14:paraId="75BD9E94" w14:textId="77777777" w:rsidTr="00A32435">
        <w:tc>
          <w:tcPr>
            <w:tcW w:w="2505" w:type="pct"/>
            <w:gridSpan w:val="2"/>
            <w:vMerge/>
            <w:tcBorders>
              <w:bottom w:val="single" w:sz="4" w:space="0" w:color="auto"/>
            </w:tcBorders>
            <w:vAlign w:val="center"/>
          </w:tcPr>
          <w:p w14:paraId="5927476F" w14:textId="77777777" w:rsidR="00F04366" w:rsidRPr="00FC1B77" w:rsidRDefault="00F04366" w:rsidP="00A32435">
            <w:pPr>
              <w:jc w:val="center"/>
              <w:rPr>
                <w:rFonts w:ascii="Arial" w:hAnsi="Arial" w:cs="Arial"/>
                <w:b/>
                <w:bCs/>
                <w:smallCaps/>
                <w:color w:val="000000"/>
                <w:sz w:val="20"/>
                <w:szCs w:val="20"/>
              </w:rPr>
            </w:pPr>
          </w:p>
        </w:tc>
        <w:tc>
          <w:tcPr>
            <w:tcW w:w="650" w:type="pct"/>
            <w:tcBorders>
              <w:top w:val="single" w:sz="4" w:space="0" w:color="auto"/>
              <w:bottom w:val="single" w:sz="4" w:space="0" w:color="auto"/>
            </w:tcBorders>
            <w:vAlign w:val="center"/>
          </w:tcPr>
          <w:p w14:paraId="52EC407E" w14:textId="77777777" w:rsidR="00F04366" w:rsidRPr="00FC1B77" w:rsidRDefault="00F04366" w:rsidP="00F04366">
            <w:pPr>
              <w:pStyle w:val="PargrafodaLista"/>
              <w:numPr>
                <w:ilvl w:val="0"/>
                <w:numId w:val="9"/>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Forma de Pagamento</w:t>
            </w:r>
          </w:p>
        </w:tc>
        <w:tc>
          <w:tcPr>
            <w:tcW w:w="1845" w:type="pct"/>
            <w:tcBorders>
              <w:top w:val="single" w:sz="4" w:space="0" w:color="auto"/>
              <w:bottom w:val="single" w:sz="4" w:space="0" w:color="auto"/>
            </w:tcBorders>
          </w:tcPr>
          <w:p w14:paraId="4C731370" w14:textId="77777777" w:rsidR="00F04366" w:rsidRPr="00FC1B77" w:rsidRDefault="00F04366" w:rsidP="00A32435">
            <w:pPr>
              <w:rPr>
                <w:rFonts w:ascii="Arial" w:hAnsi="Arial" w:cs="Arial"/>
                <w:smallCaps/>
                <w:color w:val="000000"/>
                <w:sz w:val="20"/>
                <w:szCs w:val="20"/>
              </w:rPr>
            </w:pPr>
            <w:r w:rsidRPr="00FC1B77">
              <w:rPr>
                <w:rFonts w:ascii="Arial" w:hAnsi="Arial" w:cs="Arial"/>
                <w:sz w:val="20"/>
                <w:szCs w:val="20"/>
              </w:rPr>
              <w:t>Crédito em conta, cheque nominal ou por qualquer meio de pagamento permitido pela regulamentação em vigor</w:t>
            </w:r>
            <w:r w:rsidRPr="00FC1B77">
              <w:rPr>
                <w:rFonts w:ascii="Arial" w:hAnsi="Arial" w:cs="Arial"/>
                <w:color w:val="000000"/>
                <w:sz w:val="20"/>
                <w:szCs w:val="20"/>
              </w:rPr>
              <w:t>.</w:t>
            </w:r>
          </w:p>
        </w:tc>
      </w:tr>
      <w:tr w:rsidR="00F04366" w:rsidRPr="00FC1B77" w14:paraId="035E4C17" w14:textId="77777777" w:rsidTr="00A32435">
        <w:tc>
          <w:tcPr>
            <w:tcW w:w="2505" w:type="pct"/>
            <w:gridSpan w:val="2"/>
            <w:tcBorders>
              <w:top w:val="single" w:sz="4" w:space="0" w:color="auto"/>
              <w:bottom w:val="single" w:sz="4" w:space="0" w:color="auto"/>
            </w:tcBorders>
            <w:vAlign w:val="center"/>
          </w:tcPr>
          <w:p w14:paraId="06798D61" w14:textId="77777777" w:rsidR="00F04366" w:rsidRPr="00FC1B77" w:rsidRDefault="00F04366" w:rsidP="00A32435">
            <w:pPr>
              <w:jc w:val="center"/>
              <w:rPr>
                <w:rFonts w:ascii="Arial" w:hAnsi="Arial" w:cs="Arial"/>
                <w:b/>
                <w:bCs/>
                <w:smallCaps/>
                <w:color w:val="000000"/>
                <w:sz w:val="20"/>
                <w:szCs w:val="20"/>
              </w:rPr>
            </w:pPr>
          </w:p>
        </w:tc>
        <w:tc>
          <w:tcPr>
            <w:tcW w:w="2495" w:type="pct"/>
            <w:gridSpan w:val="2"/>
            <w:tcBorders>
              <w:top w:val="single" w:sz="4" w:space="0" w:color="auto"/>
              <w:bottom w:val="single" w:sz="4" w:space="0" w:color="auto"/>
            </w:tcBorders>
          </w:tcPr>
          <w:p w14:paraId="00316E3A" w14:textId="77777777" w:rsidR="00F04366" w:rsidRPr="00FC1B77" w:rsidRDefault="00F04366" w:rsidP="00A32435">
            <w:pPr>
              <w:rPr>
                <w:rFonts w:ascii="Arial" w:hAnsi="Arial" w:cs="Arial"/>
                <w:sz w:val="20"/>
                <w:szCs w:val="20"/>
              </w:rPr>
            </w:pPr>
          </w:p>
        </w:tc>
      </w:tr>
      <w:tr w:rsidR="00F04366" w:rsidRPr="00FC1B77" w14:paraId="4B213A45" w14:textId="77777777" w:rsidTr="00A32435">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9B77E" w14:textId="77777777" w:rsidR="00F04366" w:rsidRPr="00FC1B77" w:rsidRDefault="00F04366" w:rsidP="00F04366">
            <w:pPr>
              <w:pStyle w:val="PargrafodaLista"/>
              <w:numPr>
                <w:ilvl w:val="2"/>
                <w:numId w:val="5"/>
              </w:numPr>
              <w:ind w:left="0" w:firstLine="0"/>
              <w:jc w:val="center"/>
              <w:rPr>
                <w:rFonts w:ascii="Arial" w:hAnsi="Arial"/>
                <w:sz w:val="20"/>
                <w:szCs w:val="20"/>
              </w:rPr>
            </w:pPr>
            <w:r w:rsidRPr="00FC1B77">
              <w:rPr>
                <w:rFonts w:ascii="Arial" w:hAnsi="Arial" w:cs="Arial"/>
                <w:b/>
                <w:bCs/>
                <w:sz w:val="20"/>
                <w:szCs w:val="20"/>
              </w:rPr>
              <w:t xml:space="preserve">Quadro Resumo das </w:t>
            </w:r>
            <w:r w:rsidRPr="00FC1B77">
              <w:rPr>
                <w:rFonts w:ascii="Arial" w:hAnsi="Arial"/>
                <w:b/>
                <w:sz w:val="20"/>
                <w:szCs w:val="20"/>
              </w:rPr>
              <w:t xml:space="preserve">Condições </w:t>
            </w:r>
            <w:r w:rsidRPr="00FC1B77">
              <w:rPr>
                <w:rFonts w:ascii="Arial" w:hAnsi="Arial" w:cs="Arial"/>
                <w:b/>
                <w:bCs/>
                <w:sz w:val="20"/>
                <w:szCs w:val="20"/>
              </w:rPr>
              <w:t>de</w:t>
            </w:r>
            <w:r w:rsidRPr="00FC1B77">
              <w:rPr>
                <w:rFonts w:ascii="Arial" w:hAnsi="Arial"/>
                <w:b/>
                <w:sz w:val="20"/>
                <w:szCs w:val="20"/>
              </w:rPr>
              <w:t xml:space="preserve"> Resgate</w:t>
            </w:r>
          </w:p>
        </w:tc>
      </w:tr>
      <w:tr w:rsidR="00F04366" w:rsidRPr="00FC1B77" w14:paraId="3920CDE4" w14:textId="77777777" w:rsidTr="00A32435">
        <w:tc>
          <w:tcPr>
            <w:tcW w:w="2505" w:type="pct"/>
            <w:gridSpan w:val="2"/>
            <w:tcBorders>
              <w:top w:val="single" w:sz="4" w:space="0" w:color="auto"/>
              <w:left w:val="single" w:sz="4" w:space="0" w:color="auto"/>
              <w:bottom w:val="single" w:sz="4" w:space="0" w:color="auto"/>
              <w:right w:val="single" w:sz="4" w:space="0" w:color="auto"/>
            </w:tcBorders>
            <w:vAlign w:val="center"/>
          </w:tcPr>
          <w:p w14:paraId="54C5466D" w14:textId="77777777" w:rsidR="00F04366" w:rsidRPr="00FC1B77" w:rsidRDefault="00F04366" w:rsidP="00A32435">
            <w:pPr>
              <w:jc w:val="center"/>
              <w:rPr>
                <w:rFonts w:ascii="Arial" w:hAnsi="Arial" w:cs="Arial"/>
                <w:smallCaps/>
                <w:sz w:val="20"/>
                <w:szCs w:val="20"/>
              </w:rPr>
            </w:pPr>
            <w:r w:rsidRPr="00FC1B77">
              <w:rPr>
                <w:rFonts w:ascii="Arial" w:hAnsi="Arial" w:cs="Arial"/>
                <w:sz w:val="20"/>
                <w:szCs w:val="20"/>
              </w:rPr>
              <w:t>Cota de Conversão</w:t>
            </w:r>
          </w:p>
        </w:tc>
        <w:tc>
          <w:tcPr>
            <w:tcW w:w="2495" w:type="pct"/>
            <w:gridSpan w:val="2"/>
            <w:tcBorders>
              <w:top w:val="single" w:sz="4" w:space="0" w:color="auto"/>
              <w:left w:val="single" w:sz="4" w:space="0" w:color="auto"/>
              <w:bottom w:val="single" w:sz="4" w:space="0" w:color="auto"/>
              <w:right w:val="single" w:sz="4" w:space="0" w:color="auto"/>
            </w:tcBorders>
            <w:vAlign w:val="center"/>
          </w:tcPr>
          <w:p w14:paraId="2F2BA9E0" w14:textId="77777777" w:rsidR="00F04366" w:rsidRPr="00FC1B77" w:rsidRDefault="00F04366" w:rsidP="00A32435">
            <w:pPr>
              <w:jc w:val="center"/>
              <w:rPr>
                <w:rFonts w:ascii="Arial" w:hAnsi="Arial" w:cs="Arial"/>
                <w:sz w:val="20"/>
                <w:szCs w:val="20"/>
              </w:rPr>
            </w:pPr>
            <w:r w:rsidRPr="00FC1B77">
              <w:rPr>
                <w:rFonts w:ascii="Arial" w:hAnsi="Arial" w:cs="Arial"/>
                <w:sz w:val="20"/>
                <w:szCs w:val="20"/>
              </w:rPr>
              <w:t>Pagamento / Crédito em Conta</w:t>
            </w:r>
          </w:p>
        </w:tc>
      </w:tr>
      <w:tr w:rsidR="00F04366" w:rsidRPr="00FC1B77" w14:paraId="11A7E1B2" w14:textId="77777777" w:rsidTr="00A32435">
        <w:tc>
          <w:tcPr>
            <w:tcW w:w="2505" w:type="pct"/>
            <w:gridSpan w:val="2"/>
            <w:tcBorders>
              <w:top w:val="single" w:sz="4" w:space="0" w:color="auto"/>
              <w:left w:val="single" w:sz="4" w:space="0" w:color="auto"/>
              <w:bottom w:val="single" w:sz="4" w:space="0" w:color="auto"/>
              <w:right w:val="single" w:sz="4" w:space="0" w:color="auto"/>
            </w:tcBorders>
            <w:vAlign w:val="center"/>
          </w:tcPr>
          <w:p w14:paraId="3A8783A9" w14:textId="77777777" w:rsidR="00F04366" w:rsidRPr="00FC1B77" w:rsidRDefault="00F04366" w:rsidP="00A32435">
            <w:pPr>
              <w:jc w:val="center"/>
              <w:rPr>
                <w:rFonts w:ascii="Arial" w:hAnsi="Arial"/>
                <w:sz w:val="20"/>
                <w:szCs w:val="20"/>
              </w:rPr>
            </w:pPr>
            <w:r w:rsidRPr="00FC1B77">
              <w:rPr>
                <w:rFonts w:ascii="Arial" w:hAnsi="Arial"/>
                <w:sz w:val="20"/>
                <w:szCs w:val="20"/>
              </w:rPr>
              <w:t>D</w:t>
            </w:r>
            <w:r w:rsidRPr="00FC1B77">
              <w:rPr>
                <w:rFonts w:ascii="Arial" w:hAnsi="Arial" w:cs="Arial"/>
                <w:sz w:val="20"/>
                <w:szCs w:val="20"/>
              </w:rPr>
              <w:t>+1</w:t>
            </w:r>
          </w:p>
          <w:p w14:paraId="7BD2D072" w14:textId="77777777" w:rsidR="00F04366" w:rsidRPr="00FC1B77" w:rsidRDefault="00F04366" w:rsidP="00A32435">
            <w:pPr>
              <w:jc w:val="center"/>
              <w:rPr>
                <w:rFonts w:ascii="Arial" w:hAnsi="Arial"/>
                <w:b/>
                <w:smallCaps/>
                <w:color w:val="000000"/>
                <w:sz w:val="20"/>
                <w:szCs w:val="20"/>
              </w:rPr>
            </w:pPr>
            <w:r w:rsidRPr="00FC1B77">
              <w:rPr>
                <w:rFonts w:ascii="Arial" w:hAnsi="Arial"/>
                <w:sz w:val="20"/>
                <w:szCs w:val="20"/>
              </w:rPr>
              <w:t xml:space="preserve">No </w:t>
            </w:r>
            <w:r w:rsidRPr="00FC1B77">
              <w:rPr>
                <w:rFonts w:ascii="Arial" w:hAnsi="Arial" w:cs="Arial"/>
                <w:sz w:val="20"/>
                <w:szCs w:val="20"/>
              </w:rPr>
              <w:t>1º</w:t>
            </w:r>
            <w:r w:rsidRPr="00FC1B77">
              <w:rPr>
                <w:rFonts w:ascii="Arial" w:hAnsi="Arial"/>
                <w:sz w:val="20"/>
                <w:szCs w:val="20"/>
              </w:rPr>
              <w:t xml:space="preserve"> dia útil seguinte ao da solicitação</w:t>
            </w:r>
          </w:p>
        </w:tc>
        <w:tc>
          <w:tcPr>
            <w:tcW w:w="2495" w:type="pct"/>
            <w:gridSpan w:val="2"/>
            <w:tcBorders>
              <w:top w:val="single" w:sz="4" w:space="0" w:color="auto"/>
              <w:left w:val="single" w:sz="4" w:space="0" w:color="auto"/>
              <w:bottom w:val="single" w:sz="4" w:space="0" w:color="auto"/>
              <w:right w:val="single" w:sz="4" w:space="0" w:color="auto"/>
            </w:tcBorders>
          </w:tcPr>
          <w:p w14:paraId="61938E63" w14:textId="77777777" w:rsidR="00F04366" w:rsidRPr="00FC1B77" w:rsidRDefault="00F04366" w:rsidP="00A32435">
            <w:pPr>
              <w:jc w:val="center"/>
              <w:rPr>
                <w:rFonts w:ascii="Arial" w:hAnsi="Arial"/>
                <w:sz w:val="20"/>
                <w:szCs w:val="20"/>
              </w:rPr>
            </w:pPr>
            <w:r w:rsidRPr="00FC1B77">
              <w:rPr>
                <w:rFonts w:ascii="Arial" w:hAnsi="Arial"/>
                <w:sz w:val="20"/>
                <w:szCs w:val="20"/>
              </w:rPr>
              <w:t>D</w:t>
            </w:r>
            <w:r w:rsidRPr="00FC1B77">
              <w:rPr>
                <w:rFonts w:ascii="Arial" w:hAnsi="Arial" w:cs="Arial"/>
                <w:sz w:val="20"/>
                <w:szCs w:val="20"/>
              </w:rPr>
              <w:t>+6</w:t>
            </w:r>
          </w:p>
          <w:p w14:paraId="74CA583C" w14:textId="77777777" w:rsidR="00F04366" w:rsidRPr="00FC1B77" w:rsidRDefault="00F04366" w:rsidP="00A32435">
            <w:pPr>
              <w:jc w:val="center"/>
              <w:rPr>
                <w:rFonts w:ascii="Arial" w:hAnsi="Arial"/>
                <w:sz w:val="20"/>
                <w:szCs w:val="20"/>
              </w:rPr>
            </w:pPr>
            <w:r w:rsidRPr="00FC1B77">
              <w:rPr>
                <w:rFonts w:ascii="Arial" w:hAnsi="Arial"/>
                <w:sz w:val="20"/>
                <w:szCs w:val="20"/>
              </w:rPr>
              <w:t>No 5</w:t>
            </w:r>
            <w:r w:rsidRPr="00FC1B77">
              <w:rPr>
                <w:rFonts w:ascii="Arial" w:hAnsi="Arial" w:cs="Arial"/>
                <w:sz w:val="20"/>
                <w:szCs w:val="20"/>
              </w:rPr>
              <w:t xml:space="preserve">º </w:t>
            </w:r>
            <w:r w:rsidRPr="00FC1B77">
              <w:rPr>
                <w:rFonts w:ascii="Arial" w:hAnsi="Arial"/>
                <w:sz w:val="20"/>
                <w:szCs w:val="20"/>
              </w:rPr>
              <w:t>dia útil seguinte ao da conversão de Cotas</w:t>
            </w:r>
          </w:p>
        </w:tc>
      </w:tr>
      <w:tr w:rsidR="00F04366" w:rsidRPr="00FC1B77" w14:paraId="5A2FE771" w14:textId="77777777" w:rsidTr="00A32435">
        <w:trPr>
          <w:trHeight w:val="107"/>
        </w:trPr>
        <w:tc>
          <w:tcPr>
            <w:tcW w:w="2505" w:type="pct"/>
            <w:gridSpan w:val="2"/>
            <w:tcBorders>
              <w:top w:val="single" w:sz="4" w:space="0" w:color="auto"/>
              <w:bottom w:val="single" w:sz="4" w:space="0" w:color="auto"/>
            </w:tcBorders>
            <w:vAlign w:val="center"/>
          </w:tcPr>
          <w:p w14:paraId="708A32B7" w14:textId="77777777" w:rsidR="00F04366" w:rsidRPr="00FC1B77" w:rsidRDefault="00F04366" w:rsidP="00A32435">
            <w:pPr>
              <w:jc w:val="center"/>
              <w:rPr>
                <w:rFonts w:ascii="Arial" w:hAnsi="Arial" w:cs="Arial"/>
                <w:b/>
                <w:bCs/>
                <w:smallCaps/>
                <w:color w:val="000000"/>
                <w:sz w:val="20"/>
                <w:szCs w:val="20"/>
              </w:rPr>
            </w:pPr>
          </w:p>
        </w:tc>
        <w:tc>
          <w:tcPr>
            <w:tcW w:w="650" w:type="pct"/>
            <w:tcBorders>
              <w:top w:val="single" w:sz="4" w:space="0" w:color="auto"/>
              <w:bottom w:val="single" w:sz="4" w:space="0" w:color="auto"/>
            </w:tcBorders>
            <w:vAlign w:val="center"/>
          </w:tcPr>
          <w:p w14:paraId="00C89A82" w14:textId="77777777" w:rsidR="00F04366" w:rsidRPr="00FC1B77" w:rsidRDefault="00F04366" w:rsidP="00A32435">
            <w:pPr>
              <w:pStyle w:val="PargrafodaLista"/>
              <w:ind w:left="0"/>
              <w:rPr>
                <w:rFonts w:ascii="Arial" w:hAnsi="Arial"/>
                <w:b/>
                <w:smallCaps/>
                <w:color w:val="000000"/>
                <w:sz w:val="20"/>
                <w:szCs w:val="20"/>
              </w:rPr>
            </w:pPr>
          </w:p>
        </w:tc>
        <w:tc>
          <w:tcPr>
            <w:tcW w:w="1845" w:type="pct"/>
            <w:tcBorders>
              <w:top w:val="single" w:sz="4" w:space="0" w:color="auto"/>
              <w:bottom w:val="single" w:sz="4" w:space="0" w:color="auto"/>
            </w:tcBorders>
          </w:tcPr>
          <w:p w14:paraId="2ADC22CD" w14:textId="77777777" w:rsidR="00F04366" w:rsidRPr="00FC1B77" w:rsidRDefault="00F04366" w:rsidP="00A32435">
            <w:pPr>
              <w:rPr>
                <w:rFonts w:ascii="Arial" w:hAnsi="Arial" w:cs="Arial"/>
                <w:sz w:val="20"/>
                <w:szCs w:val="20"/>
                <w:highlight w:val="yellow"/>
              </w:rPr>
            </w:pPr>
          </w:p>
        </w:tc>
      </w:tr>
      <w:tr w:rsidR="00F04366" w:rsidRPr="00FC1B77" w14:paraId="687480FA" w14:textId="77777777" w:rsidTr="00A32435">
        <w:tc>
          <w:tcPr>
            <w:tcW w:w="5000" w:type="pct"/>
            <w:gridSpan w:val="4"/>
            <w:tcBorders>
              <w:top w:val="single" w:sz="4" w:space="0" w:color="auto"/>
              <w:bottom w:val="single" w:sz="4" w:space="0" w:color="auto"/>
            </w:tcBorders>
            <w:vAlign w:val="center"/>
          </w:tcPr>
          <w:p w14:paraId="7ACEBEA4" w14:textId="77777777" w:rsidR="00F04366" w:rsidRPr="00FC1B77" w:rsidRDefault="00F04366" w:rsidP="00F04366">
            <w:pPr>
              <w:pStyle w:val="PargrafodaLista"/>
              <w:numPr>
                <w:ilvl w:val="1"/>
                <w:numId w:val="5"/>
              </w:numPr>
              <w:ind w:left="0" w:firstLine="0"/>
              <w:jc w:val="both"/>
              <w:rPr>
                <w:rFonts w:ascii="Arial" w:hAnsi="Arial" w:cs="Arial"/>
                <w:sz w:val="20"/>
                <w:szCs w:val="20"/>
              </w:rPr>
            </w:pPr>
            <w:bookmarkStart w:id="9" w:name="_Hlk156236209"/>
            <w:r w:rsidRPr="00FC1B77">
              <w:rPr>
                <w:rFonts w:ascii="Arial" w:hAnsi="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bookmarkEnd w:id="9"/>
            <w:r w:rsidRPr="00FC1B77">
              <w:rPr>
                <w:rFonts w:ascii="Arial" w:hAnsi="Arial" w:cs="Arial"/>
                <w:sz w:val="20"/>
                <w:szCs w:val="20"/>
              </w:rPr>
              <w:t>.</w:t>
            </w:r>
          </w:p>
        </w:tc>
      </w:tr>
      <w:tr w:rsidR="00F04366" w:rsidRPr="00FC1B77" w14:paraId="54C4C964" w14:textId="77777777" w:rsidTr="00A32435">
        <w:tc>
          <w:tcPr>
            <w:tcW w:w="2505" w:type="pct"/>
            <w:gridSpan w:val="2"/>
            <w:tcBorders>
              <w:top w:val="single" w:sz="4" w:space="0" w:color="auto"/>
              <w:bottom w:val="single" w:sz="4" w:space="0" w:color="auto"/>
            </w:tcBorders>
            <w:vAlign w:val="center"/>
          </w:tcPr>
          <w:p w14:paraId="5884EA22" w14:textId="77777777" w:rsidR="00F04366" w:rsidRPr="00FC1B77" w:rsidRDefault="00F04366" w:rsidP="00A32435">
            <w:pPr>
              <w:jc w:val="center"/>
              <w:rPr>
                <w:rFonts w:ascii="Arial" w:hAnsi="Arial" w:cs="Arial"/>
                <w:b/>
                <w:bCs/>
                <w:smallCaps/>
                <w:color w:val="000000"/>
                <w:sz w:val="20"/>
                <w:szCs w:val="20"/>
              </w:rPr>
            </w:pPr>
          </w:p>
        </w:tc>
        <w:tc>
          <w:tcPr>
            <w:tcW w:w="2495" w:type="pct"/>
            <w:gridSpan w:val="2"/>
            <w:tcBorders>
              <w:top w:val="single" w:sz="4" w:space="0" w:color="auto"/>
              <w:bottom w:val="single" w:sz="4" w:space="0" w:color="auto"/>
            </w:tcBorders>
          </w:tcPr>
          <w:p w14:paraId="7E170918" w14:textId="77777777" w:rsidR="00F04366" w:rsidRPr="00FC1B77" w:rsidRDefault="00F04366" w:rsidP="00A32435">
            <w:pPr>
              <w:rPr>
                <w:rFonts w:ascii="Arial" w:hAnsi="Arial" w:cs="Arial"/>
                <w:sz w:val="20"/>
                <w:szCs w:val="20"/>
              </w:rPr>
            </w:pPr>
          </w:p>
        </w:tc>
      </w:tr>
      <w:tr w:rsidR="00F04366" w:rsidRPr="00FC1B77" w14:paraId="63F790FF" w14:textId="77777777" w:rsidTr="00A32435">
        <w:tc>
          <w:tcPr>
            <w:tcW w:w="5000" w:type="pct"/>
            <w:gridSpan w:val="4"/>
            <w:tcBorders>
              <w:top w:val="single" w:sz="4" w:space="0" w:color="auto"/>
              <w:bottom w:val="single" w:sz="4" w:space="0" w:color="auto"/>
            </w:tcBorders>
            <w:vAlign w:val="center"/>
          </w:tcPr>
          <w:p w14:paraId="1C6EDBEB" w14:textId="77777777" w:rsidR="00F04366" w:rsidRPr="00FC1B77" w:rsidRDefault="00F04366" w:rsidP="00F04366">
            <w:pPr>
              <w:pStyle w:val="PargrafodaLista"/>
              <w:numPr>
                <w:ilvl w:val="1"/>
                <w:numId w:val="5"/>
              </w:numPr>
              <w:ind w:left="0" w:firstLine="0"/>
              <w:jc w:val="both"/>
              <w:rPr>
                <w:rFonts w:ascii="Arial" w:hAnsi="Arial" w:cs="Arial"/>
                <w:sz w:val="20"/>
                <w:szCs w:val="20"/>
              </w:rPr>
            </w:pPr>
            <w:r w:rsidRPr="00FC1B7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F04366" w:rsidRPr="00FC1B77" w14:paraId="362BF37F" w14:textId="77777777" w:rsidTr="00A32435">
        <w:tc>
          <w:tcPr>
            <w:tcW w:w="2505" w:type="pct"/>
            <w:gridSpan w:val="2"/>
            <w:tcBorders>
              <w:top w:val="single" w:sz="4" w:space="0" w:color="auto"/>
              <w:bottom w:val="single" w:sz="4" w:space="0" w:color="auto"/>
            </w:tcBorders>
            <w:vAlign w:val="center"/>
          </w:tcPr>
          <w:p w14:paraId="2B82838B" w14:textId="77777777" w:rsidR="00F04366" w:rsidRPr="00FC1B77" w:rsidRDefault="00F04366" w:rsidP="00A32435">
            <w:pPr>
              <w:jc w:val="center"/>
              <w:rPr>
                <w:rFonts w:ascii="Arial" w:hAnsi="Arial"/>
                <w:b/>
                <w:smallCaps/>
                <w:sz w:val="20"/>
                <w:szCs w:val="20"/>
              </w:rPr>
            </w:pPr>
          </w:p>
        </w:tc>
        <w:tc>
          <w:tcPr>
            <w:tcW w:w="2495" w:type="pct"/>
            <w:gridSpan w:val="2"/>
            <w:tcBorders>
              <w:top w:val="single" w:sz="4" w:space="0" w:color="auto"/>
              <w:bottom w:val="single" w:sz="4" w:space="0" w:color="auto"/>
            </w:tcBorders>
            <w:vAlign w:val="center"/>
          </w:tcPr>
          <w:p w14:paraId="48FD3D78" w14:textId="77777777" w:rsidR="00F04366" w:rsidRPr="00FC1B77" w:rsidRDefault="00F04366" w:rsidP="00A32435">
            <w:pPr>
              <w:rPr>
                <w:rFonts w:ascii="Arial" w:hAnsi="Arial"/>
                <w:sz w:val="20"/>
                <w:szCs w:val="20"/>
              </w:rPr>
            </w:pPr>
          </w:p>
        </w:tc>
      </w:tr>
      <w:tr w:rsidR="00F04366" w:rsidRPr="00FC1B77" w14:paraId="4BC72E2A" w14:textId="77777777" w:rsidTr="00A32435">
        <w:tc>
          <w:tcPr>
            <w:tcW w:w="1210" w:type="pct"/>
            <w:tcBorders>
              <w:top w:val="single" w:sz="4" w:space="0" w:color="auto"/>
              <w:bottom w:val="single" w:sz="4" w:space="0" w:color="auto"/>
            </w:tcBorders>
            <w:vAlign w:val="center"/>
          </w:tcPr>
          <w:p w14:paraId="4F290CE1"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sz w:val="20"/>
                <w:szCs w:val="20"/>
              </w:rPr>
              <w:t>Forma e Periodicidade de Cálculo das Cotas</w:t>
            </w:r>
          </w:p>
        </w:tc>
        <w:tc>
          <w:tcPr>
            <w:tcW w:w="3790" w:type="pct"/>
            <w:gridSpan w:val="3"/>
            <w:tcBorders>
              <w:top w:val="single" w:sz="4" w:space="0" w:color="auto"/>
              <w:bottom w:val="single" w:sz="4" w:space="0" w:color="auto"/>
            </w:tcBorders>
            <w:vAlign w:val="center"/>
          </w:tcPr>
          <w:p w14:paraId="74DFE0FD"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Cota calculada e divulgada </w:t>
            </w:r>
            <w:r w:rsidRPr="00FC1B77">
              <w:rPr>
                <w:rFonts w:ascii="Arial" w:hAnsi="Arial"/>
                <w:sz w:val="20"/>
                <w:szCs w:val="20"/>
              </w:rPr>
              <w:t xml:space="preserve">diariamente </w:t>
            </w:r>
            <w:r w:rsidRPr="00FC1B77">
              <w:rPr>
                <w:rFonts w:ascii="Arial" w:hAnsi="Arial" w:cs="Arial"/>
                <w:sz w:val="20"/>
                <w:szCs w:val="20"/>
              </w:rPr>
              <w:t xml:space="preserve">no momento de </w:t>
            </w:r>
            <w:r w:rsidRPr="00FC1B77">
              <w:rPr>
                <w:rFonts w:ascii="Arial" w:hAnsi="Arial"/>
                <w:sz w:val="20"/>
                <w:szCs w:val="20"/>
              </w:rPr>
              <w:t>fechamento</w:t>
            </w:r>
            <w:r w:rsidRPr="00FC1B77">
              <w:rPr>
                <w:rFonts w:ascii="Arial" w:hAnsi="Arial" w:cs="Arial"/>
                <w:sz w:val="20"/>
                <w:szCs w:val="20"/>
              </w:rPr>
              <w:t xml:space="preserve"> dos mercados.</w:t>
            </w:r>
          </w:p>
        </w:tc>
      </w:tr>
      <w:tr w:rsidR="00F04366" w:rsidRPr="00FC1B77" w14:paraId="033B4E52" w14:textId="77777777" w:rsidTr="00A32435">
        <w:tc>
          <w:tcPr>
            <w:tcW w:w="1210" w:type="pct"/>
            <w:tcBorders>
              <w:top w:val="single" w:sz="4" w:space="0" w:color="auto"/>
              <w:bottom w:val="single" w:sz="4" w:space="0" w:color="auto"/>
            </w:tcBorders>
            <w:vAlign w:val="center"/>
          </w:tcPr>
          <w:p w14:paraId="3342DC99" w14:textId="77777777" w:rsidR="00F04366" w:rsidRPr="00FC1B77" w:rsidRDefault="00F04366" w:rsidP="00A32435">
            <w:pPr>
              <w:jc w:val="center"/>
              <w:rPr>
                <w:rFonts w:ascii="Arial" w:hAnsi="Arial" w:cs="Arial"/>
                <w:b/>
                <w:bCs/>
                <w:smallCaps/>
                <w:color w:val="000000"/>
                <w:sz w:val="20"/>
                <w:szCs w:val="20"/>
              </w:rPr>
            </w:pPr>
          </w:p>
        </w:tc>
        <w:tc>
          <w:tcPr>
            <w:tcW w:w="3790" w:type="pct"/>
            <w:gridSpan w:val="3"/>
            <w:tcBorders>
              <w:top w:val="single" w:sz="4" w:space="0" w:color="auto"/>
              <w:bottom w:val="single" w:sz="4" w:space="0" w:color="auto"/>
            </w:tcBorders>
          </w:tcPr>
          <w:p w14:paraId="27159D2B" w14:textId="77777777" w:rsidR="00F04366" w:rsidRPr="00FC1B77" w:rsidRDefault="00F04366" w:rsidP="00A32435">
            <w:pPr>
              <w:rPr>
                <w:rFonts w:ascii="Arial" w:hAnsi="Arial" w:cs="Arial"/>
                <w:sz w:val="20"/>
                <w:szCs w:val="20"/>
                <w:highlight w:val="green"/>
              </w:rPr>
            </w:pPr>
          </w:p>
        </w:tc>
      </w:tr>
      <w:tr w:rsidR="00F04366" w:rsidRPr="00FC1B77" w14:paraId="57227848" w14:textId="77777777" w:rsidTr="00A32435">
        <w:tc>
          <w:tcPr>
            <w:tcW w:w="1210" w:type="pct"/>
            <w:tcBorders>
              <w:top w:val="single" w:sz="4" w:space="0" w:color="auto"/>
              <w:bottom w:val="single" w:sz="4" w:space="0" w:color="auto"/>
            </w:tcBorders>
            <w:vAlign w:val="center"/>
          </w:tcPr>
          <w:p w14:paraId="15384F26"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Qualidade dos Cotistas</w:t>
            </w:r>
          </w:p>
        </w:tc>
        <w:tc>
          <w:tcPr>
            <w:tcW w:w="3790" w:type="pct"/>
            <w:gridSpan w:val="3"/>
            <w:tcBorders>
              <w:top w:val="single" w:sz="4" w:space="0" w:color="auto"/>
              <w:bottom w:val="single" w:sz="4" w:space="0" w:color="auto"/>
            </w:tcBorders>
          </w:tcPr>
          <w:p w14:paraId="2C41107E" w14:textId="77777777" w:rsidR="00F04366" w:rsidRPr="00FC1B77" w:rsidRDefault="00F04366" w:rsidP="00A32435">
            <w:pPr>
              <w:rPr>
                <w:rFonts w:ascii="Arial" w:hAnsi="Arial" w:cs="Arial"/>
                <w:sz w:val="20"/>
                <w:szCs w:val="20"/>
                <w:highlight w:val="green"/>
              </w:rPr>
            </w:pPr>
            <w:r w:rsidRPr="00FC1B7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04366" w:rsidRPr="00FC1B77" w14:paraId="226AC95B" w14:textId="77777777" w:rsidTr="00A32435">
        <w:tc>
          <w:tcPr>
            <w:tcW w:w="1210" w:type="pct"/>
            <w:tcBorders>
              <w:top w:val="single" w:sz="4" w:space="0" w:color="auto"/>
              <w:bottom w:val="single" w:sz="4" w:space="0" w:color="auto"/>
            </w:tcBorders>
            <w:vAlign w:val="center"/>
          </w:tcPr>
          <w:p w14:paraId="606D3912" w14:textId="77777777" w:rsidR="00F04366" w:rsidRPr="00FC1B77" w:rsidRDefault="00F04366" w:rsidP="00A32435">
            <w:pPr>
              <w:jc w:val="center"/>
              <w:rPr>
                <w:rFonts w:ascii="Arial" w:hAnsi="Arial" w:cs="Arial"/>
                <w:b/>
                <w:bCs/>
                <w:smallCaps/>
                <w:color w:val="000000"/>
                <w:sz w:val="20"/>
                <w:szCs w:val="20"/>
              </w:rPr>
            </w:pPr>
          </w:p>
        </w:tc>
        <w:tc>
          <w:tcPr>
            <w:tcW w:w="3790" w:type="pct"/>
            <w:gridSpan w:val="3"/>
            <w:tcBorders>
              <w:top w:val="single" w:sz="4" w:space="0" w:color="auto"/>
              <w:bottom w:val="single" w:sz="4" w:space="0" w:color="auto"/>
            </w:tcBorders>
          </w:tcPr>
          <w:p w14:paraId="59335C5A" w14:textId="77777777" w:rsidR="00F04366" w:rsidRPr="00FC1B77" w:rsidRDefault="00F04366" w:rsidP="00A32435">
            <w:pPr>
              <w:rPr>
                <w:rFonts w:ascii="Arial" w:hAnsi="Arial" w:cs="Arial"/>
                <w:sz w:val="20"/>
                <w:szCs w:val="20"/>
                <w:highlight w:val="green"/>
              </w:rPr>
            </w:pPr>
          </w:p>
        </w:tc>
      </w:tr>
      <w:tr w:rsidR="00F04366" w:rsidRPr="00FC1B77" w14:paraId="2211C4A2" w14:textId="77777777" w:rsidTr="00A32435">
        <w:tc>
          <w:tcPr>
            <w:tcW w:w="1210" w:type="pct"/>
            <w:tcBorders>
              <w:top w:val="single" w:sz="4" w:space="0" w:color="auto"/>
              <w:bottom w:val="single" w:sz="4" w:space="0" w:color="auto"/>
            </w:tcBorders>
            <w:vAlign w:val="center"/>
          </w:tcPr>
          <w:p w14:paraId="75BB67AB"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Feriados</w:t>
            </w:r>
          </w:p>
        </w:tc>
        <w:tc>
          <w:tcPr>
            <w:tcW w:w="3790" w:type="pct"/>
            <w:gridSpan w:val="3"/>
            <w:tcBorders>
              <w:top w:val="single" w:sz="4" w:space="0" w:color="auto"/>
              <w:bottom w:val="single" w:sz="4" w:space="0" w:color="auto"/>
            </w:tcBorders>
          </w:tcPr>
          <w:p w14:paraId="3185137E"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w:t>
            </w:r>
          </w:p>
          <w:p w14:paraId="594992BA" w14:textId="77777777" w:rsidR="00F04366" w:rsidRPr="00FC1B77" w:rsidRDefault="00F04366" w:rsidP="00A32435">
            <w:pPr>
              <w:rPr>
                <w:rFonts w:ascii="Arial" w:hAnsi="Arial" w:cs="Arial"/>
                <w:sz w:val="20"/>
                <w:szCs w:val="20"/>
              </w:rPr>
            </w:pPr>
          </w:p>
          <w:p w14:paraId="768ECE1F" w14:textId="77777777" w:rsidR="00F04366" w:rsidRPr="00FC1B77" w:rsidRDefault="00F04366" w:rsidP="00A32435">
            <w:pPr>
              <w:rPr>
                <w:rFonts w:ascii="Arial" w:hAnsi="Arial" w:cs="Arial"/>
                <w:sz w:val="20"/>
                <w:szCs w:val="20"/>
              </w:rPr>
            </w:pPr>
            <w:r w:rsidRPr="00FC1B77">
              <w:rPr>
                <w:rFonts w:ascii="Arial" w:hAnsi="Arial" w:cs="Arial"/>
                <w:sz w:val="20"/>
                <w:szCs w:val="20"/>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F867252" w14:textId="77777777" w:rsidR="00F04366" w:rsidRPr="00FC1B77" w:rsidRDefault="00F04366" w:rsidP="00A32435">
            <w:pPr>
              <w:rPr>
                <w:rFonts w:ascii="Arial" w:hAnsi="Arial" w:cs="Arial"/>
                <w:sz w:val="20"/>
                <w:szCs w:val="20"/>
              </w:rPr>
            </w:pPr>
          </w:p>
          <w:p w14:paraId="43DCA5C1" w14:textId="77777777" w:rsidR="00F04366" w:rsidRPr="00FC1B77" w:rsidRDefault="00F04366" w:rsidP="00A32435">
            <w:pPr>
              <w:rPr>
                <w:rFonts w:ascii="Arial" w:hAnsi="Arial" w:cs="Arial"/>
                <w:sz w:val="20"/>
                <w:szCs w:val="20"/>
              </w:rPr>
            </w:pPr>
            <w:r w:rsidRPr="00FC1B77">
              <w:rPr>
                <w:rFonts w:ascii="Arial" w:hAnsi="Arial" w:cs="Arial"/>
                <w:sz w:val="20"/>
                <w:szCs w:val="20"/>
              </w:rPr>
              <w:t>Os pedidos de aplicação e resgate pelos Cotistas da Classe ou Subclasse (se houver) poderão ser efetuados somente nas condições elencadas acima, nos termos do presente Anexo e desde que o dia subsequente à solicitação seja: (i) considerado dia útil e/ou (ii) seja considerado dia útil para fins das operações dos fundos e/ou veículos de investimento disponíveis no mercado internacional acessados pelas Classes Investidas. Nesse sentido, os pedidos poderão não ser possíveis em determinadas datas, inclusive, de forma consecutiva, voltando a Classe ou Subclasse (se houver) a receber solicitações de aplicação e resgate na primeira data na qual seja possível atender às condições anteriormente descrita.</w:t>
            </w:r>
          </w:p>
          <w:p w14:paraId="02CFC185" w14:textId="77777777" w:rsidR="00F04366" w:rsidRPr="00FC1B77" w:rsidRDefault="00F04366" w:rsidP="00A32435">
            <w:pPr>
              <w:rPr>
                <w:rFonts w:ascii="Arial" w:hAnsi="Arial" w:cs="Arial"/>
                <w:sz w:val="20"/>
                <w:szCs w:val="20"/>
              </w:rPr>
            </w:pPr>
          </w:p>
          <w:p w14:paraId="773FCE13"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Tendo em vista a possibilidade das aplicações e resgates da Classe ou Subclasse (se houver) não ocorrerem em determinados dias, observado o disposto no item anterior, serão disponibilizadas aos cotistas previamente as datas nas quais a Classe não receberá solicitações de movimentação no Website do Gestor. </w:t>
            </w:r>
          </w:p>
          <w:p w14:paraId="65D1A909" w14:textId="77777777" w:rsidR="00F04366" w:rsidRPr="00FC1B77" w:rsidRDefault="00F04366" w:rsidP="00A32435">
            <w:pPr>
              <w:rPr>
                <w:rFonts w:ascii="Arial" w:hAnsi="Arial" w:cs="Arial"/>
                <w:sz w:val="20"/>
                <w:szCs w:val="20"/>
              </w:rPr>
            </w:pPr>
          </w:p>
          <w:p w14:paraId="374EB209" w14:textId="77777777" w:rsidR="00F04366" w:rsidRPr="00FC1B77" w:rsidRDefault="00F04366" w:rsidP="00A32435">
            <w:pPr>
              <w:rPr>
                <w:rFonts w:ascii="Arial" w:hAnsi="Arial" w:cs="Arial"/>
                <w:sz w:val="20"/>
                <w:szCs w:val="20"/>
              </w:rPr>
            </w:pPr>
            <w:r w:rsidRPr="00FC1B77">
              <w:rPr>
                <w:rFonts w:ascii="Arial" w:hAnsi="Arial" w:cs="Arial"/>
                <w:sz w:val="20"/>
                <w:szCs w:val="20"/>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6110CF18" w14:textId="77777777" w:rsidR="00F04366" w:rsidRPr="00FC1B77" w:rsidRDefault="00F04366" w:rsidP="00A32435">
            <w:pPr>
              <w:rPr>
                <w:rFonts w:ascii="Arial" w:hAnsi="Arial" w:cs="Arial"/>
                <w:sz w:val="20"/>
                <w:szCs w:val="20"/>
              </w:rPr>
            </w:pPr>
          </w:p>
          <w:p w14:paraId="5CE5C507" w14:textId="77777777" w:rsidR="00F04366" w:rsidRPr="00FC1B77" w:rsidRDefault="00F04366" w:rsidP="00A32435">
            <w:pPr>
              <w:rPr>
                <w:rFonts w:ascii="Arial" w:hAnsi="Arial" w:cs="Arial"/>
                <w:sz w:val="20"/>
                <w:szCs w:val="20"/>
              </w:rPr>
            </w:pPr>
            <w:r w:rsidRPr="00FC1B77">
              <w:rPr>
                <w:rFonts w:ascii="Arial" w:hAnsi="Arial" w:cs="Arial"/>
                <w:sz w:val="20"/>
                <w:szCs w:val="20"/>
              </w:rPr>
              <w:t>Para fins de solicitação de resgate e contagem dos prazos para conversão de cotas e para liquidação do resgate, não serão contabilizados os dias considerados não úteis para fins das operações dos fundos e/ou veículos de investimento disponíveis no mercado internacional acessados pelas Classes Investidas, não sendo exigível do Administrador, nestes casos, o pagamento de qualquer penalidade, acréscimo ou remuneração adicional ao cotista.</w:t>
            </w:r>
          </w:p>
          <w:p w14:paraId="75C47A4D" w14:textId="77777777" w:rsidR="00F04366" w:rsidRPr="00FC1B77" w:rsidRDefault="00F04366" w:rsidP="00A32435">
            <w:pPr>
              <w:rPr>
                <w:rFonts w:ascii="Arial" w:hAnsi="Arial" w:cs="Arial"/>
                <w:sz w:val="20"/>
                <w:szCs w:val="20"/>
              </w:rPr>
            </w:pPr>
          </w:p>
          <w:p w14:paraId="0D94D73C" w14:textId="77777777" w:rsidR="00F04366" w:rsidRPr="00FC1B77" w:rsidRDefault="00F04366" w:rsidP="00A32435">
            <w:pPr>
              <w:ind w:left="86"/>
              <w:rPr>
                <w:rFonts w:ascii="Arial" w:hAnsi="Arial" w:cs="Arial"/>
                <w:sz w:val="20"/>
                <w:szCs w:val="20"/>
              </w:rPr>
            </w:pPr>
          </w:p>
        </w:tc>
      </w:tr>
      <w:tr w:rsidR="00F04366" w:rsidRPr="00FC1B77" w14:paraId="3D66F449" w14:textId="77777777" w:rsidTr="00A32435">
        <w:tc>
          <w:tcPr>
            <w:tcW w:w="1210" w:type="pct"/>
            <w:tcBorders>
              <w:top w:val="single" w:sz="4" w:space="0" w:color="auto"/>
              <w:bottom w:val="single" w:sz="4" w:space="0" w:color="auto"/>
            </w:tcBorders>
            <w:vAlign w:val="center"/>
          </w:tcPr>
          <w:p w14:paraId="1EB1384C" w14:textId="77777777" w:rsidR="00F04366" w:rsidRPr="00FC1B77" w:rsidRDefault="00F04366" w:rsidP="00A32435">
            <w:pPr>
              <w:jc w:val="center"/>
              <w:rPr>
                <w:rFonts w:ascii="Arial" w:hAnsi="Arial" w:cs="Arial"/>
                <w:b/>
                <w:bCs/>
                <w:smallCaps/>
                <w:color w:val="000000"/>
                <w:sz w:val="20"/>
                <w:szCs w:val="20"/>
                <w:highlight w:val="green"/>
              </w:rPr>
            </w:pPr>
          </w:p>
        </w:tc>
        <w:tc>
          <w:tcPr>
            <w:tcW w:w="3790" w:type="pct"/>
            <w:gridSpan w:val="3"/>
            <w:tcBorders>
              <w:top w:val="single" w:sz="4" w:space="0" w:color="auto"/>
              <w:bottom w:val="single" w:sz="4" w:space="0" w:color="auto"/>
            </w:tcBorders>
          </w:tcPr>
          <w:p w14:paraId="0FC96CFE" w14:textId="77777777" w:rsidR="00F04366" w:rsidRPr="00FC1B77" w:rsidRDefault="00F04366" w:rsidP="00A32435">
            <w:pPr>
              <w:rPr>
                <w:rFonts w:ascii="Arial" w:hAnsi="Arial" w:cs="Arial"/>
                <w:sz w:val="20"/>
                <w:szCs w:val="20"/>
                <w:highlight w:val="yellow"/>
              </w:rPr>
            </w:pPr>
          </w:p>
        </w:tc>
      </w:tr>
      <w:tr w:rsidR="00F04366" w:rsidRPr="00FC1B77" w14:paraId="53A24B53" w14:textId="77777777" w:rsidTr="00A32435">
        <w:tc>
          <w:tcPr>
            <w:tcW w:w="1210" w:type="pct"/>
            <w:tcBorders>
              <w:top w:val="single" w:sz="4" w:space="0" w:color="auto"/>
              <w:bottom w:val="single" w:sz="4" w:space="0" w:color="auto"/>
            </w:tcBorders>
            <w:vAlign w:val="center"/>
          </w:tcPr>
          <w:p w14:paraId="31B66E36" w14:textId="77777777" w:rsidR="00F04366" w:rsidRPr="00FC1B77" w:rsidRDefault="00F04366" w:rsidP="00F04366">
            <w:pPr>
              <w:pStyle w:val="PargrafodaLista"/>
              <w:numPr>
                <w:ilvl w:val="1"/>
                <w:numId w:val="5"/>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Recusa de Aplicações</w:t>
            </w:r>
          </w:p>
        </w:tc>
        <w:tc>
          <w:tcPr>
            <w:tcW w:w="3790" w:type="pct"/>
            <w:gridSpan w:val="3"/>
            <w:tcBorders>
              <w:top w:val="single" w:sz="4" w:space="0" w:color="auto"/>
              <w:bottom w:val="single" w:sz="4" w:space="0" w:color="auto"/>
            </w:tcBorders>
          </w:tcPr>
          <w:p w14:paraId="3EAED15A" w14:textId="77777777" w:rsidR="00F04366" w:rsidRPr="00FC1B77" w:rsidRDefault="00F04366" w:rsidP="00A32435">
            <w:pPr>
              <w:rPr>
                <w:rFonts w:ascii="Arial" w:hAnsi="Arial" w:cs="Arial"/>
                <w:sz w:val="20"/>
                <w:szCs w:val="20"/>
                <w:highlight w:val="yellow"/>
              </w:rPr>
            </w:pPr>
            <w:r w:rsidRPr="00FC1B7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04366" w:rsidRPr="00FC1B77" w14:paraId="2A072A5E" w14:textId="77777777" w:rsidTr="00A32435">
        <w:tc>
          <w:tcPr>
            <w:tcW w:w="1210" w:type="pct"/>
            <w:tcBorders>
              <w:top w:val="single" w:sz="4" w:space="0" w:color="auto"/>
              <w:bottom w:val="single" w:sz="4" w:space="0" w:color="auto"/>
            </w:tcBorders>
            <w:vAlign w:val="center"/>
          </w:tcPr>
          <w:p w14:paraId="1430A2FF" w14:textId="77777777" w:rsidR="00F04366" w:rsidRPr="00FC1B77" w:rsidRDefault="00F04366" w:rsidP="00A32435">
            <w:pPr>
              <w:jc w:val="center"/>
              <w:rPr>
                <w:rFonts w:ascii="Arial" w:hAnsi="Arial" w:cs="Arial"/>
                <w:b/>
                <w:bCs/>
                <w:smallCaps/>
                <w:color w:val="000000"/>
                <w:sz w:val="20"/>
                <w:szCs w:val="20"/>
              </w:rPr>
            </w:pPr>
          </w:p>
        </w:tc>
        <w:tc>
          <w:tcPr>
            <w:tcW w:w="3790" w:type="pct"/>
            <w:gridSpan w:val="3"/>
            <w:tcBorders>
              <w:top w:val="single" w:sz="4" w:space="0" w:color="auto"/>
              <w:bottom w:val="single" w:sz="4" w:space="0" w:color="auto"/>
            </w:tcBorders>
          </w:tcPr>
          <w:p w14:paraId="28E9BD12" w14:textId="77777777" w:rsidR="00F04366" w:rsidRPr="00FC1B77" w:rsidRDefault="00F04366" w:rsidP="00A32435">
            <w:pPr>
              <w:rPr>
                <w:rFonts w:ascii="Arial" w:hAnsi="Arial" w:cs="Arial"/>
                <w:sz w:val="20"/>
                <w:szCs w:val="20"/>
              </w:rPr>
            </w:pPr>
          </w:p>
        </w:tc>
      </w:tr>
      <w:tr w:rsidR="00F04366" w:rsidRPr="00FC1B77" w14:paraId="702600D6" w14:textId="77777777" w:rsidTr="00A32435">
        <w:tc>
          <w:tcPr>
            <w:tcW w:w="1210" w:type="pct"/>
            <w:tcBorders>
              <w:top w:val="single" w:sz="4" w:space="0" w:color="auto"/>
              <w:bottom w:val="single" w:sz="4" w:space="0" w:color="auto"/>
            </w:tcBorders>
            <w:vAlign w:val="center"/>
          </w:tcPr>
          <w:p w14:paraId="6FF10EEB" w14:textId="77777777" w:rsidR="00F04366" w:rsidRPr="00FC1B77" w:rsidRDefault="00F04366" w:rsidP="00F04366">
            <w:pPr>
              <w:pStyle w:val="PargrafodaLista"/>
              <w:numPr>
                <w:ilvl w:val="1"/>
                <w:numId w:val="5"/>
              </w:numPr>
              <w:ind w:left="0" w:firstLine="0"/>
              <w:jc w:val="center"/>
              <w:rPr>
                <w:rFonts w:ascii="Arial" w:hAnsi="Arial" w:cs="Arial"/>
                <w:b/>
                <w:bCs/>
                <w:sz w:val="20"/>
                <w:szCs w:val="20"/>
              </w:rPr>
            </w:pPr>
            <w:r w:rsidRPr="00FC1B77">
              <w:rPr>
                <w:rFonts w:ascii="Arial" w:hAnsi="Arial" w:cs="Arial"/>
                <w:b/>
                <w:bCs/>
                <w:smallCaps/>
                <w:color w:val="000000"/>
                <w:sz w:val="20"/>
                <w:szCs w:val="20"/>
              </w:rPr>
              <w:t>Atraso no Pagamento de Resgates</w:t>
            </w:r>
          </w:p>
        </w:tc>
        <w:tc>
          <w:tcPr>
            <w:tcW w:w="3790" w:type="pct"/>
            <w:gridSpan w:val="3"/>
            <w:tcBorders>
              <w:top w:val="single" w:sz="4" w:space="0" w:color="auto"/>
              <w:bottom w:val="single" w:sz="4" w:space="0" w:color="auto"/>
            </w:tcBorders>
          </w:tcPr>
          <w:p w14:paraId="0DD6451C" w14:textId="77777777" w:rsidR="00F04366" w:rsidRPr="00FC1B77" w:rsidRDefault="00F04366" w:rsidP="00A32435">
            <w:pPr>
              <w:rPr>
                <w:rFonts w:ascii="Arial" w:hAnsi="Arial" w:cs="Arial"/>
                <w:sz w:val="20"/>
                <w:szCs w:val="20"/>
              </w:rPr>
            </w:pPr>
            <w:r w:rsidRPr="00FC1B7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CFAFE63" w14:textId="77777777" w:rsidR="00F04366" w:rsidRPr="00FC1B77" w:rsidRDefault="00F04366" w:rsidP="00F04366">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04366" w:rsidRPr="00FC1B77" w14:paraId="02FF183D" w14:textId="77777777" w:rsidTr="00A32435">
        <w:trPr>
          <w:jc w:val="center"/>
        </w:trPr>
        <w:tc>
          <w:tcPr>
            <w:tcW w:w="5000" w:type="pct"/>
            <w:gridSpan w:val="3"/>
            <w:shd w:val="clear" w:color="auto" w:fill="C00000"/>
          </w:tcPr>
          <w:p w14:paraId="43FE047D" w14:textId="77777777" w:rsidR="00F04366" w:rsidRPr="00FC1B77" w:rsidRDefault="00F04366" w:rsidP="00F04366">
            <w:pPr>
              <w:pStyle w:val="PargrafodaLista"/>
              <w:numPr>
                <w:ilvl w:val="0"/>
                <w:numId w:val="7"/>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PATRIMÔNIO LÍQUIDO NEGATIVO</w:t>
            </w:r>
          </w:p>
        </w:tc>
      </w:tr>
      <w:tr w:rsidR="00F04366" w:rsidRPr="00FC1B77" w14:paraId="57C12968" w14:textId="77777777" w:rsidTr="00A32435">
        <w:trPr>
          <w:jc w:val="center"/>
        </w:trPr>
        <w:tc>
          <w:tcPr>
            <w:tcW w:w="1454" w:type="pct"/>
            <w:gridSpan w:val="2"/>
            <w:tcBorders>
              <w:bottom w:val="single" w:sz="4" w:space="0" w:color="auto"/>
            </w:tcBorders>
            <w:vAlign w:val="center"/>
          </w:tcPr>
          <w:p w14:paraId="0F51940F" w14:textId="77777777" w:rsidR="00F04366" w:rsidRPr="00FC1B77" w:rsidRDefault="00F04366" w:rsidP="00A32435">
            <w:pPr>
              <w:jc w:val="center"/>
              <w:rPr>
                <w:rFonts w:ascii="Arial" w:hAnsi="Arial" w:cs="Arial"/>
                <w:b/>
                <w:bCs/>
                <w:sz w:val="20"/>
                <w:szCs w:val="20"/>
              </w:rPr>
            </w:pPr>
          </w:p>
        </w:tc>
        <w:tc>
          <w:tcPr>
            <w:tcW w:w="3546" w:type="pct"/>
            <w:tcBorders>
              <w:bottom w:val="single" w:sz="4" w:space="0" w:color="auto"/>
            </w:tcBorders>
          </w:tcPr>
          <w:p w14:paraId="47A9CA42" w14:textId="77777777" w:rsidR="00F04366" w:rsidRPr="00FC1B77" w:rsidRDefault="00F04366" w:rsidP="00A32435">
            <w:pPr>
              <w:rPr>
                <w:rFonts w:ascii="Arial" w:hAnsi="Arial" w:cs="Arial"/>
                <w:sz w:val="20"/>
                <w:szCs w:val="20"/>
              </w:rPr>
            </w:pPr>
          </w:p>
        </w:tc>
      </w:tr>
      <w:tr w:rsidR="00F04366" w:rsidRPr="00FC1B77" w14:paraId="1E7404FD" w14:textId="77777777" w:rsidTr="00A32435">
        <w:trPr>
          <w:jc w:val="center"/>
        </w:trPr>
        <w:tc>
          <w:tcPr>
            <w:tcW w:w="1382" w:type="pct"/>
            <w:tcBorders>
              <w:top w:val="single" w:sz="4" w:space="0" w:color="auto"/>
              <w:bottom w:val="single" w:sz="4" w:space="0" w:color="auto"/>
            </w:tcBorders>
            <w:vAlign w:val="center"/>
          </w:tcPr>
          <w:p w14:paraId="285E560C" w14:textId="77777777" w:rsidR="00F04366" w:rsidRPr="00FC1B77" w:rsidRDefault="00F04366" w:rsidP="00F04366">
            <w:pPr>
              <w:pStyle w:val="PargrafodaLista"/>
              <w:numPr>
                <w:ilvl w:val="1"/>
                <w:numId w:val="7"/>
              </w:numPr>
              <w:ind w:left="0" w:firstLine="0"/>
              <w:contextualSpacing w:val="0"/>
              <w:jc w:val="center"/>
              <w:rPr>
                <w:rFonts w:ascii="Arial" w:hAnsi="Arial" w:cs="Arial"/>
                <w:smallCaps/>
                <w:sz w:val="20"/>
                <w:szCs w:val="20"/>
              </w:rPr>
            </w:pPr>
            <w:r w:rsidRPr="00FC1B7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617C6FA" w14:textId="77777777" w:rsidR="00F04366" w:rsidRPr="00FC1B77" w:rsidRDefault="00F04366" w:rsidP="00A32435">
            <w:pPr>
              <w:rPr>
                <w:rFonts w:ascii="Arial" w:hAnsi="Arial" w:cs="Arial"/>
                <w:sz w:val="20"/>
                <w:szCs w:val="20"/>
              </w:rPr>
            </w:pPr>
            <w:r w:rsidRPr="00FC1B77">
              <w:rPr>
                <w:rFonts w:ascii="Arial" w:hAnsi="Arial" w:cs="Arial"/>
                <w:sz w:val="20"/>
                <w:szCs w:val="20"/>
              </w:rPr>
              <w:t>O patrimônio líquido da Classe estará negativo quando o seu passivo exigível for superior ao ativo total (“</w:t>
            </w:r>
            <w:r w:rsidRPr="00FC1B77">
              <w:rPr>
                <w:rFonts w:ascii="Arial" w:hAnsi="Arial" w:cs="Arial"/>
                <w:sz w:val="20"/>
                <w:szCs w:val="20"/>
                <w:u w:val="single"/>
              </w:rPr>
              <w:t>Patrimônio Líquido Negativo</w:t>
            </w:r>
            <w:r w:rsidRPr="00FC1B77">
              <w:rPr>
                <w:rFonts w:ascii="Arial" w:hAnsi="Arial" w:cs="Arial"/>
                <w:sz w:val="20"/>
                <w:szCs w:val="20"/>
              </w:rPr>
              <w:t xml:space="preserve">”). </w:t>
            </w:r>
          </w:p>
          <w:p w14:paraId="19393CA4" w14:textId="77777777" w:rsidR="00F04366" w:rsidRPr="00FC1B77" w:rsidRDefault="00F04366" w:rsidP="00A32435">
            <w:pPr>
              <w:rPr>
                <w:rFonts w:ascii="Arial" w:hAnsi="Arial" w:cs="Arial"/>
                <w:sz w:val="20"/>
                <w:szCs w:val="20"/>
              </w:rPr>
            </w:pPr>
          </w:p>
          <w:p w14:paraId="43D80E8F" w14:textId="77777777" w:rsidR="00F04366" w:rsidRPr="00FC1B77" w:rsidRDefault="00F04366" w:rsidP="00A32435">
            <w:pPr>
              <w:rPr>
                <w:rFonts w:ascii="Arial" w:hAnsi="Arial" w:cs="Arial"/>
                <w:sz w:val="20"/>
                <w:szCs w:val="20"/>
              </w:rPr>
            </w:pPr>
            <w:r w:rsidRPr="00FC1B7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FC1B77">
              <w:rPr>
                <w:rFonts w:ascii="Arial" w:hAnsi="Arial" w:cs="Arial"/>
                <w:b/>
                <w:bCs/>
                <w:sz w:val="20"/>
                <w:szCs w:val="20"/>
              </w:rPr>
              <w:t>.</w:t>
            </w:r>
          </w:p>
          <w:p w14:paraId="52B35984" w14:textId="77777777" w:rsidR="00F04366" w:rsidRPr="00FC1B77" w:rsidRDefault="00F04366" w:rsidP="00A32435">
            <w:pPr>
              <w:rPr>
                <w:rFonts w:ascii="Arial" w:hAnsi="Arial" w:cs="Arial"/>
                <w:sz w:val="20"/>
                <w:szCs w:val="20"/>
              </w:rPr>
            </w:pPr>
          </w:p>
          <w:p w14:paraId="457E076D" w14:textId="77777777" w:rsidR="00F04366" w:rsidRPr="00FC1B77" w:rsidRDefault="00F04366" w:rsidP="00A32435">
            <w:pPr>
              <w:rPr>
                <w:rFonts w:ascii="Arial" w:hAnsi="Arial" w:cs="Arial"/>
                <w:sz w:val="20"/>
                <w:szCs w:val="20"/>
              </w:rPr>
            </w:pPr>
            <w:r w:rsidRPr="00FC1B7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0EEFBEB6" w14:textId="77777777" w:rsidR="00F04366" w:rsidRPr="00FC1B77" w:rsidRDefault="00F04366" w:rsidP="00A32435">
            <w:pPr>
              <w:rPr>
                <w:rFonts w:ascii="Arial" w:hAnsi="Arial" w:cs="Arial"/>
                <w:sz w:val="20"/>
                <w:szCs w:val="20"/>
              </w:rPr>
            </w:pPr>
          </w:p>
        </w:tc>
      </w:tr>
    </w:tbl>
    <w:p w14:paraId="63F03294"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04366" w:rsidRPr="00FC1B77" w14:paraId="45DE882B" w14:textId="77777777" w:rsidTr="00A32435">
        <w:tc>
          <w:tcPr>
            <w:tcW w:w="5000" w:type="pct"/>
            <w:gridSpan w:val="3"/>
            <w:shd w:val="clear" w:color="auto" w:fill="C00000"/>
          </w:tcPr>
          <w:p w14:paraId="10D13B59" w14:textId="77777777" w:rsidR="00F04366" w:rsidRPr="00FC1B77" w:rsidRDefault="00F04366" w:rsidP="00F04366">
            <w:pPr>
              <w:pStyle w:val="PargrafodaLista"/>
              <w:numPr>
                <w:ilvl w:val="0"/>
                <w:numId w:val="7"/>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EVENTOS DE AVALIAÇÃO DO PATRIMÔNIO LÍQUIDO</w:t>
            </w:r>
          </w:p>
        </w:tc>
      </w:tr>
      <w:tr w:rsidR="00F04366" w:rsidRPr="00FC1B77" w14:paraId="6CA08935" w14:textId="77777777" w:rsidTr="00A32435">
        <w:tc>
          <w:tcPr>
            <w:tcW w:w="1786" w:type="pct"/>
            <w:gridSpan w:val="2"/>
            <w:tcBorders>
              <w:bottom w:val="single" w:sz="4" w:space="0" w:color="auto"/>
            </w:tcBorders>
            <w:vAlign w:val="center"/>
          </w:tcPr>
          <w:p w14:paraId="051AB45D" w14:textId="77777777" w:rsidR="00F04366" w:rsidRPr="00FC1B77" w:rsidRDefault="00F04366" w:rsidP="00A32435">
            <w:pPr>
              <w:jc w:val="center"/>
              <w:rPr>
                <w:rFonts w:ascii="Arial" w:hAnsi="Arial" w:cs="Arial"/>
                <w:b/>
                <w:bCs/>
                <w:sz w:val="20"/>
                <w:szCs w:val="20"/>
              </w:rPr>
            </w:pPr>
          </w:p>
        </w:tc>
        <w:tc>
          <w:tcPr>
            <w:tcW w:w="3214" w:type="pct"/>
            <w:tcBorders>
              <w:bottom w:val="single" w:sz="4" w:space="0" w:color="auto"/>
            </w:tcBorders>
          </w:tcPr>
          <w:p w14:paraId="6C8605FC" w14:textId="77777777" w:rsidR="00F04366" w:rsidRPr="00FC1B77" w:rsidRDefault="00F04366" w:rsidP="00A32435">
            <w:pPr>
              <w:rPr>
                <w:rFonts w:ascii="Arial" w:hAnsi="Arial" w:cs="Arial"/>
                <w:sz w:val="20"/>
                <w:szCs w:val="20"/>
              </w:rPr>
            </w:pPr>
          </w:p>
        </w:tc>
      </w:tr>
      <w:tr w:rsidR="00F04366" w:rsidRPr="00FC1B77" w14:paraId="76272DE2" w14:textId="77777777" w:rsidTr="00A32435">
        <w:tc>
          <w:tcPr>
            <w:tcW w:w="1382" w:type="pct"/>
            <w:tcBorders>
              <w:bottom w:val="single" w:sz="4" w:space="0" w:color="auto"/>
            </w:tcBorders>
            <w:vAlign w:val="center"/>
          </w:tcPr>
          <w:p w14:paraId="65BCAF69" w14:textId="77777777" w:rsidR="00F04366" w:rsidRPr="00FC1B77" w:rsidRDefault="00F04366" w:rsidP="00F04366">
            <w:pPr>
              <w:pStyle w:val="PargrafodaLista"/>
              <w:numPr>
                <w:ilvl w:val="1"/>
                <w:numId w:val="7"/>
              </w:numPr>
              <w:ind w:left="0" w:firstLine="0"/>
              <w:jc w:val="center"/>
              <w:rPr>
                <w:rFonts w:ascii="Arial" w:hAnsi="Arial" w:cs="Arial"/>
                <w:b/>
                <w:bCs/>
                <w:smallCaps/>
                <w:sz w:val="20"/>
                <w:szCs w:val="20"/>
              </w:rPr>
            </w:pPr>
            <w:r w:rsidRPr="00FC1B77">
              <w:rPr>
                <w:rFonts w:ascii="Arial" w:hAnsi="Arial" w:cs="Arial"/>
                <w:b/>
                <w:bCs/>
                <w:smallCaps/>
                <w:sz w:val="20"/>
                <w:szCs w:val="20"/>
              </w:rPr>
              <w:t>Eventos de Avaliação</w:t>
            </w:r>
          </w:p>
        </w:tc>
        <w:tc>
          <w:tcPr>
            <w:tcW w:w="3618" w:type="pct"/>
            <w:gridSpan w:val="2"/>
            <w:tcBorders>
              <w:bottom w:val="single" w:sz="4" w:space="0" w:color="auto"/>
            </w:tcBorders>
          </w:tcPr>
          <w:p w14:paraId="12A24469" w14:textId="77777777" w:rsidR="00F04366" w:rsidRPr="00FC1B77" w:rsidRDefault="00F04366" w:rsidP="00A32435">
            <w:pPr>
              <w:pStyle w:val="PargrafodaLista"/>
              <w:ind w:left="0"/>
              <w:rPr>
                <w:rFonts w:ascii="Arial" w:hAnsi="Arial" w:cs="Arial"/>
                <w:sz w:val="20"/>
                <w:szCs w:val="20"/>
              </w:rPr>
            </w:pPr>
            <w:r w:rsidRPr="00FC1B7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8182AB7"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4366" w:rsidRPr="00FC1B77" w14:paraId="4CABF15B" w14:textId="77777777" w:rsidTr="00A32435">
        <w:tc>
          <w:tcPr>
            <w:tcW w:w="5000" w:type="pct"/>
            <w:gridSpan w:val="2"/>
            <w:shd w:val="clear" w:color="auto" w:fill="C00000"/>
          </w:tcPr>
          <w:p w14:paraId="322B92D0" w14:textId="77777777" w:rsidR="00F04366" w:rsidRPr="00FC1B77" w:rsidRDefault="00F04366" w:rsidP="00F04366">
            <w:pPr>
              <w:pStyle w:val="PargrafodaLista"/>
              <w:numPr>
                <w:ilvl w:val="0"/>
                <w:numId w:val="7"/>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ASSEMBLEIA ESPECIAL DE COTISTAS</w:t>
            </w:r>
          </w:p>
        </w:tc>
      </w:tr>
      <w:tr w:rsidR="00F04366" w:rsidRPr="00FC1B77" w14:paraId="1CED5F4E" w14:textId="77777777" w:rsidTr="00A32435">
        <w:tc>
          <w:tcPr>
            <w:tcW w:w="1382" w:type="pct"/>
            <w:tcBorders>
              <w:bottom w:val="single" w:sz="4" w:space="0" w:color="auto"/>
            </w:tcBorders>
            <w:vAlign w:val="center"/>
          </w:tcPr>
          <w:p w14:paraId="7B5707F2" w14:textId="77777777" w:rsidR="00F04366" w:rsidRPr="00FC1B77" w:rsidRDefault="00F04366" w:rsidP="00A32435">
            <w:pPr>
              <w:jc w:val="center"/>
              <w:rPr>
                <w:rFonts w:ascii="Arial" w:hAnsi="Arial" w:cs="Arial"/>
                <w:b/>
                <w:bCs/>
                <w:sz w:val="20"/>
                <w:szCs w:val="20"/>
              </w:rPr>
            </w:pPr>
          </w:p>
        </w:tc>
        <w:tc>
          <w:tcPr>
            <w:tcW w:w="3618" w:type="pct"/>
            <w:tcBorders>
              <w:bottom w:val="single" w:sz="4" w:space="0" w:color="auto"/>
            </w:tcBorders>
          </w:tcPr>
          <w:p w14:paraId="54D8D197" w14:textId="77777777" w:rsidR="00F04366" w:rsidRPr="00FC1B77" w:rsidRDefault="00F04366" w:rsidP="00A32435">
            <w:pPr>
              <w:rPr>
                <w:rFonts w:ascii="Arial" w:hAnsi="Arial" w:cs="Arial"/>
                <w:sz w:val="20"/>
                <w:szCs w:val="20"/>
              </w:rPr>
            </w:pPr>
          </w:p>
        </w:tc>
      </w:tr>
      <w:tr w:rsidR="00F04366" w:rsidRPr="00FC1B77" w14:paraId="7D8A6745" w14:textId="77777777" w:rsidTr="00A32435">
        <w:tc>
          <w:tcPr>
            <w:tcW w:w="1382" w:type="pct"/>
            <w:tcBorders>
              <w:top w:val="single" w:sz="4" w:space="0" w:color="auto"/>
              <w:bottom w:val="single" w:sz="4" w:space="0" w:color="auto"/>
            </w:tcBorders>
            <w:vAlign w:val="center"/>
          </w:tcPr>
          <w:p w14:paraId="596DF7D2" w14:textId="77777777" w:rsidR="00F04366" w:rsidRPr="00FC1B77" w:rsidRDefault="00F04366" w:rsidP="00F04366">
            <w:pPr>
              <w:pStyle w:val="PargrafodaLista"/>
              <w:numPr>
                <w:ilvl w:val="1"/>
                <w:numId w:val="7"/>
              </w:numPr>
              <w:ind w:left="0" w:firstLine="0"/>
              <w:jc w:val="center"/>
              <w:rPr>
                <w:rFonts w:ascii="Arial" w:hAnsi="Arial" w:cs="Arial"/>
                <w:b/>
                <w:bCs/>
                <w:sz w:val="20"/>
                <w:szCs w:val="20"/>
              </w:rPr>
            </w:pPr>
            <w:r w:rsidRPr="00FC1B77">
              <w:rPr>
                <w:rFonts w:ascii="Arial" w:hAnsi="Arial" w:cs="Arial"/>
                <w:b/>
                <w:bCs/>
                <w:smallCaps/>
                <w:sz w:val="20"/>
                <w:szCs w:val="20"/>
              </w:rPr>
              <w:t>Competência</w:t>
            </w:r>
          </w:p>
        </w:tc>
        <w:tc>
          <w:tcPr>
            <w:tcW w:w="3618" w:type="pct"/>
            <w:tcBorders>
              <w:top w:val="single" w:sz="4" w:space="0" w:color="auto"/>
              <w:bottom w:val="single" w:sz="4" w:space="0" w:color="auto"/>
            </w:tcBorders>
          </w:tcPr>
          <w:p w14:paraId="6AC90DE0"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263B5E" w14:textId="77777777" w:rsidR="00F04366" w:rsidRPr="00FC1B77" w:rsidRDefault="00F04366" w:rsidP="00A32435">
            <w:pPr>
              <w:rPr>
                <w:rFonts w:ascii="Arial" w:hAnsi="Arial" w:cs="Arial"/>
                <w:sz w:val="20"/>
                <w:szCs w:val="20"/>
              </w:rPr>
            </w:pPr>
          </w:p>
          <w:p w14:paraId="5BC05BB0" w14:textId="77777777" w:rsidR="00F04366" w:rsidRPr="00FC1B77" w:rsidRDefault="00F04366" w:rsidP="00A32435">
            <w:pPr>
              <w:rPr>
                <w:rFonts w:ascii="Arial" w:hAnsi="Arial" w:cs="Arial"/>
                <w:sz w:val="20"/>
                <w:szCs w:val="20"/>
                <w:highlight w:val="yellow"/>
              </w:rPr>
            </w:pPr>
            <w:r w:rsidRPr="00FC1B77">
              <w:rPr>
                <w:rFonts w:ascii="Arial" w:hAnsi="Arial" w:cs="Arial"/>
                <w:sz w:val="20"/>
                <w:szCs w:val="20"/>
              </w:rPr>
              <w:t>As matérias de interesse específico de uma Subclasse (se houver) competirão privativamente à Assembleia Especial de Cotistas da Subclasse interessada.</w:t>
            </w:r>
          </w:p>
        </w:tc>
      </w:tr>
      <w:tr w:rsidR="00F04366" w:rsidRPr="00FC1B77" w14:paraId="611781E2" w14:textId="77777777" w:rsidTr="00A32435">
        <w:tc>
          <w:tcPr>
            <w:tcW w:w="1382" w:type="pct"/>
            <w:tcBorders>
              <w:top w:val="single" w:sz="4" w:space="0" w:color="auto"/>
              <w:bottom w:val="single" w:sz="4" w:space="0" w:color="auto"/>
            </w:tcBorders>
            <w:vAlign w:val="center"/>
          </w:tcPr>
          <w:p w14:paraId="41A8B754" w14:textId="77777777" w:rsidR="00F04366" w:rsidRPr="00FC1B77" w:rsidRDefault="00F04366"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08DF5B3" w14:textId="77777777" w:rsidR="00F04366" w:rsidRPr="00FC1B77" w:rsidRDefault="00F04366" w:rsidP="00A32435">
            <w:pPr>
              <w:rPr>
                <w:rFonts w:ascii="Arial" w:hAnsi="Arial" w:cs="Arial"/>
                <w:sz w:val="20"/>
                <w:szCs w:val="20"/>
              </w:rPr>
            </w:pPr>
          </w:p>
        </w:tc>
      </w:tr>
      <w:tr w:rsidR="00F04366" w:rsidRPr="00FC1B77" w14:paraId="24FB7879" w14:textId="77777777" w:rsidTr="00A32435">
        <w:trPr>
          <w:trHeight w:val="1692"/>
        </w:trPr>
        <w:tc>
          <w:tcPr>
            <w:tcW w:w="1382" w:type="pct"/>
            <w:tcBorders>
              <w:top w:val="single" w:sz="4" w:space="0" w:color="auto"/>
              <w:bottom w:val="single" w:sz="4" w:space="0" w:color="auto"/>
            </w:tcBorders>
            <w:vAlign w:val="center"/>
          </w:tcPr>
          <w:p w14:paraId="5DDE9B3C" w14:textId="77777777" w:rsidR="00F04366" w:rsidRPr="00FC1B77" w:rsidRDefault="00F04366" w:rsidP="00F04366">
            <w:pPr>
              <w:pStyle w:val="PargrafodaLista"/>
              <w:numPr>
                <w:ilvl w:val="1"/>
                <w:numId w:val="7"/>
              </w:numPr>
              <w:ind w:left="0" w:firstLine="0"/>
              <w:jc w:val="center"/>
              <w:rPr>
                <w:rFonts w:ascii="Arial" w:hAnsi="Arial" w:cs="Arial"/>
                <w:b/>
                <w:bCs/>
                <w:smallCaps/>
                <w:sz w:val="20"/>
                <w:szCs w:val="20"/>
              </w:rPr>
            </w:pPr>
            <w:r w:rsidRPr="00FC1B77">
              <w:rPr>
                <w:rFonts w:ascii="Arial" w:hAnsi="Arial" w:cs="Arial"/>
                <w:b/>
                <w:bCs/>
                <w:smallCaps/>
                <w:sz w:val="20"/>
                <w:szCs w:val="20"/>
              </w:rPr>
              <w:t>Quóruns</w:t>
            </w:r>
          </w:p>
        </w:tc>
        <w:tc>
          <w:tcPr>
            <w:tcW w:w="3618" w:type="pct"/>
            <w:tcBorders>
              <w:top w:val="single" w:sz="4" w:space="0" w:color="auto"/>
              <w:bottom w:val="single" w:sz="4" w:space="0" w:color="auto"/>
            </w:tcBorders>
          </w:tcPr>
          <w:p w14:paraId="3FF633D3" w14:textId="77777777" w:rsidR="00F04366" w:rsidRPr="00FC1B77" w:rsidRDefault="00F04366" w:rsidP="00A32435">
            <w:pPr>
              <w:rPr>
                <w:rFonts w:ascii="Arial" w:hAnsi="Arial" w:cs="Arial"/>
                <w:sz w:val="20"/>
                <w:szCs w:val="20"/>
                <w:highlight w:val="yellow"/>
              </w:rPr>
            </w:pPr>
            <w:r w:rsidRPr="00FC1B7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32EF620" w14:textId="77777777" w:rsidR="00F04366" w:rsidRPr="00FC1B77" w:rsidRDefault="00F04366" w:rsidP="00A32435">
            <w:pPr>
              <w:rPr>
                <w:rFonts w:ascii="Arial" w:hAnsi="Arial" w:cs="Arial"/>
                <w:sz w:val="20"/>
                <w:szCs w:val="20"/>
                <w:highlight w:val="yellow"/>
              </w:rPr>
            </w:pPr>
          </w:p>
          <w:p w14:paraId="1BA5069D" w14:textId="77777777" w:rsidR="00F04366" w:rsidRPr="00FC1B77" w:rsidRDefault="00F04366" w:rsidP="00A32435">
            <w:pPr>
              <w:rPr>
                <w:rFonts w:ascii="Arial" w:hAnsi="Arial" w:cs="Arial"/>
                <w:sz w:val="20"/>
                <w:szCs w:val="20"/>
              </w:rPr>
            </w:pPr>
            <w:r w:rsidRPr="00FC1B77">
              <w:rPr>
                <w:rFonts w:ascii="Arial" w:hAnsi="Arial" w:cs="Arial"/>
                <w:sz w:val="20"/>
                <w:szCs w:val="20"/>
              </w:rPr>
              <w:t xml:space="preserve">Para os efeitos de cômputo de quórum e manifestações de voto, na Assembleia Especial a cada Cotista caberá uma quantidade de votos </w:t>
            </w:r>
            <w:r w:rsidRPr="00FC1B77">
              <w:rPr>
                <w:rFonts w:ascii="Arial" w:hAnsi="Arial" w:cs="Arial"/>
                <w:sz w:val="20"/>
                <w:szCs w:val="20"/>
              </w:rPr>
              <w:lastRenderedPageBreak/>
              <w:t>representativa de sua participação no patrimônio líquido da Classe ou Subclasse (se houver), conforme o caso.</w:t>
            </w:r>
          </w:p>
        </w:tc>
      </w:tr>
    </w:tbl>
    <w:p w14:paraId="5E497FB7" w14:textId="77777777" w:rsidR="00F04366" w:rsidRPr="00FC1B77" w:rsidRDefault="00F04366" w:rsidP="00F043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04366" w:rsidRPr="00FC1B77" w14:paraId="7F345958" w14:textId="77777777" w:rsidTr="00A32435">
        <w:tc>
          <w:tcPr>
            <w:tcW w:w="5000" w:type="pct"/>
            <w:gridSpan w:val="3"/>
            <w:shd w:val="clear" w:color="auto" w:fill="C00000"/>
          </w:tcPr>
          <w:p w14:paraId="44B56D71" w14:textId="77777777" w:rsidR="00F04366" w:rsidRPr="00FC1B77" w:rsidRDefault="00F04366" w:rsidP="00F04366">
            <w:pPr>
              <w:pStyle w:val="PargrafodaLista"/>
              <w:numPr>
                <w:ilvl w:val="0"/>
                <w:numId w:val="7"/>
              </w:numPr>
              <w:ind w:left="0" w:firstLine="0"/>
              <w:jc w:val="center"/>
              <w:rPr>
                <w:rFonts w:ascii="Arial" w:hAnsi="Arial" w:cs="Arial"/>
                <w:b/>
                <w:bCs/>
                <w:color w:val="FFFFFF" w:themeColor="background1"/>
                <w:sz w:val="20"/>
                <w:szCs w:val="20"/>
              </w:rPr>
            </w:pPr>
            <w:r w:rsidRPr="00FC1B77">
              <w:rPr>
                <w:rFonts w:ascii="Arial" w:hAnsi="Arial" w:cs="Arial"/>
                <w:b/>
                <w:bCs/>
                <w:color w:val="FFFFFF" w:themeColor="background1"/>
                <w:sz w:val="20"/>
                <w:szCs w:val="20"/>
              </w:rPr>
              <w:t>DISPOSIÇÕES GERAIS</w:t>
            </w:r>
          </w:p>
        </w:tc>
      </w:tr>
      <w:tr w:rsidR="00F04366" w:rsidRPr="00FC1B77" w14:paraId="259D8DF1" w14:textId="77777777" w:rsidTr="00A32435">
        <w:tc>
          <w:tcPr>
            <w:tcW w:w="1779" w:type="pct"/>
            <w:gridSpan w:val="2"/>
            <w:tcBorders>
              <w:bottom w:val="single" w:sz="4" w:space="0" w:color="auto"/>
            </w:tcBorders>
            <w:vAlign w:val="center"/>
          </w:tcPr>
          <w:p w14:paraId="1654883F" w14:textId="77777777" w:rsidR="00F04366" w:rsidRPr="00FC1B77" w:rsidRDefault="00F04366" w:rsidP="00A32435">
            <w:pPr>
              <w:jc w:val="center"/>
              <w:rPr>
                <w:rFonts w:ascii="Arial" w:hAnsi="Arial" w:cs="Arial"/>
                <w:b/>
                <w:bCs/>
                <w:sz w:val="20"/>
                <w:szCs w:val="20"/>
              </w:rPr>
            </w:pPr>
          </w:p>
        </w:tc>
        <w:tc>
          <w:tcPr>
            <w:tcW w:w="3221" w:type="pct"/>
            <w:tcBorders>
              <w:bottom w:val="single" w:sz="4" w:space="0" w:color="auto"/>
            </w:tcBorders>
          </w:tcPr>
          <w:p w14:paraId="43FB955B" w14:textId="77777777" w:rsidR="00F04366" w:rsidRPr="00FC1B77" w:rsidRDefault="00F04366" w:rsidP="00A32435">
            <w:pPr>
              <w:rPr>
                <w:rFonts w:ascii="Arial" w:hAnsi="Arial" w:cs="Arial"/>
                <w:sz w:val="20"/>
                <w:szCs w:val="20"/>
              </w:rPr>
            </w:pPr>
          </w:p>
        </w:tc>
      </w:tr>
      <w:tr w:rsidR="00F04366" w:rsidRPr="00FC1B77" w14:paraId="63B045E7" w14:textId="77777777" w:rsidTr="00A32435">
        <w:tc>
          <w:tcPr>
            <w:tcW w:w="1382" w:type="pct"/>
            <w:tcBorders>
              <w:bottom w:val="single" w:sz="4" w:space="0" w:color="auto"/>
            </w:tcBorders>
            <w:vAlign w:val="center"/>
          </w:tcPr>
          <w:p w14:paraId="285B0DC6" w14:textId="77777777" w:rsidR="00F04366" w:rsidRPr="00FC1B77" w:rsidRDefault="00F04366" w:rsidP="00F04366">
            <w:pPr>
              <w:pStyle w:val="PargrafodaLista"/>
              <w:numPr>
                <w:ilvl w:val="1"/>
                <w:numId w:val="7"/>
              </w:numPr>
              <w:ind w:left="0" w:firstLine="0"/>
              <w:jc w:val="center"/>
              <w:rPr>
                <w:rFonts w:ascii="Arial" w:hAnsi="Arial" w:cs="Arial"/>
                <w:b/>
                <w:bCs/>
                <w:sz w:val="20"/>
                <w:szCs w:val="20"/>
              </w:rPr>
            </w:pPr>
            <w:r w:rsidRPr="00FC1B7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82C39C0" w14:textId="77777777" w:rsidR="00F04366" w:rsidRPr="00FC1B77" w:rsidRDefault="00F04366" w:rsidP="00A32435">
            <w:pPr>
              <w:rPr>
                <w:rFonts w:ascii="Arial" w:hAnsi="Arial" w:cs="Arial"/>
                <w:sz w:val="20"/>
                <w:szCs w:val="20"/>
              </w:rPr>
            </w:pPr>
            <w:r w:rsidRPr="00FC1B7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04366" w:rsidRPr="00FC1B77" w14:paraId="50BC72E2" w14:textId="77777777" w:rsidTr="00A32435">
        <w:tc>
          <w:tcPr>
            <w:tcW w:w="1382" w:type="pct"/>
            <w:tcBorders>
              <w:bottom w:val="single" w:sz="4" w:space="0" w:color="auto"/>
            </w:tcBorders>
            <w:vAlign w:val="center"/>
          </w:tcPr>
          <w:p w14:paraId="7C768FDF" w14:textId="77777777" w:rsidR="00F04366" w:rsidRPr="00FC1B77" w:rsidRDefault="00F04366" w:rsidP="00A32435">
            <w:pPr>
              <w:jc w:val="center"/>
              <w:rPr>
                <w:rFonts w:ascii="Arial" w:hAnsi="Arial" w:cs="Arial"/>
                <w:b/>
                <w:bCs/>
                <w:sz w:val="20"/>
                <w:szCs w:val="20"/>
              </w:rPr>
            </w:pPr>
          </w:p>
        </w:tc>
        <w:tc>
          <w:tcPr>
            <w:tcW w:w="3618" w:type="pct"/>
            <w:gridSpan w:val="2"/>
            <w:tcBorders>
              <w:bottom w:val="single" w:sz="4" w:space="0" w:color="auto"/>
            </w:tcBorders>
          </w:tcPr>
          <w:p w14:paraId="6B7A5FDC" w14:textId="77777777" w:rsidR="00F04366" w:rsidRPr="00FC1B77" w:rsidRDefault="00F04366" w:rsidP="00A32435">
            <w:pPr>
              <w:rPr>
                <w:rFonts w:ascii="Arial" w:hAnsi="Arial" w:cs="Arial"/>
                <w:sz w:val="20"/>
                <w:szCs w:val="20"/>
              </w:rPr>
            </w:pPr>
          </w:p>
        </w:tc>
      </w:tr>
      <w:tr w:rsidR="00F04366" w:rsidRPr="00FC1B77" w14:paraId="110FA997" w14:textId="77777777" w:rsidTr="00A32435">
        <w:tc>
          <w:tcPr>
            <w:tcW w:w="1382" w:type="pct"/>
            <w:tcBorders>
              <w:bottom w:val="single" w:sz="4" w:space="0" w:color="auto"/>
            </w:tcBorders>
            <w:vAlign w:val="center"/>
          </w:tcPr>
          <w:p w14:paraId="68901A98" w14:textId="77777777" w:rsidR="00F04366" w:rsidRPr="00FC1B77" w:rsidRDefault="00F04366" w:rsidP="00F04366">
            <w:pPr>
              <w:pStyle w:val="PargrafodaLista"/>
              <w:numPr>
                <w:ilvl w:val="1"/>
                <w:numId w:val="7"/>
              </w:numPr>
              <w:ind w:left="0" w:firstLine="0"/>
              <w:jc w:val="center"/>
              <w:rPr>
                <w:rFonts w:ascii="Arial" w:hAnsi="Arial" w:cs="Arial"/>
                <w:b/>
                <w:bCs/>
                <w:sz w:val="20"/>
                <w:szCs w:val="20"/>
              </w:rPr>
            </w:pPr>
            <w:r w:rsidRPr="00FC1B77">
              <w:rPr>
                <w:rFonts w:ascii="Arial" w:hAnsi="Arial" w:cs="Arial"/>
                <w:b/>
                <w:bCs/>
                <w:smallCaps/>
                <w:color w:val="000000"/>
                <w:sz w:val="20"/>
                <w:szCs w:val="20"/>
              </w:rPr>
              <w:t>Comunicação</w:t>
            </w:r>
          </w:p>
        </w:tc>
        <w:tc>
          <w:tcPr>
            <w:tcW w:w="3618" w:type="pct"/>
            <w:gridSpan w:val="2"/>
            <w:tcBorders>
              <w:bottom w:val="single" w:sz="4" w:space="0" w:color="auto"/>
            </w:tcBorders>
          </w:tcPr>
          <w:p w14:paraId="7B5938E5" w14:textId="77777777" w:rsidR="00F04366" w:rsidRPr="00FC1B77" w:rsidRDefault="00F04366" w:rsidP="00A32435">
            <w:pPr>
              <w:rPr>
                <w:rFonts w:ascii="Arial" w:hAnsi="Arial" w:cs="Arial"/>
                <w:sz w:val="20"/>
                <w:szCs w:val="20"/>
              </w:rPr>
            </w:pPr>
            <w:r w:rsidRPr="00FC1B7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8E896D0" w14:textId="77777777" w:rsidR="00F04366" w:rsidRPr="00FC1B77" w:rsidRDefault="00F04366" w:rsidP="00A32435">
            <w:pPr>
              <w:rPr>
                <w:rFonts w:ascii="Arial" w:hAnsi="Arial" w:cs="Arial"/>
                <w:sz w:val="20"/>
                <w:szCs w:val="20"/>
              </w:rPr>
            </w:pPr>
          </w:p>
          <w:p w14:paraId="7DEE7982" w14:textId="77777777" w:rsidR="00F04366" w:rsidRPr="00FC1B77" w:rsidRDefault="00F04366" w:rsidP="00A32435">
            <w:pPr>
              <w:rPr>
                <w:rFonts w:ascii="Arial" w:hAnsi="Arial" w:cs="Arial"/>
                <w:sz w:val="20"/>
                <w:szCs w:val="20"/>
              </w:rPr>
            </w:pPr>
            <w:r w:rsidRPr="00FC1B7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0B86929" w14:textId="77777777" w:rsidR="00F04366" w:rsidRPr="00FC1B77" w:rsidRDefault="00F04366" w:rsidP="00A32435">
            <w:pPr>
              <w:rPr>
                <w:rFonts w:ascii="Arial" w:hAnsi="Arial" w:cs="Arial"/>
                <w:sz w:val="20"/>
                <w:szCs w:val="20"/>
              </w:rPr>
            </w:pPr>
          </w:p>
          <w:p w14:paraId="7DA72A53" w14:textId="77777777" w:rsidR="00F04366" w:rsidRPr="00FC1B77" w:rsidRDefault="00F04366" w:rsidP="00A32435">
            <w:pPr>
              <w:rPr>
                <w:rFonts w:ascii="Arial" w:hAnsi="Arial" w:cs="Arial"/>
                <w:sz w:val="20"/>
                <w:szCs w:val="20"/>
              </w:rPr>
            </w:pPr>
            <w:r w:rsidRPr="00FC1B7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04366" w:rsidRPr="00FC1B77" w14:paraId="0E7FFB70" w14:textId="77777777" w:rsidTr="00A32435">
        <w:tc>
          <w:tcPr>
            <w:tcW w:w="1382" w:type="pct"/>
            <w:tcBorders>
              <w:bottom w:val="single" w:sz="4" w:space="0" w:color="auto"/>
            </w:tcBorders>
            <w:vAlign w:val="center"/>
          </w:tcPr>
          <w:p w14:paraId="20E9CE03" w14:textId="77777777" w:rsidR="00F04366" w:rsidRPr="00FC1B77" w:rsidRDefault="00F04366" w:rsidP="00A32435">
            <w:pPr>
              <w:jc w:val="center"/>
              <w:rPr>
                <w:rFonts w:ascii="Arial" w:hAnsi="Arial" w:cs="Arial"/>
                <w:b/>
                <w:bCs/>
                <w:sz w:val="20"/>
                <w:szCs w:val="20"/>
              </w:rPr>
            </w:pPr>
          </w:p>
        </w:tc>
        <w:tc>
          <w:tcPr>
            <w:tcW w:w="3618" w:type="pct"/>
            <w:gridSpan w:val="2"/>
            <w:tcBorders>
              <w:bottom w:val="single" w:sz="4" w:space="0" w:color="auto"/>
            </w:tcBorders>
          </w:tcPr>
          <w:p w14:paraId="44911FDB" w14:textId="77777777" w:rsidR="00F04366" w:rsidRPr="00FC1B77" w:rsidRDefault="00F04366" w:rsidP="00A32435">
            <w:pPr>
              <w:rPr>
                <w:rFonts w:ascii="Arial" w:hAnsi="Arial" w:cs="Arial"/>
                <w:sz w:val="20"/>
                <w:szCs w:val="20"/>
              </w:rPr>
            </w:pPr>
          </w:p>
        </w:tc>
      </w:tr>
      <w:tr w:rsidR="00F04366" w:rsidRPr="00FC1B77" w14:paraId="14DD16E0" w14:textId="77777777" w:rsidTr="00A32435">
        <w:tc>
          <w:tcPr>
            <w:tcW w:w="1382" w:type="pct"/>
            <w:tcBorders>
              <w:bottom w:val="single" w:sz="4" w:space="0" w:color="auto"/>
            </w:tcBorders>
            <w:vAlign w:val="center"/>
          </w:tcPr>
          <w:p w14:paraId="5EDDBA39" w14:textId="77777777" w:rsidR="00F04366" w:rsidRPr="00FC1B77" w:rsidRDefault="00F04366" w:rsidP="00F04366">
            <w:pPr>
              <w:pStyle w:val="PargrafodaLista"/>
              <w:numPr>
                <w:ilvl w:val="1"/>
                <w:numId w:val="7"/>
              </w:numPr>
              <w:ind w:left="0" w:firstLine="0"/>
              <w:jc w:val="center"/>
              <w:rPr>
                <w:rFonts w:ascii="Arial" w:hAnsi="Arial" w:cs="Arial"/>
                <w:b/>
                <w:bCs/>
                <w:sz w:val="20"/>
                <w:szCs w:val="20"/>
              </w:rPr>
            </w:pPr>
            <w:r w:rsidRPr="00FC1B7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B3E01EF" w14:textId="77777777" w:rsidR="00F04366" w:rsidRPr="00FC1B77" w:rsidRDefault="00F04366" w:rsidP="00A32435">
            <w:pPr>
              <w:rPr>
                <w:rFonts w:ascii="Arial" w:hAnsi="Arial" w:cs="Arial"/>
                <w:sz w:val="20"/>
                <w:szCs w:val="20"/>
              </w:rPr>
            </w:pPr>
            <w:r w:rsidRPr="00FC1B77">
              <w:rPr>
                <w:rFonts w:ascii="Arial" w:hAnsi="Arial" w:cs="Arial"/>
                <w:sz w:val="20"/>
                <w:szCs w:val="20"/>
              </w:rPr>
              <w:t>Os resultados oriundos dos ativos financeiros integrantes da carteira da Classe serão incorporados ao seu patrimônio.</w:t>
            </w:r>
          </w:p>
        </w:tc>
      </w:tr>
      <w:tr w:rsidR="00F04366" w:rsidRPr="00FC1B77" w14:paraId="2FA99EDE" w14:textId="77777777" w:rsidTr="00A32435">
        <w:tc>
          <w:tcPr>
            <w:tcW w:w="1382" w:type="pct"/>
            <w:tcBorders>
              <w:top w:val="single" w:sz="4" w:space="0" w:color="auto"/>
              <w:bottom w:val="single" w:sz="4" w:space="0" w:color="auto"/>
            </w:tcBorders>
            <w:vAlign w:val="center"/>
          </w:tcPr>
          <w:p w14:paraId="00C35C55" w14:textId="77777777" w:rsidR="00F04366" w:rsidRPr="00FC1B77" w:rsidRDefault="00F04366"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B9CAE5" w14:textId="77777777" w:rsidR="00F04366" w:rsidRPr="00FC1B77" w:rsidRDefault="00F04366" w:rsidP="00A32435">
            <w:pPr>
              <w:rPr>
                <w:rFonts w:ascii="Arial" w:hAnsi="Arial" w:cs="Arial"/>
                <w:color w:val="000000"/>
                <w:sz w:val="20"/>
                <w:szCs w:val="20"/>
                <w:highlight w:val="yellow"/>
              </w:rPr>
            </w:pPr>
          </w:p>
        </w:tc>
      </w:tr>
      <w:tr w:rsidR="00F04366" w:rsidRPr="00FC1B77" w14:paraId="514B1649" w14:textId="77777777" w:rsidTr="00A32435">
        <w:tc>
          <w:tcPr>
            <w:tcW w:w="1382" w:type="pct"/>
            <w:tcBorders>
              <w:top w:val="single" w:sz="4" w:space="0" w:color="auto"/>
              <w:bottom w:val="single" w:sz="4" w:space="0" w:color="auto"/>
            </w:tcBorders>
            <w:vAlign w:val="center"/>
          </w:tcPr>
          <w:p w14:paraId="19406A44" w14:textId="77777777" w:rsidR="00F04366" w:rsidRPr="00FC1B77" w:rsidRDefault="00F04366" w:rsidP="00F04366">
            <w:pPr>
              <w:pStyle w:val="PargrafodaLista"/>
              <w:numPr>
                <w:ilvl w:val="1"/>
                <w:numId w:val="7"/>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396E58" w14:textId="77777777" w:rsidR="00F04366" w:rsidRPr="00FC1B77" w:rsidRDefault="00F04366" w:rsidP="00A32435">
            <w:pPr>
              <w:rPr>
                <w:rFonts w:ascii="Arial" w:hAnsi="Arial" w:cs="Arial"/>
                <w:color w:val="000000"/>
                <w:sz w:val="20"/>
                <w:szCs w:val="20"/>
                <w:highlight w:val="yellow"/>
              </w:rPr>
            </w:pPr>
            <w:r w:rsidRPr="00FC1B7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04366" w:rsidRPr="00FC1B77" w14:paraId="6D88EF78" w14:textId="77777777" w:rsidTr="00A32435">
        <w:tc>
          <w:tcPr>
            <w:tcW w:w="1382" w:type="pct"/>
            <w:tcBorders>
              <w:top w:val="single" w:sz="4" w:space="0" w:color="auto"/>
              <w:bottom w:val="single" w:sz="4" w:space="0" w:color="auto"/>
            </w:tcBorders>
            <w:vAlign w:val="center"/>
          </w:tcPr>
          <w:p w14:paraId="48A2D313" w14:textId="77777777" w:rsidR="00F04366" w:rsidRPr="00FC1B77" w:rsidRDefault="00F04366"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88509A" w14:textId="77777777" w:rsidR="00F04366" w:rsidRPr="00FC1B77" w:rsidRDefault="00F04366" w:rsidP="00A32435">
            <w:pPr>
              <w:rPr>
                <w:rFonts w:ascii="Arial" w:hAnsi="Arial" w:cs="Arial"/>
                <w:color w:val="000000"/>
                <w:sz w:val="20"/>
                <w:szCs w:val="20"/>
              </w:rPr>
            </w:pPr>
          </w:p>
        </w:tc>
      </w:tr>
      <w:tr w:rsidR="00F04366" w:rsidRPr="00FC1B77" w14:paraId="22DD41AC" w14:textId="77777777" w:rsidTr="00A32435">
        <w:tc>
          <w:tcPr>
            <w:tcW w:w="1382" w:type="pct"/>
            <w:tcBorders>
              <w:top w:val="single" w:sz="4" w:space="0" w:color="auto"/>
              <w:bottom w:val="single" w:sz="4" w:space="0" w:color="auto"/>
            </w:tcBorders>
            <w:vAlign w:val="center"/>
          </w:tcPr>
          <w:p w14:paraId="3957D265" w14:textId="77777777" w:rsidR="00F04366" w:rsidRPr="00FC1B77" w:rsidRDefault="00F04366" w:rsidP="00F04366">
            <w:pPr>
              <w:pStyle w:val="PargrafodaLista"/>
              <w:numPr>
                <w:ilvl w:val="1"/>
                <w:numId w:val="7"/>
              </w:numPr>
              <w:ind w:left="0" w:firstLine="0"/>
              <w:jc w:val="center"/>
              <w:rPr>
                <w:rFonts w:ascii="Arial" w:hAnsi="Arial" w:cs="Arial"/>
                <w:b/>
                <w:bCs/>
                <w:smallCaps/>
                <w:color w:val="000000"/>
                <w:sz w:val="20"/>
                <w:szCs w:val="20"/>
              </w:rPr>
            </w:pPr>
            <w:r w:rsidRPr="00FC1B7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92F33A5" w14:textId="77777777" w:rsidR="00F04366" w:rsidRPr="00FC1B77" w:rsidRDefault="00F04366" w:rsidP="00A32435">
            <w:pPr>
              <w:rPr>
                <w:rFonts w:ascii="Arial" w:hAnsi="Arial" w:cs="Arial"/>
                <w:color w:val="000000"/>
                <w:sz w:val="20"/>
                <w:szCs w:val="20"/>
              </w:rPr>
            </w:pPr>
            <w:r w:rsidRPr="00FC1B7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D2D195C" w14:textId="77777777" w:rsidR="00F04366" w:rsidRPr="00FC1B77" w:rsidRDefault="00F04366" w:rsidP="00F04366">
      <w:pPr>
        <w:pStyle w:val="Corpodetexto"/>
        <w:spacing w:line="300" w:lineRule="exact"/>
        <w:jc w:val="both"/>
        <w:rPr>
          <w:rFonts w:ascii="Tahoma" w:hAnsi="Tahoma" w:cs="Tahoma"/>
          <w:b w:val="0"/>
          <w:bCs/>
          <w:sz w:val="20"/>
          <w:lang w:val="pt-BR"/>
        </w:rPr>
      </w:pPr>
    </w:p>
    <w:p w14:paraId="0A444C04" w14:textId="77777777" w:rsidR="00F04366" w:rsidRPr="00FC1B77" w:rsidRDefault="00F04366" w:rsidP="008572F5">
      <w:pPr>
        <w:jc w:val="both"/>
        <w:rPr>
          <w:rFonts w:ascii="Arial" w:hAnsi="Arial" w:cs="Arial"/>
        </w:rPr>
      </w:pPr>
    </w:p>
    <w:sectPr w:rsidR="00F04366" w:rsidRPr="00FC1B7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4D18"/>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9730E"/>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632B"/>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4366"/>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1B77"/>
    <w:rsid w:val="00FC2CE9"/>
    <w:rsid w:val="00FC5089"/>
    <w:rsid w:val="00FC5FBF"/>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BDEB1-51B0-418B-9A4A-5C46515930EF}">
  <ds:schemaRefs>
    <ds:schemaRef ds:uri="http://schemas.microsoft.com/sharepoint/v3/contenttype/forms"/>
  </ds:schemaRefs>
</ds:datastoreItem>
</file>

<file path=customXml/itemProps2.xml><?xml version="1.0" encoding="utf-8"?>
<ds:datastoreItem xmlns:ds="http://schemas.openxmlformats.org/officeDocument/2006/customXml" ds:itemID="{325434C5-F44C-401B-BBC2-43AEC309B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928B11-F15C-416A-9A12-1940F1A4E5D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7088</Words>
  <Characters>38281</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2025-12-23T14:04:00Z</dcterms:created>
  <dcterms:modified xsi:type="dcterms:W3CDTF">2025-12-23T14:04:00Z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