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066A0657" w14:textId="77777777" w:rsidR="00EF3642" w:rsidRPr="00EF3642" w:rsidRDefault="00EF3642" w:rsidP="00EF3642">
            <w:pPr>
              <w:spacing w:line="320" w:lineRule="exact"/>
              <w:jc w:val="both"/>
              <w:rPr>
                <w:rFonts w:ascii="Arial" w:hAnsi="Arial" w:cs="Arial"/>
                <w:bCs/>
                <w:sz w:val="20"/>
                <w:szCs w:val="20"/>
              </w:rPr>
            </w:pPr>
            <w:r w:rsidRPr="00EF3642">
              <w:rPr>
                <w:rFonts w:ascii="Arial" w:hAnsi="Arial" w:cs="Arial"/>
                <w:bCs/>
                <w:sz w:val="20"/>
                <w:szCs w:val="20"/>
              </w:rPr>
              <w:t>O presente instrumento é parte integrante do Instrumento Particular de Alteração do SANTANDER PB NOVA CINTRA MULTIMERCADO CRÉDITO PRIVADO - FUNDO DE INVESTIMENTO FINANCEIRO, datado de 17/12/2025</w:t>
            </w:r>
          </w:p>
          <w:p w14:paraId="5E84ED44" w14:textId="77777777" w:rsidR="00EC6A22" w:rsidRDefault="00EC6A22" w:rsidP="00EC6A22">
            <w:pPr>
              <w:spacing w:line="320" w:lineRule="exact"/>
              <w:rPr>
                <w:rFonts w:ascii="Arial" w:hAnsi="Arial" w:cs="Arial"/>
                <w:b/>
                <w:sz w:val="20"/>
                <w:szCs w:val="20"/>
              </w:rPr>
            </w:pPr>
          </w:p>
          <w:p w14:paraId="312B2B44" w14:textId="77777777" w:rsidR="00EC6A22" w:rsidRDefault="0012126D" w:rsidP="00EC6A22">
            <w:pPr>
              <w:spacing w:line="320" w:lineRule="exact"/>
              <w:jc w:val="center"/>
              <w:rPr>
                <w:rFonts w:ascii="Arial" w:hAnsi="Arial" w:cs="Arial"/>
                <w:b/>
                <w:sz w:val="20"/>
                <w:szCs w:val="20"/>
              </w:rPr>
            </w:pPr>
            <w:r w:rsidRPr="00A052A8">
              <w:rPr>
                <w:rFonts w:ascii="Arial" w:hAnsi="Arial" w:cs="Arial"/>
                <w:b/>
                <w:sz w:val="20"/>
                <w:szCs w:val="20"/>
              </w:rPr>
              <w:t>REGULAMENTO DO</w:t>
            </w:r>
            <w:r w:rsidR="00F25357" w:rsidRPr="00A052A8">
              <w:rPr>
                <w:rFonts w:ascii="Arial" w:hAnsi="Arial" w:cs="Arial"/>
                <w:b/>
                <w:sz w:val="20"/>
                <w:szCs w:val="20"/>
              </w:rPr>
              <w:t xml:space="preserve"> </w:t>
            </w:r>
            <w:r w:rsidR="00B43596" w:rsidRPr="00A052A8">
              <w:rPr>
                <w:rFonts w:ascii="Arial" w:hAnsi="Arial" w:cs="Arial"/>
                <w:b/>
                <w:sz w:val="20"/>
                <w:szCs w:val="20"/>
              </w:rPr>
              <w:t xml:space="preserve">SANTANDER PB </w:t>
            </w:r>
            <w:r w:rsidR="00EE2EB1">
              <w:rPr>
                <w:rFonts w:ascii="Arial" w:hAnsi="Arial" w:cs="Arial"/>
                <w:b/>
                <w:sz w:val="20"/>
                <w:szCs w:val="20"/>
              </w:rPr>
              <w:t>NOVA CINTRA</w:t>
            </w:r>
            <w:r w:rsidR="00EE2EB1" w:rsidRPr="00A052A8">
              <w:rPr>
                <w:rFonts w:ascii="Arial" w:hAnsi="Arial" w:cs="Arial"/>
                <w:b/>
                <w:sz w:val="20"/>
                <w:szCs w:val="20"/>
              </w:rPr>
              <w:t xml:space="preserve"> </w:t>
            </w:r>
            <w:r w:rsidR="00B43596" w:rsidRPr="00A052A8">
              <w:rPr>
                <w:rFonts w:ascii="Arial" w:hAnsi="Arial" w:cs="Arial"/>
                <w:b/>
                <w:sz w:val="20"/>
                <w:szCs w:val="20"/>
              </w:rPr>
              <w:t xml:space="preserve">MULTIMERCADO CRÉDITO </w:t>
            </w:r>
          </w:p>
          <w:p w14:paraId="407CA8BC" w14:textId="0B3952D3" w:rsidR="00B43596" w:rsidRPr="00A052A8" w:rsidRDefault="00B43596" w:rsidP="00EC6A22">
            <w:pPr>
              <w:spacing w:line="320" w:lineRule="exact"/>
              <w:jc w:val="center"/>
              <w:rPr>
                <w:rFonts w:ascii="Arial" w:hAnsi="Arial" w:cs="Arial"/>
                <w:b/>
                <w:sz w:val="20"/>
                <w:szCs w:val="20"/>
              </w:rPr>
            </w:pPr>
            <w:r w:rsidRPr="00A052A8">
              <w:rPr>
                <w:rFonts w:ascii="Arial" w:hAnsi="Arial" w:cs="Arial"/>
                <w:b/>
                <w:sz w:val="20"/>
                <w:szCs w:val="20"/>
              </w:rPr>
              <w:t xml:space="preserve">PRIVADO - FUNDO DE INVESTIMENTO FINANCEIRO </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0444866A"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00EE2EB1" w:rsidRPr="00EE2EB1">
              <w:rPr>
                <w:rFonts w:ascii="Arial" w:hAnsi="Arial" w:cs="Arial"/>
                <w:sz w:val="20"/>
                <w:szCs w:val="20"/>
              </w:rPr>
              <w:t>10.618.978/0001-75</w:t>
            </w:r>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19F73A2F" w:rsidR="0012126D" w:rsidRPr="00A052A8" w:rsidRDefault="00333E7E" w:rsidP="0012126D">
      <w:pPr>
        <w:jc w:val="right"/>
        <w:rPr>
          <w:rFonts w:ascii="Arial" w:hAnsi="Arial" w:cs="Arial"/>
          <w:sz w:val="20"/>
          <w:szCs w:val="20"/>
        </w:rPr>
      </w:pPr>
      <w:r>
        <w:rPr>
          <w:rFonts w:ascii="Arial" w:hAnsi="Arial" w:cs="Arial"/>
          <w:b/>
          <w:bCs/>
          <w:smallCaps/>
          <w:sz w:val="20"/>
          <w:szCs w:val="20"/>
        </w:rPr>
        <w:t xml:space="preserve">Vigência: </w:t>
      </w:r>
      <w:r w:rsidR="002A7AA8">
        <w:rPr>
          <w:rFonts w:ascii="Arial" w:hAnsi="Arial" w:cs="Arial"/>
          <w:b/>
          <w:bCs/>
          <w:smallCaps/>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lastRenderedPageBreak/>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5AABE9F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103CAF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031F259A"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10F0A84D" w14:textId="302C0536" w:rsidR="0012126D" w:rsidRPr="003C7B17"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3C7B17"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03F34CE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27DB30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1EDA1FF9"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01363D35" w14:textId="77777777" w:rsidR="006D0E5E" w:rsidRPr="003C7B17" w:rsidRDefault="006D0E5E" w:rsidP="001E0609">
            <w:pPr>
              <w:rPr>
                <w:rFonts w:ascii="Arial" w:hAnsi="Arial" w:cs="Arial"/>
                <w:b/>
                <w:bCs/>
                <w:sz w:val="20"/>
                <w:szCs w:val="20"/>
              </w:rPr>
            </w:pPr>
          </w:p>
          <w:p w14:paraId="77110202" w14:textId="77777777" w:rsidR="0012126D" w:rsidRPr="003C7B17" w:rsidRDefault="0012126D" w:rsidP="001E0609">
            <w:pPr>
              <w:jc w:val="both"/>
              <w:rPr>
                <w:rFonts w:ascii="Arial" w:hAnsi="Arial" w:cs="Arial"/>
                <w:sz w:val="20"/>
                <w:szCs w:val="20"/>
              </w:rPr>
            </w:pPr>
            <w:r w:rsidRPr="003C7B17">
              <w:rPr>
                <w:rFonts w:ascii="Arial" w:hAnsi="Arial" w:cs="Arial"/>
                <w:sz w:val="20"/>
                <w:szCs w:val="20"/>
              </w:rPr>
              <w:t xml:space="preserve">Caso o Gestor </w:t>
            </w:r>
            <w:proofErr w:type="gramStart"/>
            <w:r w:rsidRPr="003C7B17">
              <w:rPr>
                <w:rFonts w:ascii="Arial" w:hAnsi="Arial" w:cs="Arial"/>
                <w:sz w:val="20"/>
                <w:szCs w:val="20"/>
              </w:rPr>
              <w:t>contrate Cogestor</w:t>
            </w:r>
            <w:proofErr w:type="gramEnd"/>
            <w:r w:rsidRPr="003C7B1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1F4B16C1"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EE2EB1">
              <w:rPr>
                <w:rFonts w:ascii="Arial" w:hAnsi="Arial" w:cs="Arial"/>
                <w:sz w:val="20"/>
                <w:szCs w:val="20"/>
              </w:rPr>
              <w:t>setembro</w:t>
            </w:r>
            <w:r w:rsidR="00EE2EB1"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lastRenderedPageBreak/>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w:t>
            </w:r>
            <w:r w:rsidRPr="00A052A8">
              <w:rPr>
                <w:rFonts w:ascii="Arial" w:hAnsi="Arial" w:cs="Arial"/>
                <w:sz w:val="20"/>
                <w:szCs w:val="20"/>
              </w:rPr>
              <w:lastRenderedPageBreak/>
              <w:t>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lastRenderedPageBreak/>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EF3642"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366EA4CA"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DB4B804"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29045B1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2727D2A2"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DC850B1"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48CC66D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649276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61E3E2B2" w14:textId="0A8B4932"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+55 11 3012 3336 (</w:t>
            </w:r>
            <w:r w:rsidR="00C92C40" w:rsidRPr="00A052A8">
              <w:rPr>
                <w:rFonts w:ascii="Arial" w:hAnsi="Arial" w:cs="Arial"/>
                <w:sz w:val="20"/>
                <w:szCs w:val="20"/>
              </w:rPr>
              <w:t>n</w:t>
            </w:r>
            <w:r w:rsidRPr="00A052A8">
              <w:rPr>
                <w:rFonts w:ascii="Arial" w:hAnsi="Arial" w:cs="Arial"/>
                <w:sz w:val="20"/>
                <w:szCs w:val="20"/>
              </w:rPr>
              <w:t xml:space="preserve">o exterior). </w:t>
            </w:r>
          </w:p>
          <w:p w14:paraId="7E7CB328"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10F206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2FE9CE03"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3791087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1FF23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489E12D6" w14:textId="77777777" w:rsidR="00EC6A22" w:rsidRDefault="00EC6A22" w:rsidP="00EC6A2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C4509CA" w14:textId="2179617F" w:rsidR="00EC6A22" w:rsidRPr="004D1509" w:rsidRDefault="00EC6A22" w:rsidP="0023558C">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6F055486" w:rsidR="0012126D" w:rsidRPr="00A052A8" w:rsidRDefault="00B052DC" w:rsidP="00037AEC">
            <w:pPr>
              <w:jc w:val="both"/>
              <w:rPr>
                <w:rFonts w:ascii="Arial" w:hAnsi="Arial" w:cs="Arial"/>
                <w:sz w:val="20"/>
                <w:szCs w:val="20"/>
                <w:lang w:val="en-US"/>
              </w:rPr>
            </w:pPr>
            <w:r w:rsidRPr="00A052A8">
              <w:rPr>
                <w:rFonts w:ascii="Arial" w:hAnsi="Arial" w:cs="Arial"/>
                <w:sz w:val="20"/>
                <w:szCs w:val="20"/>
                <w:lang w:val="en-US"/>
              </w:rPr>
              <w:t>Website</w:t>
            </w:r>
            <w:r w:rsidR="00037AEC" w:rsidRPr="00A052A8">
              <w:rPr>
                <w:rFonts w:ascii="Arial" w:hAnsi="Arial" w:cs="Arial"/>
                <w:sz w:val="20"/>
                <w:szCs w:val="20"/>
                <w:lang w:val="en-US"/>
              </w:rPr>
              <w:t xml:space="preserve">: </w:t>
            </w:r>
            <w:hyperlink r:id="rId13" w:history="1">
              <w:r w:rsidR="003C7B17" w:rsidRPr="00E90EA0">
                <w:rPr>
                  <w:rStyle w:val="Hyperlink"/>
                  <w:rFonts w:ascii="Arial" w:hAnsi="Arial" w:cs="Arial"/>
                  <w:sz w:val="20"/>
                  <w:szCs w:val="20"/>
                  <w:lang w:val="en-US"/>
                </w:rPr>
                <w:t>www.santanderdtvm.com.br</w:t>
              </w:r>
            </w:hyperlink>
          </w:p>
        </w:tc>
      </w:tr>
    </w:tbl>
    <w:p w14:paraId="0FAA2CAE" w14:textId="77777777" w:rsidR="0012126D" w:rsidRPr="00A052A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12F4712F"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SANTANDER PB </w:t>
            </w:r>
            <w:r w:rsidR="00EE2EB1">
              <w:rPr>
                <w:rFonts w:ascii="Arial" w:hAnsi="Arial" w:cs="Arial"/>
                <w:b/>
                <w:sz w:val="20"/>
                <w:szCs w:val="20"/>
              </w:rPr>
              <w:t>NOVA CINTRA</w:t>
            </w:r>
            <w:r w:rsidR="00EE2EB1" w:rsidRPr="00A052A8">
              <w:rPr>
                <w:rFonts w:ascii="Arial" w:hAnsi="Arial" w:cs="Arial"/>
                <w:b/>
                <w:sz w:val="20"/>
                <w:szCs w:val="20"/>
              </w:rPr>
              <w:t xml:space="preserve"> </w:t>
            </w:r>
            <w:r w:rsidR="00B43596" w:rsidRPr="00A052A8">
              <w:rPr>
                <w:rFonts w:ascii="Arial" w:hAnsi="Arial" w:cs="Arial"/>
                <w:b/>
                <w:sz w:val="20"/>
                <w:szCs w:val="20"/>
              </w:rPr>
              <w:t>MULTIMERCADO</w:t>
            </w:r>
            <w:r w:rsidR="00B43596" w:rsidRPr="00A052A8" w:rsidDel="000C3945">
              <w:rPr>
                <w:rFonts w:ascii="Arial" w:hAnsi="Arial" w:cs="Arial"/>
                <w:b/>
                <w:sz w:val="20"/>
                <w:szCs w:val="20"/>
              </w:rPr>
              <w:t xml:space="preserve"> </w:t>
            </w:r>
            <w:r w:rsidR="00B43596" w:rsidRPr="00A052A8">
              <w:rPr>
                <w:rFonts w:ascii="Arial" w:hAnsi="Arial" w:cs="Arial"/>
                <w:b/>
                <w:sz w:val="20"/>
                <w:szCs w:val="20"/>
              </w:rPr>
              <w:t xml:space="preserve">CRÉDITO PRIVADO - FUNDO DE INVESTIMENTO FINANCEIRO </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46A6DAAF"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EE2EB1" w:rsidRPr="00EE2EB1">
              <w:rPr>
                <w:rFonts w:ascii="Arial" w:hAnsi="Arial" w:cs="Arial"/>
                <w:sz w:val="20"/>
                <w:szCs w:val="20"/>
              </w:rPr>
              <w:t>10.618.978/0001-75</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3C7FDD23" w:rsidR="00851153" w:rsidRPr="00BE0B51" w:rsidRDefault="00333E7E" w:rsidP="00851153">
      <w:pPr>
        <w:jc w:val="right"/>
        <w:rPr>
          <w:rFonts w:ascii="Arial" w:hAnsi="Arial" w:cs="Arial"/>
          <w:sz w:val="20"/>
          <w:szCs w:val="20"/>
        </w:rPr>
      </w:pPr>
      <w:r>
        <w:rPr>
          <w:rFonts w:ascii="Arial" w:hAnsi="Arial" w:cs="Arial"/>
          <w:b/>
          <w:bCs/>
          <w:smallCaps/>
          <w:sz w:val="20"/>
          <w:szCs w:val="20"/>
        </w:rPr>
        <w:t xml:space="preserve">Vigência: </w:t>
      </w:r>
      <w:r w:rsidR="002A7AA8">
        <w:rPr>
          <w:rFonts w:ascii="Arial" w:hAnsi="Arial" w:cs="Arial"/>
          <w:b/>
          <w:bCs/>
          <w:smallCaps/>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4"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EB16E9" w:rsidRPr="00BE0B51" w14:paraId="1E301673" w14:textId="77777777" w:rsidTr="008776BC">
        <w:trPr>
          <w:gridAfter w:val="1"/>
          <w:wAfter w:w="54" w:type="pct"/>
          <w:jc w:val="center"/>
        </w:trPr>
        <w:tc>
          <w:tcPr>
            <w:tcW w:w="4946" w:type="pct"/>
            <w:gridSpan w:val="14"/>
            <w:shd w:val="clear" w:color="auto" w:fill="C00000"/>
          </w:tcPr>
          <w:p w14:paraId="34B4FBE4" w14:textId="77777777" w:rsidR="00EB16E9" w:rsidRPr="00BE0B51"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6DEF045C" w14:textId="77777777" w:rsidR="00D74230" w:rsidRPr="00BE0B51" w:rsidRDefault="00D7423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05873BD4" w14:textId="77777777" w:rsidR="00D74230" w:rsidRPr="00BE0B51" w:rsidRDefault="00D74230" w:rsidP="00D74230">
            <w:pPr>
              <w:jc w:val="both"/>
              <w:rPr>
                <w:rFonts w:ascii="Arial" w:hAnsi="Arial" w:cs="Arial"/>
                <w:sz w:val="20"/>
                <w:szCs w:val="20"/>
                <w:highlight w:val="yellow"/>
              </w:rPr>
            </w:pPr>
          </w:p>
        </w:tc>
      </w:tr>
      <w:bookmarkEnd w:id="5"/>
      <w:tr w:rsidR="0019676A" w:rsidRPr="00967DAC" w14:paraId="6E800AF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4EA5F8D" w14:textId="77777777" w:rsidR="0019676A" w:rsidRPr="00967DAC" w:rsidRDefault="0019676A" w:rsidP="0019676A">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4E606FAD"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4A91650" w14:textId="77777777" w:rsidR="0019676A" w:rsidRPr="00967DAC" w:rsidRDefault="0019676A" w:rsidP="00CE6D63">
            <w:pPr>
              <w:jc w:val="both"/>
              <w:rPr>
                <w:rFonts w:ascii="Arial" w:hAnsi="Arial" w:cs="Arial"/>
                <w:sz w:val="20"/>
                <w:szCs w:val="20"/>
              </w:rPr>
            </w:pPr>
          </w:p>
          <w:p w14:paraId="45C9EC6E"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19676A" w:rsidRPr="00967DAC" w14:paraId="286F1A0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13222EA" w14:textId="77777777" w:rsidR="0019676A" w:rsidRPr="00967DAC" w:rsidRDefault="0019676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B723BDB" w14:textId="77777777" w:rsidR="0019676A" w:rsidRPr="00967DAC" w:rsidRDefault="0019676A" w:rsidP="00CE6D63">
            <w:pPr>
              <w:jc w:val="both"/>
              <w:rPr>
                <w:rFonts w:ascii="Arial" w:hAnsi="Arial" w:cs="Arial"/>
                <w:sz w:val="20"/>
                <w:szCs w:val="20"/>
              </w:rPr>
            </w:pPr>
          </w:p>
        </w:tc>
      </w:tr>
      <w:tr w:rsidR="0019676A" w:rsidRPr="00967DAC" w14:paraId="668CDE94"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9462D5F"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78382"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Percentual do Patrimônio Líquido</w:t>
            </w:r>
          </w:p>
        </w:tc>
      </w:tr>
      <w:tr w:rsidR="0019676A" w:rsidRPr="00967DAC" w14:paraId="27D5F1A9"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4543B120"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0EEFEE7" w14:textId="77777777" w:rsidR="0019676A" w:rsidRPr="00967DAC" w:rsidRDefault="0019676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BB5BB6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47129"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Máximo</w:t>
            </w:r>
          </w:p>
        </w:tc>
      </w:tr>
      <w:tr w:rsidR="0019676A" w:rsidRPr="00967DAC" w14:paraId="39E7EE9C"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55A4A9F9"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9199D8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6BD4FB5"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7A7C2C6"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7142F1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3E3BA08" w14:textId="77777777" w:rsidR="0019676A" w:rsidRPr="00967DAC" w:rsidRDefault="0019676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26490CE" w14:textId="77777777" w:rsidR="0019676A" w:rsidRPr="00967DAC" w:rsidRDefault="0019676A" w:rsidP="00CE6D63">
            <w:pPr>
              <w:rPr>
                <w:rFonts w:ascii="Arial" w:hAnsi="Arial" w:cs="Arial"/>
                <w:sz w:val="20"/>
                <w:szCs w:val="20"/>
              </w:rPr>
            </w:pPr>
          </w:p>
        </w:tc>
      </w:tr>
      <w:tr w:rsidR="0019676A" w:rsidRPr="00967DAC" w14:paraId="4EDC472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C60442C"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424479E"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 Não.</w:t>
            </w:r>
          </w:p>
        </w:tc>
      </w:tr>
      <w:tr w:rsidR="0019676A" w:rsidRPr="00967DAC" w14:paraId="3CE320DC"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3A252F8" w14:textId="77777777" w:rsidR="0019676A" w:rsidRPr="00967DAC" w:rsidRDefault="0019676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555EFF4" w14:textId="77777777" w:rsidR="0019676A" w:rsidRPr="00967DAC" w:rsidRDefault="0019676A" w:rsidP="00CE6D63">
            <w:pPr>
              <w:jc w:val="both"/>
              <w:rPr>
                <w:rFonts w:ascii="Arial" w:hAnsi="Arial" w:cs="Arial"/>
                <w:sz w:val="20"/>
                <w:szCs w:val="20"/>
              </w:rPr>
            </w:pPr>
          </w:p>
        </w:tc>
      </w:tr>
      <w:tr w:rsidR="0019676A" w:rsidRPr="00967DAC" w14:paraId="1326D9A0"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0705AC1"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1569F38" w14:textId="7991E2BF"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sidR="00AA319C">
              <w:rPr>
                <w:rFonts w:ascii="Arial" w:hAnsi="Arial" w:cs="Arial"/>
                <w:sz w:val="20"/>
                <w:szCs w:val="20"/>
              </w:rPr>
              <w:t xml:space="preserve">Global Máxima </w:t>
            </w:r>
            <w:r w:rsidRPr="00967DAC">
              <w:rPr>
                <w:rFonts w:ascii="Arial" w:hAnsi="Arial" w:cs="Arial"/>
                <w:sz w:val="20"/>
                <w:szCs w:val="20"/>
              </w:rPr>
              <w:t>prevista neste Anexo.</w:t>
            </w:r>
          </w:p>
        </w:tc>
      </w:tr>
      <w:tr w:rsidR="0019676A" w:rsidRPr="00967DAC" w14:paraId="0F348E76"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4777E07" w14:textId="77777777" w:rsidR="0019676A" w:rsidRPr="00967DAC" w:rsidRDefault="0019676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72AC783" w14:textId="77777777" w:rsidR="0019676A" w:rsidRPr="00967DAC" w:rsidRDefault="0019676A" w:rsidP="00CE6D63">
            <w:pPr>
              <w:jc w:val="both"/>
              <w:rPr>
                <w:rFonts w:ascii="Arial" w:hAnsi="Arial" w:cs="Arial"/>
                <w:sz w:val="20"/>
                <w:szCs w:val="20"/>
              </w:rPr>
            </w:pPr>
          </w:p>
        </w:tc>
      </w:tr>
      <w:tr w:rsidR="0019676A" w:rsidRPr="00967DAC" w14:paraId="7237046E" w14:textId="77777777" w:rsidTr="008776BC">
        <w:trPr>
          <w:jc w:val="center"/>
        </w:trPr>
        <w:tc>
          <w:tcPr>
            <w:tcW w:w="5000" w:type="pct"/>
            <w:gridSpan w:val="15"/>
            <w:shd w:val="clear" w:color="auto" w:fill="D9D9D9" w:themeFill="background1" w:themeFillShade="D9"/>
            <w:vAlign w:val="center"/>
            <w:hideMark/>
          </w:tcPr>
          <w:p w14:paraId="275E92EB"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19676A" w:rsidRPr="00967DAC" w14:paraId="690A400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B75C2"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15365"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8FAD8"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28FC104E"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19676A" w:rsidRPr="00967DAC" w14:paraId="16EA6CA9"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470F2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1D375D"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9E1CFB6"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FA32B48"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57465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3170BC"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0BEB7F0" w14:textId="77777777" w:rsidR="0019676A" w:rsidRPr="00967DAC" w:rsidRDefault="0019676A" w:rsidP="00CE6D63">
            <w:pPr>
              <w:rPr>
                <w:rFonts w:ascii="Arial" w:hAnsi="Arial" w:cs="Arial"/>
                <w:color w:val="000000"/>
                <w:sz w:val="20"/>
                <w:szCs w:val="20"/>
              </w:rPr>
            </w:pPr>
          </w:p>
        </w:tc>
      </w:tr>
      <w:tr w:rsidR="0019676A" w:rsidRPr="00967DAC" w14:paraId="340C8D2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C052B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32A72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4434721" w14:textId="77777777" w:rsidR="0019676A" w:rsidRPr="00967DAC" w:rsidRDefault="0019676A" w:rsidP="00CE6D63">
            <w:pPr>
              <w:rPr>
                <w:rFonts w:ascii="Arial" w:hAnsi="Arial" w:cs="Arial"/>
                <w:color w:val="000000"/>
                <w:sz w:val="20"/>
                <w:szCs w:val="20"/>
              </w:rPr>
            </w:pPr>
          </w:p>
        </w:tc>
      </w:tr>
      <w:tr w:rsidR="0019676A" w:rsidRPr="00967DAC" w14:paraId="7CBE372C"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90455E"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C2216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7896395" w14:textId="77777777" w:rsidR="0019676A" w:rsidRPr="00967DAC" w:rsidRDefault="0019676A" w:rsidP="00CE6D63">
            <w:pPr>
              <w:rPr>
                <w:rFonts w:ascii="Arial" w:hAnsi="Arial" w:cs="Arial"/>
                <w:color w:val="000000"/>
                <w:sz w:val="20"/>
                <w:szCs w:val="20"/>
              </w:rPr>
            </w:pPr>
          </w:p>
        </w:tc>
      </w:tr>
      <w:tr w:rsidR="0019676A" w:rsidRPr="00967DAC" w14:paraId="0C631DB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57905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2492F19"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CA0B597" w14:textId="77777777" w:rsidR="0019676A" w:rsidRPr="00967DAC" w:rsidRDefault="0019676A" w:rsidP="00CE6D63">
            <w:pPr>
              <w:rPr>
                <w:rFonts w:ascii="Arial" w:hAnsi="Arial" w:cs="Arial"/>
                <w:color w:val="000000"/>
                <w:sz w:val="20"/>
                <w:szCs w:val="20"/>
              </w:rPr>
            </w:pPr>
          </w:p>
        </w:tc>
      </w:tr>
      <w:tr w:rsidR="0019676A" w:rsidRPr="00967DAC" w14:paraId="4E4C256B"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78211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lastRenderedPageBreak/>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99615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F3924F7" w14:textId="77777777" w:rsidR="0019676A" w:rsidRPr="00967DAC" w:rsidRDefault="0019676A" w:rsidP="00CE6D63">
            <w:pPr>
              <w:rPr>
                <w:rFonts w:ascii="Arial" w:hAnsi="Arial" w:cs="Arial"/>
                <w:color w:val="000000"/>
                <w:sz w:val="20"/>
                <w:szCs w:val="20"/>
              </w:rPr>
            </w:pPr>
          </w:p>
        </w:tc>
      </w:tr>
      <w:tr w:rsidR="0019676A" w:rsidRPr="00967DAC" w14:paraId="33D8C07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44664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D151EB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E4839A7" w14:textId="77777777" w:rsidR="0019676A" w:rsidRPr="00967DAC" w:rsidRDefault="0019676A" w:rsidP="00CE6D63">
            <w:pPr>
              <w:rPr>
                <w:rFonts w:ascii="Arial" w:hAnsi="Arial" w:cs="Arial"/>
                <w:color w:val="000000"/>
                <w:sz w:val="20"/>
                <w:szCs w:val="20"/>
              </w:rPr>
            </w:pPr>
          </w:p>
        </w:tc>
      </w:tr>
      <w:tr w:rsidR="0019676A" w:rsidRPr="00967DAC" w14:paraId="0F8FBA4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5B83C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5ADBED4B"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22B3B53" w14:textId="77777777" w:rsidR="0019676A" w:rsidRPr="00967DAC" w:rsidRDefault="0019676A" w:rsidP="00CE6D63">
            <w:pPr>
              <w:rPr>
                <w:rFonts w:ascii="Arial" w:hAnsi="Arial" w:cs="Arial"/>
                <w:color w:val="000000"/>
                <w:sz w:val="20"/>
                <w:szCs w:val="20"/>
              </w:rPr>
            </w:pPr>
          </w:p>
        </w:tc>
      </w:tr>
      <w:tr w:rsidR="0019676A" w:rsidRPr="00967DAC" w14:paraId="329E861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6116F"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7A592"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78824" w14:textId="77777777" w:rsidR="0019676A" w:rsidRPr="00967DAC" w:rsidRDefault="0019676A" w:rsidP="00CE6D63">
            <w:pPr>
              <w:jc w:val="center"/>
              <w:rPr>
                <w:rFonts w:ascii="Arial" w:hAnsi="Arial" w:cs="Arial"/>
                <w:color w:val="000000"/>
                <w:sz w:val="20"/>
                <w:szCs w:val="20"/>
              </w:rPr>
            </w:pPr>
          </w:p>
        </w:tc>
      </w:tr>
      <w:tr w:rsidR="0019676A" w:rsidRPr="00967DAC" w14:paraId="7C94978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8B4FB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7CEE4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CDDD61"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4CB2A5EF"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306743C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86818A"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248771"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E6CBAB6"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C43CEF4" w14:textId="77777777" w:rsidR="0019676A" w:rsidRPr="00967DAC" w:rsidRDefault="0019676A" w:rsidP="00CE6D63">
            <w:pPr>
              <w:rPr>
                <w:rFonts w:ascii="Arial" w:hAnsi="Arial" w:cs="Arial"/>
                <w:color w:val="000000"/>
                <w:sz w:val="20"/>
                <w:szCs w:val="20"/>
              </w:rPr>
            </w:pPr>
          </w:p>
        </w:tc>
      </w:tr>
      <w:tr w:rsidR="0019676A" w:rsidRPr="00967DAC" w14:paraId="007A7AD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9FFAAB" w14:textId="53FEF11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602FA4"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105EEC"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816745A" w14:textId="77777777" w:rsidR="0019676A" w:rsidRPr="00967DAC" w:rsidRDefault="0019676A" w:rsidP="00CE6D63">
            <w:pPr>
              <w:rPr>
                <w:rFonts w:ascii="Arial" w:hAnsi="Arial" w:cs="Arial"/>
                <w:color w:val="000000"/>
                <w:sz w:val="20"/>
                <w:szCs w:val="20"/>
              </w:rPr>
            </w:pPr>
          </w:p>
        </w:tc>
      </w:tr>
      <w:tr w:rsidR="0019676A" w:rsidRPr="00967DAC" w14:paraId="39180A6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C72AE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C68F00"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068F4B5"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580610D" w14:textId="77777777" w:rsidR="0019676A" w:rsidRPr="00967DAC" w:rsidRDefault="0019676A" w:rsidP="00CE6D63">
            <w:pPr>
              <w:rPr>
                <w:rFonts w:ascii="Arial" w:hAnsi="Arial" w:cs="Arial"/>
                <w:color w:val="000000"/>
                <w:sz w:val="20"/>
                <w:szCs w:val="20"/>
              </w:rPr>
            </w:pPr>
          </w:p>
        </w:tc>
      </w:tr>
      <w:tr w:rsidR="0019676A" w:rsidRPr="00967DAC" w14:paraId="0488F62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5357F2"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61D2E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35E4C8A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4F27541" w14:textId="77777777" w:rsidR="0019676A" w:rsidRPr="00967DAC" w:rsidRDefault="0019676A" w:rsidP="00CE6D63">
            <w:pPr>
              <w:rPr>
                <w:rFonts w:ascii="Arial" w:hAnsi="Arial" w:cs="Arial"/>
                <w:color w:val="000000"/>
                <w:sz w:val="20"/>
                <w:szCs w:val="20"/>
              </w:rPr>
            </w:pPr>
          </w:p>
        </w:tc>
      </w:tr>
      <w:tr w:rsidR="0019676A" w:rsidRPr="00967DAC" w14:paraId="49D6A26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7670C"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8F207"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9D900" w14:textId="77777777" w:rsidR="0019676A" w:rsidRPr="00967DAC" w:rsidRDefault="0019676A" w:rsidP="00CE6D63">
            <w:pPr>
              <w:jc w:val="center"/>
              <w:rPr>
                <w:rFonts w:ascii="Arial" w:hAnsi="Arial" w:cs="Arial"/>
                <w:color w:val="000000"/>
                <w:sz w:val="20"/>
                <w:szCs w:val="20"/>
              </w:rPr>
            </w:pPr>
          </w:p>
        </w:tc>
      </w:tr>
      <w:tr w:rsidR="0019676A" w:rsidRPr="00967DAC" w14:paraId="5C5A1352"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21153F" w14:textId="77777777" w:rsidR="0019676A" w:rsidRPr="00967DAC" w:rsidRDefault="0019676A" w:rsidP="0019676A">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38E4D4" w14:textId="77777777" w:rsidR="0019676A" w:rsidRPr="00967DAC" w:rsidRDefault="0019676A"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B05E61F" w14:textId="47F34647" w:rsidR="0019676A" w:rsidRPr="00967DAC" w:rsidRDefault="0019676A"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0E1CEAF6"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40589"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51CF4" w14:textId="77777777" w:rsidR="0019676A" w:rsidRPr="00967DAC" w:rsidRDefault="0019676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0E4A1B7" w14:textId="77777777" w:rsidR="0019676A" w:rsidRPr="00967DAC" w:rsidRDefault="0019676A" w:rsidP="00CE6D63">
            <w:pPr>
              <w:jc w:val="center"/>
              <w:rPr>
                <w:rFonts w:ascii="Arial" w:hAnsi="Arial" w:cs="Arial"/>
                <w:b/>
                <w:bCs/>
                <w:color w:val="000000"/>
                <w:sz w:val="20"/>
                <w:szCs w:val="20"/>
              </w:rPr>
            </w:pPr>
          </w:p>
        </w:tc>
      </w:tr>
      <w:tr w:rsidR="0019676A" w:rsidRPr="00967DAC" w14:paraId="2E02CCD8"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66E8E0D"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A4C426B" w14:textId="77777777" w:rsidR="0019676A" w:rsidRPr="00967DAC" w:rsidRDefault="0019676A"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A9CD777"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4067A60C" w14:textId="77777777" w:rsidTr="008776BC">
        <w:trPr>
          <w:trHeight w:val="180"/>
          <w:jc w:val="center"/>
        </w:trPr>
        <w:tc>
          <w:tcPr>
            <w:tcW w:w="2340" w:type="pct"/>
            <w:gridSpan w:val="6"/>
            <w:tcBorders>
              <w:top w:val="single" w:sz="4" w:space="0" w:color="auto"/>
            </w:tcBorders>
            <w:vAlign w:val="center"/>
          </w:tcPr>
          <w:p w14:paraId="3C79416D" w14:textId="77777777" w:rsidR="0019676A" w:rsidRPr="00967DAC" w:rsidRDefault="0019676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2CFCCF7" w14:textId="77777777" w:rsidR="0019676A" w:rsidRPr="00967DAC" w:rsidRDefault="0019676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48F6D574" w14:textId="77777777" w:rsidR="0019676A" w:rsidRDefault="0019676A" w:rsidP="00CE6D63">
            <w:pPr>
              <w:jc w:val="center"/>
              <w:rPr>
                <w:rFonts w:ascii="Arial" w:hAnsi="Arial" w:cs="Arial"/>
                <w:color w:val="000000"/>
                <w:sz w:val="20"/>
                <w:szCs w:val="20"/>
              </w:rPr>
            </w:pPr>
          </w:p>
        </w:tc>
      </w:tr>
      <w:tr w:rsidR="0019676A" w:rsidRPr="00967DAC" w14:paraId="0BA129B9"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6359EB35" w14:textId="77777777" w:rsidR="0019676A" w:rsidRPr="00967DAC" w:rsidRDefault="0019676A" w:rsidP="0019676A">
            <w:pPr>
              <w:pStyle w:val="PargrafodaLista"/>
              <w:numPr>
                <w:ilvl w:val="1"/>
                <w:numId w:val="3"/>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19676A" w:rsidRPr="00967DAC" w14:paraId="3A803D0E" w14:textId="77777777" w:rsidTr="008776BC">
        <w:trPr>
          <w:jc w:val="center"/>
        </w:trPr>
        <w:tc>
          <w:tcPr>
            <w:tcW w:w="2919" w:type="pct"/>
            <w:gridSpan w:val="8"/>
            <w:tcBorders>
              <w:top w:val="single" w:sz="4" w:space="0" w:color="auto"/>
              <w:left w:val="nil"/>
              <w:bottom w:val="single" w:sz="4" w:space="0" w:color="auto"/>
              <w:right w:val="nil"/>
            </w:tcBorders>
          </w:tcPr>
          <w:p w14:paraId="40CA4D0A"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BFA404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57D3E3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1F72" w14:textId="77777777" w:rsidR="0019676A" w:rsidRPr="00967DAC" w:rsidRDefault="0019676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A3EB1" w14:textId="77777777" w:rsidR="0019676A" w:rsidRPr="00967DAC" w:rsidRDefault="0019676A"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19676A" w:rsidRPr="00967DAC" w14:paraId="128B242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6D7A8C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A720087"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A4B1D7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F75963"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2D2E03"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73E58BE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B5C86D"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ED6DCE8"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19676A" w:rsidRPr="00967DAC" w14:paraId="084B6A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83595D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AC1CFBD"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6F84B31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228CEEA"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96D56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60380A4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0D6824C"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0517666"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0CFA516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0EE72B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6B3060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1E2001F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A1255C7"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C71A05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2234E42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CF93A73"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lastRenderedPageBreak/>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0442B1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19676A" w:rsidRPr="00967DAC" w14:paraId="0D65DB04" w14:textId="77777777" w:rsidTr="008776BC">
        <w:trPr>
          <w:jc w:val="center"/>
        </w:trPr>
        <w:tc>
          <w:tcPr>
            <w:tcW w:w="5000" w:type="pct"/>
            <w:gridSpan w:val="15"/>
            <w:tcBorders>
              <w:top w:val="single" w:sz="4" w:space="0" w:color="auto"/>
              <w:left w:val="nil"/>
              <w:bottom w:val="nil"/>
              <w:right w:val="nil"/>
            </w:tcBorders>
            <w:hideMark/>
          </w:tcPr>
          <w:p w14:paraId="622054E6" w14:textId="77777777" w:rsidR="0019676A" w:rsidRPr="00967DAC" w:rsidRDefault="0019676A" w:rsidP="0019676A">
            <w:pPr>
              <w:pStyle w:val="PargrafodaLista"/>
              <w:numPr>
                <w:ilvl w:val="2"/>
                <w:numId w:val="3"/>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19676A" w:rsidRPr="00967DAC" w14:paraId="0750AFFA" w14:textId="77777777" w:rsidTr="008776BC">
        <w:trPr>
          <w:jc w:val="center"/>
        </w:trPr>
        <w:tc>
          <w:tcPr>
            <w:tcW w:w="5000" w:type="pct"/>
            <w:gridSpan w:val="15"/>
            <w:tcBorders>
              <w:top w:val="single" w:sz="4" w:space="0" w:color="auto"/>
              <w:left w:val="nil"/>
              <w:bottom w:val="nil"/>
              <w:right w:val="nil"/>
            </w:tcBorders>
            <w:hideMark/>
          </w:tcPr>
          <w:p w14:paraId="178FEBAB"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9676A" w:rsidRPr="00967DAC" w14:paraId="519241D4" w14:textId="77777777" w:rsidTr="008776BC">
        <w:trPr>
          <w:jc w:val="center"/>
        </w:trPr>
        <w:tc>
          <w:tcPr>
            <w:tcW w:w="5000" w:type="pct"/>
            <w:gridSpan w:val="15"/>
            <w:tcBorders>
              <w:top w:val="single" w:sz="4" w:space="0" w:color="auto"/>
              <w:left w:val="nil"/>
              <w:bottom w:val="nil"/>
              <w:right w:val="nil"/>
            </w:tcBorders>
          </w:tcPr>
          <w:p w14:paraId="3D7BCDC8"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20B43AB2" w14:textId="77777777" w:rsidTr="008776BC">
        <w:trPr>
          <w:jc w:val="center"/>
        </w:trPr>
        <w:tc>
          <w:tcPr>
            <w:tcW w:w="5000" w:type="pct"/>
            <w:gridSpan w:val="15"/>
            <w:shd w:val="clear" w:color="auto" w:fill="D9D9D9" w:themeFill="background1" w:themeFillShade="D9"/>
            <w:vAlign w:val="center"/>
            <w:hideMark/>
          </w:tcPr>
          <w:p w14:paraId="72F4497D"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9676A" w:rsidRPr="00967DAC" w14:paraId="557783C8" w14:textId="77777777" w:rsidTr="008776BC">
        <w:trPr>
          <w:jc w:val="center"/>
        </w:trPr>
        <w:tc>
          <w:tcPr>
            <w:tcW w:w="5000" w:type="pct"/>
            <w:gridSpan w:val="15"/>
            <w:tcBorders>
              <w:top w:val="nil"/>
              <w:left w:val="nil"/>
              <w:bottom w:val="single" w:sz="4" w:space="0" w:color="auto"/>
              <w:right w:val="nil"/>
            </w:tcBorders>
            <w:vAlign w:val="center"/>
          </w:tcPr>
          <w:p w14:paraId="3D3C82ED" w14:textId="77777777" w:rsidR="0019676A" w:rsidRPr="00967DAC" w:rsidRDefault="0019676A" w:rsidP="00CE6D63">
            <w:pPr>
              <w:jc w:val="center"/>
              <w:rPr>
                <w:rFonts w:ascii="Arial" w:hAnsi="Arial" w:cs="Arial"/>
                <w:b/>
                <w:bCs/>
                <w:smallCaps/>
                <w:sz w:val="20"/>
                <w:szCs w:val="20"/>
              </w:rPr>
            </w:pPr>
          </w:p>
        </w:tc>
      </w:tr>
      <w:tr w:rsidR="0019676A" w:rsidRPr="00967DAC" w14:paraId="73D66CB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50766A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7F9C3B9"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Limite: Até 100% </w:t>
            </w:r>
          </w:p>
        </w:tc>
      </w:tr>
      <w:tr w:rsidR="0019676A" w:rsidRPr="00967DAC" w14:paraId="0ADBB4E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4169B61"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2539082" w14:textId="77777777" w:rsidR="0019676A" w:rsidRPr="00967DAC" w:rsidRDefault="0019676A" w:rsidP="00CE6D63">
            <w:pPr>
              <w:jc w:val="center"/>
              <w:rPr>
                <w:rFonts w:ascii="Arial" w:hAnsi="Arial" w:cs="Arial"/>
                <w:sz w:val="20"/>
                <w:szCs w:val="20"/>
              </w:rPr>
            </w:pPr>
          </w:p>
        </w:tc>
      </w:tr>
      <w:tr w:rsidR="0019676A" w:rsidRPr="00967DAC" w14:paraId="32136D0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9B6D3B6"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5E4BAE4" w14:textId="77777777" w:rsidR="0019676A" w:rsidRPr="00967DAC" w:rsidRDefault="0019676A"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2E2AB80" w14:textId="77777777" w:rsidR="0019676A" w:rsidRPr="00967DAC" w:rsidRDefault="0019676A"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1CDA0BD8" w14:textId="77777777" w:rsidR="0019676A" w:rsidRPr="00967DAC" w:rsidRDefault="0019676A"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40515BD" w14:textId="77777777" w:rsidR="0019676A" w:rsidRPr="00967DAC" w:rsidRDefault="0019676A"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021FDD50" w14:textId="77777777" w:rsidR="0019676A" w:rsidRPr="00967DAC" w:rsidRDefault="0019676A" w:rsidP="00CE6D63">
            <w:pPr>
              <w:pStyle w:val="Textodenotaderodap"/>
              <w:rPr>
                <w:rFonts w:ascii="Arial" w:hAnsi="Arial" w:cs="Arial"/>
              </w:rPr>
            </w:pPr>
            <w:r w:rsidRPr="00967DAC">
              <w:rPr>
                <w:rFonts w:ascii="Arial" w:hAnsi="Arial" w:cs="Arial"/>
              </w:rPr>
              <w:t>Gestão da Carteira da Classe: Ativa.</w:t>
            </w:r>
          </w:p>
          <w:p w14:paraId="1B79FE09" w14:textId="77777777" w:rsidR="0019676A" w:rsidRPr="00967DAC" w:rsidRDefault="0019676A" w:rsidP="00CE6D63">
            <w:pPr>
              <w:jc w:val="both"/>
              <w:rPr>
                <w:rFonts w:ascii="Arial" w:hAnsi="Arial" w:cs="Arial"/>
                <w:sz w:val="20"/>
                <w:szCs w:val="20"/>
              </w:rPr>
            </w:pPr>
          </w:p>
        </w:tc>
      </w:tr>
      <w:tr w:rsidR="0019676A" w:rsidRPr="00967DAC" w14:paraId="54B304EF"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E4B44AB"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8962FC3" w14:textId="77777777" w:rsidR="0019676A" w:rsidRPr="00967DAC" w:rsidRDefault="0019676A" w:rsidP="00CE6D63">
            <w:pPr>
              <w:jc w:val="both"/>
              <w:rPr>
                <w:rFonts w:ascii="Arial" w:hAnsi="Arial" w:cs="Arial"/>
                <w:sz w:val="20"/>
                <w:szCs w:val="20"/>
              </w:rPr>
            </w:pPr>
          </w:p>
        </w:tc>
      </w:tr>
      <w:tr w:rsidR="0019676A" w:rsidRPr="00967DAC" w14:paraId="0A9568F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2D12E6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DEDD64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Operações com derivativos? Permitido</w:t>
            </w:r>
          </w:p>
          <w:p w14:paraId="0841FF6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6EF6F80"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9676A" w:rsidRPr="00967DAC" w14:paraId="6F6A013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0E912BE"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880C749" w14:textId="77777777" w:rsidR="0019676A" w:rsidRPr="00967DAC" w:rsidRDefault="0019676A" w:rsidP="00CE6D63">
            <w:pPr>
              <w:rPr>
                <w:rFonts w:ascii="Arial" w:hAnsi="Arial" w:cs="Arial"/>
                <w:sz w:val="20"/>
                <w:szCs w:val="20"/>
              </w:rPr>
            </w:pPr>
          </w:p>
        </w:tc>
      </w:tr>
      <w:tr w:rsidR="0019676A" w:rsidRPr="00967DAC" w14:paraId="7D8AF997" w14:textId="77777777" w:rsidTr="008776BC">
        <w:trPr>
          <w:jc w:val="center"/>
        </w:trPr>
        <w:tc>
          <w:tcPr>
            <w:tcW w:w="5000" w:type="pct"/>
            <w:gridSpan w:val="15"/>
            <w:tcBorders>
              <w:top w:val="single" w:sz="4" w:space="0" w:color="auto"/>
              <w:left w:val="nil"/>
              <w:bottom w:val="single" w:sz="4" w:space="0" w:color="auto"/>
              <w:right w:val="nil"/>
            </w:tcBorders>
            <w:hideMark/>
          </w:tcPr>
          <w:p w14:paraId="50BCFEE2"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967DAC" w14:paraId="354BDE70" w14:textId="77777777" w:rsidTr="008776BC">
        <w:trPr>
          <w:jc w:val="center"/>
        </w:trPr>
        <w:tc>
          <w:tcPr>
            <w:tcW w:w="5000" w:type="pct"/>
            <w:gridSpan w:val="15"/>
            <w:tcBorders>
              <w:top w:val="single" w:sz="4" w:space="0" w:color="auto"/>
              <w:left w:val="nil"/>
              <w:bottom w:val="single" w:sz="4" w:space="0" w:color="auto"/>
              <w:right w:val="nil"/>
            </w:tcBorders>
            <w:hideMark/>
          </w:tcPr>
          <w:p w14:paraId="57961FB9"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676A" w:rsidRPr="00967DAC" w14:paraId="0D28E08C"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3AA14D8C" w14:textId="77777777" w:rsidR="0019676A" w:rsidRPr="00967DAC" w:rsidRDefault="0019676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928CC0C" w14:textId="77777777" w:rsidR="0019676A" w:rsidRPr="00967DAC" w:rsidRDefault="0019676A" w:rsidP="00CE6D63">
            <w:pPr>
              <w:rPr>
                <w:rFonts w:ascii="Arial" w:hAnsi="Arial" w:cs="Arial"/>
                <w:sz w:val="20"/>
                <w:szCs w:val="20"/>
              </w:rPr>
            </w:pPr>
          </w:p>
        </w:tc>
      </w:tr>
      <w:tr w:rsidR="0019676A" w:rsidRPr="00967DAC" w14:paraId="1AA733A3"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3B1BD2"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9676A" w:rsidRPr="00967DAC" w14:paraId="6917D784" w14:textId="77777777" w:rsidTr="008776BC">
        <w:trPr>
          <w:jc w:val="center"/>
        </w:trPr>
        <w:tc>
          <w:tcPr>
            <w:tcW w:w="5000" w:type="pct"/>
            <w:gridSpan w:val="15"/>
            <w:tcBorders>
              <w:top w:val="single" w:sz="4" w:space="0" w:color="auto"/>
              <w:left w:val="nil"/>
              <w:bottom w:val="single" w:sz="4" w:space="0" w:color="auto"/>
              <w:right w:val="nil"/>
            </w:tcBorders>
          </w:tcPr>
          <w:p w14:paraId="1B74C0DE" w14:textId="77777777" w:rsidR="0019676A" w:rsidRPr="00967DAC" w:rsidRDefault="0019676A" w:rsidP="00CE6D63">
            <w:pPr>
              <w:jc w:val="center"/>
              <w:rPr>
                <w:rFonts w:ascii="Arial" w:hAnsi="Arial" w:cs="Arial"/>
                <w:b/>
                <w:bCs/>
                <w:smallCaps/>
                <w:sz w:val="20"/>
                <w:szCs w:val="20"/>
              </w:rPr>
            </w:pPr>
          </w:p>
        </w:tc>
      </w:tr>
      <w:tr w:rsidR="0019676A" w:rsidRPr="00967DAC" w14:paraId="59830E2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2B3DF1C" w14:textId="5ADBF9DE"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967DAC" w14:paraId="6507006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3C41930"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9676A" w:rsidRPr="00967DAC" w14:paraId="50548416"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8A86C6D" w14:textId="77777777" w:rsidR="0019676A" w:rsidRPr="00967DAC" w:rsidRDefault="0019676A" w:rsidP="00CE6D63">
            <w:pPr>
              <w:jc w:val="both"/>
              <w:rPr>
                <w:rFonts w:ascii="Arial" w:hAnsi="Arial" w:cs="Arial"/>
                <w:sz w:val="20"/>
                <w:szCs w:val="20"/>
              </w:rPr>
            </w:pPr>
          </w:p>
        </w:tc>
      </w:tr>
      <w:tr w:rsidR="0019676A" w:rsidRPr="00967DAC" w14:paraId="4C7CADD7"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55C2ECF"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9676A" w:rsidRPr="00967DAC" w14:paraId="5A377900" w14:textId="77777777" w:rsidTr="008776BC">
        <w:trPr>
          <w:jc w:val="center"/>
        </w:trPr>
        <w:tc>
          <w:tcPr>
            <w:tcW w:w="1228" w:type="pct"/>
            <w:tcBorders>
              <w:top w:val="single" w:sz="4" w:space="0" w:color="auto"/>
              <w:left w:val="nil"/>
              <w:bottom w:val="single" w:sz="4" w:space="0" w:color="auto"/>
              <w:right w:val="nil"/>
            </w:tcBorders>
            <w:vAlign w:val="center"/>
          </w:tcPr>
          <w:p w14:paraId="6625E77F"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2EDD89" w14:textId="77777777" w:rsidR="0019676A" w:rsidRPr="00967DAC" w:rsidRDefault="0019676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BF5A7E9" w14:textId="77777777" w:rsidR="0019676A" w:rsidRPr="00967DAC" w:rsidRDefault="0019676A" w:rsidP="00CE6D63">
            <w:pPr>
              <w:jc w:val="both"/>
              <w:rPr>
                <w:rFonts w:ascii="Arial" w:hAnsi="Arial" w:cs="Arial"/>
                <w:sz w:val="20"/>
                <w:szCs w:val="20"/>
              </w:rPr>
            </w:pPr>
          </w:p>
        </w:tc>
      </w:tr>
      <w:tr w:rsidR="0019676A" w:rsidRPr="00967DAC" w14:paraId="2CBC0ECC"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29C94C"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1C2958"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E6B12C6"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9676A" w:rsidRPr="00967DAC" w14:paraId="4D2A81B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5906BEB" w14:textId="77777777" w:rsidR="0019676A" w:rsidRPr="00967DAC" w:rsidRDefault="0019676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088FEF8"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2AA5FD0" w14:textId="77777777" w:rsidR="0019676A" w:rsidRPr="00967DAC" w:rsidRDefault="0019676A" w:rsidP="00CE6D63">
            <w:pPr>
              <w:jc w:val="both"/>
              <w:rPr>
                <w:rFonts w:ascii="Arial" w:hAnsi="Arial" w:cs="Arial"/>
                <w:sz w:val="20"/>
                <w:szCs w:val="20"/>
              </w:rPr>
            </w:pPr>
          </w:p>
        </w:tc>
      </w:tr>
      <w:tr w:rsidR="0019676A" w:rsidRPr="00967DAC" w14:paraId="57643BF2"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2BFD499"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44BE07A"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DEF7B91"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45649145"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B5C9DB0"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B1A3C8E"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89208B2" w14:textId="77777777" w:rsidR="0019676A" w:rsidRPr="00967DAC" w:rsidRDefault="0019676A" w:rsidP="00CE6D63">
            <w:pPr>
              <w:jc w:val="center"/>
              <w:rPr>
                <w:rFonts w:ascii="Arial" w:hAnsi="Arial" w:cs="Arial"/>
                <w:sz w:val="20"/>
                <w:szCs w:val="20"/>
              </w:rPr>
            </w:pPr>
          </w:p>
        </w:tc>
      </w:tr>
      <w:tr w:rsidR="0019676A" w:rsidRPr="00967DAC" w14:paraId="5BEEC83A"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E25E087"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E237A6D"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21C8A34"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01AD7D9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2844304"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70BEA83"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F307961" w14:textId="77777777" w:rsidR="0019676A" w:rsidRPr="00967DAC" w:rsidRDefault="0019676A" w:rsidP="00CE6D63">
            <w:pPr>
              <w:jc w:val="center"/>
              <w:rPr>
                <w:rFonts w:ascii="Arial" w:hAnsi="Arial" w:cs="Arial"/>
                <w:sz w:val="20"/>
                <w:szCs w:val="20"/>
              </w:rPr>
            </w:pPr>
          </w:p>
        </w:tc>
      </w:tr>
      <w:tr w:rsidR="0019676A" w:rsidRPr="00967DAC" w14:paraId="26041710"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7B8E824"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 xml:space="preserve">Operações tendo como contraparte o Gestor e empresas de seu grupo econômico, bem como classes de fundos de investimento, clubes de investimento e/ou carteiras </w:t>
            </w:r>
            <w:r w:rsidRPr="00967DAC">
              <w:rPr>
                <w:rFonts w:ascii="Arial" w:hAnsi="Arial" w:cs="Arial"/>
                <w:sz w:val="20"/>
                <w:szCs w:val="20"/>
              </w:rPr>
              <w:lastRenderedPageBreak/>
              <w:t>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BAEB3C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lastRenderedPageBreak/>
              <w:t>Permitido</w:t>
            </w:r>
          </w:p>
        </w:tc>
        <w:tc>
          <w:tcPr>
            <w:tcW w:w="1343" w:type="pct"/>
            <w:gridSpan w:val="6"/>
            <w:tcBorders>
              <w:top w:val="single" w:sz="4" w:space="0" w:color="auto"/>
              <w:left w:val="nil"/>
              <w:bottom w:val="single" w:sz="4" w:space="0" w:color="auto"/>
              <w:right w:val="nil"/>
            </w:tcBorders>
            <w:vAlign w:val="center"/>
            <w:hideMark/>
          </w:tcPr>
          <w:p w14:paraId="4834A0A8"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22A40E7"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5F585FA"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7216E09"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8871B2D" w14:textId="77777777" w:rsidR="0019676A" w:rsidRPr="00967DAC" w:rsidRDefault="0019676A" w:rsidP="00CE6D63">
            <w:pPr>
              <w:jc w:val="both"/>
              <w:rPr>
                <w:rFonts w:ascii="Arial" w:hAnsi="Arial" w:cs="Arial"/>
                <w:sz w:val="20"/>
                <w:szCs w:val="20"/>
              </w:rPr>
            </w:pPr>
          </w:p>
        </w:tc>
      </w:tr>
      <w:tr w:rsidR="0019676A" w:rsidRPr="00967DAC" w14:paraId="3590A36F"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A089031"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9676A" w:rsidRPr="00967DAC" w14:paraId="19EB2D6A" w14:textId="77777777" w:rsidTr="008776BC">
        <w:trPr>
          <w:jc w:val="center"/>
        </w:trPr>
        <w:tc>
          <w:tcPr>
            <w:tcW w:w="1228" w:type="pct"/>
            <w:tcBorders>
              <w:top w:val="single" w:sz="4" w:space="0" w:color="auto"/>
              <w:left w:val="nil"/>
              <w:bottom w:val="single" w:sz="4" w:space="0" w:color="auto"/>
              <w:right w:val="nil"/>
            </w:tcBorders>
            <w:vAlign w:val="center"/>
          </w:tcPr>
          <w:p w14:paraId="08DAA814"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6EB712"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D720307" w14:textId="77777777" w:rsidR="0019676A" w:rsidRPr="00967DAC" w:rsidRDefault="0019676A" w:rsidP="00CE6D63">
            <w:pPr>
              <w:jc w:val="both"/>
              <w:rPr>
                <w:rFonts w:ascii="Arial" w:hAnsi="Arial" w:cs="Arial"/>
                <w:sz w:val="20"/>
                <w:szCs w:val="20"/>
              </w:rPr>
            </w:pPr>
          </w:p>
        </w:tc>
      </w:tr>
      <w:tr w:rsidR="0019676A" w:rsidRPr="00967DAC" w14:paraId="40D3FCB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E39F75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19676A" w:rsidRPr="00967DAC" w14:paraId="7B209CF8"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F9390A4"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31D2A4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D32DB8B" w14:textId="77777777" w:rsidR="0019676A" w:rsidRPr="00967DAC" w:rsidRDefault="0019676A" w:rsidP="0019676A">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967DAC" w14:paraId="510B4C55" w14:textId="77777777" w:rsidTr="008776BC">
        <w:trPr>
          <w:jc w:val="center"/>
        </w:trPr>
        <w:tc>
          <w:tcPr>
            <w:tcW w:w="1228" w:type="pct"/>
            <w:tcBorders>
              <w:top w:val="single" w:sz="4" w:space="0" w:color="auto"/>
              <w:left w:val="nil"/>
              <w:bottom w:val="single" w:sz="4" w:space="0" w:color="auto"/>
              <w:right w:val="nil"/>
            </w:tcBorders>
            <w:vAlign w:val="center"/>
          </w:tcPr>
          <w:p w14:paraId="60ECBEC3"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5F232A"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DD50AC7" w14:textId="77777777" w:rsidR="0019676A" w:rsidRPr="00967DAC" w:rsidRDefault="0019676A" w:rsidP="00CE6D63">
            <w:pPr>
              <w:jc w:val="center"/>
              <w:rPr>
                <w:rFonts w:ascii="Arial" w:hAnsi="Arial" w:cs="Arial"/>
                <w:sz w:val="20"/>
                <w:szCs w:val="20"/>
              </w:rPr>
            </w:pPr>
          </w:p>
        </w:tc>
      </w:tr>
      <w:tr w:rsidR="0019676A" w:rsidRPr="00967DAC" w14:paraId="6F28123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97C4321" w14:textId="2DB8EC4B" w:rsidR="0019676A" w:rsidRPr="00967DAC" w:rsidRDefault="008776BC" w:rsidP="00CE6D63">
            <w:pPr>
              <w:pStyle w:val="PargrafodaLista"/>
              <w:ind w:left="0"/>
              <w:jc w:val="both"/>
              <w:rPr>
                <w:rFonts w:ascii="Arial" w:hAnsi="Arial" w:cs="Arial"/>
                <w:sz w:val="20"/>
                <w:szCs w:val="20"/>
              </w:rPr>
            </w:pPr>
            <w:r>
              <w:rPr>
                <w:rFonts w:ascii="Arial" w:hAnsi="Arial" w:cs="Arial"/>
                <w:sz w:val="20"/>
                <w:szCs w:val="20"/>
              </w:rPr>
              <w:t xml:space="preserve">b) </w:t>
            </w:r>
            <w:r w:rsidR="0019676A"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967DAC" w14:paraId="727C5CE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4C847EE"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17CF16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806371C" w14:textId="3CBFC427" w:rsidR="0019676A" w:rsidRPr="00967DAC" w:rsidRDefault="008776BC" w:rsidP="008776BC">
            <w:pPr>
              <w:pStyle w:val="PargrafodaLista"/>
              <w:ind w:left="0"/>
              <w:jc w:val="both"/>
              <w:rPr>
                <w:rFonts w:ascii="Arial" w:hAnsi="Arial" w:cs="Arial"/>
                <w:sz w:val="20"/>
                <w:szCs w:val="20"/>
              </w:rPr>
            </w:pPr>
            <w:r>
              <w:rPr>
                <w:rFonts w:ascii="Arial" w:hAnsi="Arial" w:cs="Arial"/>
                <w:sz w:val="20"/>
                <w:szCs w:val="20"/>
              </w:rPr>
              <w:t xml:space="preserve">c) </w:t>
            </w:r>
            <w:r w:rsidR="0019676A" w:rsidRPr="00967DAC">
              <w:rPr>
                <w:rFonts w:ascii="Arial" w:hAnsi="Arial" w:cs="Arial"/>
                <w:sz w:val="20"/>
                <w:szCs w:val="20"/>
              </w:rPr>
              <w:t>realizar suas operações por meio de instituições autorizadas a operar no mercado de títulos e/ou valores mobiliários, ligadas ou não ao respectivo gestor</w:t>
            </w:r>
            <w:r w:rsidR="0019676A" w:rsidRPr="00967DAC">
              <w:rPr>
                <w:rFonts w:ascii="Arial" w:hAnsi="Arial" w:cs="Arial"/>
                <w:smallCaps/>
                <w:sz w:val="20"/>
                <w:szCs w:val="20"/>
              </w:rPr>
              <w:t xml:space="preserve"> </w:t>
            </w:r>
            <w:r w:rsidR="0019676A"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967DAC" w14:paraId="1A3224B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146F503"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6A26FE6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0B77C44"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967DAC" w14:paraId="272A793C"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74F99DD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19676A" w:rsidRPr="00967DAC" w14:paraId="1272DD7A"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379CB24" w14:textId="77777777" w:rsidR="0019676A" w:rsidRPr="00967DAC" w:rsidRDefault="0019676A" w:rsidP="00CE6D63">
            <w:pPr>
              <w:pStyle w:val="PargrafodaLista"/>
              <w:ind w:left="0"/>
              <w:rPr>
                <w:rFonts w:ascii="Arial" w:hAnsi="Arial" w:cs="Arial"/>
                <w:b/>
                <w:bCs/>
                <w:smallCaps/>
                <w:sz w:val="20"/>
                <w:szCs w:val="20"/>
              </w:rPr>
            </w:pPr>
          </w:p>
        </w:tc>
      </w:tr>
      <w:tr w:rsidR="0019676A" w:rsidRPr="00967DAC" w14:paraId="3BD04EBB"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A74A0A"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19676A" w:rsidRPr="00967DAC" w14:paraId="300C711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1692164"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932E1C6" w14:textId="77777777" w:rsidR="0019676A" w:rsidRPr="00967DAC" w:rsidRDefault="0019676A" w:rsidP="00CE6D63">
            <w:pPr>
              <w:jc w:val="both"/>
              <w:rPr>
                <w:rFonts w:ascii="Arial" w:hAnsi="Arial" w:cs="Arial"/>
                <w:sz w:val="20"/>
                <w:szCs w:val="20"/>
              </w:rPr>
            </w:pPr>
          </w:p>
        </w:tc>
      </w:tr>
      <w:tr w:rsidR="0019676A" w:rsidRPr="00967DAC" w14:paraId="0E25ACC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85AC163"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CB9EAD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77777777" w:rsidR="0019676A" w:rsidRPr="00967DAC" w:rsidRDefault="0019676A" w:rsidP="00CE6D63">
            <w:pPr>
              <w:jc w:val="both"/>
              <w:rPr>
                <w:rFonts w:ascii="Arial" w:hAnsi="Arial" w:cs="Arial"/>
                <w:sz w:val="20"/>
                <w:szCs w:val="20"/>
              </w:rPr>
            </w:pPr>
          </w:p>
          <w:p w14:paraId="7FE84ED8" w14:textId="77777777" w:rsidR="0019676A" w:rsidRPr="00967DAC" w:rsidRDefault="0019676A"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9676A" w:rsidRPr="00967DAC" w14:paraId="0E141174"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66329E2"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54AB525" w14:textId="77777777" w:rsidR="0019676A" w:rsidRPr="00967DAC" w:rsidRDefault="0019676A" w:rsidP="00CE6D63">
            <w:pPr>
              <w:jc w:val="both"/>
              <w:rPr>
                <w:rFonts w:ascii="Arial" w:hAnsi="Arial" w:cs="Arial"/>
                <w:sz w:val="20"/>
                <w:szCs w:val="20"/>
              </w:rPr>
            </w:pPr>
          </w:p>
        </w:tc>
      </w:tr>
      <w:tr w:rsidR="0019676A" w:rsidRPr="00A70B42" w14:paraId="32F322A3"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2EE4DC8"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B2AC5CC" w14:textId="77777777" w:rsidR="0019676A" w:rsidRPr="00A70B42" w:rsidRDefault="0019676A"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EB15920" w14:textId="090E244A" w:rsidR="00EB16E9" w:rsidRPr="00BE0B51"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09A15A8E"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7777777" w:rsidTr="007305F6">
        <w:trPr>
          <w:jc w:val="center"/>
        </w:trPr>
        <w:tc>
          <w:tcPr>
            <w:tcW w:w="1672" w:type="pct"/>
            <w:tcBorders>
              <w:bottom w:val="single" w:sz="4" w:space="0" w:color="auto"/>
            </w:tcBorders>
            <w:vAlign w:val="center"/>
          </w:tcPr>
          <w:p w14:paraId="5AC04A39" w14:textId="77777777"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77FF6" w:rsidRDefault="00A84F81" w:rsidP="007305F6">
            <w:pPr>
              <w:rPr>
                <w:rFonts w:ascii="Arial" w:hAnsi="Arial" w:cs="Arial"/>
                <w:sz w:val="20"/>
                <w:szCs w:val="20"/>
              </w:rPr>
            </w:pPr>
          </w:p>
        </w:tc>
      </w:tr>
      <w:tr w:rsidR="00A84F81" w:rsidRPr="00877F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A84F81" w:rsidRPr="00877F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77FF6" w:rsidRDefault="00A84F81" w:rsidP="007305F6">
            <w:pPr>
              <w:jc w:val="both"/>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12ECECC2" w14:textId="54DE4B98" w:rsidR="00A84F81" w:rsidRPr="007847E3"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A84F81" w:rsidRDefault="00A84F81" w:rsidP="00A84F81">
            <w:pPr>
              <w:pStyle w:val="PargrafodaLista"/>
              <w:ind w:left="540"/>
              <w:jc w:val="both"/>
              <w:rPr>
                <w:rFonts w:ascii="Arial" w:hAnsi="Arial" w:cs="Arial"/>
                <w:b/>
                <w:bCs/>
                <w:sz w:val="20"/>
                <w:szCs w:val="20"/>
              </w:rPr>
            </w:pPr>
          </w:p>
          <w:p w14:paraId="0A04FAFA"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lastRenderedPageBreak/>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A84F81" w:rsidRDefault="00A84F81" w:rsidP="00A84F81">
            <w:pPr>
              <w:pStyle w:val="PargrafodaLista"/>
              <w:ind w:left="540"/>
              <w:jc w:val="both"/>
              <w:rPr>
                <w:rFonts w:ascii="Arial" w:hAnsi="Arial" w:cs="Arial"/>
                <w:sz w:val="20"/>
                <w:szCs w:val="20"/>
              </w:rPr>
            </w:pPr>
          </w:p>
          <w:p w14:paraId="7DE56E57"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A84F81" w:rsidRDefault="00A84F81" w:rsidP="00A84F81">
            <w:pPr>
              <w:pStyle w:val="PargrafodaLista"/>
              <w:ind w:left="540"/>
              <w:jc w:val="both"/>
              <w:rPr>
                <w:rFonts w:ascii="Arial" w:hAnsi="Arial" w:cs="Arial"/>
                <w:sz w:val="20"/>
                <w:szCs w:val="20"/>
              </w:rPr>
            </w:pPr>
          </w:p>
          <w:p w14:paraId="1D64C48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A84F81" w:rsidRDefault="00A84F81" w:rsidP="00A84F81">
            <w:pPr>
              <w:pStyle w:val="PargrafodaLista"/>
              <w:ind w:left="540"/>
              <w:jc w:val="both"/>
              <w:rPr>
                <w:rFonts w:ascii="Arial" w:hAnsi="Arial" w:cs="Arial"/>
                <w:b/>
                <w:bCs/>
                <w:sz w:val="20"/>
                <w:szCs w:val="20"/>
              </w:rPr>
            </w:pPr>
          </w:p>
          <w:p w14:paraId="365BABE8"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A84F81" w:rsidRDefault="00A84F81" w:rsidP="00A84F81">
            <w:pPr>
              <w:pStyle w:val="PargrafodaLista"/>
              <w:rPr>
                <w:rFonts w:ascii="Arial" w:hAnsi="Arial" w:cs="Arial"/>
                <w:sz w:val="20"/>
                <w:szCs w:val="20"/>
              </w:rPr>
            </w:pPr>
          </w:p>
          <w:p w14:paraId="7E0434A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A84F81" w:rsidRDefault="00A84F81" w:rsidP="00A84F81">
            <w:pPr>
              <w:pStyle w:val="PargrafodaLista"/>
              <w:ind w:left="540"/>
              <w:jc w:val="both"/>
              <w:rPr>
                <w:rFonts w:ascii="Arial" w:hAnsi="Arial" w:cs="Arial"/>
                <w:b/>
                <w:bCs/>
                <w:sz w:val="20"/>
                <w:szCs w:val="20"/>
              </w:rPr>
            </w:pPr>
          </w:p>
          <w:p w14:paraId="1AC646CB"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77777777" w:rsidR="00A84F81" w:rsidRPr="00A84F81" w:rsidRDefault="00A84F81" w:rsidP="00A84F81">
            <w:pPr>
              <w:pStyle w:val="PargrafodaLista"/>
              <w:rPr>
                <w:rFonts w:ascii="Arial" w:hAnsi="Arial" w:cs="Arial"/>
                <w:sz w:val="20"/>
                <w:szCs w:val="20"/>
              </w:rPr>
            </w:pPr>
          </w:p>
          <w:p w14:paraId="05D95CAA" w14:textId="26507842" w:rsidR="00A84F81" w:rsidRPr="00A84F81" w:rsidRDefault="00A84F81" w:rsidP="00A84F81">
            <w:pPr>
              <w:jc w:val="both"/>
              <w:rPr>
                <w:rFonts w:ascii="Arial" w:hAnsi="Arial" w:cs="Arial"/>
                <w:sz w:val="20"/>
                <w:szCs w:val="20"/>
              </w:rPr>
            </w:pPr>
            <w:r w:rsidRPr="00A84F81">
              <w:rPr>
                <w:rFonts w:ascii="Arial" w:hAnsi="Arial" w:cs="Arial"/>
                <w:b/>
                <w:bCs/>
                <w:sz w:val="20"/>
                <w:szCs w:val="20"/>
              </w:rPr>
              <w:t>Concentração em C</w:t>
            </w:r>
            <w:r w:rsidR="007847E3">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77777777" w:rsidR="00A84F81" w:rsidRPr="00A84F81" w:rsidRDefault="00A84F81" w:rsidP="00A84F81">
            <w:pPr>
              <w:pStyle w:val="PargrafodaLista"/>
              <w:rPr>
                <w:rFonts w:ascii="Arial" w:hAnsi="Arial" w:cs="Arial"/>
                <w:sz w:val="20"/>
                <w:szCs w:val="20"/>
              </w:rPr>
            </w:pPr>
          </w:p>
          <w:p w14:paraId="57DE1CF7" w14:textId="77777777" w:rsidR="00A84F81" w:rsidRPr="00A84F81"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77777777" w:rsidR="00A84F81" w:rsidRPr="00A84F81" w:rsidRDefault="00A84F81" w:rsidP="007847E3">
            <w:pPr>
              <w:pStyle w:val="PargrafodaLista"/>
              <w:jc w:val="both"/>
              <w:rPr>
                <w:rFonts w:ascii="Arial" w:hAnsi="Arial" w:cs="Arial"/>
                <w:sz w:val="20"/>
                <w:szCs w:val="20"/>
              </w:rPr>
            </w:pPr>
          </w:p>
          <w:p w14:paraId="503C2040" w14:textId="4E125FF5"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77777777" w:rsidR="007847E3" w:rsidRPr="00A052A8" w:rsidRDefault="007847E3" w:rsidP="007847E3">
            <w:pPr>
              <w:jc w:val="both"/>
              <w:rPr>
                <w:rFonts w:ascii="Arial" w:hAnsi="Arial" w:cs="Arial"/>
                <w:sz w:val="20"/>
                <w:szCs w:val="20"/>
              </w:rPr>
            </w:pPr>
          </w:p>
          <w:p w14:paraId="63238B5F" w14:textId="3C83B567"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77777777" w:rsidR="007847E3" w:rsidRPr="007847E3" w:rsidRDefault="007847E3" w:rsidP="007847E3">
            <w:pPr>
              <w:jc w:val="both"/>
              <w:rPr>
                <w:rFonts w:ascii="Arial" w:hAnsi="Arial" w:cs="Arial"/>
                <w:sz w:val="20"/>
                <w:szCs w:val="20"/>
              </w:rPr>
            </w:pPr>
          </w:p>
          <w:p w14:paraId="65A6A0E3" w14:textId="5E6206D4"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7847E3" w:rsidRDefault="007847E3" w:rsidP="007847E3">
            <w:pPr>
              <w:jc w:val="both"/>
              <w:rPr>
                <w:rFonts w:ascii="Arial" w:hAnsi="Arial" w:cs="Arial"/>
                <w:sz w:val="20"/>
                <w:szCs w:val="20"/>
              </w:rPr>
            </w:pPr>
          </w:p>
          <w:p w14:paraId="19066FE0" w14:textId="3FD9E236" w:rsidR="00A052A8" w:rsidRPr="007847E3" w:rsidRDefault="00A052A8" w:rsidP="007847E3">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2DB803D" w14:textId="632222C8" w:rsidR="00A84F81" w:rsidRPr="00A84F81" w:rsidRDefault="00A84F81" w:rsidP="00A84F81">
            <w:pPr>
              <w:ind w:left="33"/>
              <w:rPr>
                <w:rFonts w:ascii="Arial" w:hAnsi="Arial" w:cs="Arial"/>
                <w:sz w:val="20"/>
                <w:szCs w:val="20"/>
              </w:rPr>
            </w:pP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4FF3AA6" w14:textId="77777777" w:rsidR="00253355" w:rsidRPr="00BE0B51" w:rsidRDefault="00253355" w:rsidP="00253355">
            <w:pPr>
              <w:jc w:val="both"/>
              <w:rPr>
                <w:rFonts w:ascii="Arial" w:hAnsi="Arial" w:cs="Arial"/>
                <w:sz w:val="20"/>
                <w:szCs w:val="20"/>
              </w:rPr>
            </w:pPr>
          </w:p>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78CFF0C7"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EE2EB1" w:rsidRPr="00BE0B51">
              <w:rPr>
                <w:rFonts w:ascii="Arial" w:hAnsi="Arial" w:cs="Arial"/>
                <w:sz w:val="20"/>
                <w:szCs w:val="20"/>
              </w:rPr>
              <w:t>Percentual indicado abaixo, calculado sobre o valor do patrimônio líquido da Class</w:t>
            </w:r>
            <w:r w:rsidR="00EE2EB1">
              <w:rPr>
                <w:rFonts w:ascii="Arial" w:hAnsi="Arial" w:cs="Arial"/>
                <w:sz w:val="20"/>
                <w:szCs w:val="20"/>
              </w:rPr>
              <w:t>e</w:t>
            </w:r>
            <w:r w:rsidR="00404D55">
              <w:rPr>
                <w:rFonts w:ascii="Arial" w:hAnsi="Arial" w:cs="Arial"/>
                <w:sz w:val="20"/>
                <w:szCs w:val="20"/>
              </w:rPr>
              <w:t>.</w:t>
            </w:r>
          </w:p>
          <w:p w14:paraId="607D854E" w14:textId="77777777" w:rsidR="00253355" w:rsidRDefault="00253355"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4278"/>
              <w:gridCol w:w="2538"/>
            </w:tblGrid>
            <w:tr w:rsidR="00EE2EB1" w:rsidRPr="00BE0B51" w14:paraId="65DAB684" w14:textId="77777777" w:rsidTr="00404D55">
              <w:trPr>
                <w:trHeight w:val="20"/>
              </w:trPr>
              <w:tc>
                <w:tcPr>
                  <w:tcW w:w="3138"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F2F1CD" w14:textId="77777777" w:rsidR="00EE2EB1" w:rsidRPr="00BE0B51" w:rsidRDefault="00EE2EB1" w:rsidP="00EE2EB1">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186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A331C8B" w14:textId="77777777" w:rsidR="00EE2EB1" w:rsidRPr="00BE0B51" w:rsidRDefault="00EE2EB1" w:rsidP="00EE2EB1">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EE2EB1" w:rsidRPr="00BE0B51" w14:paraId="226AEE5C" w14:textId="77777777" w:rsidTr="00404D55">
              <w:trPr>
                <w:trHeight w:val="20"/>
              </w:trPr>
              <w:tc>
                <w:tcPr>
                  <w:tcW w:w="3138"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298E4BC" w14:textId="62662384" w:rsidR="00EE2EB1" w:rsidRPr="00BE0B51" w:rsidRDefault="00EE2EB1" w:rsidP="00EE2EB1">
                  <w:pPr>
                    <w:jc w:val="both"/>
                    <w:rPr>
                      <w:rFonts w:ascii="Arial" w:hAnsi="Arial" w:cs="Arial"/>
                      <w:sz w:val="20"/>
                      <w:szCs w:val="20"/>
                    </w:rPr>
                  </w:pPr>
                  <w:r w:rsidRPr="00EE2EB1">
                    <w:rPr>
                      <w:rFonts w:ascii="Arial" w:hAnsi="Arial" w:cs="Arial"/>
                      <w:sz w:val="20"/>
                      <w:szCs w:val="20"/>
                    </w:rPr>
                    <w:t>Até R$ 20.000.000,00 (inclusive)</w:t>
                  </w:r>
                </w:p>
              </w:tc>
              <w:tc>
                <w:tcPr>
                  <w:tcW w:w="186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E8BC0AA" w14:textId="77126F58" w:rsidR="00EE2EB1" w:rsidRPr="00BE0B51" w:rsidRDefault="00EE2EB1" w:rsidP="00EE2EB1">
                  <w:pPr>
                    <w:jc w:val="center"/>
                    <w:rPr>
                      <w:rFonts w:ascii="Arial" w:hAnsi="Arial" w:cs="Arial"/>
                      <w:sz w:val="20"/>
                      <w:szCs w:val="20"/>
                    </w:rPr>
                  </w:pPr>
                  <w:r w:rsidRPr="00EE2EB1">
                    <w:rPr>
                      <w:rFonts w:ascii="Arial" w:hAnsi="Arial" w:cs="Arial"/>
                      <w:sz w:val="20"/>
                      <w:szCs w:val="20"/>
                    </w:rPr>
                    <w:t>0,55% a.a.</w:t>
                  </w:r>
                </w:p>
              </w:tc>
            </w:tr>
            <w:tr w:rsidR="00EE2EB1" w:rsidRPr="00BE0B51" w14:paraId="158770D1" w14:textId="77777777" w:rsidTr="00404D55">
              <w:trPr>
                <w:trHeight w:val="20"/>
              </w:trPr>
              <w:tc>
                <w:tcPr>
                  <w:tcW w:w="3138"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B470687" w14:textId="071D5379" w:rsidR="00EE2EB1" w:rsidRPr="00BE0B51" w:rsidRDefault="00EE2EB1" w:rsidP="00EE2EB1">
                  <w:pPr>
                    <w:jc w:val="both"/>
                    <w:rPr>
                      <w:rFonts w:ascii="Arial" w:hAnsi="Arial" w:cs="Arial"/>
                      <w:sz w:val="20"/>
                      <w:szCs w:val="20"/>
                    </w:rPr>
                  </w:pPr>
                  <w:r w:rsidRPr="00EE2EB1">
                    <w:rPr>
                      <w:rFonts w:ascii="Arial" w:hAnsi="Arial" w:cs="Arial"/>
                      <w:sz w:val="20"/>
                      <w:szCs w:val="20"/>
                    </w:rPr>
                    <w:t>Acima de R$ 20.000.000,00 até R$ 30.000.000,00 (inclusive)</w:t>
                  </w:r>
                </w:p>
              </w:tc>
              <w:tc>
                <w:tcPr>
                  <w:tcW w:w="186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ED25157" w14:textId="7BC3FFFA" w:rsidR="00EE2EB1" w:rsidRPr="00BE0B51" w:rsidRDefault="00EE2EB1" w:rsidP="00EE2EB1">
                  <w:pPr>
                    <w:jc w:val="center"/>
                    <w:rPr>
                      <w:rFonts w:ascii="Arial" w:hAnsi="Arial" w:cs="Arial"/>
                      <w:sz w:val="20"/>
                      <w:szCs w:val="20"/>
                    </w:rPr>
                  </w:pPr>
                  <w:r w:rsidRPr="00EE2EB1">
                    <w:rPr>
                      <w:rFonts w:ascii="Arial" w:hAnsi="Arial" w:cs="Arial"/>
                      <w:sz w:val="20"/>
                      <w:szCs w:val="20"/>
                    </w:rPr>
                    <w:t xml:space="preserve">0,50% </w:t>
                  </w:r>
                  <w:proofErr w:type="spellStart"/>
                  <w:proofErr w:type="gramStart"/>
                  <w:r w:rsidRPr="00EE2EB1">
                    <w:rPr>
                      <w:rFonts w:ascii="Arial" w:hAnsi="Arial" w:cs="Arial"/>
                      <w:sz w:val="20"/>
                      <w:szCs w:val="20"/>
                    </w:rPr>
                    <w:t>a.a</w:t>
                  </w:r>
                  <w:proofErr w:type="spellEnd"/>
                  <w:proofErr w:type="gramEnd"/>
                </w:p>
              </w:tc>
            </w:tr>
            <w:tr w:rsidR="00EE2EB1" w:rsidRPr="00BE0B51" w14:paraId="1DAE9F51" w14:textId="77777777" w:rsidTr="00404D55">
              <w:trPr>
                <w:trHeight w:val="20"/>
              </w:trPr>
              <w:tc>
                <w:tcPr>
                  <w:tcW w:w="3138"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FFBF4C" w14:textId="4809AB45" w:rsidR="00EE2EB1" w:rsidRPr="00BE0B51" w:rsidRDefault="00EE2EB1" w:rsidP="00EE2EB1">
                  <w:pPr>
                    <w:jc w:val="both"/>
                    <w:rPr>
                      <w:rFonts w:ascii="Arial" w:hAnsi="Arial" w:cs="Arial"/>
                      <w:sz w:val="20"/>
                      <w:szCs w:val="20"/>
                    </w:rPr>
                  </w:pPr>
                  <w:r w:rsidRPr="00EE2EB1">
                    <w:rPr>
                      <w:rFonts w:ascii="Arial" w:hAnsi="Arial" w:cs="Arial"/>
                      <w:sz w:val="20"/>
                      <w:szCs w:val="20"/>
                    </w:rPr>
                    <w:t>Acima de R$ 30.000.000,00 até R$ 50.000.000,00 (inclusive)</w:t>
                  </w:r>
                </w:p>
              </w:tc>
              <w:tc>
                <w:tcPr>
                  <w:tcW w:w="186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95A7104" w14:textId="003CFE04" w:rsidR="00EE2EB1" w:rsidRPr="00BE0B51" w:rsidRDefault="00EE2EB1" w:rsidP="00EE2EB1">
                  <w:pPr>
                    <w:jc w:val="center"/>
                    <w:rPr>
                      <w:rFonts w:ascii="Arial" w:hAnsi="Arial" w:cs="Arial"/>
                      <w:sz w:val="20"/>
                      <w:szCs w:val="20"/>
                    </w:rPr>
                  </w:pPr>
                  <w:r w:rsidRPr="00EE2EB1">
                    <w:rPr>
                      <w:rFonts w:ascii="Arial" w:hAnsi="Arial" w:cs="Arial"/>
                      <w:sz w:val="20"/>
                      <w:szCs w:val="20"/>
                    </w:rPr>
                    <w:t>0,45% a.a.</w:t>
                  </w:r>
                </w:p>
              </w:tc>
            </w:tr>
            <w:tr w:rsidR="00EE2EB1" w:rsidRPr="00BE0B51" w14:paraId="445172E7" w14:textId="77777777" w:rsidTr="00404D55">
              <w:trPr>
                <w:trHeight w:val="20"/>
              </w:trPr>
              <w:tc>
                <w:tcPr>
                  <w:tcW w:w="3138"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F229974" w14:textId="5DD44143" w:rsidR="00EE2EB1" w:rsidRPr="00BE0B51" w:rsidRDefault="00EE2EB1" w:rsidP="00EE2EB1">
                  <w:pPr>
                    <w:jc w:val="both"/>
                    <w:rPr>
                      <w:rFonts w:ascii="Arial" w:hAnsi="Arial" w:cs="Arial"/>
                      <w:sz w:val="20"/>
                      <w:szCs w:val="20"/>
                    </w:rPr>
                  </w:pPr>
                  <w:r w:rsidRPr="00EE2EB1">
                    <w:rPr>
                      <w:rFonts w:ascii="Arial" w:hAnsi="Arial" w:cs="Arial"/>
                      <w:sz w:val="20"/>
                      <w:szCs w:val="20"/>
                    </w:rPr>
                    <w:t>Acima de R$ 50.000.000,00</w:t>
                  </w:r>
                </w:p>
              </w:tc>
              <w:tc>
                <w:tcPr>
                  <w:tcW w:w="186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D65C55D" w14:textId="3E3F4EE9" w:rsidR="00EE2EB1" w:rsidRPr="00BE0B51" w:rsidRDefault="00EE2EB1" w:rsidP="00EE2EB1">
                  <w:pPr>
                    <w:jc w:val="center"/>
                    <w:rPr>
                      <w:rFonts w:ascii="Arial" w:hAnsi="Arial" w:cs="Arial"/>
                      <w:sz w:val="20"/>
                      <w:szCs w:val="20"/>
                    </w:rPr>
                  </w:pPr>
                  <w:r w:rsidRPr="00EE2EB1">
                    <w:rPr>
                      <w:rFonts w:ascii="Arial" w:hAnsi="Arial" w:cs="Arial"/>
                      <w:sz w:val="20"/>
                      <w:szCs w:val="20"/>
                    </w:rPr>
                    <w:t>0,40% a.a.</w:t>
                  </w:r>
                </w:p>
              </w:tc>
            </w:tr>
          </w:tbl>
          <w:p w14:paraId="2217C71F" w14:textId="77777777" w:rsidR="00EE2EB1" w:rsidRPr="00BE0B51" w:rsidRDefault="00EE2EB1"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FA2565"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 xml:space="preserve">do dia útil imediatamente anterior, mediante </w:t>
            </w:r>
            <w:r w:rsidRPr="00FA2565">
              <w:rPr>
                <w:rFonts w:ascii="Arial" w:hAnsi="Arial" w:cs="Arial"/>
                <w:sz w:val="20"/>
                <w:szCs w:val="20"/>
              </w:rPr>
              <w:t>divisão da taxa anual por 252 dias, sendo paga mensalmente, até o 5º dia útil do mês subsequente.</w:t>
            </w:r>
          </w:p>
          <w:p w14:paraId="426FF4B0" w14:textId="77777777" w:rsidR="00253355" w:rsidRPr="00FA2565" w:rsidRDefault="00253355" w:rsidP="00253355">
            <w:pPr>
              <w:jc w:val="both"/>
              <w:rPr>
                <w:rFonts w:ascii="Arial" w:hAnsi="Arial" w:cs="Arial"/>
                <w:b/>
                <w:bCs/>
                <w:smallCaps/>
                <w:color w:val="000000"/>
                <w:sz w:val="20"/>
                <w:szCs w:val="20"/>
              </w:rPr>
            </w:pPr>
          </w:p>
          <w:p w14:paraId="5A193EF0" w14:textId="2A8CB3D4" w:rsidR="007E696F" w:rsidRPr="00FA2565" w:rsidRDefault="007E696F" w:rsidP="007E696F">
            <w:pPr>
              <w:jc w:val="both"/>
              <w:rPr>
                <w:rFonts w:ascii="Arial" w:hAnsi="Arial" w:cs="Arial"/>
                <w:sz w:val="20"/>
                <w:szCs w:val="20"/>
              </w:rPr>
            </w:pPr>
            <w:r w:rsidRPr="00FA2565">
              <w:rPr>
                <w:rFonts w:ascii="Arial" w:hAnsi="Arial" w:cs="Arial"/>
                <w:sz w:val="20"/>
                <w:szCs w:val="20"/>
              </w:rPr>
              <w:t>Até 30/03/2026, inclusive, a segregação da taxa global entre os prestadores de serviços essenciais e distribuidores está disponível aos Cotistas no Website do Gestor, conforme link:</w:t>
            </w:r>
            <w:r w:rsidR="00CC2B46" w:rsidRPr="00FA2565">
              <w:rPr>
                <w:rFonts w:ascii="Arial" w:hAnsi="Arial" w:cs="Arial"/>
                <w:sz w:val="20"/>
                <w:szCs w:val="20"/>
              </w:rPr>
              <w:t xml:space="preserve"> </w:t>
            </w:r>
            <w:hyperlink r:id="rId14" w:history="1">
              <w:r w:rsidR="00CC2B46" w:rsidRPr="00FA2565">
                <w:rPr>
                  <w:rStyle w:val="Hyperlink"/>
                  <w:rFonts w:ascii="Arial" w:hAnsi="Arial" w:cs="Arial"/>
                  <w:sz w:val="20"/>
                  <w:szCs w:val="20"/>
                </w:rPr>
                <w:t>https://www.santander.com.br/spa/.</w:t>
              </w:r>
            </w:hyperlink>
          </w:p>
          <w:p w14:paraId="1590729A" w14:textId="77777777" w:rsidR="007E696F" w:rsidRPr="00FA2565" w:rsidRDefault="007E696F" w:rsidP="007E696F">
            <w:pPr>
              <w:jc w:val="both"/>
              <w:rPr>
                <w:rFonts w:ascii="Arial" w:hAnsi="Arial" w:cs="Arial"/>
                <w:sz w:val="20"/>
                <w:szCs w:val="20"/>
              </w:rPr>
            </w:pPr>
            <w:r w:rsidRPr="00FA2565">
              <w:rPr>
                <w:rFonts w:ascii="Arial" w:hAnsi="Arial" w:cs="Arial"/>
                <w:sz w:val="20"/>
                <w:szCs w:val="20"/>
              </w:rPr>
              <w:t> </w:t>
            </w:r>
          </w:p>
          <w:p w14:paraId="6189499F" w14:textId="77777777" w:rsidR="007E696F" w:rsidRPr="00FA2565" w:rsidRDefault="007E696F" w:rsidP="007E696F">
            <w:pPr>
              <w:jc w:val="both"/>
              <w:rPr>
                <w:rFonts w:ascii="Arial" w:hAnsi="Arial" w:cs="Arial"/>
                <w:sz w:val="20"/>
                <w:szCs w:val="20"/>
              </w:rPr>
            </w:pPr>
            <w:r w:rsidRPr="00FA2565">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FA2565">
                <w:rPr>
                  <w:rStyle w:val="Hyperlink"/>
                  <w:rFonts w:ascii="Arial" w:hAnsi="Arial" w:cs="Arial"/>
                  <w:sz w:val="20"/>
                  <w:szCs w:val="20"/>
                </w:rPr>
                <w:t>Plataforma de Transparência de Taxas</w:t>
              </w:r>
            </w:hyperlink>
            <w:r w:rsidRPr="00FA2565">
              <w:rPr>
                <w:rFonts w:ascii="Arial" w:hAnsi="Arial" w:cs="Arial"/>
                <w:sz w:val="20"/>
                <w:szCs w:val="20"/>
              </w:rPr>
              <w:t xml:space="preserve"> no endereço </w:t>
            </w:r>
            <w:hyperlink r:id="rId16" w:tgtFrame="_blank" w:tooltip="https://www.data.anbima.com/busca/transparencia-de-taxas-de-fundos." w:history="1">
              <w:r w:rsidRPr="00FA2565">
                <w:rPr>
                  <w:rStyle w:val="Hyperlink"/>
                  <w:rFonts w:ascii="Arial" w:hAnsi="Arial" w:cs="Arial"/>
                  <w:sz w:val="20"/>
                  <w:szCs w:val="20"/>
                </w:rPr>
                <w:t>www.data.anbima.com/busca/transparencia-de-taxas-de-fundos.</w:t>
              </w:r>
            </w:hyperlink>
          </w:p>
          <w:p w14:paraId="40E03851" w14:textId="77777777" w:rsidR="00C96EB2" w:rsidRPr="00FA2565"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FA2565">
              <w:rPr>
                <w:rFonts w:ascii="Arial" w:hAnsi="Arial" w:cs="Arial"/>
                <w:sz w:val="20"/>
                <w:szCs w:val="20"/>
              </w:rPr>
              <w:t>A Classe poderá também aplicar seus recursos em outras classes (e/ou subclasses) de fundos de investimento que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6"/>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11E4"/>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AE5"/>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D3A"/>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08F4"/>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71C"/>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6AB"/>
    <w:rsid w:val="001D4FC1"/>
    <w:rsid w:val="001D5AD8"/>
    <w:rsid w:val="001D67C5"/>
    <w:rsid w:val="001D6CE5"/>
    <w:rsid w:val="001D7BEF"/>
    <w:rsid w:val="001D7DF5"/>
    <w:rsid w:val="001D7F84"/>
    <w:rsid w:val="001E07DE"/>
    <w:rsid w:val="001E0C8E"/>
    <w:rsid w:val="001E27E2"/>
    <w:rsid w:val="001E2C11"/>
    <w:rsid w:val="001E35C1"/>
    <w:rsid w:val="001E3AE3"/>
    <w:rsid w:val="001E6130"/>
    <w:rsid w:val="001E69C6"/>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558C"/>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7AA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C10"/>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3E7E"/>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06EF"/>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C7B17"/>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D55"/>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2A7"/>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578"/>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4950"/>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26"/>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AC0"/>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357"/>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65AF"/>
    <w:rsid w:val="007D7214"/>
    <w:rsid w:val="007E13B8"/>
    <w:rsid w:val="007E1691"/>
    <w:rsid w:val="007E2CA6"/>
    <w:rsid w:val="007E2D15"/>
    <w:rsid w:val="007E32B7"/>
    <w:rsid w:val="007E4799"/>
    <w:rsid w:val="007E483C"/>
    <w:rsid w:val="007E484A"/>
    <w:rsid w:val="007E5CB5"/>
    <w:rsid w:val="007E5E73"/>
    <w:rsid w:val="007E696F"/>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65A9"/>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361D"/>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06FC"/>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D5"/>
    <w:rsid w:val="00955D76"/>
    <w:rsid w:val="00960C1A"/>
    <w:rsid w:val="009613D4"/>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9AF"/>
    <w:rsid w:val="00996EF9"/>
    <w:rsid w:val="009978C2"/>
    <w:rsid w:val="009A192B"/>
    <w:rsid w:val="009A1942"/>
    <w:rsid w:val="009A2C69"/>
    <w:rsid w:val="009A41C2"/>
    <w:rsid w:val="009A51E7"/>
    <w:rsid w:val="009A5B53"/>
    <w:rsid w:val="009A5C9C"/>
    <w:rsid w:val="009A6EEE"/>
    <w:rsid w:val="009A75A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5ED"/>
    <w:rsid w:val="009E56C8"/>
    <w:rsid w:val="009E62F0"/>
    <w:rsid w:val="009E7149"/>
    <w:rsid w:val="009E7285"/>
    <w:rsid w:val="009F1210"/>
    <w:rsid w:val="009F21A1"/>
    <w:rsid w:val="009F3086"/>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5C60"/>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9BD"/>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2277"/>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5F79"/>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C6C"/>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2B46"/>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367"/>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11C"/>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408"/>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FA"/>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62F"/>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EA0"/>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6A22"/>
    <w:rsid w:val="00EC7336"/>
    <w:rsid w:val="00ED0C67"/>
    <w:rsid w:val="00ED205C"/>
    <w:rsid w:val="00ED2131"/>
    <w:rsid w:val="00ED25A8"/>
    <w:rsid w:val="00ED2B37"/>
    <w:rsid w:val="00ED3A6D"/>
    <w:rsid w:val="00ED596F"/>
    <w:rsid w:val="00ED5A49"/>
    <w:rsid w:val="00ED5DA0"/>
    <w:rsid w:val="00ED6A87"/>
    <w:rsid w:val="00EE07AF"/>
    <w:rsid w:val="00EE12FC"/>
    <w:rsid w:val="00EE1CB5"/>
    <w:rsid w:val="00EE1D0E"/>
    <w:rsid w:val="00EE2EB1"/>
    <w:rsid w:val="00EE30F0"/>
    <w:rsid w:val="00EE3FD4"/>
    <w:rsid w:val="00EE510C"/>
    <w:rsid w:val="00EE524A"/>
    <w:rsid w:val="00EE6FFE"/>
    <w:rsid w:val="00EE77AC"/>
    <w:rsid w:val="00EE7B69"/>
    <w:rsid w:val="00EF0115"/>
    <w:rsid w:val="00EF0D66"/>
    <w:rsid w:val="00EF1987"/>
    <w:rsid w:val="00EF2A85"/>
    <w:rsid w:val="00EF3642"/>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2565"/>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4420"/>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76D1F-FA00-4AD3-972C-6FEE574298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7307</Words>
  <Characters>39462</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2025-12-16T17:29:00Z</dcterms:created>
  <dcterms:modified xsi:type="dcterms:W3CDTF">2025-12-16T17:29:00Z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