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0E9E0" w14:textId="77777777" w:rsidR="00C8090E" w:rsidRPr="00C8090E" w:rsidRDefault="00C8090E" w:rsidP="00C8090E">
      <w:r w:rsidRPr="00C8090E">
        <w:t>O presente instrumento é parte integrante do Instrumento Particular de Alteração do SANTANDER PB NAMBEI III MULTIMERCADO CRÉDITO, datado de 17/12/2025</w:t>
      </w:r>
    </w:p>
    <w:p w14:paraId="79592D82" w14:textId="77777777" w:rsidR="00C8090E" w:rsidRPr="00C8090E" w:rsidRDefault="00C8090E" w:rsidP="00C8090E"/>
    <w:p w14:paraId="20A0CB7D" w14:textId="6D33D89F" w:rsidR="00C8090E" w:rsidRDefault="00C8090E"/>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67CC3882" w:rsidR="0012126D" w:rsidRPr="001F6FD5" w:rsidRDefault="0012126D" w:rsidP="001E0609">
            <w:pPr>
              <w:jc w:val="center"/>
              <w:rPr>
                <w:rFonts w:ascii="Arial" w:hAnsi="Arial" w:cs="Arial"/>
                <w:sz w:val="20"/>
                <w:szCs w:val="20"/>
              </w:rPr>
            </w:pPr>
          </w:p>
        </w:tc>
        <w:tc>
          <w:tcPr>
            <w:tcW w:w="4727" w:type="pct"/>
            <w:vAlign w:val="center"/>
          </w:tcPr>
          <w:p w14:paraId="211CA946" w14:textId="77777777" w:rsidR="0046149D" w:rsidRPr="001F6FD5" w:rsidRDefault="0046149D" w:rsidP="0019676A">
            <w:pPr>
              <w:pStyle w:val="Corpodetexto"/>
              <w:spacing w:line="300" w:lineRule="exact"/>
              <w:jc w:val="both"/>
              <w:rPr>
                <w:rFonts w:ascii="Tahoma" w:hAnsi="Tahoma" w:cs="Tahoma"/>
                <w:b w:val="0"/>
                <w:bCs/>
                <w:sz w:val="20"/>
                <w:lang w:val="pt-BR"/>
              </w:rPr>
            </w:pPr>
          </w:p>
          <w:p w14:paraId="17E2B5C0" w14:textId="77777777" w:rsidR="00BA18CE" w:rsidRDefault="0012126D" w:rsidP="00BA18CE">
            <w:pPr>
              <w:spacing w:line="320" w:lineRule="exact"/>
              <w:jc w:val="center"/>
              <w:rPr>
                <w:rFonts w:ascii="Arial" w:hAnsi="Arial" w:cs="Arial"/>
                <w:b/>
                <w:sz w:val="20"/>
                <w:szCs w:val="20"/>
              </w:rPr>
            </w:pPr>
            <w:r w:rsidRPr="001F6FD5">
              <w:rPr>
                <w:rFonts w:ascii="Arial" w:hAnsi="Arial" w:cs="Arial"/>
                <w:b/>
                <w:sz w:val="20"/>
                <w:szCs w:val="20"/>
              </w:rPr>
              <w:t>REGULAMENTO DO</w:t>
            </w:r>
            <w:r w:rsidR="00BA18CE">
              <w:rPr>
                <w:rFonts w:ascii="Arial" w:hAnsi="Arial" w:cs="Arial"/>
                <w:b/>
                <w:sz w:val="20"/>
                <w:szCs w:val="20"/>
              </w:rPr>
              <w:t xml:space="preserve"> </w:t>
            </w:r>
            <w:r w:rsidR="00B43596" w:rsidRPr="001F6FD5">
              <w:rPr>
                <w:rFonts w:ascii="Arial" w:hAnsi="Arial" w:cs="Arial"/>
                <w:b/>
                <w:sz w:val="20"/>
                <w:szCs w:val="20"/>
              </w:rPr>
              <w:t xml:space="preserve">SANTANDER PB NAMBEI III MULTIMERCADO CRÉDITO </w:t>
            </w:r>
          </w:p>
          <w:p w14:paraId="407CA8BC" w14:textId="5582D999" w:rsidR="00B43596" w:rsidRPr="001F6FD5" w:rsidRDefault="00B43596" w:rsidP="00BA18CE">
            <w:pPr>
              <w:spacing w:line="320" w:lineRule="exact"/>
              <w:jc w:val="center"/>
              <w:rPr>
                <w:rFonts w:ascii="Arial" w:hAnsi="Arial" w:cs="Arial"/>
                <w:b/>
                <w:sz w:val="20"/>
                <w:szCs w:val="20"/>
              </w:rPr>
            </w:pPr>
            <w:r w:rsidRPr="001F6FD5">
              <w:rPr>
                <w:rFonts w:ascii="Arial" w:hAnsi="Arial" w:cs="Arial"/>
                <w:b/>
                <w:sz w:val="20"/>
                <w:szCs w:val="20"/>
              </w:rPr>
              <w:t xml:space="preserve">PRIVADO - FUNDO DE INVESTIMENTO FINANCEIRO </w:t>
            </w:r>
          </w:p>
          <w:p w14:paraId="67FA2B09" w14:textId="096213C2" w:rsidR="00F25357" w:rsidRPr="001F6FD5" w:rsidRDefault="00F25357" w:rsidP="001E0609">
            <w:pPr>
              <w:spacing w:line="320" w:lineRule="exact"/>
              <w:jc w:val="center"/>
              <w:rPr>
                <w:rFonts w:ascii="Arial" w:hAnsi="Arial" w:cs="Arial"/>
                <w:b/>
                <w:sz w:val="20"/>
                <w:szCs w:val="20"/>
              </w:rPr>
            </w:pPr>
          </w:p>
          <w:p w14:paraId="7927EE37" w14:textId="352A3B27" w:rsidR="0012126D" w:rsidRPr="001F6FD5" w:rsidRDefault="0012126D" w:rsidP="001E0609">
            <w:pPr>
              <w:spacing w:line="320" w:lineRule="exact"/>
              <w:jc w:val="center"/>
              <w:rPr>
                <w:rFonts w:ascii="Arial" w:hAnsi="Arial" w:cs="Arial"/>
                <w:sz w:val="20"/>
                <w:szCs w:val="20"/>
              </w:rPr>
            </w:pPr>
            <w:r w:rsidRPr="001F6FD5">
              <w:rPr>
                <w:rFonts w:ascii="Arial" w:hAnsi="Arial" w:cs="Arial"/>
                <w:sz w:val="20"/>
                <w:szCs w:val="20"/>
              </w:rPr>
              <w:t xml:space="preserve">CNPJ: N/A – Classe Única / </w:t>
            </w:r>
            <w:r w:rsidR="00B43596" w:rsidRPr="001F6FD5">
              <w:rPr>
                <w:rFonts w:ascii="Arial" w:hAnsi="Arial" w:cs="Arial"/>
                <w:sz w:val="20"/>
                <w:szCs w:val="20"/>
              </w:rPr>
              <w:t>08.074.680/0001-08</w:t>
            </w:r>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62BE9482"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bookmarkStart w:id="0" w:name="_Hlk201667605"/>
      <w:r w:rsidR="00D81FFC">
        <w:rPr>
          <w:rFonts w:ascii="Arial" w:hAnsi="Arial" w:cs="Arial"/>
          <w:b/>
          <w:bCs/>
          <w:sz w:val="20"/>
          <w:szCs w:val="20"/>
        </w:rPr>
        <w:t>26</w:t>
      </w:r>
      <w:r w:rsidR="007B0ADB" w:rsidRPr="007B0ADB">
        <w:rPr>
          <w:rFonts w:ascii="Arial" w:hAnsi="Arial" w:cs="Arial"/>
          <w:b/>
          <w:bCs/>
          <w:sz w:val="20"/>
          <w:szCs w:val="20"/>
        </w:rPr>
        <w:t>/</w:t>
      </w:r>
      <w:r w:rsidR="00D81FFC">
        <w:rPr>
          <w:rFonts w:ascii="Arial" w:hAnsi="Arial" w:cs="Arial"/>
          <w:b/>
          <w:bCs/>
          <w:sz w:val="20"/>
          <w:szCs w:val="20"/>
        </w:rPr>
        <w:t>12</w:t>
      </w:r>
      <w:r w:rsidR="007B0ADB" w:rsidRPr="007B0ADB">
        <w:rPr>
          <w:rFonts w:ascii="Arial" w:hAnsi="Arial" w:cs="Arial"/>
          <w:b/>
          <w:bCs/>
          <w:sz w:val="20"/>
          <w:szCs w:val="20"/>
        </w:rPr>
        <w:t>/2025</w:t>
      </w:r>
      <w:bookmarkEnd w:id="0"/>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1" w:name="_Hlk133249281"/>
            <w:r w:rsidRPr="00A052A8">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A052A8">
              <w:rPr>
                <w:rFonts w:ascii="Arial" w:hAnsi="Arial" w:cs="Arial"/>
                <w:sz w:val="20"/>
                <w:szCs w:val="20"/>
              </w:rPr>
              <w:lastRenderedPageBreak/>
              <w:t>multiplicidade de classes e/ou subclasses, devem ser interpretados no singular enquanto não houver diferentes classes e/ou subclasses no Fundo</w:t>
            </w:r>
            <w:bookmarkEnd w:id="1"/>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1F6FD5"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1F6FD5">
              <w:rPr>
                <w:rFonts w:ascii="Arial" w:hAnsi="Arial" w:cs="Arial"/>
                <w:b/>
                <w:bCs/>
                <w:smallCaps/>
                <w:sz w:val="20"/>
                <w:szCs w:val="20"/>
              </w:rPr>
              <w:t>Administrador</w:t>
            </w:r>
          </w:p>
        </w:tc>
        <w:tc>
          <w:tcPr>
            <w:tcW w:w="3618" w:type="pct"/>
            <w:tcBorders>
              <w:top w:val="single" w:sz="4" w:space="0" w:color="auto"/>
            </w:tcBorders>
          </w:tcPr>
          <w:p w14:paraId="0205785D" w14:textId="77777777" w:rsidR="001F6FD5" w:rsidRPr="00BA18CE" w:rsidRDefault="001F6FD5" w:rsidP="001F6FD5">
            <w:pPr>
              <w:jc w:val="both"/>
              <w:rPr>
                <w:rFonts w:ascii="Arial" w:hAnsi="Arial" w:cs="Arial"/>
                <w:b/>
                <w:bCs/>
                <w:sz w:val="20"/>
                <w:szCs w:val="20"/>
              </w:rPr>
            </w:pPr>
            <w:r w:rsidRPr="00BA18CE">
              <w:rPr>
                <w:rFonts w:ascii="Arial" w:hAnsi="Arial" w:cs="Arial"/>
                <w:b/>
                <w:bCs/>
                <w:sz w:val="20"/>
                <w:szCs w:val="20"/>
              </w:rPr>
              <w:t>Santander Distribuidora de Títulos e Valores Mobiliários S.A.</w:t>
            </w:r>
          </w:p>
          <w:p w14:paraId="26E749CD" w14:textId="77777777" w:rsidR="001F6FD5" w:rsidRPr="00BA18CE" w:rsidRDefault="001F6FD5" w:rsidP="001F6FD5">
            <w:pPr>
              <w:rPr>
                <w:rFonts w:ascii="Arial" w:hAnsi="Arial" w:cs="Arial"/>
                <w:sz w:val="20"/>
                <w:szCs w:val="20"/>
              </w:rPr>
            </w:pPr>
            <w:r w:rsidRPr="00BA18CE">
              <w:rPr>
                <w:rFonts w:ascii="Arial" w:hAnsi="Arial" w:cs="Arial"/>
                <w:sz w:val="20"/>
                <w:szCs w:val="20"/>
              </w:rPr>
              <w:t xml:space="preserve">CNPJ: 03.502.968/0001-04 </w:t>
            </w:r>
          </w:p>
          <w:p w14:paraId="1206F1EE" w14:textId="77777777" w:rsidR="001F6FD5" w:rsidRPr="00BA18CE" w:rsidRDefault="001F6FD5" w:rsidP="001F6FD5">
            <w:pPr>
              <w:rPr>
                <w:rFonts w:ascii="Arial" w:hAnsi="Arial" w:cs="Arial"/>
                <w:sz w:val="20"/>
                <w:szCs w:val="20"/>
              </w:rPr>
            </w:pPr>
            <w:r w:rsidRPr="00BA18CE">
              <w:rPr>
                <w:rFonts w:ascii="Arial" w:hAnsi="Arial" w:cs="Arial"/>
                <w:sz w:val="20"/>
                <w:szCs w:val="20"/>
              </w:rPr>
              <w:t>Ato Declaratório CVM nº 20006 de 28/07/2022</w:t>
            </w:r>
          </w:p>
          <w:p w14:paraId="10F0A84D" w14:textId="302C0536" w:rsidR="0012126D" w:rsidRPr="001F6FD5"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1F6FD5"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1F6FD5"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1F6FD5">
              <w:rPr>
                <w:rFonts w:ascii="Arial" w:hAnsi="Arial" w:cs="Arial"/>
                <w:b/>
                <w:bCs/>
                <w:smallCaps/>
                <w:sz w:val="20"/>
                <w:szCs w:val="20"/>
              </w:rPr>
              <w:t xml:space="preserve">Gestor </w:t>
            </w:r>
          </w:p>
        </w:tc>
        <w:tc>
          <w:tcPr>
            <w:tcW w:w="3618" w:type="pct"/>
            <w:tcBorders>
              <w:top w:val="single" w:sz="4" w:space="0" w:color="auto"/>
            </w:tcBorders>
          </w:tcPr>
          <w:p w14:paraId="22B6ABBB" w14:textId="77777777" w:rsidR="001F6FD5" w:rsidRPr="00BA18CE" w:rsidRDefault="001F6FD5" w:rsidP="001F6FD5">
            <w:pPr>
              <w:jc w:val="both"/>
              <w:rPr>
                <w:rFonts w:ascii="Arial" w:hAnsi="Arial" w:cs="Arial"/>
                <w:b/>
                <w:bCs/>
                <w:sz w:val="20"/>
                <w:szCs w:val="20"/>
              </w:rPr>
            </w:pPr>
            <w:r w:rsidRPr="00BA18CE">
              <w:rPr>
                <w:rFonts w:ascii="Arial" w:hAnsi="Arial" w:cs="Arial"/>
                <w:b/>
                <w:bCs/>
                <w:sz w:val="20"/>
                <w:szCs w:val="20"/>
              </w:rPr>
              <w:t>Santander Distribuidora de Títulos e Valores Mobiliários S.A.</w:t>
            </w:r>
          </w:p>
          <w:p w14:paraId="54E6E572" w14:textId="77777777" w:rsidR="001F6FD5" w:rsidRPr="00BA18CE" w:rsidRDefault="001F6FD5" w:rsidP="001F6FD5">
            <w:pPr>
              <w:rPr>
                <w:rFonts w:ascii="Arial" w:hAnsi="Arial" w:cs="Arial"/>
                <w:sz w:val="20"/>
                <w:szCs w:val="20"/>
              </w:rPr>
            </w:pPr>
            <w:r w:rsidRPr="00BA18CE">
              <w:rPr>
                <w:rFonts w:ascii="Arial" w:hAnsi="Arial" w:cs="Arial"/>
                <w:sz w:val="20"/>
                <w:szCs w:val="20"/>
              </w:rPr>
              <w:t xml:space="preserve">CNPJ: 03.502.968/0001-04 </w:t>
            </w:r>
          </w:p>
          <w:p w14:paraId="38FD2F50" w14:textId="77777777" w:rsidR="001F6FD5" w:rsidRPr="00BA18CE" w:rsidRDefault="001F6FD5" w:rsidP="001F6FD5">
            <w:pPr>
              <w:rPr>
                <w:rFonts w:ascii="Arial" w:hAnsi="Arial" w:cs="Arial"/>
                <w:sz w:val="20"/>
                <w:szCs w:val="20"/>
              </w:rPr>
            </w:pPr>
            <w:r w:rsidRPr="00BA18CE">
              <w:rPr>
                <w:rFonts w:ascii="Arial" w:hAnsi="Arial" w:cs="Arial"/>
                <w:sz w:val="20"/>
                <w:szCs w:val="20"/>
              </w:rPr>
              <w:t>Ato Declaratório CVM nº 20006 de 28/07/2022</w:t>
            </w:r>
          </w:p>
          <w:p w14:paraId="01363D35" w14:textId="77777777" w:rsidR="006D0E5E" w:rsidRPr="001F6FD5" w:rsidRDefault="006D0E5E" w:rsidP="001E0609">
            <w:pPr>
              <w:rPr>
                <w:rFonts w:ascii="Arial" w:hAnsi="Arial" w:cs="Arial"/>
                <w:b/>
                <w:bCs/>
                <w:sz w:val="20"/>
                <w:szCs w:val="20"/>
              </w:rPr>
            </w:pPr>
          </w:p>
          <w:p w14:paraId="77110202" w14:textId="77777777" w:rsidR="0012126D" w:rsidRPr="001F6FD5" w:rsidRDefault="0012126D" w:rsidP="001E0609">
            <w:pPr>
              <w:jc w:val="both"/>
              <w:rPr>
                <w:rFonts w:ascii="Arial" w:hAnsi="Arial" w:cs="Arial"/>
                <w:sz w:val="20"/>
                <w:szCs w:val="20"/>
              </w:rPr>
            </w:pPr>
            <w:r w:rsidRPr="001F6FD5">
              <w:rPr>
                <w:rFonts w:ascii="Arial" w:hAnsi="Arial" w:cs="Arial"/>
                <w:sz w:val="20"/>
                <w:szCs w:val="20"/>
              </w:rPr>
              <w:t xml:space="preserve">Caso o Gestor </w:t>
            </w:r>
            <w:proofErr w:type="gramStart"/>
            <w:r w:rsidRPr="001F6FD5">
              <w:rPr>
                <w:rFonts w:ascii="Arial" w:hAnsi="Arial" w:cs="Arial"/>
                <w:sz w:val="20"/>
                <w:szCs w:val="20"/>
              </w:rPr>
              <w:t>contrate Cogestor</w:t>
            </w:r>
            <w:proofErr w:type="gramEnd"/>
            <w:r w:rsidRPr="001F6FD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2"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1D4C2AEB"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B43596" w:rsidRPr="00A052A8">
              <w:rPr>
                <w:rFonts w:ascii="Arial" w:hAnsi="Arial" w:cs="Arial"/>
                <w:sz w:val="20"/>
                <w:szCs w:val="20"/>
              </w:rPr>
              <w:t>setembro</w:t>
            </w:r>
            <w:r w:rsidRPr="00A052A8">
              <w:rPr>
                <w:rFonts w:ascii="Arial" w:hAnsi="Arial" w:cs="Arial"/>
                <w:sz w:val="20"/>
                <w:szCs w:val="20"/>
              </w:rPr>
              <w:t xml:space="preserve"> 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lastRenderedPageBreak/>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3"/>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C8090E"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366EA4CA"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DB4B804"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29045B1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2727D2A2"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DC850B1"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48CC66D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649276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61E3E2B2" w14:textId="0A8B4932"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+55 11 3012 3336 (</w:t>
            </w:r>
            <w:r w:rsidR="00C92C40" w:rsidRPr="00A052A8">
              <w:rPr>
                <w:rFonts w:ascii="Arial" w:hAnsi="Arial" w:cs="Arial"/>
                <w:sz w:val="20"/>
                <w:szCs w:val="20"/>
              </w:rPr>
              <w:t>n</w:t>
            </w:r>
            <w:r w:rsidRPr="00A052A8">
              <w:rPr>
                <w:rFonts w:ascii="Arial" w:hAnsi="Arial" w:cs="Arial"/>
                <w:sz w:val="20"/>
                <w:szCs w:val="20"/>
              </w:rPr>
              <w:t xml:space="preserve">o exterior). </w:t>
            </w:r>
          </w:p>
          <w:p w14:paraId="7E7CB328"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10F206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2FE9CE03"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3791087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1FF23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440CAC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De segunda a sexta-feira, das 8h às 22h, e aos sábados, das 9h às 14h, exceto feriados.</w:t>
            </w:r>
          </w:p>
          <w:p w14:paraId="76FDC208" w14:textId="19163F76" w:rsidR="0012126D" w:rsidRPr="00A052A8" w:rsidRDefault="00B052DC" w:rsidP="00037AEC">
            <w:pPr>
              <w:jc w:val="both"/>
              <w:rPr>
                <w:rFonts w:ascii="Arial" w:hAnsi="Arial" w:cs="Arial"/>
                <w:sz w:val="20"/>
                <w:szCs w:val="20"/>
                <w:lang w:val="en-US"/>
              </w:rPr>
            </w:pPr>
            <w:r w:rsidRPr="00A052A8">
              <w:rPr>
                <w:rFonts w:ascii="Arial" w:hAnsi="Arial" w:cs="Arial"/>
                <w:sz w:val="20"/>
                <w:szCs w:val="20"/>
                <w:lang w:val="en-US"/>
              </w:rPr>
              <w:t>Website</w:t>
            </w:r>
            <w:r w:rsidR="00037AEC" w:rsidRPr="00A052A8">
              <w:rPr>
                <w:rFonts w:ascii="Arial" w:hAnsi="Arial" w:cs="Arial"/>
                <w:sz w:val="20"/>
                <w:szCs w:val="20"/>
                <w:lang w:val="en-US"/>
              </w:rPr>
              <w:t xml:space="preserve">: </w:t>
            </w:r>
            <w:hyperlink r:id="rId12" w:history="1">
              <w:r w:rsidR="001F6FD5" w:rsidRPr="00BE0B51">
                <w:rPr>
                  <w:rStyle w:val="Hyperlink"/>
                  <w:rFonts w:ascii="Arial" w:hAnsi="Arial" w:cs="Arial"/>
                  <w:sz w:val="20"/>
                  <w:szCs w:val="20"/>
                  <w:lang w:val="en-US"/>
                </w:rPr>
                <w:t>www.santanderdtvm.com.br</w:t>
              </w:r>
            </w:hyperlink>
          </w:p>
        </w:tc>
      </w:tr>
    </w:tbl>
    <w:p w14:paraId="0FAA2CAE" w14:textId="77777777" w:rsidR="0012126D" w:rsidRPr="00A052A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3C9ADC04"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SANTANDER PB NAMBEI III MULTIMERCADO</w:t>
            </w:r>
            <w:r w:rsidR="00B43596" w:rsidRPr="00A052A8" w:rsidDel="000C3945">
              <w:rPr>
                <w:rFonts w:ascii="Arial" w:hAnsi="Arial" w:cs="Arial"/>
                <w:b/>
                <w:sz w:val="20"/>
                <w:szCs w:val="20"/>
              </w:rPr>
              <w:t xml:space="preserve"> </w:t>
            </w:r>
            <w:r w:rsidR="00B43596" w:rsidRPr="00A052A8">
              <w:rPr>
                <w:rFonts w:ascii="Arial" w:hAnsi="Arial" w:cs="Arial"/>
                <w:b/>
                <w:sz w:val="20"/>
                <w:szCs w:val="20"/>
              </w:rPr>
              <w:t xml:space="preserve">CRÉDITO PRIVADO - FUNDO DE INVESTIMENTO FINANCEIRO </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2210755B"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B43596" w:rsidRPr="00A052A8">
              <w:rPr>
                <w:rFonts w:ascii="Arial" w:hAnsi="Arial" w:cs="Arial"/>
                <w:sz w:val="20"/>
                <w:szCs w:val="20"/>
              </w:rPr>
              <w:t>08.074.680/0001-08</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49C76E61"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81FFC">
        <w:rPr>
          <w:rFonts w:ascii="Arial" w:hAnsi="Arial" w:cs="Arial"/>
          <w:b/>
          <w:bCs/>
          <w:sz w:val="20"/>
          <w:szCs w:val="20"/>
        </w:rPr>
        <w:t>26</w:t>
      </w:r>
      <w:r w:rsidR="007B0ADB" w:rsidRPr="007B0ADB">
        <w:rPr>
          <w:rFonts w:ascii="Arial" w:hAnsi="Arial" w:cs="Arial"/>
          <w:b/>
          <w:bCs/>
          <w:sz w:val="20"/>
          <w:szCs w:val="20"/>
        </w:rPr>
        <w:t>/</w:t>
      </w:r>
      <w:r w:rsidR="00D81FFC">
        <w:rPr>
          <w:rFonts w:ascii="Arial" w:hAnsi="Arial" w:cs="Arial"/>
          <w:b/>
          <w:bCs/>
          <w:sz w:val="20"/>
          <w:szCs w:val="20"/>
        </w:rPr>
        <w:t>12</w:t>
      </w:r>
      <w:r w:rsidR="007B0ADB" w:rsidRPr="007B0ADB">
        <w:rPr>
          <w:rFonts w:ascii="Arial" w:hAnsi="Arial" w:cs="Arial"/>
          <w:b/>
          <w:bCs/>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5"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5"/>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EB16E9" w:rsidRPr="00BE0B51" w14:paraId="1E301673" w14:textId="77777777" w:rsidTr="008776BC">
        <w:trPr>
          <w:gridAfter w:val="1"/>
          <w:wAfter w:w="54" w:type="pct"/>
          <w:jc w:val="center"/>
        </w:trPr>
        <w:tc>
          <w:tcPr>
            <w:tcW w:w="4946" w:type="pct"/>
            <w:gridSpan w:val="14"/>
            <w:shd w:val="clear" w:color="auto" w:fill="C00000"/>
          </w:tcPr>
          <w:p w14:paraId="34B4FBE4" w14:textId="77777777" w:rsidR="00EB16E9" w:rsidRPr="00BE0B51"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6DEF045C" w14:textId="77777777" w:rsidR="00D74230" w:rsidRPr="00BE0B51" w:rsidRDefault="00D7423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05873BD4" w14:textId="77777777" w:rsidR="00D74230" w:rsidRPr="00BE0B51" w:rsidRDefault="00D74230" w:rsidP="00D74230">
            <w:pPr>
              <w:jc w:val="both"/>
              <w:rPr>
                <w:rFonts w:ascii="Arial" w:hAnsi="Arial" w:cs="Arial"/>
                <w:sz w:val="20"/>
                <w:szCs w:val="20"/>
                <w:highlight w:val="yellow"/>
              </w:rPr>
            </w:pPr>
          </w:p>
        </w:tc>
      </w:tr>
      <w:bookmarkEnd w:id="6"/>
      <w:tr w:rsidR="0019676A" w:rsidRPr="00967DAC" w14:paraId="6E800AF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4EA5F8D" w14:textId="77777777" w:rsidR="0019676A" w:rsidRPr="00967DAC" w:rsidRDefault="0019676A" w:rsidP="0019676A">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4E606FAD"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4A91650" w14:textId="77777777" w:rsidR="0019676A" w:rsidRPr="00967DAC" w:rsidRDefault="0019676A" w:rsidP="00CE6D63">
            <w:pPr>
              <w:jc w:val="both"/>
              <w:rPr>
                <w:rFonts w:ascii="Arial" w:hAnsi="Arial" w:cs="Arial"/>
                <w:sz w:val="20"/>
                <w:szCs w:val="20"/>
              </w:rPr>
            </w:pPr>
          </w:p>
          <w:p w14:paraId="45C9EC6E"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19676A" w:rsidRPr="00967DAC" w14:paraId="286F1A0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13222EA" w14:textId="77777777" w:rsidR="0019676A" w:rsidRPr="00967DAC" w:rsidRDefault="0019676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B723BDB" w14:textId="77777777" w:rsidR="0019676A" w:rsidRPr="00967DAC" w:rsidRDefault="0019676A" w:rsidP="00CE6D63">
            <w:pPr>
              <w:jc w:val="both"/>
              <w:rPr>
                <w:rFonts w:ascii="Arial" w:hAnsi="Arial" w:cs="Arial"/>
                <w:sz w:val="20"/>
                <w:szCs w:val="20"/>
              </w:rPr>
            </w:pPr>
          </w:p>
        </w:tc>
      </w:tr>
      <w:tr w:rsidR="0019676A" w:rsidRPr="00967DAC" w14:paraId="668CDE94"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9462D5F"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78382"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Percentual do Patrimônio Líquido</w:t>
            </w:r>
          </w:p>
        </w:tc>
      </w:tr>
      <w:tr w:rsidR="0019676A" w:rsidRPr="00967DAC" w14:paraId="27D5F1A9"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4543B120"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0EEFEE7" w14:textId="77777777" w:rsidR="0019676A" w:rsidRPr="00967DAC" w:rsidRDefault="0019676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BB5BB6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47129"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Máximo</w:t>
            </w:r>
          </w:p>
        </w:tc>
      </w:tr>
      <w:tr w:rsidR="0019676A" w:rsidRPr="00967DAC" w14:paraId="39E7EE9C"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55A4A9F9"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9199D8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6BD4FB5"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7A7C2C6"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7142F1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3E3BA08" w14:textId="77777777" w:rsidR="0019676A" w:rsidRPr="00967DAC" w:rsidRDefault="0019676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26490CE" w14:textId="77777777" w:rsidR="0019676A" w:rsidRPr="00967DAC" w:rsidRDefault="0019676A" w:rsidP="00CE6D63">
            <w:pPr>
              <w:rPr>
                <w:rFonts w:ascii="Arial" w:hAnsi="Arial" w:cs="Arial"/>
                <w:sz w:val="20"/>
                <w:szCs w:val="20"/>
              </w:rPr>
            </w:pPr>
          </w:p>
        </w:tc>
      </w:tr>
      <w:tr w:rsidR="0019676A" w:rsidRPr="00967DAC" w14:paraId="4EDC472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C60442C"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424479E"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 Não.</w:t>
            </w:r>
          </w:p>
        </w:tc>
      </w:tr>
      <w:tr w:rsidR="0019676A" w:rsidRPr="00967DAC" w14:paraId="3CE320DC"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3A252F8" w14:textId="77777777" w:rsidR="0019676A" w:rsidRPr="00967DAC" w:rsidRDefault="0019676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555EFF4" w14:textId="77777777" w:rsidR="0019676A" w:rsidRPr="00967DAC" w:rsidRDefault="0019676A" w:rsidP="00CE6D63">
            <w:pPr>
              <w:jc w:val="both"/>
              <w:rPr>
                <w:rFonts w:ascii="Arial" w:hAnsi="Arial" w:cs="Arial"/>
                <w:sz w:val="20"/>
                <w:szCs w:val="20"/>
              </w:rPr>
            </w:pPr>
          </w:p>
        </w:tc>
      </w:tr>
      <w:tr w:rsidR="0019676A" w:rsidRPr="00967DAC" w14:paraId="1326D9A0"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0705AC1"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1569F38" w14:textId="7991E2BF"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sidR="00AA319C">
              <w:rPr>
                <w:rFonts w:ascii="Arial" w:hAnsi="Arial" w:cs="Arial"/>
                <w:sz w:val="20"/>
                <w:szCs w:val="20"/>
              </w:rPr>
              <w:t xml:space="preserve">Global Máxima </w:t>
            </w:r>
            <w:r w:rsidRPr="00967DAC">
              <w:rPr>
                <w:rFonts w:ascii="Arial" w:hAnsi="Arial" w:cs="Arial"/>
                <w:sz w:val="20"/>
                <w:szCs w:val="20"/>
              </w:rPr>
              <w:t>prevista neste Anexo.</w:t>
            </w:r>
          </w:p>
        </w:tc>
      </w:tr>
      <w:tr w:rsidR="0019676A" w:rsidRPr="00967DAC" w14:paraId="0F348E76"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4777E07" w14:textId="77777777" w:rsidR="0019676A" w:rsidRPr="00967DAC" w:rsidRDefault="0019676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72AC783" w14:textId="77777777" w:rsidR="0019676A" w:rsidRPr="00967DAC" w:rsidRDefault="0019676A" w:rsidP="00CE6D63">
            <w:pPr>
              <w:jc w:val="both"/>
              <w:rPr>
                <w:rFonts w:ascii="Arial" w:hAnsi="Arial" w:cs="Arial"/>
                <w:sz w:val="20"/>
                <w:szCs w:val="20"/>
              </w:rPr>
            </w:pPr>
          </w:p>
        </w:tc>
      </w:tr>
      <w:tr w:rsidR="0019676A" w:rsidRPr="00967DAC" w14:paraId="7237046E" w14:textId="77777777" w:rsidTr="008776BC">
        <w:trPr>
          <w:jc w:val="center"/>
        </w:trPr>
        <w:tc>
          <w:tcPr>
            <w:tcW w:w="5000" w:type="pct"/>
            <w:gridSpan w:val="15"/>
            <w:shd w:val="clear" w:color="auto" w:fill="D9D9D9" w:themeFill="background1" w:themeFillShade="D9"/>
            <w:vAlign w:val="center"/>
            <w:hideMark/>
          </w:tcPr>
          <w:p w14:paraId="275E92EB"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19676A" w:rsidRPr="00967DAC" w14:paraId="690A400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B75C2"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15365"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8FAD8"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28FC104E"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19676A" w:rsidRPr="00967DAC" w14:paraId="16EA6CA9"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470F2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1D375D"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9E1CFB6"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FA32B48"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57465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3170BC"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0BEB7F0" w14:textId="77777777" w:rsidR="0019676A" w:rsidRPr="00967DAC" w:rsidRDefault="0019676A" w:rsidP="00CE6D63">
            <w:pPr>
              <w:rPr>
                <w:rFonts w:ascii="Arial" w:hAnsi="Arial" w:cs="Arial"/>
                <w:color w:val="000000"/>
                <w:sz w:val="20"/>
                <w:szCs w:val="20"/>
              </w:rPr>
            </w:pPr>
          </w:p>
        </w:tc>
      </w:tr>
      <w:tr w:rsidR="0019676A" w:rsidRPr="00967DAC" w14:paraId="340C8D2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C052B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32A72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4434721" w14:textId="77777777" w:rsidR="0019676A" w:rsidRPr="00967DAC" w:rsidRDefault="0019676A" w:rsidP="00CE6D63">
            <w:pPr>
              <w:rPr>
                <w:rFonts w:ascii="Arial" w:hAnsi="Arial" w:cs="Arial"/>
                <w:color w:val="000000"/>
                <w:sz w:val="20"/>
                <w:szCs w:val="20"/>
              </w:rPr>
            </w:pPr>
          </w:p>
        </w:tc>
      </w:tr>
      <w:tr w:rsidR="0019676A" w:rsidRPr="00967DAC" w14:paraId="7CBE372C"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90455E"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C2216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7896395" w14:textId="77777777" w:rsidR="0019676A" w:rsidRPr="00967DAC" w:rsidRDefault="0019676A" w:rsidP="00CE6D63">
            <w:pPr>
              <w:rPr>
                <w:rFonts w:ascii="Arial" w:hAnsi="Arial" w:cs="Arial"/>
                <w:color w:val="000000"/>
                <w:sz w:val="20"/>
                <w:szCs w:val="20"/>
              </w:rPr>
            </w:pPr>
          </w:p>
        </w:tc>
      </w:tr>
      <w:tr w:rsidR="0019676A" w:rsidRPr="00967DAC" w14:paraId="0C631DB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57905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2492F19"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CA0B597" w14:textId="77777777" w:rsidR="0019676A" w:rsidRPr="00967DAC" w:rsidRDefault="0019676A" w:rsidP="00CE6D63">
            <w:pPr>
              <w:rPr>
                <w:rFonts w:ascii="Arial" w:hAnsi="Arial" w:cs="Arial"/>
                <w:color w:val="000000"/>
                <w:sz w:val="20"/>
                <w:szCs w:val="20"/>
              </w:rPr>
            </w:pPr>
          </w:p>
        </w:tc>
      </w:tr>
      <w:tr w:rsidR="0019676A" w:rsidRPr="00967DAC" w14:paraId="4E4C256B"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78211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lastRenderedPageBreak/>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99615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F3924F7" w14:textId="77777777" w:rsidR="0019676A" w:rsidRPr="00967DAC" w:rsidRDefault="0019676A" w:rsidP="00CE6D63">
            <w:pPr>
              <w:rPr>
                <w:rFonts w:ascii="Arial" w:hAnsi="Arial" w:cs="Arial"/>
                <w:color w:val="000000"/>
                <w:sz w:val="20"/>
                <w:szCs w:val="20"/>
              </w:rPr>
            </w:pPr>
          </w:p>
        </w:tc>
      </w:tr>
      <w:tr w:rsidR="0019676A" w:rsidRPr="00967DAC" w14:paraId="33D8C07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44664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D151EB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E4839A7" w14:textId="77777777" w:rsidR="0019676A" w:rsidRPr="00967DAC" w:rsidRDefault="0019676A" w:rsidP="00CE6D63">
            <w:pPr>
              <w:rPr>
                <w:rFonts w:ascii="Arial" w:hAnsi="Arial" w:cs="Arial"/>
                <w:color w:val="000000"/>
                <w:sz w:val="20"/>
                <w:szCs w:val="20"/>
              </w:rPr>
            </w:pPr>
          </w:p>
        </w:tc>
      </w:tr>
      <w:tr w:rsidR="0019676A" w:rsidRPr="00967DAC" w14:paraId="0F8FBA4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5B83C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5ADBED4B"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22B3B53" w14:textId="77777777" w:rsidR="0019676A" w:rsidRPr="00967DAC" w:rsidRDefault="0019676A" w:rsidP="00CE6D63">
            <w:pPr>
              <w:rPr>
                <w:rFonts w:ascii="Arial" w:hAnsi="Arial" w:cs="Arial"/>
                <w:color w:val="000000"/>
                <w:sz w:val="20"/>
                <w:szCs w:val="20"/>
              </w:rPr>
            </w:pPr>
          </w:p>
        </w:tc>
      </w:tr>
      <w:tr w:rsidR="0019676A" w:rsidRPr="00967DAC" w14:paraId="329E861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6116F"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7A592"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78824" w14:textId="77777777" w:rsidR="0019676A" w:rsidRPr="00967DAC" w:rsidRDefault="0019676A" w:rsidP="00CE6D63">
            <w:pPr>
              <w:jc w:val="center"/>
              <w:rPr>
                <w:rFonts w:ascii="Arial" w:hAnsi="Arial" w:cs="Arial"/>
                <w:color w:val="000000"/>
                <w:sz w:val="20"/>
                <w:szCs w:val="20"/>
              </w:rPr>
            </w:pPr>
          </w:p>
        </w:tc>
      </w:tr>
      <w:tr w:rsidR="0019676A" w:rsidRPr="00967DAC" w14:paraId="7C94978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8B4FB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7CEE4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CDDD61"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4CB2A5EF"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306743C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86818A"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248771"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E6CBAB6"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C43CEF4" w14:textId="77777777" w:rsidR="0019676A" w:rsidRPr="00967DAC" w:rsidRDefault="0019676A" w:rsidP="00CE6D63">
            <w:pPr>
              <w:rPr>
                <w:rFonts w:ascii="Arial" w:hAnsi="Arial" w:cs="Arial"/>
                <w:color w:val="000000"/>
                <w:sz w:val="20"/>
                <w:szCs w:val="20"/>
              </w:rPr>
            </w:pPr>
          </w:p>
        </w:tc>
      </w:tr>
      <w:tr w:rsidR="0019676A" w:rsidRPr="00967DAC" w14:paraId="007A7AD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9FFAAB" w14:textId="53FEF11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602FA4"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105EEC"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816745A" w14:textId="77777777" w:rsidR="0019676A" w:rsidRPr="00967DAC" w:rsidRDefault="0019676A" w:rsidP="00CE6D63">
            <w:pPr>
              <w:rPr>
                <w:rFonts w:ascii="Arial" w:hAnsi="Arial" w:cs="Arial"/>
                <w:color w:val="000000"/>
                <w:sz w:val="20"/>
                <w:szCs w:val="20"/>
              </w:rPr>
            </w:pPr>
          </w:p>
        </w:tc>
      </w:tr>
      <w:tr w:rsidR="0019676A" w:rsidRPr="00967DAC" w14:paraId="39180A6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C72AE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C68F00"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068F4B5"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580610D" w14:textId="77777777" w:rsidR="0019676A" w:rsidRPr="00967DAC" w:rsidRDefault="0019676A" w:rsidP="00CE6D63">
            <w:pPr>
              <w:rPr>
                <w:rFonts w:ascii="Arial" w:hAnsi="Arial" w:cs="Arial"/>
                <w:color w:val="000000"/>
                <w:sz w:val="20"/>
                <w:szCs w:val="20"/>
              </w:rPr>
            </w:pPr>
          </w:p>
        </w:tc>
      </w:tr>
      <w:tr w:rsidR="0019676A" w:rsidRPr="00967DAC" w14:paraId="0488F62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5357F2"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61D2E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35E4C8A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4F27541" w14:textId="77777777" w:rsidR="0019676A" w:rsidRPr="00967DAC" w:rsidRDefault="0019676A" w:rsidP="00CE6D63">
            <w:pPr>
              <w:rPr>
                <w:rFonts w:ascii="Arial" w:hAnsi="Arial" w:cs="Arial"/>
                <w:color w:val="000000"/>
                <w:sz w:val="20"/>
                <w:szCs w:val="20"/>
              </w:rPr>
            </w:pPr>
          </w:p>
        </w:tc>
      </w:tr>
      <w:tr w:rsidR="0019676A" w:rsidRPr="00967DAC" w14:paraId="49D6A26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7670C"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8F207"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9D900" w14:textId="77777777" w:rsidR="0019676A" w:rsidRPr="00967DAC" w:rsidRDefault="0019676A" w:rsidP="00CE6D63">
            <w:pPr>
              <w:jc w:val="center"/>
              <w:rPr>
                <w:rFonts w:ascii="Arial" w:hAnsi="Arial" w:cs="Arial"/>
                <w:color w:val="000000"/>
                <w:sz w:val="20"/>
                <w:szCs w:val="20"/>
              </w:rPr>
            </w:pPr>
          </w:p>
        </w:tc>
      </w:tr>
      <w:tr w:rsidR="0019676A" w:rsidRPr="00967DAC" w14:paraId="5C5A1352"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21153F" w14:textId="77777777" w:rsidR="0019676A" w:rsidRPr="00967DAC" w:rsidRDefault="0019676A" w:rsidP="0019676A">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38E4D4" w14:textId="77777777" w:rsidR="0019676A" w:rsidRPr="00967DAC" w:rsidRDefault="0019676A"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B05E61F" w14:textId="47F34647" w:rsidR="0019676A" w:rsidRPr="00967DAC" w:rsidRDefault="0019676A"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0E1CEAF6"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40589"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51CF4" w14:textId="77777777" w:rsidR="0019676A" w:rsidRPr="00967DAC" w:rsidRDefault="0019676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0E4A1B7" w14:textId="77777777" w:rsidR="0019676A" w:rsidRPr="00967DAC" w:rsidRDefault="0019676A" w:rsidP="00CE6D63">
            <w:pPr>
              <w:jc w:val="center"/>
              <w:rPr>
                <w:rFonts w:ascii="Arial" w:hAnsi="Arial" w:cs="Arial"/>
                <w:b/>
                <w:bCs/>
                <w:color w:val="000000"/>
                <w:sz w:val="20"/>
                <w:szCs w:val="20"/>
              </w:rPr>
            </w:pPr>
          </w:p>
        </w:tc>
      </w:tr>
      <w:tr w:rsidR="0019676A" w:rsidRPr="00967DAC" w14:paraId="2E02CCD8"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66E8E0D"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A4C426B" w14:textId="77777777" w:rsidR="0019676A" w:rsidRPr="00967DAC" w:rsidRDefault="0019676A"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A9CD777"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4067A60C" w14:textId="77777777" w:rsidTr="008776BC">
        <w:trPr>
          <w:trHeight w:val="180"/>
          <w:jc w:val="center"/>
        </w:trPr>
        <w:tc>
          <w:tcPr>
            <w:tcW w:w="2340" w:type="pct"/>
            <w:gridSpan w:val="6"/>
            <w:tcBorders>
              <w:top w:val="single" w:sz="4" w:space="0" w:color="auto"/>
            </w:tcBorders>
            <w:vAlign w:val="center"/>
          </w:tcPr>
          <w:p w14:paraId="3C79416D" w14:textId="77777777" w:rsidR="0019676A" w:rsidRPr="00967DAC" w:rsidRDefault="0019676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2CFCCF7" w14:textId="77777777" w:rsidR="0019676A" w:rsidRPr="00967DAC" w:rsidRDefault="0019676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48F6D574" w14:textId="77777777" w:rsidR="0019676A" w:rsidRDefault="0019676A" w:rsidP="00CE6D63">
            <w:pPr>
              <w:jc w:val="center"/>
              <w:rPr>
                <w:rFonts w:ascii="Arial" w:hAnsi="Arial" w:cs="Arial"/>
                <w:color w:val="000000"/>
                <w:sz w:val="20"/>
                <w:szCs w:val="20"/>
              </w:rPr>
            </w:pPr>
          </w:p>
        </w:tc>
      </w:tr>
      <w:tr w:rsidR="0019676A" w:rsidRPr="00967DAC" w14:paraId="0BA129B9"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6359EB35" w14:textId="77777777" w:rsidR="0019676A" w:rsidRPr="00967DAC" w:rsidRDefault="0019676A" w:rsidP="0019676A">
            <w:pPr>
              <w:pStyle w:val="PargrafodaLista"/>
              <w:numPr>
                <w:ilvl w:val="1"/>
                <w:numId w:val="3"/>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19676A" w:rsidRPr="00967DAC" w14:paraId="3A803D0E" w14:textId="77777777" w:rsidTr="008776BC">
        <w:trPr>
          <w:jc w:val="center"/>
        </w:trPr>
        <w:tc>
          <w:tcPr>
            <w:tcW w:w="2919" w:type="pct"/>
            <w:gridSpan w:val="8"/>
            <w:tcBorders>
              <w:top w:val="single" w:sz="4" w:space="0" w:color="auto"/>
              <w:left w:val="nil"/>
              <w:bottom w:val="single" w:sz="4" w:space="0" w:color="auto"/>
              <w:right w:val="nil"/>
            </w:tcBorders>
          </w:tcPr>
          <w:p w14:paraId="40CA4D0A"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BFA404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57D3E3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1F72" w14:textId="77777777" w:rsidR="0019676A" w:rsidRPr="00967DAC" w:rsidRDefault="0019676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A3EB1" w14:textId="77777777" w:rsidR="0019676A" w:rsidRPr="00967DAC" w:rsidRDefault="0019676A"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19676A" w:rsidRPr="00967DAC" w14:paraId="128B242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6D7A8C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A720087"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A4B1D7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F75963"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2D2E03"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73E58BE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B5C86D"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ED6DCE8"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19676A" w:rsidRPr="00967DAC" w14:paraId="084B6A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83595D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AC1CFBD"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6F84B31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228CEEA"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96D56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60380A4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0D6824C"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0517666"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0CFA516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0EE72B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6B3060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1E2001F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A1255C7"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C71A05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2234E42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CF93A73"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lastRenderedPageBreak/>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0442B1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19676A" w:rsidRPr="00967DAC" w14:paraId="0D65DB04" w14:textId="77777777" w:rsidTr="008776BC">
        <w:trPr>
          <w:jc w:val="center"/>
        </w:trPr>
        <w:tc>
          <w:tcPr>
            <w:tcW w:w="5000" w:type="pct"/>
            <w:gridSpan w:val="15"/>
            <w:tcBorders>
              <w:top w:val="single" w:sz="4" w:space="0" w:color="auto"/>
              <w:left w:val="nil"/>
              <w:bottom w:val="nil"/>
              <w:right w:val="nil"/>
            </w:tcBorders>
            <w:hideMark/>
          </w:tcPr>
          <w:p w14:paraId="622054E6" w14:textId="77777777" w:rsidR="0019676A" w:rsidRPr="00967DAC" w:rsidRDefault="0019676A" w:rsidP="0019676A">
            <w:pPr>
              <w:pStyle w:val="PargrafodaLista"/>
              <w:numPr>
                <w:ilvl w:val="2"/>
                <w:numId w:val="3"/>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19676A" w:rsidRPr="00967DAC" w14:paraId="0750AFFA" w14:textId="77777777" w:rsidTr="008776BC">
        <w:trPr>
          <w:jc w:val="center"/>
        </w:trPr>
        <w:tc>
          <w:tcPr>
            <w:tcW w:w="5000" w:type="pct"/>
            <w:gridSpan w:val="15"/>
            <w:tcBorders>
              <w:top w:val="single" w:sz="4" w:space="0" w:color="auto"/>
              <w:left w:val="nil"/>
              <w:bottom w:val="nil"/>
              <w:right w:val="nil"/>
            </w:tcBorders>
            <w:hideMark/>
          </w:tcPr>
          <w:p w14:paraId="178FEBAB"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9676A" w:rsidRPr="00967DAC" w14:paraId="519241D4" w14:textId="77777777" w:rsidTr="008776BC">
        <w:trPr>
          <w:jc w:val="center"/>
        </w:trPr>
        <w:tc>
          <w:tcPr>
            <w:tcW w:w="5000" w:type="pct"/>
            <w:gridSpan w:val="15"/>
            <w:tcBorders>
              <w:top w:val="single" w:sz="4" w:space="0" w:color="auto"/>
              <w:left w:val="nil"/>
              <w:bottom w:val="nil"/>
              <w:right w:val="nil"/>
            </w:tcBorders>
          </w:tcPr>
          <w:p w14:paraId="3D7BCDC8"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20B43AB2" w14:textId="77777777" w:rsidTr="008776BC">
        <w:trPr>
          <w:jc w:val="center"/>
        </w:trPr>
        <w:tc>
          <w:tcPr>
            <w:tcW w:w="5000" w:type="pct"/>
            <w:gridSpan w:val="15"/>
            <w:shd w:val="clear" w:color="auto" w:fill="D9D9D9" w:themeFill="background1" w:themeFillShade="D9"/>
            <w:vAlign w:val="center"/>
            <w:hideMark/>
          </w:tcPr>
          <w:p w14:paraId="72F4497D"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9676A" w:rsidRPr="00967DAC" w14:paraId="557783C8" w14:textId="77777777" w:rsidTr="008776BC">
        <w:trPr>
          <w:jc w:val="center"/>
        </w:trPr>
        <w:tc>
          <w:tcPr>
            <w:tcW w:w="5000" w:type="pct"/>
            <w:gridSpan w:val="15"/>
            <w:tcBorders>
              <w:top w:val="nil"/>
              <w:left w:val="nil"/>
              <w:bottom w:val="single" w:sz="4" w:space="0" w:color="auto"/>
              <w:right w:val="nil"/>
            </w:tcBorders>
            <w:vAlign w:val="center"/>
          </w:tcPr>
          <w:p w14:paraId="3D3C82ED" w14:textId="77777777" w:rsidR="0019676A" w:rsidRPr="00967DAC" w:rsidRDefault="0019676A" w:rsidP="00CE6D63">
            <w:pPr>
              <w:jc w:val="center"/>
              <w:rPr>
                <w:rFonts w:ascii="Arial" w:hAnsi="Arial" w:cs="Arial"/>
                <w:b/>
                <w:bCs/>
                <w:smallCaps/>
                <w:sz w:val="20"/>
                <w:szCs w:val="20"/>
              </w:rPr>
            </w:pPr>
          </w:p>
        </w:tc>
      </w:tr>
      <w:tr w:rsidR="0019676A" w:rsidRPr="00967DAC" w14:paraId="73D66CB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50766A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7F9C3B9"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Limite: Até 100% </w:t>
            </w:r>
          </w:p>
        </w:tc>
      </w:tr>
      <w:tr w:rsidR="0019676A" w:rsidRPr="00967DAC" w14:paraId="0ADBB4E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4169B61"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2539082" w14:textId="77777777" w:rsidR="0019676A" w:rsidRPr="00967DAC" w:rsidRDefault="0019676A" w:rsidP="00CE6D63">
            <w:pPr>
              <w:jc w:val="center"/>
              <w:rPr>
                <w:rFonts w:ascii="Arial" w:hAnsi="Arial" w:cs="Arial"/>
                <w:sz w:val="20"/>
                <w:szCs w:val="20"/>
              </w:rPr>
            </w:pPr>
          </w:p>
        </w:tc>
      </w:tr>
      <w:tr w:rsidR="0019676A" w:rsidRPr="00967DAC" w14:paraId="32136D0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9B6D3B6"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5E4BAE4" w14:textId="77777777" w:rsidR="0019676A" w:rsidRPr="00967DAC" w:rsidRDefault="0019676A"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2E2AB80" w14:textId="77777777" w:rsidR="0019676A" w:rsidRPr="00967DAC" w:rsidRDefault="0019676A"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1CDA0BD8" w14:textId="77777777" w:rsidR="0019676A" w:rsidRPr="00967DAC" w:rsidRDefault="0019676A"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40515BD" w14:textId="77777777" w:rsidR="0019676A" w:rsidRPr="00967DAC" w:rsidRDefault="0019676A"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021FDD50" w14:textId="77777777" w:rsidR="0019676A" w:rsidRPr="00967DAC" w:rsidRDefault="0019676A" w:rsidP="00CE6D63">
            <w:pPr>
              <w:pStyle w:val="Textodenotaderodap"/>
              <w:rPr>
                <w:rFonts w:ascii="Arial" w:hAnsi="Arial" w:cs="Arial"/>
              </w:rPr>
            </w:pPr>
            <w:r w:rsidRPr="00967DAC">
              <w:rPr>
                <w:rFonts w:ascii="Arial" w:hAnsi="Arial" w:cs="Arial"/>
              </w:rPr>
              <w:t>Gestão da Carteira da Classe: Ativa.</w:t>
            </w:r>
          </w:p>
          <w:p w14:paraId="1B79FE09" w14:textId="77777777" w:rsidR="0019676A" w:rsidRPr="00967DAC" w:rsidRDefault="0019676A" w:rsidP="00CE6D63">
            <w:pPr>
              <w:jc w:val="both"/>
              <w:rPr>
                <w:rFonts w:ascii="Arial" w:hAnsi="Arial" w:cs="Arial"/>
                <w:sz w:val="20"/>
                <w:szCs w:val="20"/>
              </w:rPr>
            </w:pPr>
          </w:p>
        </w:tc>
      </w:tr>
      <w:tr w:rsidR="0019676A" w:rsidRPr="00967DAC" w14:paraId="54B304EF"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E4B44AB"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8962FC3" w14:textId="77777777" w:rsidR="0019676A" w:rsidRPr="00967DAC" w:rsidRDefault="0019676A" w:rsidP="00CE6D63">
            <w:pPr>
              <w:jc w:val="both"/>
              <w:rPr>
                <w:rFonts w:ascii="Arial" w:hAnsi="Arial" w:cs="Arial"/>
                <w:sz w:val="20"/>
                <w:szCs w:val="20"/>
              </w:rPr>
            </w:pPr>
          </w:p>
        </w:tc>
      </w:tr>
      <w:tr w:rsidR="0019676A" w:rsidRPr="00967DAC" w14:paraId="0A9568F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2D12E6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DEDD64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Operações com derivativos? Permitido</w:t>
            </w:r>
          </w:p>
          <w:p w14:paraId="0841FF6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6EF6F80"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9676A" w:rsidRPr="00967DAC" w14:paraId="6F6A013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0E912BE"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880C749" w14:textId="77777777" w:rsidR="0019676A" w:rsidRPr="00967DAC" w:rsidRDefault="0019676A" w:rsidP="00CE6D63">
            <w:pPr>
              <w:rPr>
                <w:rFonts w:ascii="Arial" w:hAnsi="Arial" w:cs="Arial"/>
                <w:sz w:val="20"/>
                <w:szCs w:val="20"/>
              </w:rPr>
            </w:pPr>
          </w:p>
        </w:tc>
      </w:tr>
      <w:tr w:rsidR="0019676A" w:rsidRPr="00967DAC" w14:paraId="7D8AF997" w14:textId="77777777" w:rsidTr="008776BC">
        <w:trPr>
          <w:jc w:val="center"/>
        </w:trPr>
        <w:tc>
          <w:tcPr>
            <w:tcW w:w="5000" w:type="pct"/>
            <w:gridSpan w:val="15"/>
            <w:tcBorders>
              <w:top w:val="single" w:sz="4" w:space="0" w:color="auto"/>
              <w:left w:val="nil"/>
              <w:bottom w:val="single" w:sz="4" w:space="0" w:color="auto"/>
              <w:right w:val="nil"/>
            </w:tcBorders>
            <w:hideMark/>
          </w:tcPr>
          <w:p w14:paraId="50BCFEE2"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967DAC" w14:paraId="354BDE70" w14:textId="77777777" w:rsidTr="008776BC">
        <w:trPr>
          <w:jc w:val="center"/>
        </w:trPr>
        <w:tc>
          <w:tcPr>
            <w:tcW w:w="5000" w:type="pct"/>
            <w:gridSpan w:val="15"/>
            <w:tcBorders>
              <w:top w:val="single" w:sz="4" w:space="0" w:color="auto"/>
              <w:left w:val="nil"/>
              <w:bottom w:val="single" w:sz="4" w:space="0" w:color="auto"/>
              <w:right w:val="nil"/>
            </w:tcBorders>
            <w:hideMark/>
          </w:tcPr>
          <w:p w14:paraId="57961FB9"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676A" w:rsidRPr="00967DAC" w14:paraId="0D28E08C"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3AA14D8C" w14:textId="77777777" w:rsidR="0019676A" w:rsidRPr="00967DAC" w:rsidRDefault="0019676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928CC0C" w14:textId="77777777" w:rsidR="0019676A" w:rsidRPr="00967DAC" w:rsidRDefault="0019676A" w:rsidP="00CE6D63">
            <w:pPr>
              <w:rPr>
                <w:rFonts w:ascii="Arial" w:hAnsi="Arial" w:cs="Arial"/>
                <w:sz w:val="20"/>
                <w:szCs w:val="20"/>
              </w:rPr>
            </w:pPr>
          </w:p>
        </w:tc>
      </w:tr>
      <w:tr w:rsidR="0019676A" w:rsidRPr="00967DAC" w14:paraId="1AA733A3"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3B1BD2"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9676A" w:rsidRPr="00967DAC" w14:paraId="6917D784" w14:textId="77777777" w:rsidTr="008776BC">
        <w:trPr>
          <w:jc w:val="center"/>
        </w:trPr>
        <w:tc>
          <w:tcPr>
            <w:tcW w:w="5000" w:type="pct"/>
            <w:gridSpan w:val="15"/>
            <w:tcBorders>
              <w:top w:val="single" w:sz="4" w:space="0" w:color="auto"/>
              <w:left w:val="nil"/>
              <w:bottom w:val="single" w:sz="4" w:space="0" w:color="auto"/>
              <w:right w:val="nil"/>
            </w:tcBorders>
          </w:tcPr>
          <w:p w14:paraId="1B74C0DE" w14:textId="77777777" w:rsidR="0019676A" w:rsidRPr="00967DAC" w:rsidRDefault="0019676A" w:rsidP="00CE6D63">
            <w:pPr>
              <w:jc w:val="center"/>
              <w:rPr>
                <w:rFonts w:ascii="Arial" w:hAnsi="Arial" w:cs="Arial"/>
                <w:b/>
                <w:bCs/>
                <w:smallCaps/>
                <w:sz w:val="20"/>
                <w:szCs w:val="20"/>
              </w:rPr>
            </w:pPr>
          </w:p>
        </w:tc>
      </w:tr>
      <w:tr w:rsidR="0019676A" w:rsidRPr="00967DAC" w14:paraId="59830E2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2B3DF1C" w14:textId="5ADBF9DE"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967DAC" w14:paraId="6507006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3C41930"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9676A" w:rsidRPr="00967DAC" w14:paraId="50548416"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8A86C6D" w14:textId="77777777" w:rsidR="0019676A" w:rsidRPr="00967DAC" w:rsidRDefault="0019676A" w:rsidP="00CE6D63">
            <w:pPr>
              <w:jc w:val="both"/>
              <w:rPr>
                <w:rFonts w:ascii="Arial" w:hAnsi="Arial" w:cs="Arial"/>
                <w:sz w:val="20"/>
                <w:szCs w:val="20"/>
              </w:rPr>
            </w:pPr>
          </w:p>
        </w:tc>
      </w:tr>
      <w:tr w:rsidR="0019676A" w:rsidRPr="00967DAC" w14:paraId="4C7CADD7"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55C2ECF"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9676A" w:rsidRPr="00967DAC" w14:paraId="5A377900" w14:textId="77777777" w:rsidTr="008776BC">
        <w:trPr>
          <w:jc w:val="center"/>
        </w:trPr>
        <w:tc>
          <w:tcPr>
            <w:tcW w:w="1228" w:type="pct"/>
            <w:tcBorders>
              <w:top w:val="single" w:sz="4" w:space="0" w:color="auto"/>
              <w:left w:val="nil"/>
              <w:bottom w:val="single" w:sz="4" w:space="0" w:color="auto"/>
              <w:right w:val="nil"/>
            </w:tcBorders>
            <w:vAlign w:val="center"/>
          </w:tcPr>
          <w:p w14:paraId="6625E77F"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2EDD89" w14:textId="77777777" w:rsidR="0019676A" w:rsidRPr="00967DAC" w:rsidRDefault="0019676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BF5A7E9" w14:textId="77777777" w:rsidR="0019676A" w:rsidRPr="00967DAC" w:rsidRDefault="0019676A" w:rsidP="00CE6D63">
            <w:pPr>
              <w:jc w:val="both"/>
              <w:rPr>
                <w:rFonts w:ascii="Arial" w:hAnsi="Arial" w:cs="Arial"/>
                <w:sz w:val="20"/>
                <w:szCs w:val="20"/>
              </w:rPr>
            </w:pPr>
          </w:p>
        </w:tc>
      </w:tr>
      <w:tr w:rsidR="0019676A" w:rsidRPr="00967DAC" w14:paraId="2CBC0ECC"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29C94C"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1C2958"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E6B12C6"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9676A" w:rsidRPr="00967DAC" w14:paraId="4D2A81B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5906BEB" w14:textId="77777777" w:rsidR="0019676A" w:rsidRPr="00967DAC" w:rsidRDefault="0019676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088FEF8"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2AA5FD0" w14:textId="77777777" w:rsidR="0019676A" w:rsidRPr="00967DAC" w:rsidRDefault="0019676A" w:rsidP="00CE6D63">
            <w:pPr>
              <w:jc w:val="both"/>
              <w:rPr>
                <w:rFonts w:ascii="Arial" w:hAnsi="Arial" w:cs="Arial"/>
                <w:sz w:val="20"/>
                <w:szCs w:val="20"/>
              </w:rPr>
            </w:pPr>
          </w:p>
        </w:tc>
      </w:tr>
      <w:tr w:rsidR="0019676A" w:rsidRPr="00967DAC" w14:paraId="57643BF2"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2BFD499"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44BE07A"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DEF7B91"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45649145"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B5C9DB0"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B1A3C8E"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89208B2" w14:textId="77777777" w:rsidR="0019676A" w:rsidRPr="00967DAC" w:rsidRDefault="0019676A" w:rsidP="00CE6D63">
            <w:pPr>
              <w:jc w:val="center"/>
              <w:rPr>
                <w:rFonts w:ascii="Arial" w:hAnsi="Arial" w:cs="Arial"/>
                <w:sz w:val="20"/>
                <w:szCs w:val="20"/>
              </w:rPr>
            </w:pPr>
          </w:p>
        </w:tc>
      </w:tr>
      <w:tr w:rsidR="0019676A" w:rsidRPr="00967DAC" w14:paraId="5BEEC83A"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E25E087"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E237A6D"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21C8A34"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01AD7D9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2844304"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70BEA83"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F307961" w14:textId="77777777" w:rsidR="0019676A" w:rsidRPr="00967DAC" w:rsidRDefault="0019676A" w:rsidP="00CE6D63">
            <w:pPr>
              <w:jc w:val="center"/>
              <w:rPr>
                <w:rFonts w:ascii="Arial" w:hAnsi="Arial" w:cs="Arial"/>
                <w:sz w:val="20"/>
                <w:szCs w:val="20"/>
              </w:rPr>
            </w:pPr>
          </w:p>
        </w:tc>
      </w:tr>
      <w:tr w:rsidR="0019676A" w:rsidRPr="00967DAC" w14:paraId="26041710"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7B8E824"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 xml:space="preserve">Operações tendo como contraparte o Gestor e empresas de seu grupo econômico, bem como classes de fundos de investimento, clubes de investimento e/ou carteiras </w:t>
            </w:r>
            <w:r w:rsidRPr="00967DAC">
              <w:rPr>
                <w:rFonts w:ascii="Arial" w:hAnsi="Arial" w:cs="Arial"/>
                <w:sz w:val="20"/>
                <w:szCs w:val="20"/>
              </w:rPr>
              <w:lastRenderedPageBreak/>
              <w:t>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BAEB3C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lastRenderedPageBreak/>
              <w:t>Permitido</w:t>
            </w:r>
          </w:p>
        </w:tc>
        <w:tc>
          <w:tcPr>
            <w:tcW w:w="1343" w:type="pct"/>
            <w:gridSpan w:val="6"/>
            <w:tcBorders>
              <w:top w:val="single" w:sz="4" w:space="0" w:color="auto"/>
              <w:left w:val="nil"/>
              <w:bottom w:val="single" w:sz="4" w:space="0" w:color="auto"/>
              <w:right w:val="nil"/>
            </w:tcBorders>
            <w:vAlign w:val="center"/>
            <w:hideMark/>
          </w:tcPr>
          <w:p w14:paraId="4834A0A8"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22A40E7"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5F585FA"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7216E09"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8871B2D" w14:textId="77777777" w:rsidR="0019676A" w:rsidRPr="00967DAC" w:rsidRDefault="0019676A" w:rsidP="00CE6D63">
            <w:pPr>
              <w:jc w:val="both"/>
              <w:rPr>
                <w:rFonts w:ascii="Arial" w:hAnsi="Arial" w:cs="Arial"/>
                <w:sz w:val="20"/>
                <w:szCs w:val="20"/>
              </w:rPr>
            </w:pPr>
          </w:p>
        </w:tc>
      </w:tr>
      <w:tr w:rsidR="0019676A" w:rsidRPr="00967DAC" w14:paraId="3590A36F"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A089031"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9676A" w:rsidRPr="00967DAC" w14:paraId="19EB2D6A" w14:textId="77777777" w:rsidTr="008776BC">
        <w:trPr>
          <w:jc w:val="center"/>
        </w:trPr>
        <w:tc>
          <w:tcPr>
            <w:tcW w:w="1228" w:type="pct"/>
            <w:tcBorders>
              <w:top w:val="single" w:sz="4" w:space="0" w:color="auto"/>
              <w:left w:val="nil"/>
              <w:bottom w:val="single" w:sz="4" w:space="0" w:color="auto"/>
              <w:right w:val="nil"/>
            </w:tcBorders>
            <w:vAlign w:val="center"/>
          </w:tcPr>
          <w:p w14:paraId="08DAA814"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6EB712"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D720307" w14:textId="77777777" w:rsidR="0019676A" w:rsidRPr="00967DAC" w:rsidRDefault="0019676A" w:rsidP="00CE6D63">
            <w:pPr>
              <w:jc w:val="both"/>
              <w:rPr>
                <w:rFonts w:ascii="Arial" w:hAnsi="Arial" w:cs="Arial"/>
                <w:sz w:val="20"/>
                <w:szCs w:val="20"/>
              </w:rPr>
            </w:pPr>
          </w:p>
        </w:tc>
      </w:tr>
      <w:tr w:rsidR="0019676A" w:rsidRPr="00967DAC" w14:paraId="40D3FCB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E39F75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19676A" w:rsidRPr="00967DAC" w14:paraId="7B209CF8"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F9390A4"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31D2A4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D32DB8B" w14:textId="77777777" w:rsidR="0019676A" w:rsidRPr="00967DAC" w:rsidRDefault="0019676A" w:rsidP="0019676A">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967DAC" w14:paraId="510B4C55" w14:textId="77777777" w:rsidTr="008776BC">
        <w:trPr>
          <w:jc w:val="center"/>
        </w:trPr>
        <w:tc>
          <w:tcPr>
            <w:tcW w:w="1228" w:type="pct"/>
            <w:tcBorders>
              <w:top w:val="single" w:sz="4" w:space="0" w:color="auto"/>
              <w:left w:val="nil"/>
              <w:bottom w:val="single" w:sz="4" w:space="0" w:color="auto"/>
              <w:right w:val="nil"/>
            </w:tcBorders>
            <w:vAlign w:val="center"/>
          </w:tcPr>
          <w:p w14:paraId="60ECBEC3"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5F232A"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DD50AC7" w14:textId="77777777" w:rsidR="0019676A" w:rsidRPr="00967DAC" w:rsidRDefault="0019676A" w:rsidP="00CE6D63">
            <w:pPr>
              <w:jc w:val="center"/>
              <w:rPr>
                <w:rFonts w:ascii="Arial" w:hAnsi="Arial" w:cs="Arial"/>
                <w:sz w:val="20"/>
                <w:szCs w:val="20"/>
              </w:rPr>
            </w:pPr>
          </w:p>
        </w:tc>
      </w:tr>
      <w:tr w:rsidR="0019676A" w:rsidRPr="00967DAC" w14:paraId="6F28123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97C4321" w14:textId="2DB8EC4B" w:rsidR="0019676A" w:rsidRPr="00967DAC" w:rsidRDefault="008776BC" w:rsidP="00CE6D63">
            <w:pPr>
              <w:pStyle w:val="PargrafodaLista"/>
              <w:ind w:left="0"/>
              <w:jc w:val="both"/>
              <w:rPr>
                <w:rFonts w:ascii="Arial" w:hAnsi="Arial" w:cs="Arial"/>
                <w:sz w:val="20"/>
                <w:szCs w:val="20"/>
              </w:rPr>
            </w:pPr>
            <w:r>
              <w:rPr>
                <w:rFonts w:ascii="Arial" w:hAnsi="Arial" w:cs="Arial"/>
                <w:sz w:val="20"/>
                <w:szCs w:val="20"/>
              </w:rPr>
              <w:t xml:space="preserve">b) </w:t>
            </w:r>
            <w:r w:rsidR="0019676A"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967DAC" w14:paraId="727C5CE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4C847EE"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17CF16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806371C" w14:textId="3CBFC427" w:rsidR="0019676A" w:rsidRPr="00967DAC" w:rsidRDefault="008776BC" w:rsidP="008776BC">
            <w:pPr>
              <w:pStyle w:val="PargrafodaLista"/>
              <w:ind w:left="0"/>
              <w:jc w:val="both"/>
              <w:rPr>
                <w:rFonts w:ascii="Arial" w:hAnsi="Arial" w:cs="Arial"/>
                <w:sz w:val="20"/>
                <w:szCs w:val="20"/>
              </w:rPr>
            </w:pPr>
            <w:r>
              <w:rPr>
                <w:rFonts w:ascii="Arial" w:hAnsi="Arial" w:cs="Arial"/>
                <w:sz w:val="20"/>
                <w:szCs w:val="20"/>
              </w:rPr>
              <w:t xml:space="preserve">c) </w:t>
            </w:r>
            <w:r w:rsidR="0019676A" w:rsidRPr="00967DAC">
              <w:rPr>
                <w:rFonts w:ascii="Arial" w:hAnsi="Arial" w:cs="Arial"/>
                <w:sz w:val="20"/>
                <w:szCs w:val="20"/>
              </w:rPr>
              <w:t>realizar suas operações por meio de instituições autorizadas a operar no mercado de títulos e/ou valores mobiliários, ligadas ou não ao respectivo gestor</w:t>
            </w:r>
            <w:r w:rsidR="0019676A" w:rsidRPr="00967DAC">
              <w:rPr>
                <w:rFonts w:ascii="Arial" w:hAnsi="Arial" w:cs="Arial"/>
                <w:smallCaps/>
                <w:sz w:val="20"/>
                <w:szCs w:val="20"/>
              </w:rPr>
              <w:t xml:space="preserve"> </w:t>
            </w:r>
            <w:r w:rsidR="0019676A"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967DAC" w14:paraId="1A3224B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146F503"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6A26FE6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0B77C44"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967DAC" w14:paraId="272A793C"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74F99DD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19676A" w:rsidRPr="00967DAC" w14:paraId="1272DD7A"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379CB24" w14:textId="77777777" w:rsidR="0019676A" w:rsidRPr="00967DAC" w:rsidRDefault="0019676A" w:rsidP="00CE6D63">
            <w:pPr>
              <w:pStyle w:val="PargrafodaLista"/>
              <w:ind w:left="0"/>
              <w:rPr>
                <w:rFonts w:ascii="Arial" w:hAnsi="Arial" w:cs="Arial"/>
                <w:b/>
                <w:bCs/>
                <w:smallCaps/>
                <w:sz w:val="20"/>
                <w:szCs w:val="20"/>
              </w:rPr>
            </w:pPr>
          </w:p>
        </w:tc>
      </w:tr>
      <w:tr w:rsidR="0019676A" w:rsidRPr="00967DAC" w14:paraId="3BD04EBB"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A74A0A"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19676A" w:rsidRPr="00967DAC" w14:paraId="300C711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1692164"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932E1C6" w14:textId="77777777" w:rsidR="0019676A" w:rsidRPr="00967DAC" w:rsidRDefault="0019676A" w:rsidP="00CE6D63">
            <w:pPr>
              <w:jc w:val="both"/>
              <w:rPr>
                <w:rFonts w:ascii="Arial" w:hAnsi="Arial" w:cs="Arial"/>
                <w:sz w:val="20"/>
                <w:szCs w:val="20"/>
              </w:rPr>
            </w:pPr>
          </w:p>
        </w:tc>
      </w:tr>
      <w:tr w:rsidR="0019676A" w:rsidRPr="00967DAC" w14:paraId="0E25ACC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85AC163"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CB9EAD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77777777" w:rsidR="0019676A" w:rsidRPr="00967DAC" w:rsidRDefault="0019676A" w:rsidP="00CE6D63">
            <w:pPr>
              <w:jc w:val="both"/>
              <w:rPr>
                <w:rFonts w:ascii="Arial" w:hAnsi="Arial" w:cs="Arial"/>
                <w:sz w:val="20"/>
                <w:szCs w:val="20"/>
              </w:rPr>
            </w:pPr>
          </w:p>
          <w:p w14:paraId="7FE84ED8" w14:textId="77777777" w:rsidR="0019676A" w:rsidRPr="00967DAC" w:rsidRDefault="0019676A"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9676A" w:rsidRPr="00967DAC" w14:paraId="0E141174"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66329E2"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54AB525" w14:textId="77777777" w:rsidR="0019676A" w:rsidRPr="00967DAC" w:rsidRDefault="0019676A" w:rsidP="00CE6D63">
            <w:pPr>
              <w:jc w:val="both"/>
              <w:rPr>
                <w:rFonts w:ascii="Arial" w:hAnsi="Arial" w:cs="Arial"/>
                <w:sz w:val="20"/>
                <w:szCs w:val="20"/>
              </w:rPr>
            </w:pPr>
          </w:p>
        </w:tc>
      </w:tr>
      <w:tr w:rsidR="0019676A" w:rsidRPr="00A70B42" w14:paraId="32F322A3"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2EE4DC8"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B2AC5CC" w14:textId="77777777" w:rsidR="0019676A" w:rsidRPr="00A70B42" w:rsidRDefault="0019676A"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EB15920" w14:textId="090E244A" w:rsidR="00EB16E9" w:rsidRPr="00BE0B51"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09A15A8E"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7777777" w:rsidTr="007305F6">
        <w:trPr>
          <w:jc w:val="center"/>
        </w:trPr>
        <w:tc>
          <w:tcPr>
            <w:tcW w:w="1672" w:type="pct"/>
            <w:tcBorders>
              <w:bottom w:val="single" w:sz="4" w:space="0" w:color="auto"/>
            </w:tcBorders>
            <w:vAlign w:val="center"/>
          </w:tcPr>
          <w:p w14:paraId="5AC04A39" w14:textId="77777777"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77FF6" w:rsidRDefault="00A84F81" w:rsidP="007305F6">
            <w:pPr>
              <w:rPr>
                <w:rFonts w:ascii="Arial" w:hAnsi="Arial" w:cs="Arial"/>
                <w:sz w:val="20"/>
                <w:szCs w:val="20"/>
              </w:rPr>
            </w:pPr>
          </w:p>
        </w:tc>
      </w:tr>
      <w:tr w:rsidR="00A84F81" w:rsidRPr="00877F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A84F81" w:rsidRPr="00877F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77FF6" w:rsidRDefault="00A84F81" w:rsidP="007305F6">
            <w:pPr>
              <w:jc w:val="both"/>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12ECECC2" w14:textId="54DE4B98" w:rsidR="00A84F81" w:rsidRPr="007847E3"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A84F81" w:rsidRDefault="00A84F81" w:rsidP="00A84F81">
            <w:pPr>
              <w:pStyle w:val="PargrafodaLista"/>
              <w:ind w:left="540"/>
              <w:jc w:val="both"/>
              <w:rPr>
                <w:rFonts w:ascii="Arial" w:hAnsi="Arial" w:cs="Arial"/>
                <w:b/>
                <w:bCs/>
                <w:sz w:val="20"/>
                <w:szCs w:val="20"/>
              </w:rPr>
            </w:pPr>
          </w:p>
          <w:p w14:paraId="0A04FAFA"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lastRenderedPageBreak/>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A84F81" w:rsidRDefault="00A84F81" w:rsidP="00A84F81">
            <w:pPr>
              <w:pStyle w:val="PargrafodaLista"/>
              <w:ind w:left="540"/>
              <w:jc w:val="both"/>
              <w:rPr>
                <w:rFonts w:ascii="Arial" w:hAnsi="Arial" w:cs="Arial"/>
                <w:sz w:val="20"/>
                <w:szCs w:val="20"/>
              </w:rPr>
            </w:pPr>
          </w:p>
          <w:p w14:paraId="7DE56E57"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A84F81" w:rsidRDefault="00A84F81" w:rsidP="00A84F81">
            <w:pPr>
              <w:pStyle w:val="PargrafodaLista"/>
              <w:ind w:left="540"/>
              <w:jc w:val="both"/>
              <w:rPr>
                <w:rFonts w:ascii="Arial" w:hAnsi="Arial" w:cs="Arial"/>
                <w:sz w:val="20"/>
                <w:szCs w:val="20"/>
              </w:rPr>
            </w:pPr>
          </w:p>
          <w:p w14:paraId="1D64C48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A84F81" w:rsidRDefault="00A84F81" w:rsidP="00A84F81">
            <w:pPr>
              <w:pStyle w:val="PargrafodaLista"/>
              <w:ind w:left="540"/>
              <w:jc w:val="both"/>
              <w:rPr>
                <w:rFonts w:ascii="Arial" w:hAnsi="Arial" w:cs="Arial"/>
                <w:b/>
                <w:bCs/>
                <w:sz w:val="20"/>
                <w:szCs w:val="20"/>
              </w:rPr>
            </w:pPr>
          </w:p>
          <w:p w14:paraId="365BABE8"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A84F81" w:rsidRDefault="00A84F81" w:rsidP="00A84F81">
            <w:pPr>
              <w:pStyle w:val="PargrafodaLista"/>
              <w:rPr>
                <w:rFonts w:ascii="Arial" w:hAnsi="Arial" w:cs="Arial"/>
                <w:sz w:val="20"/>
                <w:szCs w:val="20"/>
              </w:rPr>
            </w:pPr>
          </w:p>
          <w:p w14:paraId="7E0434A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A84F81" w:rsidRDefault="00A84F81" w:rsidP="00A84F81">
            <w:pPr>
              <w:pStyle w:val="PargrafodaLista"/>
              <w:ind w:left="540"/>
              <w:jc w:val="both"/>
              <w:rPr>
                <w:rFonts w:ascii="Arial" w:hAnsi="Arial" w:cs="Arial"/>
                <w:b/>
                <w:bCs/>
                <w:sz w:val="20"/>
                <w:szCs w:val="20"/>
              </w:rPr>
            </w:pPr>
          </w:p>
          <w:p w14:paraId="1AC646CB"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77777777" w:rsidR="00A84F81" w:rsidRPr="00A84F81" w:rsidRDefault="00A84F81" w:rsidP="00A84F81">
            <w:pPr>
              <w:pStyle w:val="PargrafodaLista"/>
              <w:rPr>
                <w:rFonts w:ascii="Arial" w:hAnsi="Arial" w:cs="Arial"/>
                <w:sz w:val="20"/>
                <w:szCs w:val="20"/>
              </w:rPr>
            </w:pPr>
          </w:p>
          <w:p w14:paraId="05D95CAA" w14:textId="26507842" w:rsidR="00A84F81" w:rsidRPr="00A84F81" w:rsidRDefault="00A84F81" w:rsidP="00A84F81">
            <w:pPr>
              <w:jc w:val="both"/>
              <w:rPr>
                <w:rFonts w:ascii="Arial" w:hAnsi="Arial" w:cs="Arial"/>
                <w:sz w:val="20"/>
                <w:szCs w:val="20"/>
              </w:rPr>
            </w:pPr>
            <w:r w:rsidRPr="00A84F81">
              <w:rPr>
                <w:rFonts w:ascii="Arial" w:hAnsi="Arial" w:cs="Arial"/>
                <w:b/>
                <w:bCs/>
                <w:sz w:val="20"/>
                <w:szCs w:val="20"/>
              </w:rPr>
              <w:t>Concentração em C</w:t>
            </w:r>
            <w:r w:rsidR="007847E3">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77777777" w:rsidR="00A84F81" w:rsidRPr="00A84F81" w:rsidRDefault="00A84F81" w:rsidP="00A84F81">
            <w:pPr>
              <w:pStyle w:val="PargrafodaLista"/>
              <w:rPr>
                <w:rFonts w:ascii="Arial" w:hAnsi="Arial" w:cs="Arial"/>
                <w:sz w:val="20"/>
                <w:szCs w:val="20"/>
              </w:rPr>
            </w:pPr>
          </w:p>
          <w:p w14:paraId="57DE1CF7" w14:textId="77777777" w:rsidR="00A84F81" w:rsidRPr="00A84F81"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77777777" w:rsidR="00A84F81" w:rsidRPr="00A84F81" w:rsidRDefault="00A84F81" w:rsidP="007847E3">
            <w:pPr>
              <w:pStyle w:val="PargrafodaLista"/>
              <w:jc w:val="both"/>
              <w:rPr>
                <w:rFonts w:ascii="Arial" w:hAnsi="Arial" w:cs="Arial"/>
                <w:sz w:val="20"/>
                <w:szCs w:val="20"/>
              </w:rPr>
            </w:pPr>
          </w:p>
          <w:p w14:paraId="503C2040" w14:textId="4E125FF5"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77777777" w:rsidR="007847E3" w:rsidRPr="00A052A8" w:rsidRDefault="007847E3" w:rsidP="007847E3">
            <w:pPr>
              <w:jc w:val="both"/>
              <w:rPr>
                <w:rFonts w:ascii="Arial" w:hAnsi="Arial" w:cs="Arial"/>
                <w:sz w:val="20"/>
                <w:szCs w:val="20"/>
              </w:rPr>
            </w:pPr>
          </w:p>
          <w:p w14:paraId="63238B5F" w14:textId="3C83B567"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77777777" w:rsidR="007847E3" w:rsidRPr="007847E3" w:rsidRDefault="007847E3" w:rsidP="007847E3">
            <w:pPr>
              <w:jc w:val="both"/>
              <w:rPr>
                <w:rFonts w:ascii="Arial" w:hAnsi="Arial" w:cs="Arial"/>
                <w:sz w:val="20"/>
                <w:szCs w:val="20"/>
              </w:rPr>
            </w:pPr>
          </w:p>
          <w:p w14:paraId="65A6A0E3" w14:textId="5E6206D4"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7847E3" w:rsidRDefault="007847E3" w:rsidP="007847E3">
            <w:pPr>
              <w:jc w:val="both"/>
              <w:rPr>
                <w:rFonts w:ascii="Arial" w:hAnsi="Arial" w:cs="Arial"/>
                <w:sz w:val="20"/>
                <w:szCs w:val="20"/>
              </w:rPr>
            </w:pPr>
          </w:p>
          <w:p w14:paraId="19066FE0" w14:textId="3FD9E236" w:rsidR="00A052A8" w:rsidRPr="007847E3" w:rsidRDefault="00A052A8" w:rsidP="007847E3">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2DB803D" w14:textId="632222C8" w:rsidR="00A84F81" w:rsidRPr="00A84F81" w:rsidRDefault="00A84F81" w:rsidP="00A84F81">
            <w:pPr>
              <w:ind w:left="33"/>
              <w:rPr>
                <w:rFonts w:ascii="Arial" w:hAnsi="Arial" w:cs="Arial"/>
                <w:sz w:val="20"/>
                <w:szCs w:val="20"/>
              </w:rPr>
            </w:pP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366A0CEF"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Percentual indicado abaixo, calculado sobre o valor do patrimônio líquido da Classe, observado o valor mínimo de R$</w:t>
            </w:r>
            <w:r w:rsidR="00951551">
              <w:rPr>
                <w:rFonts w:ascii="Arial" w:hAnsi="Arial" w:cs="Arial"/>
                <w:sz w:val="20"/>
                <w:szCs w:val="20"/>
              </w:rPr>
              <w:t xml:space="preserve"> 75.000,00</w:t>
            </w:r>
            <w:r w:rsidRPr="00BE0B51">
              <w:rPr>
                <w:rFonts w:ascii="Arial" w:hAnsi="Arial" w:cs="Arial"/>
                <w:sz w:val="20"/>
                <w:szCs w:val="20"/>
              </w:rPr>
              <w:t xml:space="preserve"> ao ano, o que for maior </w:t>
            </w:r>
          </w:p>
          <w:p w14:paraId="2C866A81" w14:textId="77777777" w:rsidR="00253355" w:rsidRPr="00BE0B51" w:rsidRDefault="00253355"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253355" w:rsidRPr="00BE0B51" w14:paraId="5AD700D0"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B0B307" w14:textId="77777777" w:rsidR="00253355" w:rsidRPr="00BE0B51" w:rsidRDefault="00253355" w:rsidP="00253355">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4D0D70F" w14:textId="48F6DE36" w:rsidR="00253355" w:rsidRPr="00BE0B51" w:rsidRDefault="00253355" w:rsidP="00253355">
                  <w:pPr>
                    <w:jc w:val="center"/>
                    <w:rPr>
                      <w:rFonts w:ascii="Arial" w:hAnsi="Arial" w:cs="Arial"/>
                      <w:b/>
                      <w:bCs/>
                      <w:sz w:val="20"/>
                      <w:szCs w:val="20"/>
                    </w:rPr>
                  </w:pPr>
                  <w:r w:rsidRPr="00BE0B51">
                    <w:rPr>
                      <w:rFonts w:ascii="Arial" w:hAnsi="Arial" w:cs="Arial"/>
                      <w:b/>
                      <w:bCs/>
                      <w:sz w:val="20"/>
                      <w:szCs w:val="20"/>
                    </w:rPr>
                    <w:t xml:space="preserve">Taxa </w:t>
                  </w:r>
                  <w:r w:rsidR="008844A3">
                    <w:rPr>
                      <w:rFonts w:ascii="Arial" w:hAnsi="Arial" w:cs="Arial"/>
                      <w:b/>
                      <w:bCs/>
                      <w:sz w:val="20"/>
                      <w:szCs w:val="20"/>
                    </w:rPr>
                    <w:t>Global</w:t>
                  </w:r>
                  <w:r w:rsidRPr="00BE0B51">
                    <w:rPr>
                      <w:rFonts w:ascii="Arial" w:hAnsi="Arial" w:cs="Arial"/>
                      <w:b/>
                      <w:bCs/>
                      <w:sz w:val="20"/>
                      <w:szCs w:val="20"/>
                    </w:rPr>
                    <w:t xml:space="preserve"> </w:t>
                  </w:r>
                </w:p>
              </w:tc>
            </w:tr>
            <w:tr w:rsidR="00253355" w:rsidRPr="00BE0B51" w14:paraId="746DD5BE"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470568" w14:textId="53364B3F"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Até R$ </w:t>
                  </w:r>
                  <w:r w:rsidR="00951551">
                    <w:rPr>
                      <w:rFonts w:ascii="Arial" w:hAnsi="Arial" w:cs="Arial"/>
                      <w:sz w:val="20"/>
                      <w:szCs w:val="20"/>
                    </w:rPr>
                    <w:t>20.000.000,00</w:t>
                  </w:r>
                  <w:r w:rsidRPr="00BE0B51">
                    <w:rPr>
                      <w:rFonts w:ascii="Arial" w:hAnsi="Arial" w:cs="Arial"/>
                      <w:sz w:val="20"/>
                      <w:szCs w:val="20"/>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A71218" w14:textId="0E3A5C2D" w:rsidR="00253355" w:rsidRPr="00BE0B51" w:rsidRDefault="00951551" w:rsidP="00253355">
                  <w:pPr>
                    <w:jc w:val="center"/>
                    <w:rPr>
                      <w:rFonts w:ascii="Arial" w:hAnsi="Arial" w:cs="Arial"/>
                      <w:sz w:val="20"/>
                      <w:szCs w:val="20"/>
                    </w:rPr>
                  </w:pPr>
                  <w:r>
                    <w:rPr>
                      <w:rFonts w:ascii="Arial" w:hAnsi="Arial" w:cs="Arial"/>
                      <w:sz w:val="20"/>
                      <w:szCs w:val="20"/>
                    </w:rPr>
                    <w:t>0,50</w:t>
                  </w:r>
                  <w:r w:rsidR="00253355" w:rsidRPr="00BE0B51">
                    <w:rPr>
                      <w:rFonts w:ascii="Arial" w:hAnsi="Arial" w:cs="Arial"/>
                      <w:sz w:val="20"/>
                      <w:szCs w:val="20"/>
                    </w:rPr>
                    <w:t xml:space="preserve">% a.a. </w:t>
                  </w:r>
                </w:p>
              </w:tc>
            </w:tr>
            <w:tr w:rsidR="00253355" w:rsidRPr="00BE0B51" w14:paraId="3B15995C"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ADCE9D" w14:textId="5A4257FB"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Acima de R$ </w:t>
                  </w:r>
                  <w:r w:rsidR="00951551">
                    <w:rPr>
                      <w:rFonts w:ascii="Arial" w:hAnsi="Arial" w:cs="Arial"/>
                      <w:sz w:val="20"/>
                      <w:szCs w:val="20"/>
                    </w:rPr>
                    <w:t>20.000.000,00</w:t>
                  </w:r>
                  <w:r w:rsidRPr="00BE0B51">
                    <w:rPr>
                      <w:rFonts w:ascii="Arial" w:hAnsi="Arial" w:cs="Arial"/>
                      <w:sz w:val="20"/>
                      <w:szCs w:val="20"/>
                    </w:rPr>
                    <w:t xml:space="preserve"> até R$ </w:t>
                  </w:r>
                  <w:r w:rsidR="00951551">
                    <w:rPr>
                      <w:rFonts w:ascii="Arial" w:hAnsi="Arial" w:cs="Arial"/>
                      <w:sz w:val="20"/>
                      <w:szCs w:val="20"/>
                    </w:rPr>
                    <w:t>30.000.000,00</w:t>
                  </w:r>
                  <w:r w:rsidRPr="00BE0B51">
                    <w:rPr>
                      <w:rFonts w:ascii="Arial" w:hAnsi="Arial" w:cs="Arial"/>
                      <w:sz w:val="20"/>
                      <w:szCs w:val="20"/>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ADC28CB" w14:textId="70FC01BE" w:rsidR="00253355" w:rsidRPr="00BE0B51" w:rsidRDefault="00951551" w:rsidP="00253355">
                  <w:pPr>
                    <w:jc w:val="center"/>
                    <w:rPr>
                      <w:rFonts w:ascii="Arial" w:hAnsi="Arial" w:cs="Arial"/>
                      <w:sz w:val="20"/>
                      <w:szCs w:val="20"/>
                    </w:rPr>
                  </w:pPr>
                  <w:r>
                    <w:rPr>
                      <w:rFonts w:ascii="Arial" w:hAnsi="Arial" w:cs="Arial"/>
                      <w:sz w:val="20"/>
                      <w:szCs w:val="20"/>
                    </w:rPr>
                    <w:t>0,40</w:t>
                  </w:r>
                  <w:r w:rsidRPr="00BE0B51">
                    <w:rPr>
                      <w:rFonts w:ascii="Arial" w:hAnsi="Arial" w:cs="Arial"/>
                      <w:sz w:val="20"/>
                      <w:szCs w:val="20"/>
                    </w:rPr>
                    <w:t>% a.a.</w:t>
                  </w:r>
                </w:p>
              </w:tc>
            </w:tr>
            <w:tr w:rsidR="00253355" w:rsidRPr="00BE0B51" w14:paraId="06131235"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A93F4E" w14:textId="76168D94" w:rsidR="00253355" w:rsidRPr="00BE0B51" w:rsidRDefault="00951551" w:rsidP="00253355">
                  <w:pPr>
                    <w:jc w:val="both"/>
                    <w:rPr>
                      <w:rFonts w:ascii="Arial" w:hAnsi="Arial" w:cs="Arial"/>
                      <w:sz w:val="20"/>
                      <w:szCs w:val="20"/>
                    </w:rPr>
                  </w:pPr>
                  <w:r w:rsidRPr="00BE0B51">
                    <w:rPr>
                      <w:rFonts w:ascii="Arial" w:hAnsi="Arial" w:cs="Arial"/>
                      <w:sz w:val="20"/>
                      <w:szCs w:val="20"/>
                    </w:rPr>
                    <w:t xml:space="preserve">Acima de R$ </w:t>
                  </w:r>
                  <w:r>
                    <w:rPr>
                      <w:rFonts w:ascii="Arial" w:hAnsi="Arial" w:cs="Arial"/>
                      <w:sz w:val="20"/>
                      <w:szCs w:val="20"/>
                    </w:rPr>
                    <w:t>30.000.000,00</w:t>
                  </w:r>
                  <w:r w:rsidRPr="00BE0B51">
                    <w:rPr>
                      <w:rFonts w:ascii="Arial" w:hAnsi="Arial" w:cs="Arial"/>
                      <w:sz w:val="20"/>
                      <w:szCs w:val="20"/>
                    </w:rPr>
                    <w:t xml:space="preserve"> até R$ </w:t>
                  </w:r>
                  <w:r>
                    <w:rPr>
                      <w:rFonts w:ascii="Arial" w:hAnsi="Arial" w:cs="Arial"/>
                      <w:sz w:val="20"/>
                      <w:szCs w:val="20"/>
                    </w:rPr>
                    <w:t>40.000.000,00</w:t>
                  </w:r>
                  <w:r w:rsidRPr="00BE0B51">
                    <w:rPr>
                      <w:rFonts w:ascii="Arial" w:hAnsi="Arial" w:cs="Arial"/>
                      <w:sz w:val="20"/>
                      <w:szCs w:val="20"/>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5EE67DA" w14:textId="2193EDF5" w:rsidR="00253355" w:rsidRPr="00BE0B51" w:rsidRDefault="00951551" w:rsidP="00253355">
                  <w:pPr>
                    <w:jc w:val="center"/>
                    <w:rPr>
                      <w:rFonts w:ascii="Arial" w:hAnsi="Arial" w:cs="Arial"/>
                      <w:sz w:val="20"/>
                      <w:szCs w:val="20"/>
                    </w:rPr>
                  </w:pPr>
                  <w:r>
                    <w:rPr>
                      <w:rFonts w:ascii="Arial" w:hAnsi="Arial" w:cs="Arial"/>
                      <w:sz w:val="20"/>
                      <w:szCs w:val="20"/>
                    </w:rPr>
                    <w:t>0,35</w:t>
                  </w:r>
                  <w:r w:rsidRPr="00BE0B51">
                    <w:rPr>
                      <w:rFonts w:ascii="Arial" w:hAnsi="Arial" w:cs="Arial"/>
                      <w:sz w:val="20"/>
                      <w:szCs w:val="20"/>
                    </w:rPr>
                    <w:t>% a.a.</w:t>
                  </w:r>
                </w:p>
              </w:tc>
            </w:tr>
            <w:tr w:rsidR="00951551" w:rsidRPr="00BE0B51" w14:paraId="3C7A179C"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EF4CEC7" w14:textId="715F74F3" w:rsidR="00951551" w:rsidRPr="00BE0B51" w:rsidRDefault="00951551" w:rsidP="00253355">
                  <w:pPr>
                    <w:jc w:val="both"/>
                    <w:rPr>
                      <w:rFonts w:ascii="Arial" w:hAnsi="Arial" w:cs="Arial"/>
                      <w:sz w:val="20"/>
                      <w:szCs w:val="20"/>
                    </w:rPr>
                  </w:pPr>
                  <w:r w:rsidRPr="00BE0B51">
                    <w:rPr>
                      <w:rFonts w:ascii="Arial" w:hAnsi="Arial" w:cs="Arial"/>
                      <w:sz w:val="20"/>
                      <w:szCs w:val="20"/>
                    </w:rPr>
                    <w:t xml:space="preserve">Acima de R$ </w:t>
                  </w:r>
                  <w:r w:rsidR="00420F71">
                    <w:rPr>
                      <w:rFonts w:ascii="Arial" w:hAnsi="Arial" w:cs="Arial"/>
                      <w:sz w:val="20"/>
                      <w:szCs w:val="20"/>
                    </w:rPr>
                    <w:t>4</w:t>
                  </w:r>
                  <w:r>
                    <w:rPr>
                      <w:rFonts w:ascii="Arial" w:hAnsi="Arial" w:cs="Arial"/>
                      <w:sz w:val="20"/>
                      <w:szCs w:val="20"/>
                    </w:rPr>
                    <w:t>0.000.000,00</w:t>
                  </w:r>
                  <w:r w:rsidRPr="00BE0B51">
                    <w:rPr>
                      <w:rFonts w:ascii="Arial" w:hAnsi="Arial" w:cs="Arial"/>
                      <w:sz w:val="20"/>
                      <w:szCs w:val="20"/>
                    </w:rPr>
                    <w:t xml:space="preserve"> até R$ </w:t>
                  </w:r>
                  <w:r w:rsidR="00420F71">
                    <w:rPr>
                      <w:rFonts w:ascii="Arial" w:hAnsi="Arial" w:cs="Arial"/>
                      <w:sz w:val="20"/>
                      <w:szCs w:val="20"/>
                    </w:rPr>
                    <w:t>5</w:t>
                  </w:r>
                  <w:r>
                    <w:rPr>
                      <w:rFonts w:ascii="Arial" w:hAnsi="Arial" w:cs="Arial"/>
                      <w:sz w:val="20"/>
                      <w:szCs w:val="20"/>
                    </w:rPr>
                    <w:t>0.000.000,00</w:t>
                  </w:r>
                  <w:r w:rsidRPr="00BE0B51">
                    <w:rPr>
                      <w:rFonts w:ascii="Arial" w:hAnsi="Arial" w:cs="Arial"/>
                      <w:sz w:val="20"/>
                      <w:szCs w:val="20"/>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20AD8954" w14:textId="52FABFC8" w:rsidR="00951551" w:rsidRDefault="00420F71" w:rsidP="00253355">
                  <w:pPr>
                    <w:jc w:val="center"/>
                    <w:rPr>
                      <w:rFonts w:ascii="Arial" w:hAnsi="Arial" w:cs="Arial"/>
                      <w:sz w:val="20"/>
                      <w:szCs w:val="20"/>
                    </w:rPr>
                  </w:pPr>
                  <w:r>
                    <w:rPr>
                      <w:rFonts w:ascii="Arial" w:hAnsi="Arial" w:cs="Arial"/>
                      <w:sz w:val="20"/>
                      <w:szCs w:val="20"/>
                    </w:rPr>
                    <w:t>0,30</w:t>
                  </w:r>
                  <w:r w:rsidRPr="00BE0B51">
                    <w:rPr>
                      <w:rFonts w:ascii="Arial" w:hAnsi="Arial" w:cs="Arial"/>
                      <w:sz w:val="20"/>
                      <w:szCs w:val="20"/>
                    </w:rPr>
                    <w:t>% a.a</w:t>
                  </w:r>
                  <w:r>
                    <w:rPr>
                      <w:rFonts w:ascii="Arial" w:hAnsi="Arial" w:cs="Arial"/>
                      <w:sz w:val="20"/>
                      <w:szCs w:val="20"/>
                    </w:rPr>
                    <w:t>.</w:t>
                  </w:r>
                </w:p>
              </w:tc>
            </w:tr>
            <w:tr w:rsidR="00951551" w:rsidRPr="00BE0B51" w14:paraId="4318CA33"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263322F" w14:textId="7B57C64D" w:rsidR="00951551" w:rsidRPr="00BE0B51" w:rsidRDefault="00951551" w:rsidP="00253355">
                  <w:pPr>
                    <w:jc w:val="both"/>
                    <w:rPr>
                      <w:rFonts w:ascii="Arial" w:hAnsi="Arial" w:cs="Arial"/>
                      <w:sz w:val="20"/>
                      <w:szCs w:val="20"/>
                    </w:rPr>
                  </w:pPr>
                  <w:r w:rsidRPr="00BE0B51">
                    <w:rPr>
                      <w:rFonts w:ascii="Arial" w:hAnsi="Arial" w:cs="Arial"/>
                      <w:sz w:val="20"/>
                      <w:szCs w:val="20"/>
                    </w:rPr>
                    <w:t xml:space="preserve">Acima de R$ </w:t>
                  </w:r>
                  <w:r w:rsidR="00420F71">
                    <w:rPr>
                      <w:rFonts w:ascii="Arial" w:hAnsi="Arial" w:cs="Arial"/>
                      <w:sz w:val="20"/>
                      <w:szCs w:val="20"/>
                    </w:rPr>
                    <w:t>5</w:t>
                  </w:r>
                  <w:r>
                    <w:rPr>
                      <w:rFonts w:ascii="Arial" w:hAnsi="Arial" w:cs="Arial"/>
                      <w:sz w:val="20"/>
                      <w:szCs w:val="20"/>
                    </w:rPr>
                    <w:t>0.000.000,00</w:t>
                  </w:r>
                  <w:r w:rsidRPr="00BE0B51">
                    <w:rPr>
                      <w:rFonts w:ascii="Arial" w:hAnsi="Arial" w:cs="Arial"/>
                      <w:sz w:val="20"/>
                      <w:szCs w:val="20"/>
                    </w:rPr>
                    <w:t xml:space="preserve"> até R$ </w:t>
                  </w:r>
                  <w:r w:rsidR="00420F71">
                    <w:rPr>
                      <w:rFonts w:ascii="Arial" w:hAnsi="Arial" w:cs="Arial"/>
                      <w:sz w:val="20"/>
                      <w:szCs w:val="20"/>
                    </w:rPr>
                    <w:t>75</w:t>
                  </w:r>
                  <w:r>
                    <w:rPr>
                      <w:rFonts w:ascii="Arial" w:hAnsi="Arial" w:cs="Arial"/>
                      <w:sz w:val="20"/>
                      <w:szCs w:val="20"/>
                    </w:rPr>
                    <w:t>.000.000,00</w:t>
                  </w:r>
                  <w:r w:rsidRPr="00BE0B51">
                    <w:rPr>
                      <w:rFonts w:ascii="Arial" w:hAnsi="Arial" w:cs="Arial"/>
                      <w:sz w:val="20"/>
                      <w:szCs w:val="20"/>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628929E3" w14:textId="3E04A355" w:rsidR="00951551" w:rsidRDefault="00420F71" w:rsidP="00253355">
                  <w:pPr>
                    <w:jc w:val="center"/>
                    <w:rPr>
                      <w:rFonts w:ascii="Arial" w:hAnsi="Arial" w:cs="Arial"/>
                      <w:sz w:val="20"/>
                      <w:szCs w:val="20"/>
                    </w:rPr>
                  </w:pPr>
                  <w:r>
                    <w:rPr>
                      <w:rFonts w:ascii="Arial" w:hAnsi="Arial" w:cs="Arial"/>
                      <w:sz w:val="20"/>
                      <w:szCs w:val="20"/>
                    </w:rPr>
                    <w:t>0,25</w:t>
                  </w:r>
                  <w:r w:rsidRPr="00BE0B51">
                    <w:rPr>
                      <w:rFonts w:ascii="Arial" w:hAnsi="Arial" w:cs="Arial"/>
                      <w:sz w:val="20"/>
                      <w:szCs w:val="20"/>
                    </w:rPr>
                    <w:t>% a.a</w:t>
                  </w:r>
                  <w:r>
                    <w:rPr>
                      <w:rFonts w:ascii="Arial" w:hAnsi="Arial" w:cs="Arial"/>
                      <w:sz w:val="20"/>
                      <w:szCs w:val="20"/>
                    </w:rPr>
                    <w:t>.</w:t>
                  </w:r>
                </w:p>
              </w:tc>
            </w:tr>
            <w:tr w:rsidR="00253355" w:rsidRPr="00BE0B51" w14:paraId="636CD03C"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4AE1FF9" w14:textId="5532CF43" w:rsidR="00253355" w:rsidRPr="00BE0B51" w:rsidRDefault="00951551" w:rsidP="00253355">
                  <w:pPr>
                    <w:jc w:val="both"/>
                    <w:rPr>
                      <w:rFonts w:ascii="Arial" w:hAnsi="Arial" w:cs="Arial"/>
                      <w:sz w:val="20"/>
                      <w:szCs w:val="20"/>
                    </w:rPr>
                  </w:pPr>
                  <w:r w:rsidRPr="00BE0B51">
                    <w:rPr>
                      <w:rFonts w:ascii="Arial" w:hAnsi="Arial" w:cs="Arial"/>
                      <w:sz w:val="20"/>
                      <w:szCs w:val="20"/>
                    </w:rPr>
                    <w:t xml:space="preserve">Acima de R$ </w:t>
                  </w:r>
                  <w:r w:rsidR="00420F71">
                    <w:rPr>
                      <w:rFonts w:ascii="Arial" w:hAnsi="Arial" w:cs="Arial"/>
                      <w:sz w:val="20"/>
                      <w:szCs w:val="20"/>
                    </w:rPr>
                    <w:t>75</w:t>
                  </w:r>
                  <w:r>
                    <w:rPr>
                      <w:rFonts w:ascii="Arial" w:hAnsi="Arial" w:cs="Arial"/>
                      <w:sz w:val="20"/>
                      <w:szCs w:val="20"/>
                    </w:rPr>
                    <w:t>.000.000,00</w:t>
                  </w:r>
                  <w:r w:rsidRPr="00BE0B51">
                    <w:rPr>
                      <w:rFonts w:ascii="Arial" w:hAnsi="Arial" w:cs="Arial"/>
                      <w:sz w:val="20"/>
                      <w:szCs w:val="20"/>
                    </w:rPr>
                    <w:t xml:space="preserve">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70D4715" w14:textId="3E3623B5" w:rsidR="00253355" w:rsidRPr="00BE0B51" w:rsidRDefault="00420F71" w:rsidP="00253355">
                  <w:pPr>
                    <w:jc w:val="center"/>
                    <w:rPr>
                      <w:rFonts w:ascii="Arial" w:hAnsi="Arial" w:cs="Arial"/>
                      <w:sz w:val="20"/>
                      <w:szCs w:val="20"/>
                    </w:rPr>
                  </w:pPr>
                  <w:r>
                    <w:rPr>
                      <w:rFonts w:ascii="Arial" w:hAnsi="Arial" w:cs="Arial"/>
                      <w:sz w:val="20"/>
                      <w:szCs w:val="20"/>
                    </w:rPr>
                    <w:t>0,20</w:t>
                  </w:r>
                  <w:r w:rsidRPr="00BE0B51">
                    <w:rPr>
                      <w:rFonts w:ascii="Arial" w:hAnsi="Arial" w:cs="Arial"/>
                      <w:sz w:val="20"/>
                      <w:szCs w:val="20"/>
                    </w:rPr>
                    <w:t>% a.a</w:t>
                  </w:r>
                  <w:r>
                    <w:rPr>
                      <w:rFonts w:ascii="Arial" w:hAnsi="Arial" w:cs="Arial"/>
                      <w:sz w:val="20"/>
                      <w:szCs w:val="20"/>
                    </w:rPr>
                    <w:t>.</w:t>
                  </w:r>
                </w:p>
              </w:tc>
            </w:tr>
          </w:tbl>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00DFD8FC" w14:textId="7B390166" w:rsidR="00D81FFC" w:rsidRPr="00D81FFC" w:rsidRDefault="00D81FFC" w:rsidP="00D81FFC">
            <w:pPr>
              <w:jc w:val="both"/>
              <w:rPr>
                <w:rFonts w:ascii="Arial" w:hAnsi="Arial" w:cs="Arial"/>
                <w:sz w:val="20"/>
                <w:szCs w:val="20"/>
              </w:rPr>
            </w:pPr>
            <w:r w:rsidRPr="00D81FFC">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history="1">
              <w:r w:rsidRPr="00D81FFC">
                <w:rPr>
                  <w:rStyle w:val="Hyperlink"/>
                  <w:rFonts w:ascii="Arial" w:hAnsi="Arial" w:cs="Arial"/>
                  <w:sz w:val="20"/>
                  <w:szCs w:val="20"/>
                </w:rPr>
                <w:t>https://www.santander.com.br/spa/</w:t>
              </w:r>
            </w:hyperlink>
            <w:r w:rsidRPr="00D81FFC">
              <w:rPr>
                <w:rFonts w:ascii="Arial" w:hAnsi="Arial" w:cs="Arial"/>
                <w:sz w:val="20"/>
                <w:szCs w:val="20"/>
                <w:u w:val="single"/>
              </w:rPr>
              <w:t>.</w:t>
            </w:r>
            <w:r>
              <w:rPr>
                <w:rFonts w:ascii="Arial" w:hAnsi="Arial" w:cs="Arial"/>
                <w:sz w:val="20"/>
                <w:szCs w:val="20"/>
                <w:u w:val="single"/>
              </w:rPr>
              <w:t xml:space="preserve"> </w:t>
            </w:r>
          </w:p>
          <w:p w14:paraId="2693E489" w14:textId="77777777" w:rsidR="00D81FFC" w:rsidRPr="00D81FFC" w:rsidRDefault="00D81FFC" w:rsidP="00D81FFC">
            <w:pPr>
              <w:jc w:val="both"/>
              <w:rPr>
                <w:rFonts w:ascii="Arial" w:hAnsi="Arial" w:cs="Arial"/>
                <w:sz w:val="20"/>
                <w:szCs w:val="20"/>
              </w:rPr>
            </w:pPr>
            <w:r w:rsidRPr="00D81FFC">
              <w:rPr>
                <w:rFonts w:ascii="Arial" w:hAnsi="Arial" w:cs="Arial"/>
                <w:sz w:val="20"/>
                <w:szCs w:val="20"/>
              </w:rPr>
              <w:t> </w:t>
            </w:r>
          </w:p>
          <w:p w14:paraId="30C5F569" w14:textId="77777777" w:rsidR="00D81FFC" w:rsidRPr="00D81FFC" w:rsidRDefault="00D81FFC" w:rsidP="00D81FFC">
            <w:pPr>
              <w:jc w:val="both"/>
              <w:rPr>
                <w:rFonts w:ascii="Arial" w:hAnsi="Arial" w:cs="Arial"/>
                <w:sz w:val="20"/>
                <w:szCs w:val="20"/>
              </w:rPr>
            </w:pPr>
            <w:r w:rsidRPr="00D81FFC">
              <w:rPr>
                <w:rFonts w:ascii="Arial" w:hAnsi="Arial" w:cs="Arial"/>
                <w:sz w:val="20"/>
                <w:szCs w:val="20"/>
              </w:rPr>
              <w:t>A partir da abertura do dia 31/03/2026, para consultar as taxas segregadas dos prestadores de serviço, acesse a </w:t>
            </w:r>
            <w:hyperlink r:id="rId14" w:history="1">
              <w:r w:rsidRPr="00D81FFC">
                <w:rPr>
                  <w:rStyle w:val="Hyperlink"/>
                  <w:rFonts w:ascii="Arial" w:hAnsi="Arial" w:cs="Arial"/>
                  <w:sz w:val="20"/>
                  <w:szCs w:val="20"/>
                </w:rPr>
                <w:t>Plataforma de Transparência de Taxas</w:t>
              </w:r>
            </w:hyperlink>
          </w:p>
          <w:p w14:paraId="12B31CF6" w14:textId="7068B682" w:rsidR="00D81FFC" w:rsidRPr="00D81FFC" w:rsidRDefault="00D81FFC" w:rsidP="00D81FFC">
            <w:pPr>
              <w:jc w:val="both"/>
              <w:rPr>
                <w:rFonts w:ascii="Arial" w:hAnsi="Arial" w:cs="Arial"/>
                <w:sz w:val="20"/>
                <w:szCs w:val="20"/>
              </w:rPr>
            </w:pPr>
            <w:r w:rsidRPr="00D81FFC">
              <w:rPr>
                <w:rFonts w:ascii="Arial" w:hAnsi="Arial" w:cs="Arial"/>
                <w:sz w:val="20"/>
                <w:szCs w:val="20"/>
              </w:rPr>
              <w:t xml:space="preserve">no endereço </w:t>
            </w:r>
            <w:hyperlink r:id="rId15" w:history="1">
              <w:r w:rsidRPr="00D81FFC">
                <w:rPr>
                  <w:rStyle w:val="Hyperlink"/>
                  <w:rFonts w:ascii="Arial" w:hAnsi="Arial" w:cs="Arial"/>
                  <w:sz w:val="20"/>
                  <w:szCs w:val="20"/>
                </w:rPr>
                <w:t>www.data.anbima.com/busca/transparencia-de-taxas-de-fundos</w:t>
              </w:r>
            </w:hyperlink>
            <w:r w:rsidRPr="00D81FFC">
              <w:rPr>
                <w:rFonts w:ascii="Arial" w:hAnsi="Arial" w:cs="Arial"/>
                <w:sz w:val="20"/>
                <w:szCs w:val="20"/>
                <w:u w:val="single"/>
              </w:rPr>
              <w:t>.</w:t>
            </w:r>
            <w:r>
              <w:rPr>
                <w:rFonts w:ascii="Arial" w:hAnsi="Arial" w:cs="Arial"/>
                <w:sz w:val="20"/>
                <w:szCs w:val="20"/>
                <w:u w:val="single"/>
              </w:rPr>
              <w:t xml:space="preserve"> </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lastRenderedPageBreak/>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7"/>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6FD5"/>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0FB7"/>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4700"/>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5E9B"/>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0ADB"/>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77F23"/>
    <w:rsid w:val="00881F19"/>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0824"/>
    <w:rsid w:val="009713DD"/>
    <w:rsid w:val="0097490E"/>
    <w:rsid w:val="00975CDE"/>
    <w:rsid w:val="0097617C"/>
    <w:rsid w:val="00976367"/>
    <w:rsid w:val="00976DB9"/>
    <w:rsid w:val="00977152"/>
    <w:rsid w:val="00980162"/>
    <w:rsid w:val="0098040D"/>
    <w:rsid w:val="00980953"/>
    <w:rsid w:val="00980A40"/>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1"/>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50"/>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099"/>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18CE"/>
    <w:rsid w:val="00BA33EA"/>
    <w:rsid w:val="00BA6E16"/>
    <w:rsid w:val="00BA77B7"/>
    <w:rsid w:val="00BA7AF3"/>
    <w:rsid w:val="00BB0E4A"/>
    <w:rsid w:val="00BB1691"/>
    <w:rsid w:val="00BB18BD"/>
    <w:rsid w:val="00BB1A99"/>
    <w:rsid w:val="00BB20CE"/>
    <w:rsid w:val="00BB5DDA"/>
    <w:rsid w:val="00BB6EEC"/>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90E"/>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B57"/>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1FFC"/>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17CF0"/>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32D"/>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 w:type="paragraph" w:customStyle="1" w:styleId="BodyText21">
    <w:name w:val="Body Text 21"/>
    <w:basedOn w:val="Normal"/>
    <w:rsid w:val="001F6FD5"/>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434598321">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47209749">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64860969">
      <w:bodyDiv w:val="1"/>
      <w:marLeft w:val="0"/>
      <w:marRight w:val="0"/>
      <w:marTop w:val="0"/>
      <w:marBottom w:val="0"/>
      <w:divBdr>
        <w:top w:val="none" w:sz="0" w:space="0" w:color="auto"/>
        <w:left w:val="none" w:sz="0" w:space="0" w:color="auto"/>
        <w:bottom w:val="none" w:sz="0" w:space="0" w:color="auto"/>
        <w:right w:val="none" w:sz="0" w:space="0" w:color="auto"/>
      </w:divBdr>
    </w:div>
    <w:div w:id="152744819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2B4CDF7F-A6FD-4135-8689-D4D7FA4445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7270</Words>
  <Characters>39260</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2025-12-16T16:38:00Z</dcterms:created>
  <dcterms:modified xsi:type="dcterms:W3CDTF">2025-12-16T16:38:00Z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