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309"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742"/>
        <w:gridCol w:w="321"/>
      </w:tblGrid>
      <w:tr w:rsidR="005445E0" w:rsidRPr="00EE752F" w14:paraId="46150090" w14:textId="77777777" w:rsidTr="005445E0">
        <w:tc>
          <w:tcPr>
            <w:tcW w:w="138" w:type="pct"/>
            <w:vAlign w:val="center"/>
          </w:tcPr>
          <w:p w14:paraId="0C5C688F" w14:textId="2AAF92DF" w:rsidR="0012126D" w:rsidRPr="00EE752F" w:rsidRDefault="0012126D" w:rsidP="005445E0">
            <w:pPr>
              <w:ind w:left="-111"/>
              <w:jc w:val="center"/>
              <w:rPr>
                <w:rFonts w:ascii="Arial" w:hAnsi="Arial" w:cs="Arial"/>
                <w:sz w:val="20"/>
                <w:szCs w:val="20"/>
              </w:rPr>
            </w:pPr>
          </w:p>
        </w:tc>
        <w:tc>
          <w:tcPr>
            <w:tcW w:w="4707" w:type="pct"/>
            <w:vAlign w:val="center"/>
          </w:tcPr>
          <w:p w14:paraId="51AA42B5" w14:textId="77777777" w:rsidR="005445E0" w:rsidRPr="00491DA8" w:rsidRDefault="005445E0" w:rsidP="005445E0">
            <w:pPr>
              <w:spacing w:line="320" w:lineRule="exact"/>
              <w:ind w:left="-111"/>
              <w:jc w:val="center"/>
              <w:rPr>
                <w:rFonts w:ascii="Arial" w:eastAsia="Times New Roman" w:hAnsi="Arial" w:cs="Arial"/>
                <w:b/>
                <w:bCs/>
                <w:sz w:val="20"/>
                <w:szCs w:val="20"/>
                <w:lang w:eastAsia="pt-BR"/>
              </w:rPr>
            </w:pPr>
          </w:p>
          <w:p w14:paraId="3195DA9A" w14:textId="77777777" w:rsidR="00381DB7" w:rsidRPr="00995F1A" w:rsidRDefault="00381DB7" w:rsidP="00381DB7">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VII MULTIMERCADO CRÉDITO PRIVADO - FUNDO DE INVESTIMENTO FINANCEIRO</w:t>
            </w:r>
            <w:r w:rsidRPr="00995F1A">
              <w:rPr>
                <w:rFonts w:ascii="Arial" w:hAnsi="Arial" w:cs="Arial"/>
              </w:rPr>
              <w:t xml:space="preserve">, datado de </w:t>
            </w:r>
            <w:r>
              <w:rPr>
                <w:rFonts w:ascii="Arial" w:hAnsi="Arial" w:cs="Arial"/>
              </w:rPr>
              <w:t>10/12/2025</w:t>
            </w:r>
          </w:p>
          <w:p w14:paraId="01B80C0F" w14:textId="77777777" w:rsidR="00381DB7" w:rsidRDefault="00381DB7" w:rsidP="005445E0">
            <w:pPr>
              <w:spacing w:line="320" w:lineRule="exact"/>
              <w:ind w:left="-111"/>
              <w:jc w:val="center"/>
              <w:rPr>
                <w:rFonts w:ascii="Arial" w:hAnsi="Arial" w:cs="Arial"/>
                <w:b/>
                <w:sz w:val="20"/>
                <w:szCs w:val="20"/>
              </w:rPr>
            </w:pPr>
          </w:p>
          <w:p w14:paraId="5023E41B" w14:textId="783AC582" w:rsidR="0012126D" w:rsidRPr="00EE752F" w:rsidRDefault="0012126D" w:rsidP="005445E0">
            <w:pPr>
              <w:spacing w:line="320" w:lineRule="exact"/>
              <w:ind w:left="-111"/>
              <w:jc w:val="center"/>
              <w:rPr>
                <w:rFonts w:ascii="Arial" w:hAnsi="Arial" w:cs="Arial"/>
                <w:b/>
                <w:sz w:val="20"/>
                <w:szCs w:val="20"/>
              </w:rPr>
            </w:pPr>
            <w:r w:rsidRPr="00EE752F">
              <w:rPr>
                <w:rFonts w:ascii="Arial" w:hAnsi="Arial" w:cs="Arial"/>
                <w:b/>
                <w:sz w:val="20"/>
                <w:szCs w:val="20"/>
              </w:rPr>
              <w:t>REGULAMENTO DO</w:t>
            </w:r>
            <w:r w:rsidR="00F25357" w:rsidRPr="00EE752F">
              <w:rPr>
                <w:rFonts w:ascii="Arial" w:hAnsi="Arial" w:cs="Arial"/>
                <w:b/>
                <w:sz w:val="20"/>
                <w:szCs w:val="20"/>
              </w:rPr>
              <w:t xml:space="preserve"> SANTANDER </w:t>
            </w:r>
            <w:r w:rsidR="003F7B8D" w:rsidRPr="00EE752F">
              <w:rPr>
                <w:rFonts w:ascii="Arial" w:hAnsi="Arial" w:cs="Arial"/>
                <w:b/>
                <w:sz w:val="20"/>
                <w:szCs w:val="20"/>
              </w:rPr>
              <w:t xml:space="preserve">PB VII MULTIMERCADO </w:t>
            </w:r>
          </w:p>
          <w:p w14:paraId="0BF2B575" w14:textId="7707A318" w:rsidR="0012126D" w:rsidRPr="00EE752F" w:rsidRDefault="00F25357" w:rsidP="005445E0">
            <w:pPr>
              <w:spacing w:line="320" w:lineRule="exact"/>
              <w:ind w:left="-111"/>
              <w:jc w:val="center"/>
              <w:rPr>
                <w:rFonts w:ascii="Arial" w:hAnsi="Arial" w:cs="Arial"/>
                <w:b/>
                <w:sz w:val="20"/>
                <w:szCs w:val="20"/>
              </w:rPr>
            </w:pPr>
            <w:r w:rsidRPr="00EE752F">
              <w:rPr>
                <w:rFonts w:ascii="Arial" w:hAnsi="Arial" w:cs="Arial"/>
                <w:b/>
                <w:sz w:val="20"/>
                <w:szCs w:val="20"/>
              </w:rPr>
              <w:t>CRÉDITO PRIVADO</w:t>
            </w:r>
            <w:r w:rsidR="00150128" w:rsidRPr="00EE752F">
              <w:rPr>
                <w:rFonts w:ascii="Arial" w:hAnsi="Arial" w:cs="Arial"/>
                <w:b/>
                <w:sz w:val="20"/>
                <w:szCs w:val="20"/>
              </w:rPr>
              <w:t xml:space="preserve"> </w:t>
            </w:r>
            <w:r w:rsidR="003F7B8D" w:rsidRPr="00EE752F">
              <w:rPr>
                <w:rFonts w:ascii="Arial" w:hAnsi="Arial" w:cs="Arial"/>
                <w:b/>
                <w:sz w:val="20"/>
                <w:szCs w:val="20"/>
              </w:rPr>
              <w:t xml:space="preserve">- </w:t>
            </w:r>
            <w:r w:rsidR="0012126D" w:rsidRPr="00EE752F">
              <w:rPr>
                <w:rFonts w:ascii="Arial" w:hAnsi="Arial" w:cs="Arial"/>
                <w:b/>
                <w:sz w:val="20"/>
                <w:szCs w:val="20"/>
              </w:rPr>
              <w:t>FUNDO DE INVESTIMENTO FINANCEIRO</w:t>
            </w:r>
            <w:r w:rsidRPr="00EE752F">
              <w:rPr>
                <w:rFonts w:ascii="Arial" w:hAnsi="Arial" w:cs="Arial"/>
                <w:b/>
                <w:sz w:val="20"/>
                <w:szCs w:val="20"/>
              </w:rPr>
              <w:t xml:space="preserve"> </w:t>
            </w:r>
          </w:p>
          <w:p w14:paraId="67FA2B09" w14:textId="77777777" w:rsidR="00F25357" w:rsidRPr="00EE752F" w:rsidRDefault="00F25357" w:rsidP="005445E0">
            <w:pPr>
              <w:spacing w:line="320" w:lineRule="exact"/>
              <w:ind w:left="-111"/>
              <w:jc w:val="center"/>
              <w:rPr>
                <w:rFonts w:ascii="Arial" w:hAnsi="Arial" w:cs="Arial"/>
                <w:b/>
                <w:sz w:val="20"/>
                <w:szCs w:val="20"/>
              </w:rPr>
            </w:pPr>
          </w:p>
          <w:p w14:paraId="7927EE37" w14:textId="6436C3F2" w:rsidR="0012126D" w:rsidRPr="00EE752F" w:rsidRDefault="0012126D" w:rsidP="005445E0">
            <w:pPr>
              <w:spacing w:line="320" w:lineRule="exact"/>
              <w:ind w:left="-111"/>
              <w:jc w:val="center"/>
              <w:rPr>
                <w:rFonts w:ascii="Arial" w:hAnsi="Arial" w:cs="Arial"/>
                <w:sz w:val="20"/>
                <w:szCs w:val="20"/>
              </w:rPr>
            </w:pPr>
            <w:r w:rsidRPr="00EE752F">
              <w:rPr>
                <w:rFonts w:ascii="Arial" w:hAnsi="Arial" w:cs="Arial"/>
                <w:sz w:val="20"/>
                <w:szCs w:val="20"/>
              </w:rPr>
              <w:t xml:space="preserve">CNPJ: N/A – Classe Única / </w:t>
            </w:r>
            <w:r w:rsidR="0013666B" w:rsidRPr="00EE752F">
              <w:rPr>
                <w:rFonts w:ascii="Arial" w:hAnsi="Arial" w:cs="Arial"/>
                <w:sz w:val="20"/>
                <w:szCs w:val="20"/>
              </w:rPr>
              <w:t>01.380.701/0001-66</w:t>
            </w:r>
          </w:p>
        </w:tc>
        <w:tc>
          <w:tcPr>
            <w:tcW w:w="155" w:type="pct"/>
            <w:vAlign w:val="center"/>
          </w:tcPr>
          <w:p w14:paraId="0BEAB456" w14:textId="2CA22CD6" w:rsidR="0012126D" w:rsidRPr="00EE752F"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4A2A3B0E" w:rsidR="0012126D" w:rsidRPr="00BE0B51" w:rsidRDefault="000A5CD7" w:rsidP="0012126D">
      <w:pPr>
        <w:jc w:val="right"/>
        <w:rPr>
          <w:rFonts w:ascii="Arial" w:hAnsi="Arial" w:cs="Arial"/>
          <w:sz w:val="20"/>
          <w:szCs w:val="20"/>
        </w:rPr>
      </w:pPr>
      <w:r>
        <w:rPr>
          <w:rFonts w:ascii="Arial" w:hAnsi="Arial" w:cs="Arial"/>
          <w:b/>
          <w:bCs/>
          <w:smallCaps/>
          <w:sz w:val="20"/>
          <w:szCs w:val="20"/>
        </w:rPr>
        <w:t xml:space="preserve">Vigência: </w:t>
      </w:r>
      <w:r w:rsidR="00DF5B89">
        <w:rPr>
          <w:rFonts w:ascii="Arial" w:hAnsi="Arial" w:cs="Arial"/>
          <w:b/>
          <w:bCs/>
          <w:smallCaps/>
          <w:sz w:val="20"/>
          <w:szCs w:val="20"/>
        </w:rPr>
        <w:t>17</w:t>
      </w:r>
      <w:r>
        <w:rPr>
          <w:rFonts w:ascii="Arial" w:hAnsi="Arial" w:cs="Arial"/>
          <w:b/>
          <w:bCs/>
          <w:smallCaps/>
          <w:sz w:val="20"/>
          <w:szCs w:val="20"/>
        </w:rPr>
        <w:t>/</w:t>
      </w:r>
      <w:r w:rsidR="00DF5B89">
        <w:rPr>
          <w:rFonts w:ascii="Arial" w:hAnsi="Arial" w:cs="Arial"/>
          <w:b/>
          <w:bCs/>
          <w:smallCaps/>
          <w:sz w:val="20"/>
          <w:szCs w:val="20"/>
        </w:rPr>
        <w:t>12</w:t>
      </w:r>
      <w:r>
        <w:rPr>
          <w:rFonts w:ascii="Arial" w:hAnsi="Arial" w:cs="Arial"/>
          <w:b/>
          <w:bCs/>
          <w:smallCap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0E398C">
        <w:trPr>
          <w:trHeight w:val="1055"/>
        </w:trPr>
        <w:tc>
          <w:tcPr>
            <w:tcW w:w="1382" w:type="pct"/>
            <w:tcBorders>
              <w:top w:val="single" w:sz="4" w:space="0" w:color="auto"/>
            </w:tcBorders>
            <w:vAlign w:val="center"/>
          </w:tcPr>
          <w:p w14:paraId="28D808FB" w14:textId="77777777" w:rsidR="0012126D" w:rsidRPr="00BE0B51"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1B8A72C5" w14:textId="77777777" w:rsidR="00CC4C60" w:rsidRDefault="00CC4C60" w:rsidP="0020539D">
            <w:pPr>
              <w:jc w:val="both"/>
              <w:rPr>
                <w:rFonts w:ascii="Arial" w:hAnsi="Arial" w:cs="Arial"/>
                <w:b/>
                <w:bCs/>
                <w:sz w:val="20"/>
                <w:szCs w:val="20"/>
              </w:rPr>
            </w:pPr>
          </w:p>
          <w:p w14:paraId="1533D630" w14:textId="0114F1BC" w:rsidR="0020539D" w:rsidRPr="00CC4C60" w:rsidRDefault="0020539D" w:rsidP="0020539D">
            <w:pPr>
              <w:jc w:val="both"/>
              <w:rPr>
                <w:rFonts w:ascii="Arial" w:hAnsi="Arial" w:cs="Arial"/>
                <w:b/>
                <w:bCs/>
                <w:sz w:val="20"/>
                <w:szCs w:val="20"/>
              </w:rPr>
            </w:pPr>
            <w:r w:rsidRPr="00CC4C60">
              <w:rPr>
                <w:rFonts w:ascii="Arial" w:hAnsi="Arial" w:cs="Arial"/>
                <w:b/>
                <w:bCs/>
                <w:sz w:val="20"/>
                <w:szCs w:val="20"/>
              </w:rPr>
              <w:t>Santander Distribuidora de Títulos e Valores Mobiliários S.A.</w:t>
            </w:r>
          </w:p>
          <w:p w14:paraId="00ACA1F2" w14:textId="77777777" w:rsidR="0020539D" w:rsidRPr="00CC4C60" w:rsidRDefault="0020539D" w:rsidP="0020539D">
            <w:pPr>
              <w:rPr>
                <w:rFonts w:ascii="Arial" w:hAnsi="Arial" w:cs="Arial"/>
                <w:sz w:val="20"/>
                <w:szCs w:val="20"/>
              </w:rPr>
            </w:pPr>
            <w:r w:rsidRPr="00CC4C60">
              <w:rPr>
                <w:rFonts w:ascii="Arial" w:hAnsi="Arial" w:cs="Arial"/>
                <w:sz w:val="20"/>
                <w:szCs w:val="20"/>
              </w:rPr>
              <w:t xml:space="preserve">CNPJ: 03.502.968/0001-04 </w:t>
            </w:r>
          </w:p>
          <w:p w14:paraId="10F0A84D" w14:textId="2D92AB99" w:rsidR="00834DC7" w:rsidRPr="00CC4C60" w:rsidRDefault="0020539D" w:rsidP="001E0609">
            <w:pPr>
              <w:rPr>
                <w:rFonts w:ascii="Arial" w:hAnsi="Arial" w:cs="Arial"/>
                <w:sz w:val="20"/>
                <w:szCs w:val="20"/>
              </w:rPr>
            </w:pPr>
            <w:r w:rsidRPr="00CC4C60">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CC4C60"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C4C60" w:rsidRDefault="006D0E5E" w:rsidP="006D0E5E">
            <w:pPr>
              <w:jc w:val="both"/>
              <w:rPr>
                <w:rFonts w:ascii="Arial" w:hAnsi="Arial" w:cs="Arial"/>
                <w:b/>
                <w:bCs/>
                <w:sz w:val="20"/>
                <w:szCs w:val="20"/>
              </w:rPr>
            </w:pPr>
            <w:r w:rsidRPr="00CC4C60">
              <w:rPr>
                <w:rFonts w:ascii="Arial" w:hAnsi="Arial" w:cs="Arial"/>
                <w:b/>
                <w:bCs/>
                <w:sz w:val="20"/>
                <w:szCs w:val="20"/>
              </w:rPr>
              <w:t>Santander Distribuidora de Títulos e Valores Mobiliários S.A.</w:t>
            </w:r>
          </w:p>
          <w:p w14:paraId="73C6E358" w14:textId="77777777" w:rsidR="006D0E5E" w:rsidRPr="00CC4C60" w:rsidRDefault="006D0E5E" w:rsidP="006D0E5E">
            <w:pPr>
              <w:rPr>
                <w:rFonts w:ascii="Arial" w:hAnsi="Arial" w:cs="Arial"/>
                <w:sz w:val="20"/>
                <w:szCs w:val="20"/>
              </w:rPr>
            </w:pPr>
            <w:r w:rsidRPr="00CC4C60">
              <w:rPr>
                <w:rFonts w:ascii="Arial" w:hAnsi="Arial" w:cs="Arial"/>
                <w:sz w:val="20"/>
                <w:szCs w:val="20"/>
              </w:rPr>
              <w:t xml:space="preserve">CNPJ: 03.502.968/0001-04 </w:t>
            </w:r>
          </w:p>
          <w:p w14:paraId="300CAB25" w14:textId="77777777" w:rsidR="006D0E5E" w:rsidRPr="00CC4C60" w:rsidRDefault="006D0E5E" w:rsidP="006D0E5E">
            <w:pPr>
              <w:rPr>
                <w:rFonts w:ascii="Arial" w:hAnsi="Arial" w:cs="Arial"/>
                <w:sz w:val="20"/>
                <w:szCs w:val="20"/>
              </w:rPr>
            </w:pPr>
            <w:r w:rsidRPr="00CC4C60">
              <w:rPr>
                <w:rFonts w:ascii="Arial" w:hAnsi="Arial" w:cs="Arial"/>
                <w:sz w:val="20"/>
                <w:szCs w:val="20"/>
              </w:rPr>
              <w:t>Ato Declaratório CVM nº 20006 de 28/07/2022</w:t>
            </w:r>
          </w:p>
          <w:p w14:paraId="01363D35" w14:textId="77777777" w:rsidR="006D0E5E" w:rsidRPr="00CC4C60" w:rsidRDefault="006D0E5E" w:rsidP="001E0609">
            <w:pPr>
              <w:rPr>
                <w:rFonts w:ascii="Arial" w:hAnsi="Arial" w:cs="Arial"/>
                <w:b/>
                <w:bCs/>
                <w:sz w:val="20"/>
                <w:szCs w:val="20"/>
              </w:rPr>
            </w:pPr>
          </w:p>
          <w:p w14:paraId="77110202" w14:textId="77777777" w:rsidR="0012126D" w:rsidRPr="00CC4C60" w:rsidRDefault="0012126D" w:rsidP="001E0609">
            <w:pPr>
              <w:jc w:val="both"/>
              <w:rPr>
                <w:rFonts w:ascii="Arial" w:hAnsi="Arial" w:cs="Arial"/>
                <w:sz w:val="20"/>
                <w:szCs w:val="20"/>
              </w:rPr>
            </w:pPr>
            <w:r w:rsidRPr="00CC4C60">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1E0609">
            <w:pPr>
              <w:pStyle w:val="PargrafodaLista"/>
              <w:numPr>
                <w:ilvl w:val="1"/>
                <w:numId w:val="3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E2A9BFD" w:rsidR="0012126D" w:rsidRPr="00CC4C60" w:rsidRDefault="0012126D" w:rsidP="001E0609">
            <w:pPr>
              <w:pStyle w:val="PargrafodaLista"/>
              <w:numPr>
                <w:ilvl w:val="1"/>
                <w:numId w:val="32"/>
              </w:numPr>
              <w:ind w:left="0" w:firstLine="0"/>
              <w:jc w:val="both"/>
              <w:rPr>
                <w:rFonts w:ascii="Arial" w:hAnsi="Arial" w:cs="Arial"/>
                <w:sz w:val="20"/>
                <w:szCs w:val="20"/>
              </w:rPr>
            </w:pPr>
            <w:r w:rsidRPr="00CC4C60">
              <w:rPr>
                <w:rFonts w:ascii="Arial" w:hAnsi="Arial" w:cs="Arial"/>
                <w:sz w:val="20"/>
                <w:szCs w:val="20"/>
              </w:rPr>
              <w:t>Prazo de Duração do Fundo: Indeterminado.</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16F9E3D2" w:rsidR="0012126D" w:rsidRPr="00BE0B51" w:rsidRDefault="00444F94" w:rsidP="00BE0B51">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009B262E" w:rsidRPr="00F410F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009B262E" w:rsidRPr="00F410F8">
              <w:rPr>
                <w:rStyle w:val="Refdenotaderodap"/>
                <w:rFonts w:ascii="Arial" w:hAnsi="Arial" w:cs="Arial"/>
                <w:sz w:val="20"/>
                <w:szCs w:val="20"/>
              </w:rPr>
              <w:t xml:space="preserve"> </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3D06C9E"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CC4C60">
        <w:trPr>
          <w:trHeight w:val="83"/>
        </w:trPr>
        <w:tc>
          <w:tcPr>
            <w:tcW w:w="5000" w:type="pct"/>
            <w:gridSpan w:val="2"/>
            <w:tcBorders>
              <w:top w:val="single" w:sz="4" w:space="0" w:color="auto"/>
              <w:left w:val="nil"/>
              <w:bottom w:val="single" w:sz="4" w:space="0" w:color="auto"/>
              <w:right w:val="nil"/>
            </w:tcBorders>
          </w:tcPr>
          <w:p w14:paraId="0EF953D6" w14:textId="4F4F253F"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0013666B">
              <w:rPr>
                <w:rFonts w:ascii="Arial" w:hAnsi="Arial" w:cs="Arial"/>
                <w:sz w:val="20"/>
                <w:szCs w:val="20"/>
              </w:rPr>
              <w:t>novembro</w:t>
            </w:r>
            <w:r w:rsidR="00CC4C60">
              <w:rPr>
                <w:rFonts w:ascii="Arial" w:hAnsi="Arial" w:cs="Arial"/>
                <w:sz w:val="20"/>
                <w:szCs w:val="20"/>
              </w:rPr>
              <w:t xml:space="preserve"> </w:t>
            </w:r>
            <w:r w:rsidRPr="00BE0B51">
              <w:rPr>
                <w:rFonts w:ascii="Arial" w:hAnsi="Arial" w:cs="Arial"/>
                <w:sz w:val="20"/>
                <w:szCs w:val="20"/>
              </w:rPr>
              <w:t>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12126D">
            <w:pPr>
              <w:pStyle w:val="PargrafodaLista"/>
              <w:numPr>
                <w:ilvl w:val="0"/>
                <w:numId w:val="77"/>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12126D">
            <w:pPr>
              <w:pStyle w:val="PargrafodaLista"/>
              <w:numPr>
                <w:ilvl w:val="0"/>
                <w:numId w:val="77"/>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12126D">
            <w:pPr>
              <w:pStyle w:val="PargrafodaLista"/>
              <w:numPr>
                <w:ilvl w:val="0"/>
                <w:numId w:val="77"/>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1E0609">
            <w:pPr>
              <w:pStyle w:val="PargrafodaLista"/>
              <w:numPr>
                <w:ilvl w:val="0"/>
                <w:numId w:val="35"/>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4350DC">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Montantes devidos a classes investidoras na hipótese de acordo de remuneração com base na (e limitados à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791CCE40" w:rsidR="0012126D" w:rsidRPr="00BE0B51" w:rsidRDefault="00274484"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0138AA">
            <w:pPr>
              <w:jc w:val="both"/>
              <w:rPr>
                <w:rFonts w:ascii="Arial" w:hAnsi="Arial" w:cs="Arial"/>
                <w:sz w:val="20"/>
                <w:szCs w:val="20"/>
              </w:rPr>
            </w:pPr>
          </w:p>
        </w:tc>
      </w:tr>
      <w:tr w:rsidR="0012126D" w:rsidRPr="00381DB7"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9045B1B"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723 5007 (pessoas com deficiência auditiva ou de fala). </w:t>
            </w:r>
          </w:p>
          <w:p w14:paraId="2727D2A2"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49276C9"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771 0401 (pessoas com deficiência auditiva ou de fala). </w:t>
            </w:r>
          </w:p>
          <w:p w14:paraId="61E3E2B2" w14:textId="0A8B4932"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791087B"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Para pessoas com deficiência auditiva ou de fala: 0800 771 0301. </w:t>
            </w:r>
          </w:p>
          <w:p w14:paraId="51FF23C9" w14:textId="77777777" w:rsidR="00037AEC" w:rsidRPr="00BE0B51"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35688D7F" w14:textId="77777777" w:rsidR="00491DA8" w:rsidRDefault="00037AEC" w:rsidP="000138AA">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De segunda a sexta-feira, das 8h às 22h, exceto feriados.</w:t>
            </w:r>
          </w:p>
          <w:p w14:paraId="4E3774AB" w14:textId="46DA07C3" w:rsidR="0023365F" w:rsidRPr="004D1509" w:rsidRDefault="0023365F" w:rsidP="000138AA">
            <w:pPr>
              <w:pStyle w:val="NormalWeb"/>
              <w:spacing w:before="0" w:beforeAutospacing="0" w:after="0" w:afterAutospacing="0"/>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23365F">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39BCB2E7" w:rsidR="0012126D" w:rsidRPr="00CC4C60" w:rsidRDefault="00B052DC" w:rsidP="000138AA">
            <w:pPr>
              <w:jc w:val="both"/>
              <w:rPr>
                <w:rFonts w:ascii="Arial" w:hAnsi="Arial" w:cs="Arial"/>
                <w:sz w:val="20"/>
                <w:szCs w:val="20"/>
                <w:lang w:val="en-US"/>
              </w:rPr>
            </w:pPr>
            <w:r w:rsidRPr="00CC4C60">
              <w:rPr>
                <w:rFonts w:ascii="Arial" w:hAnsi="Arial" w:cs="Arial"/>
                <w:sz w:val="20"/>
                <w:szCs w:val="20"/>
                <w:lang w:val="en-US"/>
              </w:rPr>
              <w:t>Website</w:t>
            </w:r>
            <w:r w:rsidR="00037AEC" w:rsidRPr="00CC4C60">
              <w:rPr>
                <w:rFonts w:ascii="Arial" w:hAnsi="Arial" w:cs="Arial"/>
                <w:sz w:val="20"/>
                <w:szCs w:val="20"/>
                <w:lang w:val="en-US"/>
              </w:rPr>
              <w:t xml:space="preserve">: </w:t>
            </w:r>
            <w:hyperlink r:id="rId13" w:history="1">
              <w:r w:rsidR="004672DA" w:rsidRPr="00CC4C60">
                <w:rPr>
                  <w:rStyle w:val="Hyperlink"/>
                  <w:rFonts w:ascii="Arial" w:hAnsi="Arial" w:cs="Arial"/>
                  <w:sz w:val="20"/>
                  <w:szCs w:val="20"/>
                  <w:lang w:val="en-US"/>
                </w:rPr>
                <w:t>www.santanderdtvm.com.br</w:t>
              </w:r>
            </w:hyperlink>
          </w:p>
        </w:tc>
      </w:tr>
    </w:tbl>
    <w:p w14:paraId="0FAA2CAE" w14:textId="77777777" w:rsidR="0012126D" w:rsidRPr="00CC4C60"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51D573AF" w:rsidR="00C7611E" w:rsidRPr="00BE0B51" w:rsidRDefault="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19EDD146" w14:textId="17074571" w:rsidR="00DC16EF" w:rsidRPr="00F410F8" w:rsidRDefault="00993170" w:rsidP="00F410F8">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F410F8">
              <w:rPr>
                <w:rFonts w:ascii="Arial" w:hAnsi="Arial" w:cs="Arial"/>
                <w:b/>
                <w:sz w:val="20"/>
                <w:szCs w:val="20"/>
              </w:rPr>
              <w:t xml:space="preserve">DA </w:t>
            </w:r>
            <w:r w:rsidR="00150128" w:rsidRPr="00CC4C60">
              <w:rPr>
                <w:rFonts w:ascii="Arial" w:hAnsi="Arial" w:cs="Arial"/>
                <w:b/>
                <w:sz w:val="20"/>
                <w:szCs w:val="20"/>
              </w:rPr>
              <w:t>CLASSE ÚNICA</w:t>
            </w:r>
            <w:r w:rsidR="00DC16EF" w:rsidRPr="00CC4C60">
              <w:rPr>
                <w:rFonts w:ascii="Arial" w:hAnsi="Arial" w:cs="Arial"/>
                <w:b/>
                <w:sz w:val="20"/>
                <w:szCs w:val="20"/>
              </w:rPr>
              <w:t xml:space="preserve"> </w:t>
            </w:r>
            <w:r w:rsidR="00150128" w:rsidRPr="00CC4C60">
              <w:rPr>
                <w:rFonts w:ascii="Arial" w:hAnsi="Arial" w:cs="Arial"/>
                <w:b/>
                <w:sz w:val="20"/>
                <w:szCs w:val="20"/>
              </w:rPr>
              <w:t>DO SANTANDER</w:t>
            </w:r>
            <w:r w:rsidR="00775A03" w:rsidRPr="00CC4C60">
              <w:rPr>
                <w:rFonts w:ascii="Arial" w:hAnsi="Arial" w:cs="Arial"/>
                <w:b/>
                <w:sz w:val="20"/>
                <w:szCs w:val="20"/>
              </w:rPr>
              <w:t xml:space="preserve"> PB VII MULTIMERCADO</w:t>
            </w:r>
            <w:r w:rsidR="00DA12E5">
              <w:rPr>
                <w:rFonts w:ascii="Arial" w:hAnsi="Arial" w:cs="Arial"/>
                <w:b/>
                <w:sz w:val="20"/>
                <w:szCs w:val="20"/>
              </w:rPr>
              <w:t xml:space="preserve"> </w:t>
            </w:r>
            <w:r w:rsidR="00150128" w:rsidRPr="00CC4C60">
              <w:rPr>
                <w:rFonts w:ascii="Arial" w:hAnsi="Arial" w:cs="Arial"/>
                <w:b/>
                <w:sz w:val="20"/>
                <w:szCs w:val="20"/>
              </w:rPr>
              <w:t>CRÉDITO PRIVADO – FUNDO</w:t>
            </w:r>
            <w:r w:rsidR="00150128" w:rsidRPr="00BE0B51">
              <w:rPr>
                <w:rFonts w:ascii="Arial" w:hAnsi="Arial" w:cs="Arial"/>
                <w:b/>
                <w:sz w:val="20"/>
                <w:szCs w:val="20"/>
              </w:rPr>
              <w:t xml:space="preserve"> DE INVESTIMENTO FINANCEIRO </w:t>
            </w:r>
          </w:p>
          <w:p w14:paraId="230B8C41" w14:textId="3A490562" w:rsidR="003F5DC5" w:rsidRPr="00BE0B51" w:rsidRDefault="003F5DC5" w:rsidP="00890BCA">
            <w:pPr>
              <w:spacing w:line="320" w:lineRule="exact"/>
              <w:jc w:val="center"/>
              <w:rPr>
                <w:rFonts w:ascii="Arial" w:hAnsi="Arial" w:cs="Arial"/>
                <w:sz w:val="20"/>
                <w:szCs w:val="20"/>
              </w:rPr>
            </w:pPr>
            <w:r w:rsidRPr="00906923">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775A03" w:rsidRPr="0057733A">
              <w:rPr>
                <w:rFonts w:ascii="Arial" w:hAnsi="Arial" w:cs="Arial"/>
                <w:sz w:val="20"/>
                <w:szCs w:val="20"/>
              </w:rPr>
              <w:t>01.380.701/0001-66</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8803C13" w:rsidR="00851153" w:rsidRPr="00BE0B51" w:rsidRDefault="000A5CD7" w:rsidP="00851153">
      <w:pPr>
        <w:jc w:val="right"/>
        <w:rPr>
          <w:rFonts w:ascii="Arial" w:hAnsi="Arial" w:cs="Arial"/>
          <w:sz w:val="20"/>
          <w:szCs w:val="20"/>
        </w:rPr>
      </w:pPr>
      <w:r>
        <w:rPr>
          <w:rFonts w:ascii="Arial" w:hAnsi="Arial" w:cs="Arial"/>
          <w:b/>
          <w:bCs/>
          <w:smallCaps/>
          <w:sz w:val="20"/>
          <w:szCs w:val="20"/>
        </w:rPr>
        <w:t xml:space="preserve">Vigência: </w:t>
      </w:r>
      <w:r w:rsidR="00DF5B89">
        <w:rPr>
          <w:rFonts w:ascii="Arial" w:hAnsi="Arial" w:cs="Arial"/>
          <w:b/>
          <w:bCs/>
          <w:smallCaps/>
          <w:sz w:val="20"/>
          <w:szCs w:val="20"/>
        </w:rPr>
        <w:t>17</w:t>
      </w:r>
      <w:r>
        <w:rPr>
          <w:rFonts w:ascii="Arial" w:hAnsi="Arial" w:cs="Arial"/>
          <w:b/>
          <w:bCs/>
          <w:smallCaps/>
          <w:sz w:val="20"/>
          <w:szCs w:val="20"/>
        </w:rPr>
        <w:t>/</w:t>
      </w:r>
      <w:r w:rsidR="00DF5B89">
        <w:rPr>
          <w:rFonts w:ascii="Arial" w:hAnsi="Arial" w:cs="Arial"/>
          <w:b/>
          <w:bCs/>
          <w:smallCaps/>
          <w:sz w:val="20"/>
          <w:szCs w:val="20"/>
        </w:rPr>
        <w:t>12</w:t>
      </w:r>
      <w:r>
        <w:rPr>
          <w:rFonts w:ascii="Arial" w:hAnsi="Arial" w:cs="Arial"/>
          <w:b/>
          <w:bCs/>
          <w:smallCap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30B3267D" w:rsidR="00E915EF" w:rsidRPr="000E398C" w:rsidRDefault="000E398C" w:rsidP="000E398C">
            <w:pPr>
              <w:ind w:left="360"/>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1. </w:t>
            </w:r>
            <w:r w:rsidR="00E915EF" w:rsidRPr="000E398C">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362A5BD3" w:rsidR="00E915EF" w:rsidRPr="00BE0B51" w:rsidRDefault="000E398C" w:rsidP="000E398C">
            <w:pPr>
              <w:pStyle w:val="PargrafodaLista"/>
              <w:ind w:left="0"/>
              <w:jc w:val="center"/>
              <w:rPr>
                <w:rFonts w:ascii="Arial" w:hAnsi="Arial" w:cs="Arial"/>
                <w:b/>
                <w:bCs/>
                <w:smallCaps/>
                <w:sz w:val="20"/>
                <w:szCs w:val="20"/>
              </w:rPr>
            </w:pPr>
            <w:r>
              <w:rPr>
                <w:rFonts w:ascii="Arial" w:hAnsi="Arial" w:cs="Arial"/>
                <w:b/>
                <w:bCs/>
                <w:smallCaps/>
                <w:sz w:val="20"/>
                <w:szCs w:val="20"/>
              </w:rPr>
              <w:t xml:space="preserve">1.1. </w:t>
            </w:r>
            <w:r w:rsidR="00E915EF"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6ACA3F3C" w:rsidR="00E915EF" w:rsidRPr="000E398C" w:rsidRDefault="000E398C" w:rsidP="000E398C">
            <w:pPr>
              <w:ind w:left="284"/>
              <w:jc w:val="center"/>
              <w:rPr>
                <w:rFonts w:ascii="Arial" w:hAnsi="Arial" w:cs="Arial"/>
                <w:b/>
                <w:bCs/>
                <w:smallCaps/>
                <w:sz w:val="20"/>
                <w:szCs w:val="20"/>
              </w:rPr>
            </w:pPr>
            <w:r>
              <w:rPr>
                <w:rFonts w:ascii="Arial" w:hAnsi="Arial" w:cs="Arial"/>
                <w:b/>
                <w:bCs/>
                <w:smallCaps/>
                <w:sz w:val="20"/>
                <w:szCs w:val="20"/>
              </w:rPr>
              <w:t xml:space="preserve">1.2. </w:t>
            </w:r>
            <w:r w:rsidR="00E915EF" w:rsidRPr="000E398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668EDC1C" w:rsidR="00E915EF" w:rsidRPr="000E398C" w:rsidRDefault="000E398C" w:rsidP="000E398C">
            <w:pPr>
              <w:ind w:left="284"/>
              <w:jc w:val="center"/>
              <w:rPr>
                <w:rFonts w:ascii="Arial" w:hAnsi="Arial" w:cs="Arial"/>
                <w:b/>
                <w:bCs/>
                <w:smallCaps/>
                <w:sz w:val="20"/>
                <w:szCs w:val="20"/>
              </w:rPr>
            </w:pPr>
            <w:r>
              <w:rPr>
                <w:rFonts w:ascii="Arial" w:hAnsi="Arial" w:cs="Arial"/>
                <w:b/>
                <w:bCs/>
                <w:smallCaps/>
                <w:sz w:val="20"/>
                <w:szCs w:val="20"/>
              </w:rPr>
              <w:t xml:space="preserve">1.3. </w:t>
            </w:r>
            <w:r w:rsidR="00E915EF" w:rsidRPr="000E398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6D843151" w:rsidR="00F87860" w:rsidRPr="000E398C" w:rsidRDefault="000E398C" w:rsidP="000E398C">
            <w:pPr>
              <w:ind w:left="360"/>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2. </w:t>
            </w:r>
            <w:r w:rsidR="00F87860" w:rsidRPr="000E398C">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1B152738" w:rsidR="00F87860" w:rsidRPr="000E398C" w:rsidRDefault="000E398C" w:rsidP="000E398C">
            <w:pPr>
              <w:ind w:left="284"/>
              <w:jc w:val="center"/>
              <w:rPr>
                <w:rFonts w:ascii="Arial" w:hAnsi="Arial" w:cs="Arial"/>
                <w:b/>
                <w:bCs/>
                <w:smallCaps/>
                <w:color w:val="000000"/>
                <w:sz w:val="20"/>
                <w:szCs w:val="20"/>
              </w:rPr>
            </w:pPr>
            <w:r>
              <w:rPr>
                <w:rFonts w:ascii="Arial" w:hAnsi="Arial" w:cs="Arial"/>
                <w:b/>
                <w:bCs/>
                <w:smallCaps/>
                <w:color w:val="000000"/>
                <w:sz w:val="20"/>
                <w:szCs w:val="20"/>
              </w:rPr>
              <w:t xml:space="preserve">2.1. </w:t>
            </w:r>
            <w:r w:rsidR="00167599" w:rsidRPr="000E398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5814CDB" w14:textId="77777777" w:rsidR="00C7151C" w:rsidRPr="00CC4C60" w:rsidRDefault="00C7151C" w:rsidP="00C7151C">
            <w:pPr>
              <w:jc w:val="both"/>
              <w:rPr>
                <w:rFonts w:ascii="Arial" w:hAnsi="Arial" w:cs="Arial"/>
                <w:sz w:val="20"/>
                <w:szCs w:val="20"/>
              </w:rPr>
            </w:pPr>
          </w:p>
          <w:p w14:paraId="555361B7" w14:textId="65382ADB" w:rsidR="00C7151C" w:rsidRPr="00CC4C60" w:rsidRDefault="00C7151C" w:rsidP="00F8110A">
            <w:pPr>
              <w:jc w:val="both"/>
              <w:rPr>
                <w:rFonts w:ascii="Arial" w:hAnsi="Arial" w:cs="Arial"/>
                <w:sz w:val="20"/>
                <w:szCs w:val="20"/>
              </w:rPr>
            </w:pPr>
            <w:bookmarkStart w:id="4" w:name="_Hlk148445454"/>
            <w:r w:rsidRPr="00CC4C60">
              <w:rPr>
                <w:rFonts w:ascii="Arial" w:hAnsi="Arial" w:cs="Arial"/>
                <w:sz w:val="20"/>
                <w:szCs w:val="20"/>
              </w:rPr>
              <w:t xml:space="preserve">A Classe é destinada a receber aplicações de investidores </w:t>
            </w:r>
            <w:r w:rsidR="00F8110A" w:rsidRPr="00CC4C60">
              <w:rPr>
                <w:rFonts w:ascii="Arial" w:hAnsi="Arial" w:cs="Arial"/>
                <w:sz w:val="20"/>
                <w:szCs w:val="20"/>
              </w:rPr>
              <w:t>qualificados</w:t>
            </w:r>
            <w:r w:rsidR="00775A03" w:rsidRPr="00CC4C60">
              <w:rPr>
                <w:rFonts w:ascii="Arial" w:hAnsi="Arial" w:cs="Arial"/>
                <w:sz w:val="20"/>
                <w:szCs w:val="20"/>
              </w:rPr>
              <w:t>,</w:t>
            </w:r>
            <w:r w:rsidR="00DA12E5">
              <w:rPr>
                <w:rFonts w:ascii="Arial" w:hAnsi="Arial" w:cs="Arial"/>
                <w:sz w:val="20"/>
                <w:szCs w:val="20"/>
              </w:rPr>
              <w:t xml:space="preserve"> </w:t>
            </w:r>
            <w:r w:rsidRPr="000E398C">
              <w:rPr>
                <w:rFonts w:ascii="Arial" w:hAnsi="Arial" w:cs="Arial"/>
                <w:sz w:val="20"/>
                <w:szCs w:val="20"/>
              </w:rPr>
              <w:t>integrantes do segmento Private Banking do Santander,</w:t>
            </w:r>
            <w:r w:rsidRPr="00CC4C60">
              <w:rPr>
                <w:rFonts w:ascii="Arial" w:hAnsi="Arial" w:cs="Arial"/>
                <w:sz w:val="20"/>
                <w:szCs w:val="20"/>
              </w:rPr>
              <w:t xml:space="preserve"> </w:t>
            </w:r>
            <w:r w:rsidR="00F8110A" w:rsidRPr="000E398C">
              <w:rPr>
                <w:rFonts w:ascii="Arial" w:hAnsi="Arial" w:cs="Arial"/>
                <w:sz w:val="20"/>
                <w:szCs w:val="20"/>
              </w:rPr>
              <w:t>nos termos da regulamentação em vigor,</w:t>
            </w:r>
            <w:r w:rsidR="00F8110A" w:rsidRPr="00CC4C60">
              <w:rPr>
                <w:rFonts w:ascii="Arial" w:hAnsi="Arial" w:cs="Arial"/>
                <w:sz w:val="20"/>
                <w:szCs w:val="20"/>
              </w:rPr>
              <w:t xml:space="preserve"> </w:t>
            </w:r>
            <w:r w:rsidRPr="00CC4C60">
              <w:rPr>
                <w:rFonts w:ascii="Arial" w:hAnsi="Arial" w:cs="Arial"/>
                <w:sz w:val="20"/>
                <w:szCs w:val="20"/>
              </w:rPr>
              <w:t>que conhecem, entendem e aceitam os riscos descritos neste Anexo, aos quais os investimentos da Classe estão expostos em razão dos mercados de atuação da Classe.</w:t>
            </w:r>
            <w:bookmarkEnd w:id="4"/>
          </w:p>
          <w:p w14:paraId="64811D19" w14:textId="4104244E" w:rsidR="009823CF" w:rsidRPr="00CC4C60" w:rsidRDefault="009823CF" w:rsidP="00F8110A">
            <w:pPr>
              <w:jc w:val="both"/>
              <w:rPr>
                <w:rFonts w:ascii="Arial" w:hAnsi="Arial" w:cs="Arial"/>
                <w:b/>
                <w:bCs/>
                <w:smallCaps/>
                <w:color w:val="000000"/>
                <w:sz w:val="20"/>
                <w:szCs w:val="20"/>
              </w:rPr>
            </w:pP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5B883476" w:rsidR="00F87860" w:rsidRPr="000E398C" w:rsidRDefault="000E398C" w:rsidP="000E398C">
            <w:pPr>
              <w:ind w:left="284" w:right="462"/>
              <w:jc w:val="center"/>
              <w:rPr>
                <w:rFonts w:ascii="Arial" w:hAnsi="Arial" w:cs="Arial"/>
                <w:b/>
                <w:bCs/>
                <w:smallCaps/>
                <w:color w:val="000000"/>
                <w:sz w:val="20"/>
                <w:szCs w:val="20"/>
              </w:rPr>
            </w:pPr>
            <w:r>
              <w:rPr>
                <w:rFonts w:ascii="Arial" w:hAnsi="Arial" w:cs="Arial"/>
                <w:b/>
                <w:bCs/>
                <w:smallCaps/>
                <w:color w:val="000000"/>
                <w:sz w:val="20"/>
                <w:szCs w:val="20"/>
              </w:rPr>
              <w:t xml:space="preserve">2.2. </w:t>
            </w:r>
            <w:r w:rsidR="00F87860" w:rsidRPr="000E398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05B720EB" w:rsidR="00F87860" w:rsidRPr="00BE0B51" w:rsidRDefault="00605AAE" w:rsidP="004C2A0B">
            <w:pPr>
              <w:jc w:val="both"/>
              <w:rPr>
                <w:rFonts w:ascii="Arial" w:hAnsi="Arial" w:cs="Arial"/>
                <w:sz w:val="20"/>
                <w:szCs w:val="20"/>
                <w:highlight w:val="yellow"/>
              </w:rPr>
            </w:pPr>
            <w:r w:rsidRPr="00CC4C60">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r w:rsidR="0098597E" w:rsidRPr="00BE0B51">
              <w:rPr>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F0CE62F" w:rsidR="00F87860" w:rsidRPr="000E398C" w:rsidRDefault="000E398C" w:rsidP="000E398C">
            <w:pPr>
              <w:ind w:left="284" w:right="462"/>
              <w:jc w:val="center"/>
              <w:rPr>
                <w:rFonts w:ascii="Arial" w:hAnsi="Arial" w:cs="Arial"/>
                <w:b/>
                <w:bCs/>
                <w:smallCaps/>
                <w:color w:val="000000"/>
                <w:sz w:val="20"/>
                <w:szCs w:val="20"/>
              </w:rPr>
            </w:pPr>
            <w:r>
              <w:rPr>
                <w:rFonts w:ascii="Arial" w:hAnsi="Arial" w:cs="Arial"/>
                <w:b/>
                <w:bCs/>
                <w:smallCaps/>
                <w:color w:val="000000"/>
                <w:sz w:val="20"/>
                <w:szCs w:val="20"/>
              </w:rPr>
              <w:t xml:space="preserve">2.3. </w:t>
            </w:r>
            <w:r w:rsidR="00F87860" w:rsidRPr="000E398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2AB9F199" w:rsidR="00F87860" w:rsidRPr="00CC4C60" w:rsidRDefault="00F87860" w:rsidP="004C2A0B">
            <w:pPr>
              <w:jc w:val="both"/>
              <w:rPr>
                <w:rFonts w:ascii="Arial" w:hAnsi="Arial" w:cs="Arial"/>
                <w:b/>
                <w:bCs/>
                <w:smallCaps/>
                <w:color w:val="000000"/>
                <w:sz w:val="20"/>
                <w:szCs w:val="20"/>
              </w:rPr>
            </w:pPr>
            <w:r w:rsidRPr="00CC4C60">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CC4C6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CC4C60"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0E76828F" w:rsidR="00F87860" w:rsidRPr="00CC4C60" w:rsidRDefault="000E398C" w:rsidP="000E398C">
            <w:pPr>
              <w:pStyle w:val="PargrafodaLista"/>
              <w:ind w:left="0"/>
              <w:jc w:val="center"/>
              <w:rPr>
                <w:rFonts w:ascii="Arial" w:hAnsi="Arial" w:cs="Arial"/>
                <w:b/>
                <w:bCs/>
                <w:smallCaps/>
                <w:color w:val="000000"/>
                <w:sz w:val="20"/>
                <w:szCs w:val="20"/>
              </w:rPr>
            </w:pPr>
            <w:r>
              <w:rPr>
                <w:rFonts w:ascii="Arial" w:hAnsi="Arial" w:cs="Arial"/>
                <w:b/>
                <w:bCs/>
                <w:smallCaps/>
                <w:color w:val="000000"/>
                <w:sz w:val="20"/>
                <w:szCs w:val="20"/>
              </w:rPr>
              <w:t xml:space="preserve">2.4. </w:t>
            </w:r>
            <w:r w:rsidR="00F87860" w:rsidRPr="00CC4C6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64C6F324" w:rsidR="00F87860" w:rsidRPr="00CC4C60" w:rsidRDefault="00F87860" w:rsidP="004C2A0B">
            <w:pPr>
              <w:jc w:val="both"/>
              <w:rPr>
                <w:rFonts w:ascii="Arial" w:hAnsi="Arial" w:cs="Arial"/>
                <w:b/>
                <w:bCs/>
                <w:smallCaps/>
                <w:color w:val="000000"/>
                <w:sz w:val="20"/>
                <w:szCs w:val="20"/>
              </w:rPr>
            </w:pPr>
            <w:r w:rsidRPr="00CC4C60">
              <w:rPr>
                <w:rFonts w:ascii="Arial" w:hAnsi="Arial" w:cs="Arial"/>
                <w:sz w:val="20"/>
                <w:szCs w:val="20"/>
              </w:rPr>
              <w:t>Indeterminado</w:t>
            </w:r>
            <w:r w:rsidR="00C13150" w:rsidRPr="00CC4C60">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CC4C60"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CC4C60" w:rsidRDefault="00F87860" w:rsidP="004C2A0B">
            <w:pPr>
              <w:jc w:val="both"/>
              <w:rPr>
                <w:rFonts w:ascii="Arial" w:hAnsi="Arial" w:cs="Arial"/>
                <w:sz w:val="20"/>
                <w:szCs w:val="20"/>
              </w:rPr>
            </w:pPr>
          </w:p>
        </w:tc>
      </w:tr>
      <w:tr w:rsidR="00967B25" w:rsidRPr="00BE0B51" w14:paraId="71845FA8" w14:textId="77777777" w:rsidTr="00F410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437FDC9F" w14:textId="4F3E3F5F" w:rsidR="00967B25" w:rsidRPr="00CC4C60" w:rsidRDefault="000E398C" w:rsidP="000E398C">
            <w:pPr>
              <w:pStyle w:val="PargrafodaLista"/>
              <w:ind w:left="0"/>
              <w:jc w:val="center"/>
              <w:rPr>
                <w:rFonts w:ascii="Arial" w:hAnsi="Arial" w:cs="Arial"/>
                <w:b/>
                <w:bCs/>
                <w:smallCaps/>
                <w:color w:val="000000"/>
                <w:sz w:val="20"/>
                <w:szCs w:val="20"/>
              </w:rPr>
            </w:pPr>
            <w:r>
              <w:rPr>
                <w:rFonts w:ascii="Arial" w:hAnsi="Arial" w:cs="Arial"/>
                <w:b/>
                <w:bCs/>
                <w:smallCaps/>
                <w:color w:val="000000"/>
                <w:sz w:val="20"/>
                <w:szCs w:val="20"/>
              </w:rPr>
              <w:t xml:space="preserve">2.5. </w:t>
            </w:r>
            <w:r w:rsidR="00967B25" w:rsidRPr="00CC4C6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77222585" w:rsidR="00967B25" w:rsidRPr="00CC4C60" w:rsidRDefault="00967B25" w:rsidP="00967B25">
            <w:pPr>
              <w:jc w:val="both"/>
              <w:rPr>
                <w:rFonts w:ascii="Arial" w:hAnsi="Arial" w:cs="Arial"/>
                <w:sz w:val="20"/>
                <w:szCs w:val="20"/>
              </w:rPr>
            </w:pPr>
            <w:r w:rsidRPr="00CC4C60">
              <w:rPr>
                <w:rFonts w:ascii="Arial" w:hAnsi="Arial" w:cs="Arial"/>
                <w:sz w:val="20"/>
                <w:szCs w:val="20"/>
              </w:rPr>
              <w:t>A Classe não conta com Subclasses</w:t>
            </w:r>
            <w:r w:rsidR="00F410F8" w:rsidRPr="00CC4C60">
              <w:rPr>
                <w:rFonts w:ascii="Arial" w:hAnsi="Arial" w:cs="Arial"/>
                <w:sz w:val="20"/>
                <w:szCs w:val="20"/>
              </w:rPr>
              <w:t>.</w:t>
            </w:r>
          </w:p>
        </w:tc>
      </w:tr>
    </w:tbl>
    <w:p w14:paraId="429B01A3" w14:textId="36351ACD" w:rsidR="00EC593F" w:rsidRPr="00BE0B51" w:rsidDel="00DA12E5" w:rsidRDefault="00EC593F"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281"/>
        <w:gridCol w:w="320"/>
        <w:gridCol w:w="803"/>
        <w:gridCol w:w="530"/>
        <w:gridCol w:w="1145"/>
        <w:gridCol w:w="2177"/>
        <w:gridCol w:w="6"/>
        <w:gridCol w:w="872"/>
        <w:gridCol w:w="920"/>
        <w:gridCol w:w="34"/>
        <w:gridCol w:w="107"/>
      </w:tblGrid>
      <w:tr w:rsidR="00EC593F" w:rsidRPr="00BE0B51" w14:paraId="7CE1C43E" w14:textId="77777777" w:rsidTr="00623B05">
        <w:trPr>
          <w:gridAfter w:val="1"/>
          <w:wAfter w:w="54" w:type="pct"/>
          <w:jc w:val="center"/>
        </w:trPr>
        <w:tc>
          <w:tcPr>
            <w:tcW w:w="4946" w:type="pct"/>
            <w:gridSpan w:val="11"/>
            <w:shd w:val="clear" w:color="auto" w:fill="C00000"/>
          </w:tcPr>
          <w:p w14:paraId="4F9AB36A" w14:textId="2A11CCF8" w:rsidR="00EC593F" w:rsidRPr="00BE0B51" w:rsidRDefault="008A4215" w:rsidP="000E398C">
            <w:pPr>
              <w:pStyle w:val="PargrafodaLista"/>
              <w:ind w:left="0"/>
              <w:jc w:val="center"/>
              <w:rPr>
                <w:rFonts w:ascii="Arial" w:hAnsi="Arial" w:cs="Arial"/>
                <w:b/>
                <w:bCs/>
                <w:color w:val="FFFFFF" w:themeColor="background1"/>
                <w:sz w:val="20"/>
                <w:szCs w:val="20"/>
              </w:rPr>
            </w:pPr>
            <w:bookmarkStart w:id="5" w:name="_Hlk129700376"/>
            <w:r>
              <w:rPr>
                <w:rFonts w:ascii="Arial" w:hAnsi="Arial" w:cs="Arial"/>
                <w:b/>
                <w:bCs/>
                <w:color w:val="FFFFFF" w:themeColor="background1"/>
                <w:sz w:val="20"/>
                <w:szCs w:val="20"/>
              </w:rPr>
              <w:t xml:space="preserve">3.  </w:t>
            </w:r>
            <w:r w:rsidR="00EC593F" w:rsidRPr="00BE0B51">
              <w:rPr>
                <w:rFonts w:ascii="Arial" w:hAnsi="Arial" w:cs="Arial"/>
                <w:b/>
                <w:bCs/>
                <w:color w:val="FFFFFF" w:themeColor="background1"/>
                <w:sz w:val="20"/>
                <w:szCs w:val="20"/>
              </w:rPr>
              <w:t>POLÍTICA DE INVESTIMENTOS</w:t>
            </w:r>
          </w:p>
        </w:tc>
      </w:tr>
      <w:tr w:rsidR="00EC593F" w:rsidRPr="00BE0B51" w14:paraId="7D281696" w14:textId="77777777" w:rsidTr="00623B05">
        <w:trPr>
          <w:gridAfter w:val="1"/>
          <w:wAfter w:w="54" w:type="pct"/>
          <w:jc w:val="center"/>
        </w:trPr>
        <w:tc>
          <w:tcPr>
            <w:tcW w:w="2072" w:type="pct"/>
            <w:gridSpan w:val="4"/>
            <w:tcBorders>
              <w:top w:val="single" w:sz="4" w:space="0" w:color="auto"/>
              <w:bottom w:val="single" w:sz="4" w:space="0" w:color="auto"/>
            </w:tcBorders>
            <w:vAlign w:val="center"/>
          </w:tcPr>
          <w:p w14:paraId="7C327D73" w14:textId="77777777" w:rsidR="00EC593F" w:rsidRPr="00BE0B51" w:rsidRDefault="00EC593F" w:rsidP="00623B05">
            <w:pPr>
              <w:jc w:val="center"/>
              <w:rPr>
                <w:rFonts w:ascii="Arial" w:hAnsi="Arial" w:cs="Arial"/>
                <w:b/>
                <w:bCs/>
                <w:smallCaps/>
                <w:sz w:val="20"/>
                <w:szCs w:val="20"/>
              </w:rPr>
            </w:pPr>
          </w:p>
        </w:tc>
        <w:tc>
          <w:tcPr>
            <w:tcW w:w="2874" w:type="pct"/>
            <w:gridSpan w:val="7"/>
            <w:tcBorders>
              <w:top w:val="single" w:sz="4" w:space="0" w:color="auto"/>
              <w:bottom w:val="single" w:sz="4" w:space="0" w:color="auto"/>
            </w:tcBorders>
            <w:vAlign w:val="center"/>
          </w:tcPr>
          <w:p w14:paraId="38039997" w14:textId="77777777" w:rsidR="00EC593F" w:rsidRPr="00BE0B51" w:rsidRDefault="00EC593F" w:rsidP="00623B05">
            <w:pPr>
              <w:jc w:val="both"/>
              <w:rPr>
                <w:rFonts w:ascii="Arial" w:hAnsi="Arial" w:cs="Arial"/>
                <w:sz w:val="20"/>
                <w:szCs w:val="20"/>
                <w:highlight w:val="yellow"/>
              </w:rPr>
            </w:pPr>
          </w:p>
        </w:tc>
      </w:tr>
      <w:bookmarkEnd w:id="5"/>
      <w:tr w:rsidR="00EC593F" w:rsidRPr="00967DAC" w14:paraId="0F53A056" w14:textId="77777777" w:rsidTr="00623B05">
        <w:trPr>
          <w:gridAfter w:val="2"/>
          <w:wAfter w:w="71" w:type="pct"/>
          <w:jc w:val="center"/>
        </w:trPr>
        <w:tc>
          <w:tcPr>
            <w:tcW w:w="1362" w:type="pct"/>
            <w:tcBorders>
              <w:top w:val="single" w:sz="4" w:space="0" w:color="auto"/>
              <w:left w:val="nil"/>
              <w:bottom w:val="single" w:sz="4" w:space="0" w:color="auto"/>
              <w:right w:val="nil"/>
            </w:tcBorders>
            <w:vAlign w:val="center"/>
            <w:hideMark/>
          </w:tcPr>
          <w:p w14:paraId="05F76571" w14:textId="4DF903A3" w:rsidR="00EC593F" w:rsidRPr="000E398C" w:rsidRDefault="008A4215" w:rsidP="000E398C">
            <w:pPr>
              <w:ind w:left="360"/>
              <w:jc w:val="center"/>
              <w:rPr>
                <w:rFonts w:ascii="Arial" w:hAnsi="Arial" w:cs="Arial"/>
                <w:smallCaps/>
                <w:sz w:val="20"/>
                <w:szCs w:val="20"/>
              </w:rPr>
            </w:pPr>
            <w:r>
              <w:rPr>
                <w:rFonts w:ascii="Arial" w:hAnsi="Arial" w:cs="Arial"/>
                <w:b/>
                <w:bCs/>
                <w:smallCaps/>
                <w:sz w:val="20"/>
                <w:szCs w:val="20"/>
              </w:rPr>
              <w:t xml:space="preserve">3.1. </w:t>
            </w:r>
            <w:r w:rsidR="00EC593F" w:rsidRPr="000E398C">
              <w:rPr>
                <w:rFonts w:ascii="Arial" w:hAnsi="Arial" w:cs="Arial"/>
                <w:b/>
                <w:bCs/>
                <w:smallCaps/>
                <w:sz w:val="20"/>
                <w:szCs w:val="20"/>
              </w:rPr>
              <w:t>Objetivo</w:t>
            </w:r>
          </w:p>
        </w:tc>
        <w:tc>
          <w:tcPr>
            <w:tcW w:w="3567" w:type="pct"/>
            <w:gridSpan w:val="9"/>
            <w:tcBorders>
              <w:top w:val="single" w:sz="4" w:space="0" w:color="auto"/>
              <w:left w:val="nil"/>
              <w:bottom w:val="single" w:sz="4" w:space="0" w:color="auto"/>
              <w:right w:val="nil"/>
            </w:tcBorders>
            <w:hideMark/>
          </w:tcPr>
          <w:p w14:paraId="7EFB57B8" w14:textId="77777777" w:rsidR="00EC593F" w:rsidRPr="00967DAC" w:rsidRDefault="00EC593F" w:rsidP="00623B05">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0B612C7A" w14:textId="77777777" w:rsidR="00EC593F" w:rsidRPr="00967DAC" w:rsidRDefault="00EC593F" w:rsidP="00623B05">
            <w:pPr>
              <w:jc w:val="both"/>
              <w:rPr>
                <w:rFonts w:ascii="Arial" w:hAnsi="Arial" w:cs="Arial"/>
                <w:sz w:val="20"/>
                <w:szCs w:val="20"/>
              </w:rPr>
            </w:pPr>
          </w:p>
          <w:p w14:paraId="29F3F6E6" w14:textId="77777777" w:rsidR="00EC593F" w:rsidRPr="00967DAC" w:rsidRDefault="00EC593F" w:rsidP="00623B05">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EC593F" w:rsidRPr="00967DAC" w14:paraId="392A97D1" w14:textId="77777777" w:rsidTr="00623B05">
        <w:trPr>
          <w:gridAfter w:val="2"/>
          <w:wAfter w:w="71" w:type="pct"/>
          <w:jc w:val="center"/>
        </w:trPr>
        <w:tc>
          <w:tcPr>
            <w:tcW w:w="1362" w:type="pct"/>
            <w:tcBorders>
              <w:top w:val="single" w:sz="4" w:space="0" w:color="auto"/>
              <w:left w:val="nil"/>
              <w:bottom w:val="single" w:sz="4" w:space="0" w:color="auto"/>
              <w:right w:val="nil"/>
            </w:tcBorders>
            <w:vAlign w:val="center"/>
          </w:tcPr>
          <w:p w14:paraId="163AC15C" w14:textId="77777777" w:rsidR="00EC593F" w:rsidRPr="00967DAC" w:rsidRDefault="00EC593F" w:rsidP="00623B05">
            <w:pPr>
              <w:jc w:val="center"/>
              <w:rPr>
                <w:rFonts w:ascii="Arial" w:hAnsi="Arial" w:cs="Arial"/>
                <w:b/>
                <w:bCs/>
                <w:smallCaps/>
                <w:sz w:val="20"/>
                <w:szCs w:val="20"/>
              </w:rPr>
            </w:pPr>
          </w:p>
        </w:tc>
        <w:tc>
          <w:tcPr>
            <w:tcW w:w="3567" w:type="pct"/>
            <w:gridSpan w:val="9"/>
            <w:tcBorders>
              <w:top w:val="single" w:sz="4" w:space="0" w:color="auto"/>
              <w:left w:val="nil"/>
              <w:bottom w:val="single" w:sz="4" w:space="0" w:color="auto"/>
              <w:right w:val="nil"/>
            </w:tcBorders>
          </w:tcPr>
          <w:p w14:paraId="6718B026" w14:textId="77777777" w:rsidR="00EC593F" w:rsidRPr="00967DAC" w:rsidRDefault="00EC593F" w:rsidP="00623B05">
            <w:pPr>
              <w:jc w:val="both"/>
              <w:rPr>
                <w:rFonts w:ascii="Arial" w:hAnsi="Arial" w:cs="Arial"/>
                <w:sz w:val="20"/>
                <w:szCs w:val="20"/>
              </w:rPr>
            </w:pPr>
          </w:p>
        </w:tc>
      </w:tr>
      <w:tr w:rsidR="00EC593F" w:rsidRPr="00967DAC" w14:paraId="21AF5A11" w14:textId="77777777" w:rsidTr="00623B05">
        <w:trPr>
          <w:gridAfter w:val="2"/>
          <w:wAfter w:w="71" w:type="pct"/>
          <w:trHeight w:val="70"/>
          <w:jc w:val="center"/>
        </w:trPr>
        <w:tc>
          <w:tcPr>
            <w:tcW w:w="1362" w:type="pct"/>
            <w:vMerge w:val="restart"/>
            <w:tcBorders>
              <w:top w:val="single" w:sz="4" w:space="0" w:color="auto"/>
              <w:left w:val="nil"/>
              <w:right w:val="single" w:sz="4" w:space="0" w:color="auto"/>
            </w:tcBorders>
            <w:vAlign w:val="center"/>
          </w:tcPr>
          <w:p w14:paraId="320F09FD" w14:textId="150C5336" w:rsidR="00EC593F" w:rsidRPr="00967DAC" w:rsidRDefault="008A4215" w:rsidP="000E398C">
            <w:pPr>
              <w:pStyle w:val="PargrafodaLista"/>
              <w:ind w:left="0"/>
              <w:jc w:val="center"/>
              <w:rPr>
                <w:rFonts w:ascii="Arial" w:hAnsi="Arial" w:cs="Arial"/>
                <w:b/>
                <w:bCs/>
                <w:smallCaps/>
                <w:sz w:val="20"/>
                <w:szCs w:val="20"/>
              </w:rPr>
            </w:pPr>
            <w:r>
              <w:rPr>
                <w:rFonts w:ascii="Arial" w:hAnsi="Arial" w:cs="Arial"/>
                <w:b/>
                <w:bCs/>
                <w:smallCaps/>
                <w:sz w:val="20"/>
                <w:szCs w:val="20"/>
              </w:rPr>
              <w:t xml:space="preserve">3.2. </w:t>
            </w:r>
            <w:r w:rsidR="00EC593F" w:rsidRPr="00967DAC">
              <w:rPr>
                <w:rFonts w:ascii="Arial" w:hAnsi="Arial" w:cs="Arial"/>
                <w:b/>
                <w:bCs/>
                <w:smallCaps/>
                <w:sz w:val="20"/>
                <w:szCs w:val="20"/>
              </w:rPr>
              <w:t xml:space="preserve">Composição da Carteira da Classe (“Carteira”)  </w:t>
            </w:r>
          </w:p>
        </w:tc>
        <w:tc>
          <w:tcPr>
            <w:tcW w:w="356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FEF951" w14:textId="77777777" w:rsidR="00EC593F" w:rsidRPr="00967DAC" w:rsidRDefault="00EC593F" w:rsidP="00623B05">
            <w:pPr>
              <w:jc w:val="center"/>
              <w:rPr>
                <w:rFonts w:ascii="Arial" w:hAnsi="Arial" w:cs="Arial"/>
                <w:sz w:val="20"/>
                <w:szCs w:val="20"/>
              </w:rPr>
            </w:pPr>
            <w:r w:rsidRPr="00967DAC">
              <w:rPr>
                <w:rFonts w:ascii="Arial" w:hAnsi="Arial" w:cs="Arial"/>
                <w:sz w:val="20"/>
                <w:szCs w:val="20"/>
              </w:rPr>
              <w:t>Percentual do Patrimônio Líquido</w:t>
            </w:r>
          </w:p>
        </w:tc>
      </w:tr>
      <w:tr w:rsidR="00EC593F" w:rsidRPr="00967DAC" w14:paraId="79E4432D" w14:textId="77777777" w:rsidTr="00623B05">
        <w:trPr>
          <w:gridAfter w:val="2"/>
          <w:wAfter w:w="71" w:type="pct"/>
          <w:trHeight w:val="56"/>
          <w:jc w:val="center"/>
        </w:trPr>
        <w:tc>
          <w:tcPr>
            <w:tcW w:w="1362" w:type="pct"/>
            <w:vMerge/>
            <w:tcBorders>
              <w:left w:val="nil"/>
              <w:right w:val="single" w:sz="4" w:space="0" w:color="auto"/>
            </w:tcBorders>
            <w:vAlign w:val="center"/>
          </w:tcPr>
          <w:p w14:paraId="5F1EF625" w14:textId="77777777" w:rsidR="00EC593F" w:rsidRPr="00967DAC" w:rsidRDefault="00EC593F" w:rsidP="00623B05">
            <w:pPr>
              <w:jc w:val="center"/>
              <w:rPr>
                <w:rFonts w:ascii="Arial" w:hAnsi="Arial" w:cs="Arial"/>
                <w:b/>
                <w:bCs/>
                <w:smallCaps/>
                <w:sz w:val="20"/>
                <w:szCs w:val="20"/>
              </w:rPr>
            </w:pPr>
          </w:p>
        </w:tc>
        <w:tc>
          <w:tcPr>
            <w:tcW w:w="2661" w:type="pct"/>
            <w:gridSpan w:val="7"/>
            <w:tcBorders>
              <w:top w:val="single" w:sz="4" w:space="0" w:color="auto"/>
              <w:left w:val="single" w:sz="4" w:space="0" w:color="auto"/>
              <w:bottom w:val="single" w:sz="4" w:space="0" w:color="auto"/>
            </w:tcBorders>
            <w:shd w:val="clear" w:color="auto" w:fill="D9D9D9" w:themeFill="background1" w:themeFillShade="D9"/>
          </w:tcPr>
          <w:p w14:paraId="41D5DD95" w14:textId="77777777" w:rsidR="00EC593F" w:rsidRPr="00967DAC" w:rsidRDefault="00EC593F" w:rsidP="00623B05">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44A2656F" w14:textId="77777777" w:rsidR="00EC593F" w:rsidRPr="00967DAC" w:rsidRDefault="00EC593F" w:rsidP="00623B05">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1A3808" w14:textId="77777777" w:rsidR="00EC593F" w:rsidRPr="00967DAC" w:rsidRDefault="00EC593F" w:rsidP="00623B05">
            <w:pPr>
              <w:jc w:val="center"/>
              <w:rPr>
                <w:rFonts w:ascii="Arial" w:hAnsi="Arial" w:cs="Arial"/>
                <w:sz w:val="20"/>
                <w:szCs w:val="20"/>
              </w:rPr>
            </w:pPr>
            <w:r w:rsidRPr="00967DAC">
              <w:rPr>
                <w:rFonts w:ascii="Arial" w:hAnsi="Arial" w:cs="Arial"/>
                <w:sz w:val="20"/>
                <w:szCs w:val="20"/>
              </w:rPr>
              <w:t>Máximo</w:t>
            </w:r>
          </w:p>
        </w:tc>
      </w:tr>
      <w:tr w:rsidR="00EC593F" w:rsidRPr="00967DAC" w14:paraId="3C3F0826" w14:textId="77777777" w:rsidTr="00623B05">
        <w:trPr>
          <w:gridAfter w:val="2"/>
          <w:wAfter w:w="71" w:type="pct"/>
          <w:trHeight w:val="56"/>
          <w:jc w:val="center"/>
        </w:trPr>
        <w:tc>
          <w:tcPr>
            <w:tcW w:w="1362" w:type="pct"/>
            <w:vMerge/>
            <w:tcBorders>
              <w:left w:val="nil"/>
              <w:right w:val="single" w:sz="4" w:space="0" w:color="auto"/>
            </w:tcBorders>
            <w:vAlign w:val="center"/>
          </w:tcPr>
          <w:p w14:paraId="44F1FEFF" w14:textId="77777777" w:rsidR="00EC593F" w:rsidRPr="00967DAC" w:rsidRDefault="00EC593F" w:rsidP="00623B05">
            <w:pPr>
              <w:jc w:val="center"/>
              <w:rPr>
                <w:rFonts w:ascii="Arial" w:hAnsi="Arial" w:cs="Arial"/>
                <w:b/>
                <w:bCs/>
                <w:smallCaps/>
                <w:sz w:val="20"/>
                <w:szCs w:val="20"/>
              </w:rPr>
            </w:pPr>
          </w:p>
        </w:tc>
        <w:tc>
          <w:tcPr>
            <w:tcW w:w="2661" w:type="pct"/>
            <w:gridSpan w:val="7"/>
            <w:tcBorders>
              <w:top w:val="single" w:sz="4" w:space="0" w:color="auto"/>
              <w:left w:val="single" w:sz="4" w:space="0" w:color="auto"/>
              <w:bottom w:val="single" w:sz="4" w:space="0" w:color="auto"/>
              <w:right w:val="single" w:sz="4" w:space="0" w:color="auto"/>
            </w:tcBorders>
          </w:tcPr>
          <w:p w14:paraId="12D05AF9" w14:textId="77777777" w:rsidR="00EC593F" w:rsidRPr="00967DAC" w:rsidRDefault="00EC593F" w:rsidP="00623B05">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E3ED03B" w14:textId="77777777" w:rsidR="00EC593F" w:rsidRPr="00967DAC" w:rsidRDefault="00EC593F" w:rsidP="00623B05">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2AC7561B" w14:textId="77777777" w:rsidR="00EC593F" w:rsidRPr="00967DAC" w:rsidRDefault="00EC593F" w:rsidP="00623B05">
            <w:pPr>
              <w:jc w:val="center"/>
              <w:rPr>
                <w:rFonts w:ascii="Arial" w:hAnsi="Arial" w:cs="Arial"/>
                <w:sz w:val="20"/>
                <w:szCs w:val="20"/>
              </w:rPr>
            </w:pPr>
            <w:r w:rsidRPr="00967DAC">
              <w:rPr>
                <w:rFonts w:ascii="Arial" w:hAnsi="Arial" w:cs="Arial"/>
                <w:sz w:val="20"/>
                <w:szCs w:val="20"/>
              </w:rPr>
              <w:t>100%</w:t>
            </w:r>
          </w:p>
        </w:tc>
      </w:tr>
      <w:tr w:rsidR="00EC593F" w:rsidRPr="00967DAC" w14:paraId="46ADA36D" w14:textId="77777777" w:rsidTr="00623B05">
        <w:trPr>
          <w:gridAfter w:val="2"/>
          <w:wAfter w:w="71" w:type="pct"/>
          <w:jc w:val="center"/>
        </w:trPr>
        <w:tc>
          <w:tcPr>
            <w:tcW w:w="1362" w:type="pct"/>
            <w:tcBorders>
              <w:top w:val="single" w:sz="4" w:space="0" w:color="auto"/>
              <w:left w:val="nil"/>
              <w:bottom w:val="single" w:sz="4" w:space="0" w:color="auto"/>
              <w:right w:val="nil"/>
            </w:tcBorders>
            <w:vAlign w:val="center"/>
          </w:tcPr>
          <w:p w14:paraId="59287870" w14:textId="77777777" w:rsidR="00EC593F" w:rsidRPr="00967DAC" w:rsidRDefault="00EC593F" w:rsidP="00623B05">
            <w:pPr>
              <w:pStyle w:val="PargrafodaLista"/>
              <w:ind w:left="0"/>
              <w:rPr>
                <w:rFonts w:ascii="Arial" w:hAnsi="Arial" w:cs="Arial"/>
                <w:b/>
                <w:bCs/>
                <w:smallCaps/>
                <w:sz w:val="20"/>
                <w:szCs w:val="20"/>
              </w:rPr>
            </w:pPr>
          </w:p>
        </w:tc>
        <w:tc>
          <w:tcPr>
            <w:tcW w:w="3567" w:type="pct"/>
            <w:gridSpan w:val="9"/>
            <w:tcBorders>
              <w:top w:val="single" w:sz="4" w:space="0" w:color="auto"/>
              <w:left w:val="nil"/>
              <w:bottom w:val="single" w:sz="4" w:space="0" w:color="auto"/>
              <w:right w:val="nil"/>
            </w:tcBorders>
            <w:vAlign w:val="center"/>
          </w:tcPr>
          <w:p w14:paraId="00A14A57" w14:textId="77777777" w:rsidR="00EC593F" w:rsidRPr="00967DAC" w:rsidRDefault="00EC593F" w:rsidP="00623B05">
            <w:pPr>
              <w:rPr>
                <w:rFonts w:ascii="Arial" w:hAnsi="Arial" w:cs="Arial"/>
                <w:sz w:val="20"/>
                <w:szCs w:val="20"/>
              </w:rPr>
            </w:pPr>
          </w:p>
        </w:tc>
      </w:tr>
      <w:tr w:rsidR="00EC593F" w:rsidRPr="00967DAC" w14:paraId="372AB6FC" w14:textId="77777777" w:rsidTr="00623B05">
        <w:trPr>
          <w:gridAfter w:val="2"/>
          <w:wAfter w:w="71" w:type="pct"/>
          <w:jc w:val="center"/>
        </w:trPr>
        <w:tc>
          <w:tcPr>
            <w:tcW w:w="1362" w:type="pct"/>
            <w:tcBorders>
              <w:top w:val="single" w:sz="4" w:space="0" w:color="auto"/>
              <w:left w:val="nil"/>
              <w:bottom w:val="single" w:sz="4" w:space="0" w:color="auto"/>
              <w:right w:val="nil"/>
            </w:tcBorders>
            <w:vAlign w:val="center"/>
            <w:hideMark/>
          </w:tcPr>
          <w:p w14:paraId="0E6372CE" w14:textId="359B9512" w:rsidR="00EC593F" w:rsidRPr="00967DAC" w:rsidRDefault="008A4215" w:rsidP="000E398C">
            <w:pPr>
              <w:pStyle w:val="PargrafodaLista"/>
              <w:ind w:left="0"/>
              <w:jc w:val="center"/>
              <w:rPr>
                <w:rFonts w:ascii="Arial" w:hAnsi="Arial" w:cs="Arial"/>
                <w:b/>
                <w:bCs/>
                <w:smallCaps/>
                <w:sz w:val="20"/>
                <w:szCs w:val="20"/>
              </w:rPr>
            </w:pPr>
            <w:r>
              <w:rPr>
                <w:rFonts w:ascii="Arial" w:hAnsi="Arial" w:cs="Arial"/>
                <w:b/>
                <w:bCs/>
                <w:smallCaps/>
                <w:sz w:val="20"/>
                <w:szCs w:val="20"/>
              </w:rPr>
              <w:t xml:space="preserve">3.3. </w:t>
            </w:r>
            <w:r w:rsidR="00EC593F" w:rsidRPr="00967DAC">
              <w:rPr>
                <w:rFonts w:ascii="Arial" w:hAnsi="Arial" w:cs="Arial"/>
                <w:b/>
                <w:bCs/>
                <w:smallCaps/>
                <w:sz w:val="20"/>
                <w:szCs w:val="20"/>
              </w:rPr>
              <w:t>Compromisso de Tratamento Tributário de Longo Prazo</w:t>
            </w:r>
          </w:p>
        </w:tc>
        <w:tc>
          <w:tcPr>
            <w:tcW w:w="3567" w:type="pct"/>
            <w:gridSpan w:val="9"/>
            <w:tcBorders>
              <w:top w:val="single" w:sz="4" w:space="0" w:color="auto"/>
              <w:left w:val="nil"/>
              <w:bottom w:val="single" w:sz="4" w:space="0" w:color="auto"/>
              <w:right w:val="nil"/>
            </w:tcBorders>
            <w:vAlign w:val="center"/>
            <w:hideMark/>
          </w:tcPr>
          <w:p w14:paraId="1837FE7D" w14:textId="77777777" w:rsidR="00EC593F" w:rsidRPr="00967DAC" w:rsidRDefault="00EC593F" w:rsidP="00623B05">
            <w:pPr>
              <w:rPr>
                <w:rFonts w:ascii="Arial" w:hAnsi="Arial" w:cs="Arial"/>
                <w:sz w:val="20"/>
                <w:szCs w:val="20"/>
              </w:rPr>
            </w:pPr>
            <w:r w:rsidRPr="00967DAC">
              <w:rPr>
                <w:rFonts w:ascii="Arial" w:hAnsi="Arial" w:cs="Arial"/>
                <w:sz w:val="20"/>
                <w:szCs w:val="20"/>
              </w:rPr>
              <w:t xml:space="preserve"> Não.</w:t>
            </w:r>
          </w:p>
        </w:tc>
      </w:tr>
      <w:tr w:rsidR="00EC593F" w:rsidRPr="00967DAC" w14:paraId="5EC5E1C9" w14:textId="77777777" w:rsidTr="00623B05">
        <w:trPr>
          <w:gridAfter w:val="2"/>
          <w:wAfter w:w="71" w:type="pct"/>
          <w:trHeight w:val="60"/>
          <w:jc w:val="center"/>
        </w:trPr>
        <w:tc>
          <w:tcPr>
            <w:tcW w:w="1362" w:type="pct"/>
            <w:tcBorders>
              <w:top w:val="single" w:sz="4" w:space="0" w:color="auto"/>
              <w:left w:val="nil"/>
              <w:bottom w:val="single" w:sz="4" w:space="0" w:color="auto"/>
              <w:right w:val="nil"/>
            </w:tcBorders>
            <w:vAlign w:val="center"/>
          </w:tcPr>
          <w:p w14:paraId="7CBAB683" w14:textId="77777777" w:rsidR="00EC593F" w:rsidRPr="00967DAC" w:rsidRDefault="00EC593F" w:rsidP="00623B05">
            <w:pPr>
              <w:pStyle w:val="PargrafodaLista"/>
              <w:ind w:left="0"/>
              <w:contextualSpacing w:val="0"/>
              <w:rPr>
                <w:rFonts w:ascii="Arial" w:hAnsi="Arial" w:cs="Arial"/>
                <w:b/>
                <w:bCs/>
                <w:smallCaps/>
                <w:sz w:val="20"/>
                <w:szCs w:val="20"/>
              </w:rPr>
            </w:pPr>
          </w:p>
        </w:tc>
        <w:tc>
          <w:tcPr>
            <w:tcW w:w="3567" w:type="pct"/>
            <w:gridSpan w:val="9"/>
            <w:tcBorders>
              <w:top w:val="single" w:sz="4" w:space="0" w:color="auto"/>
              <w:left w:val="nil"/>
              <w:bottom w:val="single" w:sz="4" w:space="0" w:color="auto"/>
              <w:right w:val="nil"/>
            </w:tcBorders>
          </w:tcPr>
          <w:p w14:paraId="21F8BF0C" w14:textId="77777777" w:rsidR="00EC593F" w:rsidRPr="00967DAC" w:rsidRDefault="00EC593F" w:rsidP="00623B05">
            <w:pPr>
              <w:jc w:val="both"/>
              <w:rPr>
                <w:rFonts w:ascii="Arial" w:hAnsi="Arial" w:cs="Arial"/>
                <w:sz w:val="20"/>
                <w:szCs w:val="20"/>
              </w:rPr>
            </w:pPr>
          </w:p>
        </w:tc>
      </w:tr>
      <w:tr w:rsidR="00EC593F" w:rsidRPr="00967DAC" w14:paraId="197776F2" w14:textId="77777777" w:rsidTr="00623B05">
        <w:trPr>
          <w:gridAfter w:val="2"/>
          <w:wAfter w:w="71" w:type="pct"/>
          <w:jc w:val="center"/>
        </w:trPr>
        <w:tc>
          <w:tcPr>
            <w:tcW w:w="1362" w:type="pct"/>
            <w:tcBorders>
              <w:top w:val="single" w:sz="4" w:space="0" w:color="auto"/>
              <w:left w:val="nil"/>
              <w:bottom w:val="single" w:sz="4" w:space="0" w:color="auto"/>
              <w:right w:val="nil"/>
            </w:tcBorders>
            <w:vAlign w:val="center"/>
            <w:hideMark/>
          </w:tcPr>
          <w:p w14:paraId="6873BF39" w14:textId="247EFD21" w:rsidR="00EC593F" w:rsidRPr="00967DAC" w:rsidRDefault="008A4215" w:rsidP="000E398C">
            <w:pPr>
              <w:pStyle w:val="PargrafodaLista"/>
              <w:ind w:left="0"/>
              <w:jc w:val="center"/>
              <w:rPr>
                <w:rFonts w:ascii="Arial" w:hAnsi="Arial" w:cs="Arial"/>
                <w:b/>
                <w:bCs/>
                <w:smallCaps/>
                <w:sz w:val="20"/>
                <w:szCs w:val="20"/>
              </w:rPr>
            </w:pPr>
            <w:r>
              <w:rPr>
                <w:rFonts w:ascii="Arial" w:hAnsi="Arial" w:cs="Arial"/>
                <w:b/>
                <w:bCs/>
                <w:smallCaps/>
                <w:sz w:val="20"/>
                <w:szCs w:val="20"/>
              </w:rPr>
              <w:t xml:space="preserve">3.4. </w:t>
            </w:r>
            <w:r w:rsidR="00EC593F" w:rsidRPr="00967DAC">
              <w:rPr>
                <w:rFonts w:ascii="Arial" w:hAnsi="Arial" w:cs="Arial"/>
                <w:b/>
                <w:bCs/>
                <w:smallCaps/>
                <w:sz w:val="20"/>
                <w:szCs w:val="20"/>
              </w:rPr>
              <w:t>Rentabilidade</w:t>
            </w:r>
          </w:p>
        </w:tc>
        <w:tc>
          <w:tcPr>
            <w:tcW w:w="3567" w:type="pct"/>
            <w:gridSpan w:val="9"/>
            <w:tcBorders>
              <w:top w:val="single" w:sz="4" w:space="0" w:color="auto"/>
              <w:left w:val="nil"/>
              <w:bottom w:val="single" w:sz="4" w:space="0" w:color="auto"/>
              <w:right w:val="nil"/>
            </w:tcBorders>
            <w:hideMark/>
          </w:tcPr>
          <w:p w14:paraId="3B7BDA6E" w14:textId="77777777" w:rsidR="00EC593F" w:rsidRPr="00967DAC" w:rsidRDefault="00EC593F" w:rsidP="00623B05">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EC593F" w:rsidRPr="00967DAC" w14:paraId="5B7F8CFB" w14:textId="77777777" w:rsidTr="00623B05">
        <w:trPr>
          <w:gridAfter w:val="2"/>
          <w:wAfter w:w="71" w:type="pct"/>
          <w:jc w:val="center"/>
        </w:trPr>
        <w:tc>
          <w:tcPr>
            <w:tcW w:w="1666" w:type="pct"/>
            <w:gridSpan w:val="3"/>
            <w:tcBorders>
              <w:top w:val="single" w:sz="4" w:space="0" w:color="auto"/>
              <w:left w:val="nil"/>
              <w:bottom w:val="single" w:sz="4" w:space="0" w:color="auto"/>
              <w:right w:val="nil"/>
            </w:tcBorders>
            <w:vAlign w:val="center"/>
          </w:tcPr>
          <w:p w14:paraId="171AD23F" w14:textId="77777777" w:rsidR="00EC593F" w:rsidRPr="00967DAC" w:rsidRDefault="00EC593F" w:rsidP="00623B05">
            <w:pPr>
              <w:pStyle w:val="PargrafodaLista"/>
              <w:ind w:left="0"/>
              <w:rPr>
                <w:rFonts w:ascii="Arial" w:hAnsi="Arial" w:cs="Arial"/>
                <w:b/>
                <w:bCs/>
                <w:smallCaps/>
                <w:sz w:val="20"/>
                <w:szCs w:val="20"/>
              </w:rPr>
            </w:pPr>
          </w:p>
        </w:tc>
        <w:tc>
          <w:tcPr>
            <w:tcW w:w="3263" w:type="pct"/>
            <w:gridSpan w:val="7"/>
            <w:tcBorders>
              <w:top w:val="single" w:sz="4" w:space="0" w:color="auto"/>
              <w:left w:val="nil"/>
              <w:bottom w:val="single" w:sz="4" w:space="0" w:color="auto"/>
              <w:right w:val="nil"/>
            </w:tcBorders>
          </w:tcPr>
          <w:p w14:paraId="7B00746E" w14:textId="77777777" w:rsidR="00EC593F" w:rsidRPr="00967DAC" w:rsidRDefault="00EC593F" w:rsidP="00623B05">
            <w:pPr>
              <w:jc w:val="both"/>
              <w:rPr>
                <w:rFonts w:ascii="Arial" w:hAnsi="Arial" w:cs="Arial"/>
                <w:sz w:val="20"/>
                <w:szCs w:val="20"/>
              </w:rPr>
            </w:pPr>
          </w:p>
        </w:tc>
      </w:tr>
      <w:tr w:rsidR="00EC593F" w:rsidRPr="00967DAC" w14:paraId="71374BB5" w14:textId="77777777" w:rsidTr="00623B05">
        <w:trPr>
          <w:jc w:val="center"/>
        </w:trPr>
        <w:tc>
          <w:tcPr>
            <w:tcW w:w="5000" w:type="pct"/>
            <w:gridSpan w:val="12"/>
            <w:shd w:val="clear" w:color="auto" w:fill="D9D9D9" w:themeFill="background1" w:themeFillShade="D9"/>
            <w:vAlign w:val="center"/>
            <w:hideMark/>
          </w:tcPr>
          <w:p w14:paraId="47505E1D" w14:textId="706F5A6C" w:rsidR="00EC593F" w:rsidRPr="000E398C" w:rsidRDefault="008A4215" w:rsidP="000E398C">
            <w:pPr>
              <w:ind w:left="284"/>
              <w:jc w:val="center"/>
              <w:rPr>
                <w:rFonts w:ascii="Arial" w:hAnsi="Arial" w:cs="Arial"/>
                <w:sz w:val="20"/>
                <w:szCs w:val="20"/>
              </w:rPr>
            </w:pPr>
            <w:r>
              <w:rPr>
                <w:rFonts w:ascii="Arial" w:hAnsi="Arial" w:cs="Arial"/>
                <w:b/>
                <w:bCs/>
                <w:smallCaps/>
                <w:sz w:val="20"/>
                <w:szCs w:val="20"/>
              </w:rPr>
              <w:t xml:space="preserve">3.5. </w:t>
            </w:r>
            <w:r w:rsidR="00EC593F" w:rsidRPr="000E398C">
              <w:rPr>
                <w:rFonts w:ascii="Arial" w:hAnsi="Arial" w:cs="Arial"/>
                <w:b/>
                <w:bCs/>
                <w:smallCaps/>
                <w:sz w:val="20"/>
                <w:szCs w:val="20"/>
              </w:rPr>
              <w:t>Limites de Concentração por Ativo (percentual do patrimônio líquido da Classe)</w:t>
            </w:r>
          </w:p>
        </w:tc>
      </w:tr>
      <w:tr w:rsidR="00EC593F" w:rsidRPr="00967DAC" w14:paraId="69CFD4C8"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606266" w14:textId="77777777" w:rsidR="00EC593F" w:rsidRPr="00967DAC" w:rsidRDefault="00EC593F" w:rsidP="00623B05">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ABE8CE" w14:textId="77777777" w:rsidR="00EC593F" w:rsidRPr="00967DAC" w:rsidRDefault="00EC593F" w:rsidP="00623B05">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0EE327" w14:textId="77777777" w:rsidR="00EC593F" w:rsidRPr="00967DAC" w:rsidRDefault="00EC593F" w:rsidP="00623B05">
            <w:pPr>
              <w:jc w:val="center"/>
              <w:rPr>
                <w:rFonts w:ascii="Arial" w:hAnsi="Arial" w:cs="Arial"/>
                <w:b/>
                <w:bCs/>
                <w:color w:val="000000"/>
                <w:sz w:val="20"/>
                <w:szCs w:val="20"/>
              </w:rPr>
            </w:pPr>
            <w:r w:rsidRPr="00967DAC">
              <w:rPr>
                <w:rFonts w:ascii="Arial" w:hAnsi="Arial" w:cs="Arial"/>
                <w:b/>
                <w:bCs/>
                <w:color w:val="000000"/>
                <w:sz w:val="20"/>
                <w:szCs w:val="20"/>
              </w:rPr>
              <w:t>Conjunto</w:t>
            </w:r>
          </w:p>
          <w:p w14:paraId="1D2D317A" w14:textId="77777777" w:rsidR="00EC593F" w:rsidRPr="00967DAC" w:rsidRDefault="00EC593F" w:rsidP="00623B05">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EC593F" w:rsidRPr="00967DAC" w14:paraId="60C7EC48" w14:textId="77777777" w:rsidTr="00EC593F">
        <w:trPr>
          <w:trHeight w:val="367"/>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6522F716" w14:textId="77777777" w:rsidR="00EC593F" w:rsidRPr="00967DAC" w:rsidRDefault="00EC593F"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tcBorders>
              <w:top w:val="single" w:sz="4" w:space="0" w:color="auto"/>
              <w:left w:val="single" w:sz="4" w:space="0" w:color="auto"/>
              <w:bottom w:val="single" w:sz="4" w:space="0" w:color="auto"/>
              <w:right w:val="single" w:sz="4" w:space="0" w:color="auto"/>
            </w:tcBorders>
            <w:vAlign w:val="center"/>
            <w:hideMark/>
          </w:tcPr>
          <w:p w14:paraId="096DFF8E" w14:textId="77777777" w:rsidR="00EC593F" w:rsidRPr="00967DAC" w:rsidRDefault="00EC593F"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tcBorders>
              <w:top w:val="nil"/>
              <w:left w:val="single" w:sz="4" w:space="0" w:color="auto"/>
              <w:bottom w:val="single" w:sz="4" w:space="0" w:color="auto"/>
              <w:right w:val="single" w:sz="4" w:space="0" w:color="auto"/>
            </w:tcBorders>
            <w:vAlign w:val="center"/>
            <w:hideMark/>
          </w:tcPr>
          <w:p w14:paraId="5BF1A807" w14:textId="77777777" w:rsidR="00EC593F" w:rsidRPr="00967DAC" w:rsidRDefault="00EC593F" w:rsidP="00623B05">
            <w:pPr>
              <w:jc w:val="center"/>
              <w:rPr>
                <w:rFonts w:ascii="Arial" w:hAnsi="Arial" w:cs="Arial"/>
                <w:color w:val="000000"/>
                <w:sz w:val="20"/>
                <w:szCs w:val="20"/>
              </w:rPr>
            </w:pPr>
            <w:r w:rsidRPr="00967DAC">
              <w:rPr>
                <w:rFonts w:ascii="Arial" w:hAnsi="Arial" w:cs="Arial"/>
                <w:color w:val="000000"/>
                <w:sz w:val="20"/>
                <w:szCs w:val="20"/>
              </w:rPr>
              <w:t>100%</w:t>
            </w:r>
          </w:p>
        </w:tc>
      </w:tr>
      <w:tr w:rsidR="00EC593F" w:rsidRPr="00967DAC" w14:paraId="0822AC40" w14:textId="77777777" w:rsidTr="00EC593F">
        <w:trPr>
          <w:trHeight w:val="417"/>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70C07AE4" w14:textId="77777777" w:rsidR="00EC593F" w:rsidRPr="00967DAC" w:rsidRDefault="00EC593F"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tcBorders>
              <w:top w:val="single" w:sz="4" w:space="0" w:color="auto"/>
              <w:left w:val="single" w:sz="4" w:space="0" w:color="auto"/>
              <w:bottom w:val="single" w:sz="4" w:space="0" w:color="auto"/>
              <w:right w:val="single" w:sz="4" w:space="0" w:color="auto"/>
            </w:tcBorders>
            <w:vAlign w:val="center"/>
            <w:hideMark/>
          </w:tcPr>
          <w:p w14:paraId="23377CE2" w14:textId="77777777" w:rsidR="00EC593F" w:rsidRPr="00967DAC" w:rsidRDefault="00EC593F"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hideMark/>
          </w:tcPr>
          <w:p w14:paraId="22BEADEA" w14:textId="6FC94065" w:rsidR="00EC593F" w:rsidRPr="00967DAC" w:rsidRDefault="00D664E4" w:rsidP="009620DE">
            <w:pPr>
              <w:jc w:val="center"/>
              <w:rPr>
                <w:rFonts w:ascii="Arial" w:hAnsi="Arial" w:cs="Arial"/>
                <w:color w:val="000000"/>
                <w:sz w:val="20"/>
                <w:szCs w:val="20"/>
              </w:rPr>
            </w:pPr>
            <w:r>
              <w:rPr>
                <w:rFonts w:ascii="Arial" w:hAnsi="Arial" w:cs="Arial"/>
                <w:color w:val="000000"/>
                <w:sz w:val="20"/>
                <w:szCs w:val="20"/>
              </w:rPr>
              <w:t>40%</w:t>
            </w:r>
          </w:p>
        </w:tc>
      </w:tr>
      <w:tr w:rsidR="00D664E4" w:rsidRPr="00967DAC" w14:paraId="593980A0" w14:textId="77777777" w:rsidTr="008A11D7">
        <w:trPr>
          <w:trHeight w:val="295"/>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3536B63E" w14:textId="77777777" w:rsidR="00D664E4" w:rsidRPr="00967DAC" w:rsidRDefault="00D664E4"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tcBorders>
              <w:top w:val="single" w:sz="4" w:space="0" w:color="auto"/>
              <w:left w:val="single" w:sz="4" w:space="0" w:color="auto"/>
              <w:bottom w:val="single" w:sz="4" w:space="0" w:color="auto"/>
              <w:right w:val="single" w:sz="4" w:space="0" w:color="auto"/>
            </w:tcBorders>
            <w:vAlign w:val="center"/>
            <w:hideMark/>
          </w:tcPr>
          <w:p w14:paraId="0EFA3BB2" w14:textId="77777777" w:rsidR="00D664E4" w:rsidRPr="00967DAC" w:rsidRDefault="00D664E4"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val="restart"/>
            <w:tcBorders>
              <w:top w:val="single" w:sz="4" w:space="0" w:color="auto"/>
              <w:left w:val="single" w:sz="4" w:space="0" w:color="auto"/>
              <w:right w:val="single" w:sz="4" w:space="0" w:color="auto"/>
            </w:tcBorders>
            <w:vAlign w:val="center"/>
            <w:hideMark/>
          </w:tcPr>
          <w:p w14:paraId="30D0E6F8" w14:textId="663C0B76" w:rsidR="00D664E4" w:rsidRPr="00967DAC" w:rsidRDefault="00D664E4" w:rsidP="009620DE">
            <w:pPr>
              <w:jc w:val="center"/>
              <w:rPr>
                <w:rFonts w:ascii="Arial" w:hAnsi="Arial" w:cs="Arial"/>
                <w:color w:val="000000"/>
                <w:sz w:val="20"/>
                <w:szCs w:val="20"/>
              </w:rPr>
            </w:pPr>
            <w:r>
              <w:rPr>
                <w:rFonts w:ascii="Arial" w:hAnsi="Arial" w:cs="Arial"/>
                <w:color w:val="000000"/>
                <w:sz w:val="20"/>
                <w:szCs w:val="20"/>
              </w:rPr>
              <w:t>100%</w:t>
            </w:r>
          </w:p>
        </w:tc>
      </w:tr>
      <w:tr w:rsidR="00D664E4" w:rsidRPr="00967DAC" w14:paraId="444945A8" w14:textId="77777777" w:rsidTr="008A11D7">
        <w:trPr>
          <w:trHeight w:val="315"/>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0E084D60" w14:textId="77777777" w:rsidR="00D664E4" w:rsidRPr="00967DAC" w:rsidRDefault="00D664E4"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tcBorders>
              <w:top w:val="single" w:sz="4" w:space="0" w:color="auto"/>
              <w:left w:val="single" w:sz="4" w:space="0" w:color="auto"/>
              <w:bottom w:val="single" w:sz="4" w:space="0" w:color="auto"/>
              <w:right w:val="single" w:sz="4" w:space="0" w:color="auto"/>
            </w:tcBorders>
            <w:vAlign w:val="center"/>
            <w:hideMark/>
          </w:tcPr>
          <w:p w14:paraId="6F8D07C8" w14:textId="77777777" w:rsidR="00D664E4" w:rsidRPr="00967DAC" w:rsidRDefault="00D664E4"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bottom w:val="single" w:sz="4" w:space="0" w:color="auto"/>
              <w:right w:val="single" w:sz="4" w:space="0" w:color="auto"/>
            </w:tcBorders>
            <w:vAlign w:val="center"/>
            <w:hideMark/>
          </w:tcPr>
          <w:p w14:paraId="10706E6F" w14:textId="3820077A" w:rsidR="00D664E4" w:rsidRPr="00967DAC" w:rsidRDefault="00D664E4" w:rsidP="00623B05">
            <w:pPr>
              <w:rPr>
                <w:rFonts w:ascii="Arial" w:hAnsi="Arial" w:cs="Arial"/>
                <w:color w:val="000000"/>
                <w:sz w:val="20"/>
                <w:szCs w:val="20"/>
              </w:rPr>
            </w:pPr>
          </w:p>
        </w:tc>
      </w:tr>
      <w:tr w:rsidR="00EC593F" w:rsidRPr="00967DAC" w14:paraId="5645AFCD" w14:textId="77777777" w:rsidTr="00EC593F">
        <w:trPr>
          <w:trHeight w:val="315"/>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4A0213C0" w14:textId="501409FD" w:rsidR="00EC593F" w:rsidRPr="00967DAC" w:rsidRDefault="00EC593F"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w:t>
            </w:r>
            <w:r w:rsidR="00D664E4">
              <w:rPr>
                <w:rFonts w:ascii="Arial" w:hAnsi="Arial" w:cs="Arial"/>
                <w:color w:val="000000"/>
                <w:sz w:val="20"/>
                <w:szCs w:val="20"/>
              </w:rPr>
              <w:t xml:space="preserve">: </w:t>
            </w:r>
            <w:r w:rsidRPr="00967DAC">
              <w:rPr>
                <w:rFonts w:ascii="Arial" w:hAnsi="Arial" w:cs="Arial"/>
                <w:color w:val="000000"/>
                <w:sz w:val="20"/>
                <w:szCs w:val="20"/>
              </w:rPr>
              <w:t xml:space="preserve"> </w:t>
            </w:r>
          </w:p>
        </w:tc>
        <w:tc>
          <w:tcPr>
            <w:tcW w:w="579" w:type="pct"/>
            <w:tcBorders>
              <w:top w:val="single" w:sz="4" w:space="0" w:color="auto"/>
              <w:left w:val="single" w:sz="4" w:space="0" w:color="auto"/>
              <w:bottom w:val="single" w:sz="4" w:space="0" w:color="auto"/>
              <w:right w:val="single" w:sz="4" w:space="0" w:color="auto"/>
            </w:tcBorders>
            <w:vAlign w:val="center"/>
            <w:hideMark/>
          </w:tcPr>
          <w:p w14:paraId="4CBC7ECC" w14:textId="77777777" w:rsidR="00EC593F" w:rsidRPr="00967DAC" w:rsidRDefault="00EC593F"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hideMark/>
          </w:tcPr>
          <w:p w14:paraId="76592DF9" w14:textId="66B00BB9" w:rsidR="00EC593F" w:rsidRPr="00967DAC" w:rsidRDefault="00D664E4" w:rsidP="009620DE">
            <w:pPr>
              <w:jc w:val="center"/>
              <w:rPr>
                <w:rFonts w:ascii="Arial" w:hAnsi="Arial" w:cs="Arial"/>
                <w:color w:val="000000"/>
                <w:sz w:val="20"/>
                <w:szCs w:val="20"/>
              </w:rPr>
            </w:pPr>
            <w:r>
              <w:rPr>
                <w:rFonts w:ascii="Arial" w:hAnsi="Arial" w:cs="Arial"/>
                <w:color w:val="000000"/>
                <w:sz w:val="20"/>
                <w:szCs w:val="20"/>
              </w:rPr>
              <w:t>49%</w:t>
            </w:r>
          </w:p>
        </w:tc>
      </w:tr>
      <w:tr w:rsidR="00D664E4" w:rsidRPr="00967DAC" w14:paraId="2791C86D" w14:textId="77777777" w:rsidTr="00EC593F">
        <w:trPr>
          <w:trHeight w:val="290"/>
          <w:jc w:val="center"/>
        </w:trPr>
        <w:tc>
          <w:tcPr>
            <w:tcW w:w="2340" w:type="pct"/>
            <w:gridSpan w:val="5"/>
            <w:tcBorders>
              <w:top w:val="single" w:sz="4" w:space="0" w:color="auto"/>
              <w:left w:val="single" w:sz="4" w:space="0" w:color="auto"/>
              <w:bottom w:val="single" w:sz="4" w:space="0" w:color="auto"/>
              <w:right w:val="single" w:sz="4" w:space="0" w:color="auto"/>
            </w:tcBorders>
            <w:vAlign w:val="center"/>
          </w:tcPr>
          <w:p w14:paraId="6DC2A22E" w14:textId="2EB8DBA3" w:rsidR="00D664E4" w:rsidRPr="00967DAC" w:rsidRDefault="00D664E4"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ativos decorrentes d</w:t>
            </w:r>
            <w:r>
              <w:rPr>
                <w:rFonts w:ascii="Arial" w:hAnsi="Arial" w:cs="Arial"/>
                <w:color w:val="000000"/>
                <w:sz w:val="20"/>
                <w:szCs w:val="20"/>
              </w:rPr>
              <w:t>o ativo da linha acima</w:t>
            </w:r>
            <w:r w:rsidRPr="00967DAC">
              <w:rPr>
                <w:rFonts w:ascii="Arial" w:hAnsi="Arial" w:cs="Arial"/>
                <w:color w:val="000000"/>
                <w:sz w:val="20"/>
                <w:szCs w:val="20"/>
              </w:rPr>
              <w:t>, tais como certificados de depósito de valores mobiliários, bônus de subscrição, recibos de subscrição e cupons;</w:t>
            </w:r>
          </w:p>
        </w:tc>
        <w:tc>
          <w:tcPr>
            <w:tcW w:w="579" w:type="pct"/>
            <w:tcBorders>
              <w:top w:val="single" w:sz="4" w:space="0" w:color="auto"/>
              <w:left w:val="single" w:sz="4" w:space="0" w:color="auto"/>
              <w:bottom w:val="single" w:sz="4" w:space="0" w:color="auto"/>
              <w:right w:val="single" w:sz="4" w:space="0" w:color="auto"/>
            </w:tcBorders>
            <w:vAlign w:val="center"/>
          </w:tcPr>
          <w:p w14:paraId="5ED4B2B3" w14:textId="051EC501" w:rsidR="00D664E4" w:rsidRPr="00967DAC" w:rsidRDefault="00D664E4" w:rsidP="00623B05">
            <w:pPr>
              <w:jc w:val="center"/>
              <w:rPr>
                <w:rFonts w:ascii="Arial" w:hAnsi="Arial" w:cs="Arial"/>
                <w:color w:val="000000"/>
                <w:sz w:val="20"/>
                <w:szCs w:val="20"/>
              </w:rPr>
            </w:pPr>
            <w:r>
              <w:rPr>
                <w:rFonts w:ascii="Arial" w:hAnsi="Arial" w:cs="Arial"/>
                <w:color w:val="000000"/>
                <w:sz w:val="20"/>
                <w:szCs w:val="2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tcPr>
          <w:p w14:paraId="20D85DC3" w14:textId="222D59E5" w:rsidR="00D664E4" w:rsidRDefault="00D664E4" w:rsidP="009620DE">
            <w:pPr>
              <w:jc w:val="center"/>
              <w:rPr>
                <w:rFonts w:ascii="Arial" w:hAnsi="Arial" w:cs="Arial"/>
                <w:color w:val="000000"/>
                <w:sz w:val="20"/>
                <w:szCs w:val="20"/>
              </w:rPr>
            </w:pPr>
            <w:r>
              <w:rPr>
                <w:rFonts w:ascii="Arial" w:hAnsi="Arial" w:cs="Arial"/>
                <w:color w:val="000000"/>
                <w:sz w:val="20"/>
                <w:szCs w:val="20"/>
              </w:rPr>
              <w:t>40%</w:t>
            </w:r>
          </w:p>
        </w:tc>
      </w:tr>
      <w:tr w:rsidR="00D664E4" w:rsidRPr="00967DAC" w14:paraId="1AE81D22" w14:textId="77777777" w:rsidTr="00C86D05">
        <w:trPr>
          <w:trHeight w:val="290"/>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4A763F89" w14:textId="77777777" w:rsidR="00D664E4" w:rsidRPr="00967DAC" w:rsidRDefault="00D664E4"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tcBorders>
              <w:top w:val="single" w:sz="4" w:space="0" w:color="auto"/>
              <w:left w:val="single" w:sz="4" w:space="0" w:color="auto"/>
              <w:bottom w:val="single" w:sz="4" w:space="0" w:color="auto"/>
              <w:right w:val="single" w:sz="4" w:space="0" w:color="auto"/>
            </w:tcBorders>
            <w:vAlign w:val="center"/>
            <w:hideMark/>
          </w:tcPr>
          <w:p w14:paraId="35705279" w14:textId="77777777" w:rsidR="00D664E4" w:rsidRPr="00967DAC" w:rsidRDefault="00D664E4"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val="restart"/>
            <w:tcBorders>
              <w:top w:val="single" w:sz="4" w:space="0" w:color="auto"/>
              <w:left w:val="single" w:sz="4" w:space="0" w:color="auto"/>
              <w:right w:val="single" w:sz="4" w:space="0" w:color="auto"/>
            </w:tcBorders>
            <w:vAlign w:val="center"/>
            <w:hideMark/>
          </w:tcPr>
          <w:p w14:paraId="3118AE6B" w14:textId="18C7E857" w:rsidR="00D664E4" w:rsidRPr="00967DAC" w:rsidRDefault="00D664E4" w:rsidP="009620DE">
            <w:pPr>
              <w:jc w:val="center"/>
              <w:rPr>
                <w:rFonts w:ascii="Arial" w:hAnsi="Arial" w:cs="Arial"/>
                <w:color w:val="000000"/>
                <w:sz w:val="20"/>
                <w:szCs w:val="20"/>
              </w:rPr>
            </w:pPr>
            <w:r>
              <w:rPr>
                <w:rFonts w:ascii="Arial" w:hAnsi="Arial" w:cs="Arial"/>
                <w:color w:val="000000"/>
                <w:sz w:val="20"/>
                <w:szCs w:val="20"/>
              </w:rPr>
              <w:t>100%</w:t>
            </w:r>
          </w:p>
        </w:tc>
      </w:tr>
      <w:tr w:rsidR="00D664E4" w:rsidRPr="00967DAC" w14:paraId="0293580F" w14:textId="77777777" w:rsidTr="00C86D05">
        <w:trPr>
          <w:trHeight w:val="330"/>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55B26828" w14:textId="77777777" w:rsidR="00D664E4" w:rsidRPr="00967DAC" w:rsidRDefault="00D664E4"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tcBorders>
              <w:top w:val="single" w:sz="4" w:space="0" w:color="auto"/>
              <w:left w:val="single" w:sz="4" w:space="0" w:color="auto"/>
              <w:bottom w:val="single" w:sz="4" w:space="0" w:color="auto"/>
              <w:right w:val="single" w:sz="4" w:space="0" w:color="auto"/>
            </w:tcBorders>
            <w:vAlign w:val="center"/>
            <w:hideMark/>
          </w:tcPr>
          <w:p w14:paraId="3852B952" w14:textId="77777777" w:rsidR="00D664E4" w:rsidRPr="00967DAC" w:rsidRDefault="00D664E4"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bottom w:val="single" w:sz="4" w:space="0" w:color="auto"/>
              <w:right w:val="single" w:sz="4" w:space="0" w:color="auto"/>
            </w:tcBorders>
            <w:vAlign w:val="center"/>
            <w:hideMark/>
          </w:tcPr>
          <w:p w14:paraId="589C631E" w14:textId="77777777" w:rsidR="00D664E4" w:rsidRPr="00967DAC" w:rsidRDefault="00D664E4" w:rsidP="009620DE">
            <w:pPr>
              <w:jc w:val="center"/>
              <w:rPr>
                <w:rFonts w:ascii="Arial" w:hAnsi="Arial" w:cs="Arial"/>
                <w:color w:val="000000"/>
                <w:sz w:val="20"/>
                <w:szCs w:val="20"/>
              </w:rPr>
            </w:pPr>
          </w:p>
        </w:tc>
      </w:tr>
      <w:tr w:rsidR="00EC593F" w:rsidRPr="00967DAC" w14:paraId="70FD4D40" w14:textId="77777777" w:rsidTr="00EC593F">
        <w:trPr>
          <w:trHeight w:val="330"/>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69A5E8F9" w14:textId="77777777" w:rsidR="00EC593F" w:rsidRPr="00967DAC" w:rsidRDefault="00EC593F"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tcBorders>
              <w:top w:val="nil"/>
              <w:left w:val="single" w:sz="4" w:space="0" w:color="auto"/>
              <w:bottom w:val="single" w:sz="4" w:space="0" w:color="auto"/>
              <w:right w:val="single" w:sz="4" w:space="0" w:color="auto"/>
            </w:tcBorders>
            <w:vAlign w:val="center"/>
            <w:hideMark/>
          </w:tcPr>
          <w:p w14:paraId="1CE79B23" w14:textId="77777777" w:rsidR="00EC593F" w:rsidRPr="00967DAC" w:rsidRDefault="00EC593F"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tcBorders>
              <w:top w:val="single" w:sz="4" w:space="0" w:color="auto"/>
              <w:left w:val="single" w:sz="4" w:space="0" w:color="auto"/>
              <w:right w:val="single" w:sz="4" w:space="0" w:color="auto"/>
            </w:tcBorders>
            <w:vAlign w:val="center"/>
            <w:hideMark/>
          </w:tcPr>
          <w:p w14:paraId="7C374FCC" w14:textId="1CDADE33" w:rsidR="00EC593F" w:rsidRPr="00967DAC" w:rsidRDefault="00D664E4" w:rsidP="009620DE">
            <w:pPr>
              <w:jc w:val="center"/>
              <w:rPr>
                <w:rFonts w:ascii="Arial" w:hAnsi="Arial" w:cs="Arial"/>
                <w:color w:val="000000"/>
                <w:sz w:val="20"/>
                <w:szCs w:val="20"/>
              </w:rPr>
            </w:pPr>
            <w:r>
              <w:rPr>
                <w:rFonts w:ascii="Arial" w:hAnsi="Arial" w:cs="Arial"/>
                <w:color w:val="000000"/>
                <w:sz w:val="20"/>
                <w:szCs w:val="20"/>
              </w:rPr>
              <w:t>40%</w:t>
            </w:r>
          </w:p>
        </w:tc>
      </w:tr>
      <w:tr w:rsidR="00EC593F" w:rsidRPr="00967DAC" w14:paraId="4828FC38"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89921A" w14:textId="77777777" w:rsidR="00EC593F" w:rsidRPr="00967DAC" w:rsidRDefault="00EC593F" w:rsidP="00623B05">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B6C10A" w14:textId="77777777" w:rsidR="00EC593F" w:rsidRPr="00967DAC" w:rsidRDefault="00EC593F" w:rsidP="00623B05">
            <w:pPr>
              <w:jc w:val="center"/>
              <w:rPr>
                <w:rFonts w:ascii="Arial" w:hAnsi="Arial" w:cs="Arial"/>
                <w:color w:val="000000"/>
                <w:sz w:val="20"/>
                <w:szCs w:val="20"/>
              </w:rPr>
            </w:pP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18956C" w14:textId="77777777" w:rsidR="00EC593F" w:rsidRPr="00967DAC" w:rsidRDefault="00EC593F" w:rsidP="00623B05">
            <w:pPr>
              <w:jc w:val="center"/>
              <w:rPr>
                <w:rFonts w:ascii="Arial" w:hAnsi="Arial" w:cs="Arial"/>
                <w:color w:val="000000"/>
                <w:sz w:val="20"/>
                <w:szCs w:val="20"/>
              </w:rPr>
            </w:pPr>
          </w:p>
        </w:tc>
      </w:tr>
      <w:tr w:rsidR="00F075CF" w:rsidRPr="00967DAC" w14:paraId="3DCFE9DA" w14:textId="77777777" w:rsidTr="00EE6C86">
        <w:trPr>
          <w:trHeight w:val="295"/>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6760BBB8" w14:textId="77777777" w:rsidR="00F075CF" w:rsidRPr="00967DAC" w:rsidRDefault="00F075CF"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tcBorders>
              <w:top w:val="single" w:sz="4" w:space="0" w:color="auto"/>
              <w:left w:val="single" w:sz="4" w:space="0" w:color="auto"/>
              <w:bottom w:val="single" w:sz="4" w:space="0" w:color="auto"/>
              <w:right w:val="single" w:sz="4" w:space="0" w:color="auto"/>
            </w:tcBorders>
            <w:vAlign w:val="center"/>
            <w:hideMark/>
          </w:tcPr>
          <w:p w14:paraId="050E77B6" w14:textId="77777777" w:rsidR="00F075CF" w:rsidRPr="00967DAC" w:rsidRDefault="00F075CF"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vMerge w:val="restart"/>
            <w:tcBorders>
              <w:top w:val="single" w:sz="4" w:space="0" w:color="auto"/>
              <w:left w:val="single" w:sz="4" w:space="0" w:color="auto"/>
              <w:bottom w:val="single" w:sz="4" w:space="0" w:color="auto"/>
              <w:right w:val="single" w:sz="4" w:space="0" w:color="auto"/>
            </w:tcBorders>
            <w:vAlign w:val="center"/>
            <w:hideMark/>
          </w:tcPr>
          <w:p w14:paraId="171329E2" w14:textId="2BD00C59" w:rsidR="00F075CF" w:rsidRPr="00967DAC" w:rsidRDefault="00F075CF" w:rsidP="00623B05">
            <w:pPr>
              <w:jc w:val="center"/>
              <w:rPr>
                <w:rFonts w:ascii="Arial" w:hAnsi="Arial" w:cs="Arial"/>
                <w:color w:val="000000"/>
                <w:sz w:val="20"/>
                <w:szCs w:val="20"/>
              </w:rPr>
            </w:pPr>
            <w:r>
              <w:rPr>
                <w:rFonts w:ascii="Arial" w:hAnsi="Arial" w:cs="Arial"/>
                <w:color w:val="000000"/>
                <w:sz w:val="20"/>
                <w:szCs w:val="20"/>
              </w:rPr>
              <w:t>40%</w:t>
            </w:r>
          </w:p>
        </w:tc>
        <w:tc>
          <w:tcPr>
            <w:tcW w:w="980" w:type="pct"/>
            <w:gridSpan w:val="5"/>
            <w:vMerge w:val="restart"/>
            <w:tcBorders>
              <w:top w:val="single" w:sz="4" w:space="0" w:color="auto"/>
              <w:left w:val="single" w:sz="4" w:space="0" w:color="auto"/>
              <w:right w:val="single" w:sz="4" w:space="0" w:color="auto"/>
            </w:tcBorders>
            <w:vAlign w:val="center"/>
            <w:hideMark/>
          </w:tcPr>
          <w:p w14:paraId="553A6F62" w14:textId="67767936" w:rsidR="00F075CF" w:rsidRPr="00967DAC" w:rsidRDefault="00F075CF" w:rsidP="00623B05">
            <w:pPr>
              <w:jc w:val="center"/>
              <w:rPr>
                <w:rFonts w:ascii="Arial" w:hAnsi="Arial" w:cs="Arial"/>
                <w:color w:val="000000"/>
                <w:sz w:val="20"/>
                <w:szCs w:val="20"/>
              </w:rPr>
            </w:pPr>
            <w:r>
              <w:rPr>
                <w:rFonts w:ascii="Arial" w:hAnsi="Arial" w:cs="Arial"/>
                <w:color w:val="000000"/>
                <w:sz w:val="20"/>
                <w:szCs w:val="20"/>
              </w:rPr>
              <w:t>40%</w:t>
            </w:r>
          </w:p>
        </w:tc>
      </w:tr>
      <w:tr w:rsidR="00F075CF" w:rsidRPr="00967DAC" w14:paraId="61FCCDDE" w14:textId="77777777" w:rsidTr="00EE6C86">
        <w:trPr>
          <w:trHeight w:val="540"/>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6C4B3592" w14:textId="77777777" w:rsidR="00F075CF" w:rsidRPr="00967DAC" w:rsidRDefault="00F075CF"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tcBorders>
              <w:top w:val="single" w:sz="4" w:space="0" w:color="auto"/>
              <w:left w:val="single" w:sz="4" w:space="0" w:color="auto"/>
              <w:bottom w:val="single" w:sz="4" w:space="0" w:color="auto"/>
              <w:right w:val="single" w:sz="4" w:space="0" w:color="auto"/>
            </w:tcBorders>
            <w:vAlign w:val="center"/>
            <w:hideMark/>
          </w:tcPr>
          <w:p w14:paraId="1C531907" w14:textId="77777777" w:rsidR="00F075CF" w:rsidRPr="00967DAC" w:rsidRDefault="00F075CF"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vMerge/>
            <w:tcBorders>
              <w:top w:val="single" w:sz="4" w:space="0" w:color="auto"/>
              <w:left w:val="single" w:sz="4" w:space="0" w:color="auto"/>
              <w:bottom w:val="single" w:sz="4" w:space="0" w:color="auto"/>
              <w:right w:val="single" w:sz="4" w:space="0" w:color="auto"/>
            </w:tcBorders>
            <w:vAlign w:val="center"/>
            <w:hideMark/>
          </w:tcPr>
          <w:p w14:paraId="3AF3E61A" w14:textId="77777777" w:rsidR="00F075CF" w:rsidRPr="00967DAC" w:rsidRDefault="00F075CF" w:rsidP="00623B05">
            <w:pPr>
              <w:rPr>
                <w:rFonts w:ascii="Arial" w:hAnsi="Arial" w:cs="Arial"/>
                <w:color w:val="000000"/>
                <w:sz w:val="20"/>
                <w:szCs w:val="20"/>
              </w:rPr>
            </w:pPr>
          </w:p>
        </w:tc>
        <w:tc>
          <w:tcPr>
            <w:tcW w:w="980" w:type="pct"/>
            <w:gridSpan w:val="5"/>
            <w:vMerge/>
            <w:tcBorders>
              <w:left w:val="single" w:sz="4" w:space="0" w:color="auto"/>
              <w:right w:val="single" w:sz="4" w:space="0" w:color="auto"/>
            </w:tcBorders>
            <w:vAlign w:val="center"/>
            <w:hideMark/>
          </w:tcPr>
          <w:p w14:paraId="39CF5501" w14:textId="77777777" w:rsidR="00F075CF" w:rsidRPr="00967DAC" w:rsidRDefault="00F075CF" w:rsidP="00623B05">
            <w:pPr>
              <w:rPr>
                <w:rFonts w:ascii="Arial" w:hAnsi="Arial" w:cs="Arial"/>
                <w:color w:val="000000"/>
                <w:sz w:val="20"/>
                <w:szCs w:val="20"/>
              </w:rPr>
            </w:pPr>
          </w:p>
        </w:tc>
      </w:tr>
      <w:tr w:rsidR="00F075CF" w:rsidRPr="00967DAC" w14:paraId="18233449" w14:textId="77777777" w:rsidTr="00EE6C86">
        <w:trPr>
          <w:trHeight w:val="540"/>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3A72BAEE" w14:textId="77777777" w:rsidR="00F075CF" w:rsidRPr="00967DAC" w:rsidRDefault="00F075CF"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tcBorders>
              <w:top w:val="single" w:sz="4" w:space="0" w:color="auto"/>
              <w:left w:val="single" w:sz="4" w:space="0" w:color="auto"/>
              <w:bottom w:val="single" w:sz="4" w:space="0" w:color="auto"/>
              <w:right w:val="single" w:sz="4" w:space="0" w:color="auto"/>
            </w:tcBorders>
            <w:vAlign w:val="center"/>
            <w:hideMark/>
          </w:tcPr>
          <w:p w14:paraId="5E7A0AE9" w14:textId="77777777" w:rsidR="00F075CF" w:rsidRPr="00967DAC" w:rsidRDefault="00F075CF"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vMerge/>
            <w:tcBorders>
              <w:top w:val="single" w:sz="4" w:space="0" w:color="auto"/>
              <w:left w:val="single" w:sz="4" w:space="0" w:color="auto"/>
              <w:bottom w:val="single" w:sz="4" w:space="0" w:color="auto"/>
              <w:right w:val="single" w:sz="4" w:space="0" w:color="auto"/>
            </w:tcBorders>
            <w:vAlign w:val="center"/>
            <w:hideMark/>
          </w:tcPr>
          <w:p w14:paraId="0B016D4E" w14:textId="77777777" w:rsidR="00F075CF" w:rsidRPr="00967DAC" w:rsidRDefault="00F075CF" w:rsidP="00623B05">
            <w:pPr>
              <w:rPr>
                <w:rFonts w:ascii="Arial" w:hAnsi="Arial" w:cs="Arial"/>
                <w:color w:val="000000"/>
                <w:sz w:val="20"/>
                <w:szCs w:val="20"/>
              </w:rPr>
            </w:pPr>
          </w:p>
        </w:tc>
        <w:tc>
          <w:tcPr>
            <w:tcW w:w="980" w:type="pct"/>
            <w:gridSpan w:val="5"/>
            <w:vMerge/>
            <w:tcBorders>
              <w:left w:val="single" w:sz="4" w:space="0" w:color="auto"/>
              <w:right w:val="single" w:sz="4" w:space="0" w:color="auto"/>
            </w:tcBorders>
            <w:vAlign w:val="center"/>
            <w:hideMark/>
          </w:tcPr>
          <w:p w14:paraId="50CB08F3" w14:textId="77777777" w:rsidR="00F075CF" w:rsidRPr="00967DAC" w:rsidRDefault="00F075CF" w:rsidP="00623B05">
            <w:pPr>
              <w:rPr>
                <w:rFonts w:ascii="Arial" w:hAnsi="Arial" w:cs="Arial"/>
                <w:color w:val="000000"/>
                <w:sz w:val="20"/>
                <w:szCs w:val="20"/>
              </w:rPr>
            </w:pPr>
          </w:p>
        </w:tc>
      </w:tr>
      <w:tr w:rsidR="00F075CF" w:rsidRPr="00967DAC" w14:paraId="78405194" w14:textId="77777777" w:rsidTr="00EE6C86">
        <w:trPr>
          <w:trHeight w:val="540"/>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19999E7A" w14:textId="77777777" w:rsidR="00F075CF" w:rsidRPr="00967DAC" w:rsidRDefault="00F075CF" w:rsidP="00EC593F">
            <w:pPr>
              <w:pStyle w:val="PargrafodaLista"/>
              <w:numPr>
                <w:ilvl w:val="0"/>
                <w:numId w:val="87"/>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tcBorders>
              <w:top w:val="single" w:sz="4" w:space="0" w:color="auto"/>
              <w:left w:val="single" w:sz="4" w:space="0" w:color="auto"/>
              <w:bottom w:val="single" w:sz="4" w:space="0" w:color="auto"/>
              <w:right w:val="single" w:sz="4" w:space="0" w:color="auto"/>
            </w:tcBorders>
            <w:vAlign w:val="center"/>
            <w:hideMark/>
          </w:tcPr>
          <w:p w14:paraId="35616C83" w14:textId="77777777" w:rsidR="00F075CF" w:rsidRPr="00967DAC" w:rsidRDefault="00F075CF"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vMerge/>
            <w:tcBorders>
              <w:top w:val="single" w:sz="4" w:space="0" w:color="auto"/>
              <w:left w:val="single" w:sz="4" w:space="0" w:color="auto"/>
              <w:bottom w:val="single" w:sz="4" w:space="0" w:color="auto"/>
              <w:right w:val="single" w:sz="4" w:space="0" w:color="auto"/>
            </w:tcBorders>
            <w:vAlign w:val="center"/>
            <w:hideMark/>
          </w:tcPr>
          <w:p w14:paraId="758CAE49" w14:textId="77777777" w:rsidR="00F075CF" w:rsidRPr="00967DAC" w:rsidRDefault="00F075CF" w:rsidP="00623B05">
            <w:pPr>
              <w:rPr>
                <w:rFonts w:ascii="Arial" w:hAnsi="Arial" w:cs="Arial"/>
                <w:color w:val="000000"/>
                <w:sz w:val="20"/>
                <w:szCs w:val="20"/>
              </w:rPr>
            </w:pPr>
          </w:p>
        </w:tc>
        <w:tc>
          <w:tcPr>
            <w:tcW w:w="980" w:type="pct"/>
            <w:gridSpan w:val="5"/>
            <w:vMerge/>
            <w:tcBorders>
              <w:left w:val="single" w:sz="4" w:space="0" w:color="auto"/>
              <w:right w:val="single" w:sz="4" w:space="0" w:color="auto"/>
            </w:tcBorders>
            <w:vAlign w:val="center"/>
            <w:hideMark/>
          </w:tcPr>
          <w:p w14:paraId="31071869" w14:textId="77777777" w:rsidR="00F075CF" w:rsidRPr="00967DAC" w:rsidRDefault="00F075CF" w:rsidP="00623B05">
            <w:pPr>
              <w:rPr>
                <w:rFonts w:ascii="Arial" w:hAnsi="Arial" w:cs="Arial"/>
                <w:color w:val="000000"/>
                <w:sz w:val="20"/>
                <w:szCs w:val="20"/>
              </w:rPr>
            </w:pPr>
          </w:p>
        </w:tc>
      </w:tr>
      <w:tr w:rsidR="00F075CF" w:rsidRPr="00967DAC" w14:paraId="01367A39" w14:textId="77777777" w:rsidTr="00EE6C86">
        <w:trPr>
          <w:trHeight w:val="540"/>
          <w:jc w:val="center"/>
        </w:trPr>
        <w:tc>
          <w:tcPr>
            <w:tcW w:w="2340" w:type="pct"/>
            <w:gridSpan w:val="5"/>
            <w:tcBorders>
              <w:top w:val="single" w:sz="4" w:space="0" w:color="auto"/>
              <w:left w:val="single" w:sz="4" w:space="0" w:color="auto"/>
              <w:bottom w:val="single" w:sz="4" w:space="0" w:color="auto"/>
              <w:right w:val="single" w:sz="4" w:space="0" w:color="auto"/>
            </w:tcBorders>
            <w:vAlign w:val="center"/>
            <w:hideMark/>
          </w:tcPr>
          <w:p w14:paraId="56868803" w14:textId="77777777" w:rsidR="00F075CF" w:rsidRPr="00967DAC" w:rsidRDefault="00F075CF" w:rsidP="00EC593F">
            <w:pPr>
              <w:pStyle w:val="PargrafodaLista"/>
              <w:numPr>
                <w:ilvl w:val="0"/>
                <w:numId w:val="87"/>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tcBorders>
              <w:top w:val="single" w:sz="4" w:space="0" w:color="auto"/>
              <w:left w:val="single" w:sz="4" w:space="0" w:color="auto"/>
              <w:bottom w:val="single" w:sz="4" w:space="0" w:color="auto"/>
              <w:right w:val="single" w:sz="4" w:space="0" w:color="auto"/>
            </w:tcBorders>
            <w:vAlign w:val="center"/>
            <w:hideMark/>
          </w:tcPr>
          <w:p w14:paraId="021CAEA4" w14:textId="77777777" w:rsidR="00F075CF" w:rsidRPr="00967DAC" w:rsidRDefault="00F075CF"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vMerge w:val="restart"/>
            <w:tcBorders>
              <w:top w:val="single" w:sz="4" w:space="0" w:color="auto"/>
              <w:left w:val="single" w:sz="4" w:space="0" w:color="auto"/>
              <w:right w:val="single" w:sz="4" w:space="0" w:color="auto"/>
            </w:tcBorders>
            <w:vAlign w:val="center"/>
            <w:hideMark/>
          </w:tcPr>
          <w:p w14:paraId="21646B00" w14:textId="47150660" w:rsidR="00F075CF" w:rsidRPr="00967DAC" w:rsidRDefault="00F075CF" w:rsidP="00623B05">
            <w:pPr>
              <w:jc w:val="center"/>
              <w:rPr>
                <w:rFonts w:ascii="Arial" w:hAnsi="Arial" w:cs="Arial"/>
                <w:color w:val="000000"/>
                <w:sz w:val="20"/>
                <w:szCs w:val="20"/>
              </w:rPr>
            </w:pPr>
            <w:r w:rsidRPr="00967DAC">
              <w:rPr>
                <w:rFonts w:ascii="Arial" w:hAnsi="Arial" w:cs="Arial"/>
                <w:color w:val="000000"/>
                <w:sz w:val="20"/>
                <w:szCs w:val="20"/>
              </w:rPr>
              <w:t>10%</w:t>
            </w:r>
          </w:p>
        </w:tc>
        <w:tc>
          <w:tcPr>
            <w:tcW w:w="980" w:type="pct"/>
            <w:gridSpan w:val="5"/>
            <w:vMerge/>
            <w:tcBorders>
              <w:left w:val="single" w:sz="4" w:space="0" w:color="auto"/>
              <w:right w:val="single" w:sz="4" w:space="0" w:color="auto"/>
            </w:tcBorders>
            <w:vAlign w:val="center"/>
            <w:hideMark/>
          </w:tcPr>
          <w:p w14:paraId="246992EE" w14:textId="77777777" w:rsidR="00F075CF" w:rsidRPr="00967DAC" w:rsidRDefault="00F075CF" w:rsidP="00623B05">
            <w:pPr>
              <w:rPr>
                <w:rFonts w:ascii="Arial" w:hAnsi="Arial" w:cs="Arial"/>
                <w:color w:val="000000"/>
                <w:sz w:val="20"/>
                <w:szCs w:val="20"/>
              </w:rPr>
            </w:pPr>
          </w:p>
        </w:tc>
      </w:tr>
      <w:tr w:rsidR="00F075CF" w:rsidRPr="00967DAC" w14:paraId="04DAF0BB" w14:textId="77777777" w:rsidTr="00EE6C86">
        <w:trPr>
          <w:trHeight w:val="540"/>
          <w:jc w:val="center"/>
        </w:trPr>
        <w:tc>
          <w:tcPr>
            <w:tcW w:w="2340" w:type="pct"/>
            <w:gridSpan w:val="5"/>
            <w:tcBorders>
              <w:top w:val="single" w:sz="4" w:space="0" w:color="auto"/>
              <w:left w:val="single" w:sz="4" w:space="0" w:color="auto"/>
              <w:bottom w:val="single" w:sz="4" w:space="0" w:color="auto"/>
              <w:right w:val="single" w:sz="4" w:space="0" w:color="auto"/>
            </w:tcBorders>
            <w:vAlign w:val="center"/>
          </w:tcPr>
          <w:p w14:paraId="4778B080" w14:textId="179A3AAD" w:rsidR="00F075CF" w:rsidRPr="00967DAC" w:rsidRDefault="00F075CF" w:rsidP="00EC593F">
            <w:pPr>
              <w:pStyle w:val="PargrafodaLista"/>
              <w:numPr>
                <w:ilvl w:val="0"/>
                <w:numId w:val="8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79" w:type="pct"/>
            <w:tcBorders>
              <w:top w:val="single" w:sz="4" w:space="0" w:color="auto"/>
              <w:left w:val="single" w:sz="4" w:space="0" w:color="auto"/>
              <w:bottom w:val="single" w:sz="4" w:space="0" w:color="auto"/>
              <w:right w:val="single" w:sz="4" w:space="0" w:color="auto"/>
            </w:tcBorders>
            <w:vAlign w:val="center"/>
          </w:tcPr>
          <w:p w14:paraId="7C180586" w14:textId="302FB718" w:rsidR="00F075CF" w:rsidRPr="00967DAC" w:rsidRDefault="00F075CF" w:rsidP="00623B0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vMerge/>
            <w:tcBorders>
              <w:left w:val="single" w:sz="4" w:space="0" w:color="auto"/>
              <w:bottom w:val="nil"/>
              <w:right w:val="single" w:sz="4" w:space="0" w:color="auto"/>
            </w:tcBorders>
            <w:vAlign w:val="center"/>
          </w:tcPr>
          <w:p w14:paraId="4098DC84" w14:textId="77777777" w:rsidR="00F075CF" w:rsidRPr="00967DAC" w:rsidRDefault="00F075CF" w:rsidP="00623B05">
            <w:pPr>
              <w:jc w:val="center"/>
              <w:rPr>
                <w:rFonts w:ascii="Arial" w:hAnsi="Arial" w:cs="Arial"/>
                <w:color w:val="000000"/>
                <w:sz w:val="20"/>
                <w:szCs w:val="20"/>
              </w:rPr>
            </w:pPr>
          </w:p>
        </w:tc>
        <w:tc>
          <w:tcPr>
            <w:tcW w:w="980" w:type="pct"/>
            <w:gridSpan w:val="5"/>
            <w:vMerge/>
            <w:tcBorders>
              <w:left w:val="single" w:sz="4" w:space="0" w:color="auto"/>
              <w:bottom w:val="nil"/>
              <w:right w:val="single" w:sz="4" w:space="0" w:color="auto"/>
            </w:tcBorders>
            <w:vAlign w:val="center"/>
          </w:tcPr>
          <w:p w14:paraId="43509117" w14:textId="77777777" w:rsidR="00F075CF" w:rsidRPr="00967DAC" w:rsidRDefault="00F075CF" w:rsidP="00623B05">
            <w:pPr>
              <w:rPr>
                <w:rFonts w:ascii="Arial" w:hAnsi="Arial" w:cs="Arial"/>
                <w:color w:val="000000"/>
                <w:sz w:val="20"/>
                <w:szCs w:val="20"/>
              </w:rPr>
            </w:pPr>
          </w:p>
        </w:tc>
      </w:tr>
      <w:tr w:rsidR="00EC593F" w:rsidRPr="00967DAC" w14:paraId="0251DB69" w14:textId="77777777" w:rsidTr="00623B05">
        <w:trPr>
          <w:trHeight w:val="180"/>
          <w:jc w:val="center"/>
        </w:trPr>
        <w:tc>
          <w:tcPr>
            <w:tcW w:w="23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343DDB" w14:textId="0CA27116" w:rsidR="00EC593F" w:rsidRPr="00967DAC" w:rsidRDefault="00EC593F" w:rsidP="00623B05">
            <w:pPr>
              <w:jc w:val="center"/>
              <w:rPr>
                <w:rFonts w:ascii="Arial" w:hAnsi="Arial" w:cs="Arial"/>
                <w:b/>
                <w:bCs/>
                <w:color w:val="000000"/>
                <w:sz w:val="20"/>
                <w:szCs w:val="20"/>
              </w:rPr>
            </w:pPr>
            <w:r w:rsidRPr="00967DAC">
              <w:rPr>
                <w:rFonts w:ascii="Arial" w:hAnsi="Arial" w:cs="Arial"/>
                <w:b/>
                <w:bCs/>
                <w:color w:val="000000"/>
                <w:sz w:val="20"/>
                <w:szCs w:val="20"/>
              </w:rPr>
              <w:t xml:space="preserve">QUADRO </w:t>
            </w:r>
            <w:r w:rsidR="00D664E4">
              <w:rPr>
                <w:rFonts w:ascii="Arial" w:hAnsi="Arial" w:cs="Arial"/>
                <w:b/>
                <w:bCs/>
                <w:color w:val="000000"/>
                <w:sz w:val="20"/>
                <w:szCs w:val="20"/>
              </w:rPr>
              <w:t>3</w:t>
            </w:r>
          </w:p>
        </w:tc>
        <w:tc>
          <w:tcPr>
            <w:tcW w:w="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35E748" w14:textId="77777777" w:rsidR="00EC593F" w:rsidRPr="00967DAC" w:rsidRDefault="00EC593F" w:rsidP="00623B05">
            <w:pPr>
              <w:jc w:val="center"/>
              <w:rPr>
                <w:rFonts w:ascii="Arial" w:hAnsi="Arial" w:cs="Arial"/>
                <w:b/>
                <w:bCs/>
                <w:color w:val="000000"/>
                <w:sz w:val="20"/>
                <w:szCs w:val="20"/>
              </w:rPr>
            </w:pPr>
          </w:p>
        </w:tc>
        <w:tc>
          <w:tcPr>
            <w:tcW w:w="2081"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63F67E22" w14:textId="77777777" w:rsidR="00EC593F" w:rsidRPr="00967DAC" w:rsidRDefault="00EC593F" w:rsidP="00623B05">
            <w:pPr>
              <w:jc w:val="center"/>
              <w:rPr>
                <w:rFonts w:ascii="Arial" w:hAnsi="Arial" w:cs="Arial"/>
                <w:b/>
                <w:bCs/>
                <w:color w:val="000000"/>
                <w:sz w:val="20"/>
                <w:szCs w:val="20"/>
              </w:rPr>
            </w:pPr>
          </w:p>
        </w:tc>
      </w:tr>
      <w:tr w:rsidR="00EC593F" w:rsidRPr="00967DAC" w14:paraId="4B85456D" w14:textId="77777777" w:rsidTr="00623B05">
        <w:trPr>
          <w:trHeight w:val="180"/>
          <w:jc w:val="center"/>
        </w:trPr>
        <w:tc>
          <w:tcPr>
            <w:tcW w:w="2340" w:type="pct"/>
            <w:gridSpan w:val="5"/>
            <w:tcBorders>
              <w:top w:val="single" w:sz="4" w:space="0" w:color="auto"/>
              <w:left w:val="single" w:sz="4" w:space="0" w:color="auto"/>
              <w:bottom w:val="single" w:sz="4" w:space="0" w:color="auto"/>
              <w:right w:val="single" w:sz="4" w:space="0" w:color="auto"/>
            </w:tcBorders>
            <w:vAlign w:val="center"/>
          </w:tcPr>
          <w:p w14:paraId="195B04B1" w14:textId="77777777" w:rsidR="00EC593F" w:rsidRPr="00967DAC" w:rsidRDefault="00EC593F" w:rsidP="00EC593F">
            <w:pPr>
              <w:pStyle w:val="PargrafodaLista"/>
              <w:numPr>
                <w:ilvl w:val="0"/>
                <w:numId w:val="87"/>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tcBorders>
              <w:top w:val="single" w:sz="4" w:space="0" w:color="auto"/>
              <w:left w:val="single" w:sz="4" w:space="0" w:color="auto"/>
              <w:bottom w:val="single" w:sz="4" w:space="0" w:color="auto"/>
              <w:right w:val="single" w:sz="4" w:space="0" w:color="auto"/>
            </w:tcBorders>
            <w:vAlign w:val="center"/>
          </w:tcPr>
          <w:p w14:paraId="53CFC0F6" w14:textId="77777777" w:rsidR="00EC593F" w:rsidRPr="00967DAC" w:rsidRDefault="00EC593F" w:rsidP="00623B05">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tcPr>
          <w:p w14:paraId="642A72DC" w14:textId="790D9A43" w:rsidR="00EC593F" w:rsidRPr="00967DAC" w:rsidRDefault="0052545F" w:rsidP="00623B05">
            <w:pPr>
              <w:jc w:val="center"/>
              <w:rPr>
                <w:rFonts w:ascii="Arial" w:hAnsi="Arial" w:cs="Arial"/>
                <w:color w:val="000000"/>
                <w:sz w:val="20"/>
                <w:szCs w:val="20"/>
              </w:rPr>
            </w:pPr>
            <w:r>
              <w:rPr>
                <w:rFonts w:ascii="Arial" w:hAnsi="Arial" w:cs="Arial"/>
                <w:color w:val="000000"/>
                <w:sz w:val="20"/>
                <w:szCs w:val="20"/>
              </w:rPr>
              <w:t>2</w:t>
            </w:r>
            <w:r w:rsidR="00EC593F">
              <w:rPr>
                <w:rFonts w:ascii="Arial" w:hAnsi="Arial" w:cs="Arial"/>
                <w:color w:val="000000"/>
                <w:sz w:val="20"/>
                <w:szCs w:val="20"/>
              </w:rPr>
              <w:t>0%</w:t>
            </w:r>
          </w:p>
        </w:tc>
      </w:tr>
      <w:tr w:rsidR="00EC593F" w:rsidRPr="00967DAC" w14:paraId="5C121492" w14:textId="77777777" w:rsidTr="00623B05">
        <w:trPr>
          <w:trHeight w:val="180"/>
          <w:jc w:val="center"/>
        </w:trPr>
        <w:tc>
          <w:tcPr>
            <w:tcW w:w="2340" w:type="pct"/>
            <w:gridSpan w:val="5"/>
            <w:tcBorders>
              <w:top w:val="single" w:sz="4" w:space="0" w:color="auto"/>
            </w:tcBorders>
            <w:vAlign w:val="center"/>
          </w:tcPr>
          <w:p w14:paraId="52C548D4" w14:textId="77777777" w:rsidR="00EC593F" w:rsidRPr="00967DAC" w:rsidRDefault="00EC593F" w:rsidP="00623B05">
            <w:pPr>
              <w:pStyle w:val="PargrafodaLista"/>
              <w:spacing w:before="60" w:after="60" w:line="280" w:lineRule="exact"/>
              <w:jc w:val="both"/>
              <w:rPr>
                <w:rFonts w:ascii="Arial" w:hAnsi="Arial" w:cs="Arial"/>
                <w:color w:val="000000"/>
                <w:sz w:val="20"/>
                <w:szCs w:val="20"/>
              </w:rPr>
            </w:pPr>
          </w:p>
        </w:tc>
        <w:tc>
          <w:tcPr>
            <w:tcW w:w="579" w:type="pct"/>
            <w:tcBorders>
              <w:top w:val="single" w:sz="4" w:space="0" w:color="auto"/>
            </w:tcBorders>
            <w:vAlign w:val="center"/>
          </w:tcPr>
          <w:p w14:paraId="7587CBDF" w14:textId="77777777" w:rsidR="00EC593F" w:rsidRPr="00967DAC" w:rsidRDefault="00EC593F" w:rsidP="00623B05">
            <w:pPr>
              <w:spacing w:before="60" w:after="60" w:line="280" w:lineRule="exact"/>
              <w:jc w:val="center"/>
              <w:rPr>
                <w:rFonts w:ascii="Arial" w:hAnsi="Arial" w:cs="Arial"/>
                <w:color w:val="000000"/>
                <w:sz w:val="20"/>
                <w:szCs w:val="20"/>
              </w:rPr>
            </w:pPr>
          </w:p>
        </w:tc>
        <w:tc>
          <w:tcPr>
            <w:tcW w:w="2081" w:type="pct"/>
            <w:gridSpan w:val="6"/>
            <w:tcBorders>
              <w:top w:val="single" w:sz="4" w:space="0" w:color="auto"/>
            </w:tcBorders>
            <w:vAlign w:val="center"/>
          </w:tcPr>
          <w:p w14:paraId="75A52890" w14:textId="77777777" w:rsidR="00EC593F" w:rsidRDefault="00EC593F" w:rsidP="00623B05">
            <w:pPr>
              <w:jc w:val="center"/>
              <w:rPr>
                <w:rFonts w:ascii="Arial" w:hAnsi="Arial" w:cs="Arial"/>
                <w:color w:val="000000"/>
                <w:sz w:val="20"/>
                <w:szCs w:val="20"/>
              </w:rPr>
            </w:pPr>
          </w:p>
        </w:tc>
      </w:tr>
      <w:tr w:rsidR="00EC593F" w:rsidRPr="00967DAC" w14:paraId="30716BFA" w14:textId="77777777" w:rsidTr="00623B05">
        <w:trPr>
          <w:jc w:val="center"/>
        </w:trPr>
        <w:tc>
          <w:tcPr>
            <w:tcW w:w="5000" w:type="pct"/>
            <w:gridSpan w:val="12"/>
            <w:tcBorders>
              <w:left w:val="nil"/>
              <w:bottom w:val="nil"/>
              <w:right w:val="nil"/>
            </w:tcBorders>
            <w:shd w:val="clear" w:color="auto" w:fill="D9D9D9" w:themeFill="background1" w:themeFillShade="D9"/>
            <w:vAlign w:val="center"/>
            <w:hideMark/>
          </w:tcPr>
          <w:p w14:paraId="3CAC1369" w14:textId="1D37A80B" w:rsidR="00EC593F" w:rsidRPr="009620DE" w:rsidRDefault="00DF6646" w:rsidP="009620DE">
            <w:pPr>
              <w:ind w:left="284"/>
              <w:jc w:val="center"/>
              <w:rPr>
                <w:rFonts w:ascii="Arial" w:hAnsi="Arial" w:cs="Arial"/>
                <w:b/>
                <w:bCs/>
                <w:color w:val="000000"/>
                <w:sz w:val="20"/>
                <w:szCs w:val="20"/>
              </w:rPr>
            </w:pPr>
            <w:r>
              <w:rPr>
                <w:rFonts w:ascii="Arial" w:hAnsi="Arial" w:cs="Arial"/>
                <w:b/>
                <w:bCs/>
                <w:smallCaps/>
                <w:sz w:val="20"/>
                <w:szCs w:val="20"/>
              </w:rPr>
              <w:t xml:space="preserve">3.6. </w:t>
            </w:r>
            <w:r w:rsidR="00EC593F" w:rsidRPr="009620DE">
              <w:rPr>
                <w:rFonts w:ascii="Arial" w:hAnsi="Arial" w:cs="Arial"/>
                <w:b/>
                <w:bCs/>
                <w:smallCaps/>
                <w:sz w:val="20"/>
                <w:szCs w:val="20"/>
              </w:rPr>
              <w:t>Limites de Concentração por Emissor (percentual do patrimônio líquido da Classe)</w:t>
            </w:r>
          </w:p>
        </w:tc>
      </w:tr>
      <w:tr w:rsidR="00EC593F" w:rsidRPr="00967DAC" w14:paraId="59126E7E" w14:textId="77777777" w:rsidTr="00623B05">
        <w:trPr>
          <w:jc w:val="center"/>
        </w:trPr>
        <w:tc>
          <w:tcPr>
            <w:tcW w:w="2919" w:type="pct"/>
            <w:gridSpan w:val="6"/>
            <w:tcBorders>
              <w:top w:val="single" w:sz="4" w:space="0" w:color="auto"/>
              <w:left w:val="nil"/>
              <w:bottom w:val="single" w:sz="4" w:space="0" w:color="auto"/>
              <w:right w:val="nil"/>
            </w:tcBorders>
          </w:tcPr>
          <w:p w14:paraId="0A481E94" w14:textId="77777777" w:rsidR="00EC593F" w:rsidRPr="00967DAC" w:rsidRDefault="00EC593F" w:rsidP="00623B05">
            <w:pPr>
              <w:pStyle w:val="PargrafodaLista"/>
              <w:spacing w:line="320" w:lineRule="exact"/>
              <w:ind w:left="0"/>
              <w:jc w:val="both"/>
              <w:rPr>
                <w:rFonts w:ascii="Arial" w:hAnsi="Arial" w:cs="Arial"/>
                <w:b/>
                <w:bCs/>
                <w:color w:val="000000"/>
                <w:sz w:val="20"/>
                <w:szCs w:val="20"/>
              </w:rPr>
            </w:pPr>
          </w:p>
        </w:tc>
        <w:tc>
          <w:tcPr>
            <w:tcW w:w="2081" w:type="pct"/>
            <w:gridSpan w:val="6"/>
            <w:tcBorders>
              <w:top w:val="single" w:sz="4" w:space="0" w:color="auto"/>
              <w:left w:val="nil"/>
              <w:bottom w:val="single" w:sz="4" w:space="0" w:color="auto"/>
              <w:right w:val="nil"/>
            </w:tcBorders>
          </w:tcPr>
          <w:p w14:paraId="0BC9D58E" w14:textId="77777777" w:rsidR="00EC593F" w:rsidRPr="00967DAC" w:rsidRDefault="00EC593F" w:rsidP="00623B05">
            <w:pPr>
              <w:pStyle w:val="PargrafodaLista"/>
              <w:spacing w:line="320" w:lineRule="exact"/>
              <w:ind w:left="0"/>
              <w:jc w:val="both"/>
              <w:rPr>
                <w:rFonts w:ascii="Arial" w:hAnsi="Arial" w:cs="Arial"/>
                <w:b/>
                <w:bCs/>
                <w:color w:val="000000"/>
                <w:sz w:val="20"/>
                <w:szCs w:val="20"/>
              </w:rPr>
            </w:pPr>
          </w:p>
        </w:tc>
      </w:tr>
      <w:tr w:rsidR="00EC593F" w:rsidRPr="00967DAC" w14:paraId="37FA99CB"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25C3AC" w14:textId="77777777" w:rsidR="00EC593F" w:rsidRPr="00967DAC" w:rsidRDefault="00EC593F" w:rsidP="00623B05">
            <w:pPr>
              <w:pStyle w:val="PargrafodaLista"/>
              <w:ind w:left="0"/>
              <w:jc w:val="both"/>
              <w:rPr>
                <w:rFonts w:ascii="Arial" w:hAnsi="Arial" w:cs="Arial"/>
                <w:b/>
                <w:bCs/>
                <w:smallCaps/>
                <w:color w:val="000000"/>
                <w:sz w:val="20"/>
                <w:szCs w:val="20"/>
              </w:rPr>
            </w:pPr>
          </w:p>
        </w:tc>
        <w:tc>
          <w:tcPr>
            <w:tcW w:w="266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D0668A" w14:textId="77777777" w:rsidR="00EC593F" w:rsidRPr="00967DAC" w:rsidRDefault="00EC593F" w:rsidP="00623B05">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EC593F" w:rsidRPr="00967DAC" w14:paraId="23ABABCE"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hideMark/>
          </w:tcPr>
          <w:p w14:paraId="23EADC89" w14:textId="77777777" w:rsidR="00EC593F" w:rsidRPr="00967DAC" w:rsidRDefault="00EC593F" w:rsidP="00EC593F">
            <w:pPr>
              <w:pStyle w:val="PargrafodaLista"/>
              <w:numPr>
                <w:ilvl w:val="0"/>
                <w:numId w:val="88"/>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7"/>
            <w:tcBorders>
              <w:top w:val="single" w:sz="4" w:space="0" w:color="auto"/>
              <w:left w:val="single" w:sz="4" w:space="0" w:color="auto"/>
              <w:bottom w:val="single" w:sz="4" w:space="0" w:color="auto"/>
              <w:right w:val="single" w:sz="4" w:space="0" w:color="auto"/>
            </w:tcBorders>
            <w:vAlign w:val="center"/>
            <w:hideMark/>
          </w:tcPr>
          <w:p w14:paraId="041B3ACE" w14:textId="19E3EA6A" w:rsidR="00EC593F" w:rsidRPr="00967DAC" w:rsidRDefault="00EC593F" w:rsidP="00623B0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w:t>
            </w:r>
            <w:r w:rsidRPr="00967DAC">
              <w:rPr>
                <w:rFonts w:ascii="Arial" w:hAnsi="Arial" w:cs="Arial"/>
                <w:color w:val="000000"/>
                <w:sz w:val="20"/>
                <w:szCs w:val="20"/>
              </w:rPr>
              <w:t>0%</w:t>
            </w:r>
          </w:p>
        </w:tc>
      </w:tr>
      <w:tr w:rsidR="00EC593F" w:rsidRPr="00967DAC" w14:paraId="18A54571"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tcPr>
          <w:p w14:paraId="0BEAD5CE" w14:textId="77777777" w:rsidR="00EC593F" w:rsidRPr="00967DAC" w:rsidRDefault="00EC593F" w:rsidP="00623B05">
            <w:pPr>
              <w:pStyle w:val="PargrafodaLista"/>
              <w:spacing w:line="320" w:lineRule="exact"/>
              <w:ind w:left="0"/>
              <w:jc w:val="both"/>
              <w:rPr>
                <w:rFonts w:ascii="Arial" w:hAnsi="Arial" w:cs="Arial"/>
                <w:b/>
                <w:bCs/>
                <w:color w:val="000000"/>
                <w:sz w:val="20"/>
                <w:szCs w:val="20"/>
              </w:rPr>
            </w:pPr>
          </w:p>
        </w:tc>
        <w:tc>
          <w:tcPr>
            <w:tcW w:w="2660" w:type="pct"/>
            <w:gridSpan w:val="7"/>
            <w:tcBorders>
              <w:top w:val="single" w:sz="4" w:space="0" w:color="auto"/>
              <w:left w:val="single" w:sz="4" w:space="0" w:color="auto"/>
              <w:bottom w:val="single" w:sz="4" w:space="0" w:color="auto"/>
              <w:right w:val="single" w:sz="4" w:space="0" w:color="auto"/>
            </w:tcBorders>
            <w:vAlign w:val="center"/>
          </w:tcPr>
          <w:p w14:paraId="4B18FCC1" w14:textId="77777777" w:rsidR="00EC593F" w:rsidRPr="00967DAC" w:rsidRDefault="00EC593F" w:rsidP="00623B05">
            <w:pPr>
              <w:pStyle w:val="PargrafodaLista"/>
              <w:spacing w:line="320" w:lineRule="exact"/>
              <w:ind w:left="0"/>
              <w:jc w:val="center"/>
              <w:rPr>
                <w:rFonts w:ascii="Arial" w:hAnsi="Arial" w:cs="Arial"/>
                <w:color w:val="000000"/>
                <w:sz w:val="20"/>
                <w:szCs w:val="20"/>
              </w:rPr>
            </w:pPr>
          </w:p>
        </w:tc>
      </w:tr>
      <w:tr w:rsidR="00EC593F" w:rsidRPr="00967DAC" w14:paraId="4EC22381"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hideMark/>
          </w:tcPr>
          <w:p w14:paraId="1765C4EA" w14:textId="77777777" w:rsidR="00EC593F" w:rsidRPr="00967DAC" w:rsidRDefault="00EC593F" w:rsidP="00EC593F">
            <w:pPr>
              <w:pStyle w:val="PargrafodaLista"/>
              <w:numPr>
                <w:ilvl w:val="0"/>
                <w:numId w:val="88"/>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7"/>
            <w:tcBorders>
              <w:top w:val="single" w:sz="4" w:space="0" w:color="auto"/>
              <w:left w:val="single" w:sz="4" w:space="0" w:color="auto"/>
              <w:bottom w:val="single" w:sz="4" w:space="0" w:color="auto"/>
              <w:right w:val="single" w:sz="4" w:space="0" w:color="auto"/>
            </w:tcBorders>
            <w:vAlign w:val="center"/>
            <w:hideMark/>
          </w:tcPr>
          <w:p w14:paraId="363FF5B6" w14:textId="57A4918A" w:rsidR="00EC593F" w:rsidRPr="00967DAC" w:rsidRDefault="00EC593F" w:rsidP="00623B05">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w:t>
            </w:r>
          </w:p>
        </w:tc>
      </w:tr>
      <w:tr w:rsidR="00EC593F" w:rsidRPr="00967DAC" w14:paraId="1FC8EF48"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tcPr>
          <w:p w14:paraId="08D8E448" w14:textId="77777777" w:rsidR="00EC593F" w:rsidRPr="00967DAC" w:rsidRDefault="00EC593F" w:rsidP="00623B05">
            <w:pPr>
              <w:pStyle w:val="PargrafodaLista"/>
              <w:spacing w:line="320" w:lineRule="exact"/>
              <w:ind w:left="0"/>
              <w:jc w:val="both"/>
              <w:rPr>
                <w:rFonts w:ascii="Arial" w:hAnsi="Arial" w:cs="Arial"/>
                <w:b/>
                <w:bCs/>
                <w:color w:val="000000"/>
                <w:sz w:val="20"/>
                <w:szCs w:val="20"/>
              </w:rPr>
            </w:pPr>
          </w:p>
        </w:tc>
        <w:tc>
          <w:tcPr>
            <w:tcW w:w="2660" w:type="pct"/>
            <w:gridSpan w:val="7"/>
            <w:tcBorders>
              <w:top w:val="single" w:sz="4" w:space="0" w:color="auto"/>
              <w:left w:val="single" w:sz="4" w:space="0" w:color="auto"/>
              <w:bottom w:val="single" w:sz="4" w:space="0" w:color="auto"/>
              <w:right w:val="single" w:sz="4" w:space="0" w:color="auto"/>
            </w:tcBorders>
            <w:vAlign w:val="center"/>
          </w:tcPr>
          <w:p w14:paraId="03BA5E86" w14:textId="77777777" w:rsidR="00EC593F" w:rsidRPr="00967DAC" w:rsidRDefault="00EC593F" w:rsidP="00623B05">
            <w:pPr>
              <w:pStyle w:val="PargrafodaLista"/>
              <w:spacing w:line="320" w:lineRule="exact"/>
              <w:ind w:left="0"/>
              <w:jc w:val="center"/>
              <w:rPr>
                <w:rFonts w:ascii="Arial" w:hAnsi="Arial" w:cs="Arial"/>
                <w:b/>
                <w:bCs/>
                <w:color w:val="000000"/>
                <w:sz w:val="20"/>
                <w:szCs w:val="20"/>
              </w:rPr>
            </w:pPr>
          </w:p>
        </w:tc>
      </w:tr>
      <w:tr w:rsidR="00EC593F" w:rsidRPr="00967DAC" w14:paraId="4B99D56C"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hideMark/>
          </w:tcPr>
          <w:p w14:paraId="7A906443" w14:textId="77777777" w:rsidR="00EC593F" w:rsidRPr="00967DAC" w:rsidRDefault="00EC593F" w:rsidP="00EC593F">
            <w:pPr>
              <w:pStyle w:val="PargrafodaLista"/>
              <w:numPr>
                <w:ilvl w:val="0"/>
                <w:numId w:val="88"/>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7"/>
            <w:tcBorders>
              <w:top w:val="single" w:sz="4" w:space="0" w:color="auto"/>
              <w:left w:val="single" w:sz="4" w:space="0" w:color="auto"/>
              <w:bottom w:val="single" w:sz="4" w:space="0" w:color="auto"/>
              <w:right w:val="single" w:sz="4" w:space="0" w:color="auto"/>
            </w:tcBorders>
            <w:vAlign w:val="center"/>
            <w:hideMark/>
          </w:tcPr>
          <w:p w14:paraId="106346A5" w14:textId="5F703B57" w:rsidR="00EC593F" w:rsidRPr="00967DAC" w:rsidRDefault="00EC593F" w:rsidP="00623B05">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w:t>
            </w:r>
          </w:p>
        </w:tc>
      </w:tr>
      <w:tr w:rsidR="00EC593F" w:rsidRPr="00967DAC" w14:paraId="58F20C78"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tcPr>
          <w:p w14:paraId="679D73E3" w14:textId="77777777" w:rsidR="00EC593F" w:rsidRPr="00967DAC" w:rsidRDefault="00EC593F" w:rsidP="00623B05">
            <w:pPr>
              <w:pStyle w:val="PargrafodaLista"/>
              <w:spacing w:line="320" w:lineRule="exact"/>
              <w:ind w:left="0"/>
              <w:jc w:val="both"/>
              <w:rPr>
                <w:rFonts w:ascii="Arial" w:hAnsi="Arial" w:cs="Arial"/>
                <w:b/>
                <w:bCs/>
                <w:color w:val="000000"/>
                <w:sz w:val="20"/>
                <w:szCs w:val="20"/>
              </w:rPr>
            </w:pPr>
          </w:p>
        </w:tc>
        <w:tc>
          <w:tcPr>
            <w:tcW w:w="2660" w:type="pct"/>
            <w:gridSpan w:val="7"/>
            <w:tcBorders>
              <w:top w:val="single" w:sz="4" w:space="0" w:color="auto"/>
              <w:left w:val="single" w:sz="4" w:space="0" w:color="auto"/>
              <w:bottom w:val="single" w:sz="4" w:space="0" w:color="auto"/>
              <w:right w:val="single" w:sz="4" w:space="0" w:color="auto"/>
            </w:tcBorders>
            <w:vAlign w:val="center"/>
          </w:tcPr>
          <w:p w14:paraId="1E73BBA3" w14:textId="77777777" w:rsidR="00EC593F" w:rsidRPr="00967DAC" w:rsidRDefault="00EC593F" w:rsidP="00623B05">
            <w:pPr>
              <w:pStyle w:val="PargrafodaLista"/>
              <w:spacing w:line="320" w:lineRule="exact"/>
              <w:ind w:left="0"/>
              <w:jc w:val="center"/>
              <w:rPr>
                <w:rFonts w:ascii="Arial" w:hAnsi="Arial" w:cs="Arial"/>
                <w:color w:val="000000"/>
                <w:sz w:val="20"/>
                <w:szCs w:val="20"/>
              </w:rPr>
            </w:pPr>
          </w:p>
        </w:tc>
      </w:tr>
      <w:tr w:rsidR="00EC593F" w:rsidRPr="00967DAC" w14:paraId="5C3B5956"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hideMark/>
          </w:tcPr>
          <w:p w14:paraId="58D53088" w14:textId="77777777" w:rsidR="00EC593F" w:rsidRPr="00967DAC" w:rsidRDefault="00EC593F" w:rsidP="00EC593F">
            <w:pPr>
              <w:pStyle w:val="PargrafodaLista"/>
              <w:numPr>
                <w:ilvl w:val="0"/>
                <w:numId w:val="88"/>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7"/>
            <w:tcBorders>
              <w:top w:val="single" w:sz="4" w:space="0" w:color="auto"/>
              <w:left w:val="single" w:sz="4" w:space="0" w:color="auto"/>
              <w:bottom w:val="single" w:sz="4" w:space="0" w:color="auto"/>
              <w:right w:val="single" w:sz="4" w:space="0" w:color="auto"/>
            </w:tcBorders>
            <w:vAlign w:val="center"/>
            <w:hideMark/>
          </w:tcPr>
          <w:p w14:paraId="05B3C28D" w14:textId="754DDAA6" w:rsidR="00EC593F" w:rsidRPr="00967DAC" w:rsidRDefault="00EC593F" w:rsidP="00623B05">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EC593F" w:rsidRPr="00967DAC" w14:paraId="0EAF19F8"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tcPr>
          <w:p w14:paraId="6BDF2855" w14:textId="77777777" w:rsidR="00EC593F" w:rsidRPr="00967DAC" w:rsidRDefault="00EC593F" w:rsidP="00623B05">
            <w:pPr>
              <w:pStyle w:val="PargrafodaLista"/>
              <w:spacing w:line="320" w:lineRule="exact"/>
              <w:ind w:left="0"/>
              <w:jc w:val="both"/>
              <w:rPr>
                <w:rFonts w:ascii="Arial" w:hAnsi="Arial" w:cs="Arial"/>
                <w:b/>
                <w:bCs/>
                <w:color w:val="000000"/>
                <w:sz w:val="20"/>
                <w:szCs w:val="20"/>
              </w:rPr>
            </w:pPr>
          </w:p>
        </w:tc>
        <w:tc>
          <w:tcPr>
            <w:tcW w:w="2660" w:type="pct"/>
            <w:gridSpan w:val="7"/>
            <w:tcBorders>
              <w:top w:val="single" w:sz="4" w:space="0" w:color="auto"/>
              <w:left w:val="single" w:sz="4" w:space="0" w:color="auto"/>
              <w:bottom w:val="single" w:sz="4" w:space="0" w:color="auto"/>
              <w:right w:val="single" w:sz="4" w:space="0" w:color="auto"/>
            </w:tcBorders>
            <w:vAlign w:val="center"/>
          </w:tcPr>
          <w:p w14:paraId="6B1B3AE3" w14:textId="77777777" w:rsidR="00EC593F" w:rsidRPr="00967DAC" w:rsidRDefault="00EC593F" w:rsidP="00623B05">
            <w:pPr>
              <w:pStyle w:val="PargrafodaLista"/>
              <w:spacing w:line="320" w:lineRule="exact"/>
              <w:ind w:left="0"/>
              <w:jc w:val="center"/>
              <w:rPr>
                <w:rFonts w:ascii="Arial" w:hAnsi="Arial" w:cs="Arial"/>
                <w:b/>
                <w:bCs/>
                <w:color w:val="000000"/>
                <w:sz w:val="20"/>
                <w:szCs w:val="20"/>
              </w:rPr>
            </w:pPr>
          </w:p>
        </w:tc>
      </w:tr>
      <w:tr w:rsidR="00EC593F" w:rsidRPr="00967DAC" w14:paraId="1BA377E8" w14:textId="77777777" w:rsidTr="00623B05">
        <w:trPr>
          <w:jc w:val="center"/>
        </w:trPr>
        <w:tc>
          <w:tcPr>
            <w:tcW w:w="2340" w:type="pct"/>
            <w:gridSpan w:val="5"/>
            <w:tcBorders>
              <w:top w:val="single" w:sz="4" w:space="0" w:color="auto"/>
              <w:left w:val="single" w:sz="4" w:space="0" w:color="auto"/>
              <w:bottom w:val="single" w:sz="4" w:space="0" w:color="auto"/>
              <w:right w:val="single" w:sz="4" w:space="0" w:color="auto"/>
            </w:tcBorders>
            <w:hideMark/>
          </w:tcPr>
          <w:p w14:paraId="6E83EA2D" w14:textId="77777777" w:rsidR="00EC593F" w:rsidRPr="00967DAC" w:rsidRDefault="00EC593F" w:rsidP="00EC593F">
            <w:pPr>
              <w:pStyle w:val="PargrafodaLista"/>
              <w:numPr>
                <w:ilvl w:val="0"/>
                <w:numId w:val="88"/>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7"/>
            <w:tcBorders>
              <w:top w:val="single" w:sz="4" w:space="0" w:color="auto"/>
              <w:left w:val="single" w:sz="4" w:space="0" w:color="auto"/>
              <w:bottom w:val="single" w:sz="4" w:space="0" w:color="auto"/>
              <w:right w:val="single" w:sz="4" w:space="0" w:color="auto"/>
            </w:tcBorders>
            <w:vAlign w:val="center"/>
            <w:hideMark/>
          </w:tcPr>
          <w:p w14:paraId="55BBAB32" w14:textId="6FA15B22" w:rsidR="00EC593F" w:rsidRPr="00967DAC" w:rsidRDefault="00EC593F" w:rsidP="00623B05">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w:t>
            </w:r>
            <w:r w:rsidR="008A4215">
              <w:rPr>
                <w:rFonts w:ascii="Arial" w:hAnsi="Arial" w:cs="Arial"/>
                <w:color w:val="000000"/>
                <w:sz w:val="20"/>
                <w:szCs w:val="20"/>
              </w:rPr>
              <w:t>5</w:t>
            </w:r>
            <w:r w:rsidRPr="00967DAC">
              <w:rPr>
                <w:rFonts w:ascii="Arial" w:hAnsi="Arial" w:cs="Arial"/>
                <w:color w:val="000000"/>
                <w:sz w:val="20"/>
                <w:szCs w:val="20"/>
              </w:rPr>
              <w:t>%</w:t>
            </w:r>
          </w:p>
        </w:tc>
      </w:tr>
      <w:tr w:rsidR="00EC593F" w:rsidRPr="00967DAC" w14:paraId="3214B059" w14:textId="77777777" w:rsidTr="00623B05">
        <w:trPr>
          <w:jc w:val="center"/>
        </w:trPr>
        <w:tc>
          <w:tcPr>
            <w:tcW w:w="5000" w:type="pct"/>
            <w:gridSpan w:val="12"/>
            <w:tcBorders>
              <w:top w:val="single" w:sz="4" w:space="0" w:color="auto"/>
              <w:left w:val="nil"/>
              <w:bottom w:val="nil"/>
              <w:right w:val="nil"/>
            </w:tcBorders>
            <w:hideMark/>
          </w:tcPr>
          <w:p w14:paraId="693BB17B" w14:textId="223C0A88" w:rsidR="00EC593F" w:rsidRPr="00967DAC" w:rsidRDefault="00DF6646" w:rsidP="009620DE">
            <w:pPr>
              <w:pStyle w:val="PargrafodaLista"/>
              <w:ind w:left="0"/>
              <w:jc w:val="both"/>
              <w:rPr>
                <w:rFonts w:ascii="Arial" w:hAnsi="Arial" w:cs="Arial"/>
                <w:b/>
                <w:bCs/>
                <w:color w:val="000000"/>
                <w:sz w:val="20"/>
                <w:szCs w:val="20"/>
              </w:rPr>
            </w:pPr>
            <w:r w:rsidRPr="009620DE">
              <w:rPr>
                <w:rFonts w:ascii="Arial" w:hAnsi="Arial" w:cs="Arial"/>
                <w:b/>
                <w:bCs/>
                <w:color w:val="000000"/>
                <w:sz w:val="20"/>
                <w:szCs w:val="20"/>
              </w:rPr>
              <w:t>3.6.1.</w:t>
            </w:r>
            <w:r>
              <w:rPr>
                <w:rFonts w:ascii="Arial" w:hAnsi="Arial" w:cs="Arial"/>
                <w:color w:val="000000"/>
                <w:sz w:val="20"/>
                <w:szCs w:val="20"/>
              </w:rPr>
              <w:t xml:space="preserve"> </w:t>
            </w:r>
            <w:r w:rsidR="00EC593F"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00EC593F" w:rsidRPr="00967DAC">
              <w:rPr>
                <w:rFonts w:ascii="Arial" w:hAnsi="Arial" w:cs="Arial"/>
                <w:color w:val="000000"/>
                <w:sz w:val="20"/>
                <w:szCs w:val="20"/>
              </w:rPr>
              <w:t>BDR-Ações</w:t>
            </w:r>
            <w:proofErr w:type="spellEnd"/>
            <w:r w:rsidR="00EC593F" w:rsidRPr="00967DAC">
              <w:rPr>
                <w:rFonts w:ascii="Arial" w:hAnsi="Arial" w:cs="Arial"/>
                <w:color w:val="000000"/>
                <w:sz w:val="20"/>
                <w:szCs w:val="20"/>
              </w:rPr>
              <w:t>, observado o disposto no item 3.6.2. abaixo.</w:t>
            </w:r>
          </w:p>
        </w:tc>
      </w:tr>
      <w:tr w:rsidR="00EC593F" w:rsidRPr="00967DAC" w14:paraId="3DD3F5F1" w14:textId="77777777" w:rsidTr="00623B05">
        <w:trPr>
          <w:jc w:val="center"/>
        </w:trPr>
        <w:tc>
          <w:tcPr>
            <w:tcW w:w="5000" w:type="pct"/>
            <w:gridSpan w:val="12"/>
            <w:tcBorders>
              <w:top w:val="single" w:sz="4" w:space="0" w:color="auto"/>
              <w:left w:val="nil"/>
              <w:bottom w:val="nil"/>
              <w:right w:val="nil"/>
            </w:tcBorders>
            <w:hideMark/>
          </w:tcPr>
          <w:p w14:paraId="5EBE190D" w14:textId="7789AD58" w:rsidR="00EC593F" w:rsidRPr="00967DAC" w:rsidRDefault="00DF6646" w:rsidP="009620DE">
            <w:pPr>
              <w:pStyle w:val="PargrafodaLista"/>
              <w:ind w:left="0"/>
              <w:jc w:val="both"/>
              <w:rPr>
                <w:rFonts w:ascii="Arial" w:hAnsi="Arial" w:cs="Arial"/>
                <w:color w:val="000000"/>
                <w:sz w:val="20"/>
                <w:szCs w:val="20"/>
              </w:rPr>
            </w:pPr>
            <w:r w:rsidRPr="009620DE">
              <w:rPr>
                <w:rFonts w:ascii="Arial" w:hAnsi="Arial" w:cs="Arial"/>
                <w:b/>
                <w:bCs/>
                <w:color w:val="000000"/>
                <w:sz w:val="20"/>
                <w:szCs w:val="20"/>
              </w:rPr>
              <w:t>3.6.2.</w:t>
            </w:r>
            <w:r>
              <w:rPr>
                <w:rFonts w:ascii="Arial" w:hAnsi="Arial" w:cs="Arial"/>
                <w:color w:val="000000"/>
                <w:sz w:val="20"/>
                <w:szCs w:val="20"/>
              </w:rPr>
              <w:t xml:space="preserve"> </w:t>
            </w:r>
            <w:r w:rsidR="00EC593F"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C593F" w:rsidRPr="00967DAC" w14:paraId="13F87933" w14:textId="77777777" w:rsidTr="00623B05">
        <w:trPr>
          <w:jc w:val="center"/>
        </w:trPr>
        <w:tc>
          <w:tcPr>
            <w:tcW w:w="5000" w:type="pct"/>
            <w:gridSpan w:val="12"/>
            <w:tcBorders>
              <w:top w:val="single" w:sz="4" w:space="0" w:color="auto"/>
              <w:left w:val="nil"/>
              <w:bottom w:val="nil"/>
              <w:right w:val="nil"/>
            </w:tcBorders>
          </w:tcPr>
          <w:p w14:paraId="078EFFD0" w14:textId="77777777" w:rsidR="00EC593F" w:rsidRPr="00967DAC" w:rsidRDefault="00EC593F" w:rsidP="00623B05">
            <w:pPr>
              <w:pStyle w:val="PargrafodaLista"/>
              <w:spacing w:line="320" w:lineRule="exact"/>
              <w:ind w:left="0"/>
              <w:jc w:val="both"/>
              <w:rPr>
                <w:rFonts w:ascii="Arial" w:hAnsi="Arial" w:cs="Arial"/>
                <w:b/>
                <w:bCs/>
                <w:color w:val="000000"/>
                <w:sz w:val="20"/>
                <w:szCs w:val="20"/>
              </w:rPr>
            </w:pPr>
          </w:p>
        </w:tc>
      </w:tr>
      <w:tr w:rsidR="00EC593F" w:rsidRPr="00967DAC" w14:paraId="5EF539A0" w14:textId="77777777" w:rsidTr="00623B05">
        <w:trPr>
          <w:jc w:val="center"/>
        </w:trPr>
        <w:tc>
          <w:tcPr>
            <w:tcW w:w="5000" w:type="pct"/>
            <w:gridSpan w:val="12"/>
            <w:shd w:val="clear" w:color="auto" w:fill="D9D9D9" w:themeFill="background1" w:themeFillShade="D9"/>
            <w:vAlign w:val="center"/>
            <w:hideMark/>
          </w:tcPr>
          <w:p w14:paraId="3E4E5A91" w14:textId="1FC2FB1E" w:rsidR="00EC593F" w:rsidRPr="009620DE" w:rsidRDefault="00DF6646" w:rsidP="009620DE">
            <w:pPr>
              <w:ind w:left="284"/>
              <w:jc w:val="center"/>
              <w:rPr>
                <w:rFonts w:ascii="Arial" w:hAnsi="Arial" w:cs="Arial"/>
                <w:sz w:val="20"/>
                <w:szCs w:val="20"/>
              </w:rPr>
            </w:pPr>
            <w:r>
              <w:rPr>
                <w:rFonts w:ascii="Arial" w:hAnsi="Arial" w:cs="Arial"/>
                <w:b/>
                <w:bCs/>
                <w:smallCaps/>
                <w:sz w:val="20"/>
                <w:szCs w:val="20"/>
              </w:rPr>
              <w:t xml:space="preserve">3.7. </w:t>
            </w:r>
            <w:r w:rsidR="00EC593F" w:rsidRPr="009620DE">
              <w:rPr>
                <w:rFonts w:ascii="Arial" w:hAnsi="Arial" w:cs="Arial"/>
                <w:b/>
                <w:bCs/>
                <w:smallCaps/>
                <w:sz w:val="20"/>
                <w:szCs w:val="20"/>
              </w:rPr>
              <w:t>Outros Limites (percentual do patrimônio líquido da Classe)</w:t>
            </w:r>
          </w:p>
        </w:tc>
      </w:tr>
      <w:tr w:rsidR="00EC593F" w:rsidRPr="00967DAC" w14:paraId="12A53953" w14:textId="77777777" w:rsidTr="00623B05">
        <w:trPr>
          <w:jc w:val="center"/>
        </w:trPr>
        <w:tc>
          <w:tcPr>
            <w:tcW w:w="5000" w:type="pct"/>
            <w:gridSpan w:val="12"/>
            <w:tcBorders>
              <w:top w:val="nil"/>
              <w:left w:val="nil"/>
              <w:bottom w:val="single" w:sz="4" w:space="0" w:color="auto"/>
              <w:right w:val="nil"/>
            </w:tcBorders>
            <w:vAlign w:val="center"/>
          </w:tcPr>
          <w:p w14:paraId="00B09DE0" w14:textId="77777777" w:rsidR="00EC593F" w:rsidRPr="00967DAC" w:rsidRDefault="00EC593F" w:rsidP="00623B05">
            <w:pPr>
              <w:jc w:val="center"/>
              <w:rPr>
                <w:rFonts w:ascii="Arial" w:hAnsi="Arial" w:cs="Arial"/>
                <w:b/>
                <w:bCs/>
                <w:smallCaps/>
                <w:sz w:val="20"/>
                <w:szCs w:val="20"/>
              </w:rPr>
            </w:pPr>
          </w:p>
        </w:tc>
      </w:tr>
      <w:tr w:rsidR="00EC593F" w:rsidRPr="00967DAC" w14:paraId="34F3757D" w14:textId="77777777" w:rsidTr="00623B05">
        <w:trPr>
          <w:jc w:val="center"/>
        </w:trPr>
        <w:tc>
          <w:tcPr>
            <w:tcW w:w="1504" w:type="pct"/>
            <w:gridSpan w:val="2"/>
            <w:tcBorders>
              <w:top w:val="single" w:sz="4" w:space="0" w:color="auto"/>
              <w:left w:val="nil"/>
              <w:bottom w:val="single" w:sz="4" w:space="0" w:color="auto"/>
              <w:right w:val="nil"/>
            </w:tcBorders>
            <w:vAlign w:val="center"/>
            <w:hideMark/>
          </w:tcPr>
          <w:p w14:paraId="6794D94D" w14:textId="77777777" w:rsidR="00EC593F" w:rsidRPr="00967DAC" w:rsidRDefault="00EC593F" w:rsidP="00EC593F">
            <w:pPr>
              <w:pStyle w:val="PargrafodaLista"/>
              <w:numPr>
                <w:ilvl w:val="0"/>
                <w:numId w:val="89"/>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0"/>
            <w:tcBorders>
              <w:top w:val="single" w:sz="4" w:space="0" w:color="auto"/>
              <w:left w:val="nil"/>
              <w:bottom w:val="single" w:sz="4" w:space="0" w:color="auto"/>
              <w:right w:val="nil"/>
            </w:tcBorders>
            <w:vAlign w:val="center"/>
            <w:hideMark/>
          </w:tcPr>
          <w:p w14:paraId="5461547F" w14:textId="77777777" w:rsidR="00EC593F" w:rsidRPr="00967DAC" w:rsidRDefault="00EC593F" w:rsidP="00623B05">
            <w:pPr>
              <w:rPr>
                <w:rFonts w:ascii="Arial" w:hAnsi="Arial" w:cs="Arial"/>
                <w:sz w:val="20"/>
                <w:szCs w:val="20"/>
              </w:rPr>
            </w:pPr>
            <w:r w:rsidRPr="00967DAC">
              <w:rPr>
                <w:rFonts w:ascii="Arial" w:hAnsi="Arial" w:cs="Arial"/>
                <w:sz w:val="20"/>
                <w:szCs w:val="20"/>
              </w:rPr>
              <w:t xml:space="preserve">Limite: Até 100% </w:t>
            </w:r>
          </w:p>
        </w:tc>
      </w:tr>
      <w:tr w:rsidR="00EC593F" w:rsidRPr="00967DAC" w14:paraId="765C6374" w14:textId="77777777" w:rsidTr="00623B05">
        <w:trPr>
          <w:jc w:val="center"/>
        </w:trPr>
        <w:tc>
          <w:tcPr>
            <w:tcW w:w="1504" w:type="pct"/>
            <w:gridSpan w:val="2"/>
            <w:tcBorders>
              <w:top w:val="single" w:sz="4" w:space="0" w:color="auto"/>
              <w:left w:val="nil"/>
              <w:bottom w:val="single" w:sz="4" w:space="0" w:color="auto"/>
              <w:right w:val="nil"/>
            </w:tcBorders>
            <w:vAlign w:val="center"/>
          </w:tcPr>
          <w:p w14:paraId="7AEEFEB8" w14:textId="77777777" w:rsidR="00EC593F" w:rsidRPr="00967DAC" w:rsidRDefault="00EC593F" w:rsidP="00623B05">
            <w:pPr>
              <w:jc w:val="center"/>
              <w:rPr>
                <w:rFonts w:ascii="Arial" w:hAnsi="Arial" w:cs="Arial"/>
                <w:b/>
                <w:bCs/>
                <w:smallCaps/>
                <w:sz w:val="20"/>
                <w:szCs w:val="20"/>
              </w:rPr>
            </w:pPr>
          </w:p>
        </w:tc>
        <w:tc>
          <w:tcPr>
            <w:tcW w:w="3496" w:type="pct"/>
            <w:gridSpan w:val="10"/>
            <w:tcBorders>
              <w:top w:val="single" w:sz="4" w:space="0" w:color="auto"/>
              <w:left w:val="nil"/>
              <w:bottom w:val="single" w:sz="4" w:space="0" w:color="auto"/>
              <w:right w:val="nil"/>
            </w:tcBorders>
            <w:vAlign w:val="center"/>
          </w:tcPr>
          <w:p w14:paraId="3DAECF88" w14:textId="77777777" w:rsidR="00EC593F" w:rsidRPr="00967DAC" w:rsidRDefault="00EC593F" w:rsidP="00623B05">
            <w:pPr>
              <w:jc w:val="center"/>
              <w:rPr>
                <w:rFonts w:ascii="Arial" w:hAnsi="Arial" w:cs="Arial"/>
                <w:sz w:val="20"/>
                <w:szCs w:val="20"/>
              </w:rPr>
            </w:pPr>
          </w:p>
        </w:tc>
      </w:tr>
      <w:tr w:rsidR="00EC593F" w:rsidRPr="00967DAC" w14:paraId="1F422E35" w14:textId="77777777" w:rsidTr="00623B05">
        <w:trPr>
          <w:jc w:val="center"/>
        </w:trPr>
        <w:tc>
          <w:tcPr>
            <w:tcW w:w="1504" w:type="pct"/>
            <w:gridSpan w:val="2"/>
            <w:tcBorders>
              <w:top w:val="single" w:sz="4" w:space="0" w:color="auto"/>
              <w:left w:val="nil"/>
              <w:bottom w:val="single" w:sz="4" w:space="0" w:color="auto"/>
              <w:right w:val="nil"/>
            </w:tcBorders>
            <w:vAlign w:val="center"/>
            <w:hideMark/>
          </w:tcPr>
          <w:p w14:paraId="51604B2E" w14:textId="77777777" w:rsidR="00EC593F" w:rsidRPr="00967DAC" w:rsidRDefault="00EC593F" w:rsidP="00EC593F">
            <w:pPr>
              <w:pStyle w:val="PargrafodaLista"/>
              <w:numPr>
                <w:ilvl w:val="0"/>
                <w:numId w:val="89"/>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0"/>
            <w:tcBorders>
              <w:top w:val="single" w:sz="4" w:space="0" w:color="auto"/>
              <w:left w:val="nil"/>
              <w:bottom w:val="single" w:sz="4" w:space="0" w:color="auto"/>
              <w:right w:val="nil"/>
            </w:tcBorders>
            <w:vAlign w:val="center"/>
            <w:hideMark/>
          </w:tcPr>
          <w:p w14:paraId="76310F3B" w14:textId="77777777" w:rsidR="00EC593F" w:rsidRPr="00967DAC" w:rsidRDefault="00EC593F" w:rsidP="00623B05">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53223D5F" w14:textId="77777777" w:rsidR="00EC593F" w:rsidRPr="00967DAC" w:rsidRDefault="00EC593F" w:rsidP="00623B05">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639957ED" w14:textId="77777777" w:rsidR="00EC593F" w:rsidRPr="00967DAC" w:rsidRDefault="00EC593F" w:rsidP="00623B05">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0CCF06F4" w14:textId="77777777" w:rsidR="00EC593F" w:rsidRPr="00967DAC" w:rsidRDefault="00EC593F" w:rsidP="00623B05">
            <w:pPr>
              <w:pStyle w:val="Textodenotaderodap"/>
              <w:rPr>
                <w:rFonts w:ascii="Arial" w:hAnsi="Arial" w:cs="Arial"/>
              </w:rPr>
            </w:pPr>
            <w:r w:rsidRPr="00967DAC">
              <w:rPr>
                <w:rFonts w:ascii="Arial" w:hAnsi="Arial" w:cs="Arial"/>
              </w:rPr>
              <w:t xml:space="preserve">Cotas de Fundos e/ou Veículos de investimento no exterior: Permitido. </w:t>
            </w:r>
          </w:p>
          <w:p w14:paraId="7D4A68AC" w14:textId="77777777" w:rsidR="00EC593F" w:rsidRPr="00967DAC" w:rsidRDefault="00EC593F" w:rsidP="00623B05">
            <w:pPr>
              <w:pStyle w:val="Textodenotaderodap"/>
              <w:rPr>
                <w:rFonts w:ascii="Arial" w:hAnsi="Arial" w:cs="Arial"/>
              </w:rPr>
            </w:pPr>
            <w:r w:rsidRPr="00967DAC">
              <w:rPr>
                <w:rFonts w:ascii="Arial" w:hAnsi="Arial" w:cs="Arial"/>
              </w:rPr>
              <w:t>Gestão da Carteira da Classe: Ativa.</w:t>
            </w:r>
          </w:p>
          <w:p w14:paraId="2A9E8ADE" w14:textId="77777777" w:rsidR="00EC593F" w:rsidRPr="00967DAC" w:rsidRDefault="00EC593F" w:rsidP="00623B05">
            <w:pPr>
              <w:jc w:val="both"/>
              <w:rPr>
                <w:rFonts w:ascii="Arial" w:hAnsi="Arial" w:cs="Arial"/>
                <w:sz w:val="20"/>
                <w:szCs w:val="20"/>
              </w:rPr>
            </w:pPr>
          </w:p>
        </w:tc>
      </w:tr>
      <w:tr w:rsidR="00EC593F" w:rsidRPr="00967DAC" w14:paraId="1324B492" w14:textId="77777777" w:rsidTr="00623B05">
        <w:trPr>
          <w:jc w:val="center"/>
        </w:trPr>
        <w:tc>
          <w:tcPr>
            <w:tcW w:w="1504" w:type="pct"/>
            <w:gridSpan w:val="2"/>
            <w:tcBorders>
              <w:top w:val="single" w:sz="4" w:space="0" w:color="auto"/>
              <w:left w:val="nil"/>
              <w:bottom w:val="single" w:sz="4" w:space="0" w:color="auto"/>
              <w:right w:val="nil"/>
            </w:tcBorders>
            <w:vAlign w:val="center"/>
          </w:tcPr>
          <w:p w14:paraId="48F36CA3" w14:textId="77777777" w:rsidR="00EC593F" w:rsidRPr="00967DAC" w:rsidRDefault="00EC593F" w:rsidP="00623B05">
            <w:pPr>
              <w:jc w:val="center"/>
              <w:rPr>
                <w:rFonts w:ascii="Arial" w:hAnsi="Arial" w:cs="Arial"/>
                <w:b/>
                <w:bCs/>
                <w:smallCaps/>
                <w:sz w:val="20"/>
                <w:szCs w:val="20"/>
              </w:rPr>
            </w:pPr>
          </w:p>
        </w:tc>
        <w:tc>
          <w:tcPr>
            <w:tcW w:w="3496" w:type="pct"/>
            <w:gridSpan w:val="10"/>
            <w:tcBorders>
              <w:top w:val="single" w:sz="4" w:space="0" w:color="auto"/>
              <w:left w:val="nil"/>
              <w:bottom w:val="single" w:sz="4" w:space="0" w:color="auto"/>
              <w:right w:val="nil"/>
            </w:tcBorders>
            <w:vAlign w:val="center"/>
          </w:tcPr>
          <w:p w14:paraId="3D9B8AB2" w14:textId="77777777" w:rsidR="00EC593F" w:rsidRPr="00967DAC" w:rsidRDefault="00EC593F" w:rsidP="00623B05">
            <w:pPr>
              <w:jc w:val="both"/>
              <w:rPr>
                <w:rFonts w:ascii="Arial" w:hAnsi="Arial" w:cs="Arial"/>
                <w:sz w:val="20"/>
                <w:szCs w:val="20"/>
              </w:rPr>
            </w:pPr>
          </w:p>
        </w:tc>
      </w:tr>
      <w:tr w:rsidR="00EC593F" w:rsidRPr="00967DAC" w14:paraId="567AE0A7" w14:textId="77777777" w:rsidTr="00623B05">
        <w:trPr>
          <w:jc w:val="center"/>
        </w:trPr>
        <w:tc>
          <w:tcPr>
            <w:tcW w:w="1504" w:type="pct"/>
            <w:gridSpan w:val="2"/>
            <w:tcBorders>
              <w:top w:val="single" w:sz="4" w:space="0" w:color="auto"/>
              <w:left w:val="nil"/>
              <w:bottom w:val="single" w:sz="4" w:space="0" w:color="auto"/>
              <w:right w:val="nil"/>
            </w:tcBorders>
            <w:vAlign w:val="center"/>
            <w:hideMark/>
          </w:tcPr>
          <w:p w14:paraId="022FF9B8" w14:textId="77777777" w:rsidR="00EC593F" w:rsidRPr="00967DAC" w:rsidRDefault="00EC593F" w:rsidP="00EC593F">
            <w:pPr>
              <w:pStyle w:val="PargrafodaLista"/>
              <w:numPr>
                <w:ilvl w:val="0"/>
                <w:numId w:val="89"/>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0"/>
            <w:tcBorders>
              <w:top w:val="single" w:sz="4" w:space="0" w:color="auto"/>
              <w:left w:val="nil"/>
              <w:bottom w:val="single" w:sz="4" w:space="0" w:color="auto"/>
              <w:right w:val="nil"/>
            </w:tcBorders>
            <w:vAlign w:val="center"/>
            <w:hideMark/>
          </w:tcPr>
          <w:p w14:paraId="058BAF8F" w14:textId="3DFE209C" w:rsidR="00EC593F" w:rsidRPr="00967DAC" w:rsidRDefault="00EC593F" w:rsidP="00623B05">
            <w:pPr>
              <w:jc w:val="both"/>
              <w:rPr>
                <w:rFonts w:ascii="Arial" w:hAnsi="Arial" w:cs="Arial"/>
                <w:sz w:val="20"/>
                <w:szCs w:val="20"/>
              </w:rPr>
            </w:pPr>
            <w:r w:rsidRPr="00967DAC">
              <w:rPr>
                <w:rFonts w:ascii="Arial" w:hAnsi="Arial" w:cs="Arial"/>
                <w:sz w:val="20"/>
                <w:szCs w:val="20"/>
              </w:rPr>
              <w:t>Operações com derivativos? Permitido</w:t>
            </w:r>
            <w:r w:rsidR="00081F4C">
              <w:rPr>
                <w:rFonts w:ascii="Arial" w:hAnsi="Arial" w:cs="Arial"/>
                <w:sz w:val="20"/>
                <w:szCs w:val="20"/>
              </w:rPr>
              <w:t>, observado o quadro abaixo</w:t>
            </w:r>
          </w:p>
          <w:p w14:paraId="1DC81F5E" w14:textId="77777777" w:rsidR="00EC593F" w:rsidRDefault="00EC593F" w:rsidP="00623B05">
            <w:pPr>
              <w:jc w:val="both"/>
              <w:rPr>
                <w:rFonts w:ascii="Arial" w:hAnsi="Arial" w:cs="Arial"/>
                <w:color w:val="000000"/>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p w14:paraId="1B7363EA" w14:textId="77777777" w:rsidR="00EF50A7" w:rsidRDefault="00EF50A7" w:rsidP="00623B05">
            <w:pPr>
              <w:jc w:val="both"/>
              <w:rPr>
                <w:rFonts w:ascii="Arial" w:hAnsi="Arial" w:cs="Arial"/>
                <w:sz w:val="20"/>
                <w:szCs w:val="20"/>
              </w:rPr>
            </w:pPr>
          </w:p>
          <w:p w14:paraId="14D5506B" w14:textId="77777777" w:rsidR="00EF50A7" w:rsidRPr="00967DAC" w:rsidRDefault="00EF50A7" w:rsidP="00623B05">
            <w:pPr>
              <w:jc w:val="both"/>
              <w:rPr>
                <w:rFonts w:ascii="Arial" w:hAnsi="Arial" w:cs="Arial"/>
                <w:sz w:val="20"/>
                <w:szCs w:val="20"/>
              </w:rPr>
            </w:pPr>
          </w:p>
        </w:tc>
      </w:tr>
    </w:tbl>
    <w:tbl>
      <w:tblPr>
        <w:tblW w:w="4951" w:type="pct"/>
        <w:jc w:val="center"/>
        <w:tblLayout w:type="fixed"/>
        <w:tblCellMar>
          <w:left w:w="70" w:type="dxa"/>
          <w:right w:w="70" w:type="dxa"/>
        </w:tblCellMar>
        <w:tblLook w:val="04A0" w:firstRow="1" w:lastRow="0" w:firstColumn="1" w:lastColumn="0" w:noHBand="0" w:noVBand="1"/>
      </w:tblPr>
      <w:tblGrid>
        <w:gridCol w:w="7235"/>
        <w:gridCol w:w="1261"/>
        <w:gridCol w:w="1145"/>
      </w:tblGrid>
      <w:tr w:rsidR="005445E0" w:rsidRPr="00CB612C" w14:paraId="6377730A" w14:textId="77777777" w:rsidTr="005445E0">
        <w:trPr>
          <w:trHeight w:val="20"/>
          <w:jc w:val="center"/>
        </w:trPr>
        <w:tc>
          <w:tcPr>
            <w:tcW w:w="3752"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626F621D" w14:textId="77777777" w:rsidR="00EF50A7" w:rsidRPr="00CB612C" w:rsidRDefault="00EF50A7" w:rsidP="00623B05">
            <w:pPr>
              <w:spacing w:after="0"/>
              <w:jc w:val="center"/>
              <w:rPr>
                <w:rFonts w:ascii="Tahoma" w:hAnsi="Tahoma" w:cs="Tahoma"/>
                <w:b/>
                <w:bCs/>
                <w:color w:val="000000"/>
              </w:rPr>
            </w:pPr>
            <w:r w:rsidRPr="009620DE">
              <w:rPr>
                <w:rFonts w:ascii="Arial" w:hAnsi="Arial" w:cs="Arial"/>
                <w:b/>
                <w:bCs/>
                <w:smallCaps/>
                <w:sz w:val="20"/>
                <w:szCs w:val="20"/>
              </w:rPr>
              <w:t xml:space="preserve">DERIVATIVOS </w:t>
            </w:r>
          </w:p>
        </w:tc>
        <w:tc>
          <w:tcPr>
            <w:tcW w:w="654" w:type="pct"/>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6613DBBC" w14:textId="77777777" w:rsidR="00EF50A7" w:rsidRPr="00CB612C" w:rsidRDefault="00EF50A7" w:rsidP="00623B05">
            <w:pPr>
              <w:spacing w:after="0"/>
              <w:jc w:val="center"/>
              <w:rPr>
                <w:rFonts w:ascii="Tahoma" w:hAnsi="Tahoma" w:cs="Tahoma"/>
                <w:b/>
                <w:bCs/>
                <w:color w:val="000000"/>
              </w:rPr>
            </w:pPr>
            <w:r w:rsidRPr="009620DE">
              <w:rPr>
                <w:rFonts w:ascii="Arial" w:hAnsi="Arial" w:cs="Arial"/>
                <w:b/>
                <w:bCs/>
                <w:smallCaps/>
                <w:sz w:val="20"/>
                <w:szCs w:val="20"/>
              </w:rPr>
              <w:t>Permitido / Vedado</w:t>
            </w:r>
          </w:p>
        </w:tc>
        <w:tc>
          <w:tcPr>
            <w:tcW w:w="595"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22E1960A" w14:textId="77777777" w:rsidR="00EF50A7" w:rsidRPr="009620DE" w:rsidRDefault="00EF50A7" w:rsidP="00623B05">
            <w:pPr>
              <w:spacing w:after="0"/>
              <w:jc w:val="center"/>
              <w:rPr>
                <w:rFonts w:ascii="Arial" w:hAnsi="Arial" w:cs="Arial"/>
                <w:b/>
                <w:bCs/>
                <w:smallCaps/>
                <w:sz w:val="20"/>
                <w:szCs w:val="20"/>
              </w:rPr>
            </w:pPr>
            <w:r w:rsidRPr="009620DE">
              <w:rPr>
                <w:rFonts w:ascii="Arial" w:hAnsi="Arial" w:cs="Arial"/>
                <w:b/>
                <w:bCs/>
                <w:smallCaps/>
                <w:sz w:val="20"/>
                <w:szCs w:val="20"/>
              </w:rPr>
              <w:t>Limite aplicável</w:t>
            </w:r>
          </w:p>
          <w:p w14:paraId="4345AFD6" w14:textId="77777777" w:rsidR="00EF50A7" w:rsidRPr="00CB612C" w:rsidRDefault="00EF50A7" w:rsidP="00623B05">
            <w:pPr>
              <w:spacing w:after="0"/>
              <w:jc w:val="center"/>
              <w:rPr>
                <w:rFonts w:ascii="Tahoma" w:hAnsi="Tahoma" w:cs="Tahoma"/>
                <w:b/>
                <w:bCs/>
                <w:color w:val="000000"/>
              </w:rPr>
            </w:pPr>
            <w:r w:rsidRPr="009620DE">
              <w:rPr>
                <w:rFonts w:ascii="Arial" w:hAnsi="Arial" w:cs="Arial"/>
                <w:b/>
                <w:bCs/>
                <w:smallCaps/>
                <w:sz w:val="20"/>
                <w:szCs w:val="20"/>
              </w:rPr>
              <w:t>(% do PL)</w:t>
            </w:r>
          </w:p>
        </w:tc>
      </w:tr>
      <w:tr w:rsidR="005445E0" w:rsidRPr="00CB612C" w:rsidDel="00672E03" w14:paraId="0131EA64" w14:textId="77777777" w:rsidTr="005445E0">
        <w:trPr>
          <w:trHeight w:val="20"/>
          <w:jc w:val="center"/>
        </w:trPr>
        <w:tc>
          <w:tcPr>
            <w:tcW w:w="3752" w:type="pct"/>
            <w:tcBorders>
              <w:top w:val="single" w:sz="4" w:space="0" w:color="auto"/>
              <w:left w:val="single" w:sz="4" w:space="0" w:color="auto"/>
              <w:bottom w:val="single" w:sz="4" w:space="0" w:color="auto"/>
              <w:right w:val="single" w:sz="4" w:space="0" w:color="auto"/>
            </w:tcBorders>
            <w:noWrap/>
          </w:tcPr>
          <w:p w14:paraId="78853FB7" w14:textId="77777777" w:rsidR="00EF50A7" w:rsidRPr="009620DE" w:rsidDel="00672E03" w:rsidRDefault="00EF50A7" w:rsidP="00623B05">
            <w:pPr>
              <w:spacing w:after="0"/>
              <w:jc w:val="both"/>
              <w:rPr>
                <w:rFonts w:ascii="Arial" w:hAnsi="Arial" w:cs="Arial"/>
                <w:sz w:val="20"/>
                <w:szCs w:val="20"/>
              </w:rPr>
            </w:pPr>
            <w:r w:rsidRPr="009620DE">
              <w:rPr>
                <w:rFonts w:ascii="Arial" w:hAnsi="Arial" w:cs="Arial"/>
                <w:sz w:val="20"/>
                <w:szCs w:val="20"/>
              </w:rPr>
              <w:t>Valores nocionais, em posições assumidas nos mercados de derivativos vinculados a ações e/ou índice de ações, para fins de proteção da carteira (</w:t>
            </w:r>
            <w:r w:rsidRPr="009620DE">
              <w:rPr>
                <w:rFonts w:ascii="Arial" w:hAnsi="Arial" w:cs="Arial"/>
                <w:i/>
                <w:sz w:val="20"/>
                <w:szCs w:val="20"/>
              </w:rPr>
              <w:t>hedge</w:t>
            </w:r>
            <w:r w:rsidRPr="009620DE">
              <w:rPr>
                <w:rFonts w:ascii="Arial" w:hAnsi="Arial" w:cs="Arial"/>
                <w:sz w:val="20"/>
                <w:szCs w:val="20"/>
              </w:rPr>
              <w:t>)</w:t>
            </w:r>
          </w:p>
        </w:tc>
        <w:tc>
          <w:tcPr>
            <w:tcW w:w="654" w:type="pct"/>
            <w:tcBorders>
              <w:top w:val="single" w:sz="4" w:space="0" w:color="auto"/>
              <w:left w:val="nil"/>
              <w:bottom w:val="single" w:sz="4" w:space="0" w:color="auto"/>
              <w:right w:val="single" w:sz="4" w:space="0" w:color="auto"/>
            </w:tcBorders>
            <w:vAlign w:val="center"/>
          </w:tcPr>
          <w:p w14:paraId="2AEA3DB4" w14:textId="77777777" w:rsidR="00EF50A7" w:rsidRPr="009620DE" w:rsidDel="00672E03" w:rsidRDefault="00EF50A7" w:rsidP="00623B05">
            <w:pPr>
              <w:spacing w:after="0"/>
              <w:jc w:val="center"/>
              <w:rPr>
                <w:rFonts w:ascii="Arial" w:hAnsi="Arial" w:cs="Arial"/>
                <w:sz w:val="20"/>
                <w:szCs w:val="20"/>
              </w:rPr>
            </w:pPr>
            <w:r w:rsidRPr="009620DE">
              <w:rPr>
                <w:rFonts w:ascii="Arial" w:hAnsi="Arial" w:cs="Arial"/>
                <w:sz w:val="20"/>
                <w:szCs w:val="20"/>
              </w:rPr>
              <w:t>Permitido</w:t>
            </w:r>
          </w:p>
        </w:tc>
        <w:tc>
          <w:tcPr>
            <w:tcW w:w="595" w:type="pct"/>
            <w:tcBorders>
              <w:top w:val="single" w:sz="4" w:space="0" w:color="auto"/>
              <w:left w:val="nil"/>
              <w:bottom w:val="single" w:sz="4" w:space="0" w:color="auto"/>
              <w:right w:val="single" w:sz="4" w:space="0" w:color="auto"/>
            </w:tcBorders>
            <w:noWrap/>
            <w:vAlign w:val="center"/>
          </w:tcPr>
          <w:p w14:paraId="774DDD5B" w14:textId="77777777" w:rsidR="00EF50A7" w:rsidRPr="009620DE" w:rsidDel="00672E03" w:rsidRDefault="00EF50A7" w:rsidP="00623B05">
            <w:pPr>
              <w:spacing w:after="0"/>
              <w:jc w:val="center"/>
              <w:rPr>
                <w:rFonts w:ascii="Arial" w:hAnsi="Arial" w:cs="Arial"/>
                <w:b/>
                <w:sz w:val="20"/>
                <w:szCs w:val="20"/>
              </w:rPr>
            </w:pPr>
            <w:r w:rsidRPr="009620DE">
              <w:rPr>
                <w:rFonts w:ascii="Arial" w:hAnsi="Arial" w:cs="Arial"/>
                <w:sz w:val="20"/>
                <w:szCs w:val="20"/>
              </w:rPr>
              <w:t>Até 49%</w:t>
            </w:r>
          </w:p>
        </w:tc>
      </w:tr>
      <w:tr w:rsidR="005445E0" w:rsidRPr="00CB612C" w:rsidDel="00672E03" w14:paraId="04A36ABE" w14:textId="77777777" w:rsidTr="005445E0">
        <w:trPr>
          <w:trHeight w:val="20"/>
          <w:jc w:val="center"/>
        </w:trPr>
        <w:tc>
          <w:tcPr>
            <w:tcW w:w="3752" w:type="pct"/>
            <w:tcBorders>
              <w:top w:val="single" w:sz="4" w:space="0" w:color="auto"/>
              <w:left w:val="single" w:sz="4" w:space="0" w:color="auto"/>
              <w:bottom w:val="single" w:sz="4" w:space="0" w:color="auto"/>
              <w:right w:val="single" w:sz="4" w:space="0" w:color="auto"/>
            </w:tcBorders>
            <w:noWrap/>
          </w:tcPr>
          <w:p w14:paraId="72F9BB64" w14:textId="77777777" w:rsidR="00EF50A7" w:rsidRPr="009620DE" w:rsidDel="00672E03" w:rsidRDefault="00EF50A7" w:rsidP="00623B05">
            <w:pPr>
              <w:spacing w:after="0"/>
              <w:jc w:val="both"/>
              <w:rPr>
                <w:rFonts w:ascii="Arial" w:hAnsi="Arial" w:cs="Arial"/>
                <w:sz w:val="20"/>
                <w:szCs w:val="20"/>
              </w:rPr>
            </w:pPr>
            <w:r w:rsidRPr="009620DE">
              <w:rPr>
                <w:rFonts w:ascii="Arial" w:hAnsi="Arial" w:cs="Arial"/>
                <w:sz w:val="20"/>
                <w:szCs w:val="20"/>
              </w:rPr>
              <w:t>valores nocionais, em posições assumidas nos mercados de derivativos vinculados a ações e/ou índice de ações, para fins de assunção de risco de mercado</w:t>
            </w:r>
          </w:p>
        </w:tc>
        <w:tc>
          <w:tcPr>
            <w:tcW w:w="654" w:type="pct"/>
            <w:tcBorders>
              <w:top w:val="single" w:sz="4" w:space="0" w:color="auto"/>
              <w:left w:val="nil"/>
              <w:bottom w:val="single" w:sz="4" w:space="0" w:color="auto"/>
              <w:right w:val="single" w:sz="4" w:space="0" w:color="auto"/>
            </w:tcBorders>
            <w:vAlign w:val="center"/>
          </w:tcPr>
          <w:p w14:paraId="7196ECF4" w14:textId="77777777" w:rsidR="00EF50A7" w:rsidRPr="009620DE" w:rsidDel="00672E03" w:rsidRDefault="00EF50A7" w:rsidP="00623B05">
            <w:pPr>
              <w:spacing w:after="0"/>
              <w:jc w:val="center"/>
              <w:rPr>
                <w:rFonts w:ascii="Arial" w:hAnsi="Arial" w:cs="Arial"/>
                <w:sz w:val="20"/>
                <w:szCs w:val="20"/>
              </w:rPr>
            </w:pPr>
            <w:r w:rsidRPr="009620DE">
              <w:rPr>
                <w:rFonts w:ascii="Arial" w:hAnsi="Arial" w:cs="Arial"/>
                <w:sz w:val="20"/>
                <w:szCs w:val="20"/>
              </w:rPr>
              <w:t>Permitido</w:t>
            </w:r>
          </w:p>
        </w:tc>
        <w:tc>
          <w:tcPr>
            <w:tcW w:w="595" w:type="pct"/>
            <w:tcBorders>
              <w:top w:val="single" w:sz="4" w:space="0" w:color="auto"/>
              <w:left w:val="nil"/>
              <w:bottom w:val="single" w:sz="4" w:space="0" w:color="auto"/>
              <w:right w:val="single" w:sz="4" w:space="0" w:color="auto"/>
            </w:tcBorders>
            <w:noWrap/>
            <w:vAlign w:val="center"/>
          </w:tcPr>
          <w:p w14:paraId="460D3B29" w14:textId="77777777" w:rsidR="00EF50A7" w:rsidRPr="009620DE" w:rsidDel="00672E03" w:rsidRDefault="00EF50A7" w:rsidP="00623B05">
            <w:pPr>
              <w:spacing w:after="0"/>
              <w:jc w:val="center"/>
              <w:rPr>
                <w:rFonts w:ascii="Arial" w:hAnsi="Arial" w:cs="Arial"/>
                <w:b/>
                <w:sz w:val="20"/>
                <w:szCs w:val="20"/>
              </w:rPr>
            </w:pPr>
            <w:r w:rsidRPr="009620DE">
              <w:rPr>
                <w:rFonts w:ascii="Arial" w:hAnsi="Arial" w:cs="Arial"/>
                <w:sz w:val="20"/>
                <w:szCs w:val="20"/>
              </w:rPr>
              <w:t>10%</w:t>
            </w:r>
          </w:p>
        </w:tc>
      </w:tr>
      <w:tr w:rsidR="005445E0" w:rsidRPr="00CB612C" w:rsidDel="00672E03" w14:paraId="5745E26C" w14:textId="77777777" w:rsidTr="005445E0">
        <w:trPr>
          <w:trHeight w:val="20"/>
          <w:jc w:val="center"/>
        </w:trPr>
        <w:tc>
          <w:tcPr>
            <w:tcW w:w="3752" w:type="pct"/>
            <w:tcBorders>
              <w:top w:val="single" w:sz="4" w:space="0" w:color="auto"/>
              <w:left w:val="single" w:sz="4" w:space="0" w:color="auto"/>
              <w:bottom w:val="single" w:sz="4" w:space="0" w:color="auto"/>
              <w:right w:val="single" w:sz="4" w:space="0" w:color="auto"/>
            </w:tcBorders>
            <w:noWrap/>
          </w:tcPr>
          <w:p w14:paraId="0C429C25" w14:textId="77777777" w:rsidR="00EF50A7" w:rsidRPr="009620DE" w:rsidDel="00672E03" w:rsidRDefault="00EF50A7" w:rsidP="00623B05">
            <w:pPr>
              <w:spacing w:after="0"/>
              <w:jc w:val="both"/>
              <w:rPr>
                <w:rFonts w:ascii="Arial" w:hAnsi="Arial" w:cs="Arial"/>
                <w:sz w:val="20"/>
                <w:szCs w:val="20"/>
              </w:rPr>
            </w:pPr>
            <w:r w:rsidRPr="009620DE">
              <w:rPr>
                <w:rFonts w:ascii="Arial" w:hAnsi="Arial" w:cs="Arial"/>
                <w:sz w:val="20"/>
                <w:szCs w:val="20"/>
              </w:rPr>
              <w:t>Valores nocionais, em posições assumidas nos mercados de derivativos vinculados a taxas de juros e/ou câmbio, para fins de proteção da carteira (hedge) e/ou de forma a sintetizar operações com rendimento predeterminado</w:t>
            </w:r>
          </w:p>
        </w:tc>
        <w:tc>
          <w:tcPr>
            <w:tcW w:w="654" w:type="pct"/>
            <w:tcBorders>
              <w:top w:val="single" w:sz="4" w:space="0" w:color="auto"/>
              <w:left w:val="nil"/>
              <w:bottom w:val="single" w:sz="4" w:space="0" w:color="auto"/>
              <w:right w:val="single" w:sz="4" w:space="0" w:color="auto"/>
            </w:tcBorders>
            <w:vAlign w:val="center"/>
          </w:tcPr>
          <w:p w14:paraId="726CF5DB" w14:textId="77777777" w:rsidR="00EF50A7" w:rsidRPr="009620DE" w:rsidDel="00672E03" w:rsidRDefault="00EF50A7" w:rsidP="00623B05">
            <w:pPr>
              <w:spacing w:after="0"/>
              <w:jc w:val="center"/>
              <w:rPr>
                <w:rFonts w:ascii="Arial" w:hAnsi="Arial" w:cs="Arial"/>
                <w:sz w:val="20"/>
                <w:szCs w:val="20"/>
              </w:rPr>
            </w:pPr>
            <w:r w:rsidRPr="009620DE">
              <w:rPr>
                <w:rFonts w:ascii="Arial" w:hAnsi="Arial" w:cs="Arial"/>
                <w:sz w:val="20"/>
                <w:szCs w:val="20"/>
              </w:rPr>
              <w:t>Permitido</w:t>
            </w:r>
          </w:p>
        </w:tc>
        <w:tc>
          <w:tcPr>
            <w:tcW w:w="595" w:type="pct"/>
            <w:tcBorders>
              <w:top w:val="single" w:sz="4" w:space="0" w:color="auto"/>
              <w:left w:val="nil"/>
              <w:bottom w:val="single" w:sz="4" w:space="0" w:color="auto"/>
              <w:right w:val="single" w:sz="4" w:space="0" w:color="auto"/>
            </w:tcBorders>
            <w:noWrap/>
            <w:vAlign w:val="center"/>
          </w:tcPr>
          <w:p w14:paraId="5920B829" w14:textId="77777777" w:rsidR="00EF50A7" w:rsidRPr="009620DE" w:rsidDel="00672E03" w:rsidRDefault="00EF50A7" w:rsidP="00623B05">
            <w:pPr>
              <w:spacing w:after="0"/>
              <w:jc w:val="center"/>
              <w:rPr>
                <w:rFonts w:ascii="Arial" w:hAnsi="Arial" w:cs="Arial"/>
                <w:b/>
                <w:sz w:val="20"/>
                <w:szCs w:val="20"/>
              </w:rPr>
            </w:pPr>
            <w:r w:rsidRPr="009620DE">
              <w:rPr>
                <w:rFonts w:ascii="Arial" w:hAnsi="Arial" w:cs="Arial"/>
                <w:sz w:val="20"/>
                <w:szCs w:val="20"/>
              </w:rPr>
              <w:t>100%</w:t>
            </w:r>
          </w:p>
        </w:tc>
      </w:tr>
      <w:tr w:rsidR="005445E0" w:rsidRPr="00CB612C" w:rsidDel="00672E03" w14:paraId="59417FBF" w14:textId="77777777" w:rsidTr="005445E0">
        <w:trPr>
          <w:trHeight w:val="20"/>
          <w:jc w:val="center"/>
        </w:trPr>
        <w:tc>
          <w:tcPr>
            <w:tcW w:w="3752" w:type="pct"/>
            <w:tcBorders>
              <w:top w:val="single" w:sz="4" w:space="0" w:color="auto"/>
              <w:left w:val="single" w:sz="4" w:space="0" w:color="auto"/>
              <w:bottom w:val="single" w:sz="4" w:space="0" w:color="auto"/>
              <w:right w:val="single" w:sz="4" w:space="0" w:color="auto"/>
            </w:tcBorders>
            <w:noWrap/>
          </w:tcPr>
          <w:p w14:paraId="2F0C27CC" w14:textId="77777777" w:rsidR="00EF50A7" w:rsidRPr="009620DE" w:rsidDel="00672E03" w:rsidRDefault="00EF50A7" w:rsidP="00623B05">
            <w:pPr>
              <w:spacing w:after="0"/>
              <w:jc w:val="both"/>
              <w:rPr>
                <w:rFonts w:ascii="Arial" w:hAnsi="Arial" w:cs="Arial"/>
                <w:sz w:val="20"/>
                <w:szCs w:val="20"/>
              </w:rPr>
            </w:pPr>
            <w:r w:rsidRPr="009620DE">
              <w:rPr>
                <w:rFonts w:ascii="Arial" w:hAnsi="Arial" w:cs="Arial"/>
                <w:sz w:val="20"/>
                <w:szCs w:val="20"/>
              </w:rPr>
              <w:t>Valores notacionais, em posições assumidas nos mercados de derivativos vinculados a taxas de juros, para fins de assunção de risco de mercado e alavancagem</w:t>
            </w:r>
          </w:p>
        </w:tc>
        <w:tc>
          <w:tcPr>
            <w:tcW w:w="654" w:type="pct"/>
            <w:tcBorders>
              <w:top w:val="single" w:sz="4" w:space="0" w:color="auto"/>
              <w:left w:val="nil"/>
              <w:bottom w:val="single" w:sz="4" w:space="0" w:color="auto"/>
              <w:right w:val="single" w:sz="4" w:space="0" w:color="auto"/>
            </w:tcBorders>
            <w:vAlign w:val="center"/>
          </w:tcPr>
          <w:p w14:paraId="005F796E" w14:textId="77777777" w:rsidR="00EF50A7" w:rsidRPr="009620DE" w:rsidDel="00672E03" w:rsidRDefault="00EF50A7" w:rsidP="00623B05">
            <w:pPr>
              <w:spacing w:after="0"/>
              <w:jc w:val="center"/>
              <w:rPr>
                <w:rFonts w:ascii="Arial" w:hAnsi="Arial" w:cs="Arial"/>
                <w:sz w:val="20"/>
                <w:szCs w:val="20"/>
              </w:rPr>
            </w:pPr>
            <w:r w:rsidRPr="009620DE">
              <w:rPr>
                <w:rFonts w:ascii="Arial" w:hAnsi="Arial" w:cs="Arial"/>
                <w:sz w:val="20"/>
                <w:szCs w:val="20"/>
              </w:rPr>
              <w:t>Permitido</w:t>
            </w:r>
          </w:p>
        </w:tc>
        <w:tc>
          <w:tcPr>
            <w:tcW w:w="595" w:type="pct"/>
            <w:tcBorders>
              <w:top w:val="single" w:sz="4" w:space="0" w:color="auto"/>
              <w:left w:val="nil"/>
              <w:bottom w:val="single" w:sz="4" w:space="0" w:color="auto"/>
              <w:right w:val="single" w:sz="4" w:space="0" w:color="auto"/>
            </w:tcBorders>
            <w:noWrap/>
            <w:vAlign w:val="center"/>
          </w:tcPr>
          <w:p w14:paraId="69C22CE7" w14:textId="77777777" w:rsidR="00EF50A7" w:rsidRPr="009620DE" w:rsidDel="00672E03" w:rsidRDefault="00EF50A7" w:rsidP="00623B05">
            <w:pPr>
              <w:spacing w:after="0"/>
              <w:jc w:val="center"/>
              <w:rPr>
                <w:rFonts w:ascii="Arial" w:hAnsi="Arial" w:cs="Arial"/>
                <w:b/>
                <w:sz w:val="20"/>
                <w:szCs w:val="20"/>
              </w:rPr>
            </w:pPr>
            <w:r w:rsidRPr="009620DE">
              <w:rPr>
                <w:rFonts w:ascii="Arial" w:hAnsi="Arial" w:cs="Arial"/>
                <w:sz w:val="20"/>
                <w:szCs w:val="20"/>
              </w:rPr>
              <w:t>300%</w:t>
            </w:r>
          </w:p>
        </w:tc>
      </w:tr>
      <w:tr w:rsidR="005445E0" w:rsidRPr="00CB612C" w:rsidDel="00672E03" w14:paraId="7B59A00C" w14:textId="77777777" w:rsidTr="005445E0">
        <w:trPr>
          <w:trHeight w:val="20"/>
          <w:jc w:val="center"/>
        </w:trPr>
        <w:tc>
          <w:tcPr>
            <w:tcW w:w="3752" w:type="pct"/>
            <w:tcBorders>
              <w:top w:val="single" w:sz="4" w:space="0" w:color="auto"/>
              <w:left w:val="single" w:sz="4" w:space="0" w:color="auto"/>
              <w:bottom w:val="single" w:sz="4" w:space="0" w:color="auto"/>
              <w:right w:val="single" w:sz="4" w:space="0" w:color="auto"/>
            </w:tcBorders>
            <w:noWrap/>
          </w:tcPr>
          <w:p w14:paraId="40CEA4D8" w14:textId="77777777" w:rsidR="00EF50A7" w:rsidRPr="009620DE" w:rsidDel="00672E03" w:rsidRDefault="00EF50A7" w:rsidP="00623B05">
            <w:pPr>
              <w:spacing w:after="0"/>
              <w:jc w:val="both"/>
              <w:rPr>
                <w:rFonts w:ascii="Arial" w:hAnsi="Arial" w:cs="Arial"/>
                <w:sz w:val="20"/>
                <w:szCs w:val="20"/>
              </w:rPr>
            </w:pPr>
            <w:r w:rsidRPr="009620DE">
              <w:rPr>
                <w:rFonts w:ascii="Arial" w:hAnsi="Arial" w:cs="Arial"/>
                <w:sz w:val="20"/>
                <w:szCs w:val="20"/>
              </w:rPr>
              <w:t>Valores notacionais, em posições assumidas nos mercados de derivativos vinculados a câmbio, para fins de assunção de risco de mercado</w:t>
            </w:r>
          </w:p>
        </w:tc>
        <w:tc>
          <w:tcPr>
            <w:tcW w:w="654" w:type="pct"/>
            <w:tcBorders>
              <w:top w:val="single" w:sz="4" w:space="0" w:color="auto"/>
              <w:left w:val="nil"/>
              <w:bottom w:val="single" w:sz="4" w:space="0" w:color="auto"/>
              <w:right w:val="single" w:sz="4" w:space="0" w:color="auto"/>
            </w:tcBorders>
            <w:vAlign w:val="center"/>
          </w:tcPr>
          <w:p w14:paraId="5296BFDE" w14:textId="77777777" w:rsidR="00EF50A7" w:rsidRPr="009620DE" w:rsidDel="00672E03" w:rsidRDefault="00EF50A7" w:rsidP="00623B05">
            <w:pPr>
              <w:spacing w:after="0"/>
              <w:jc w:val="center"/>
              <w:rPr>
                <w:rFonts w:ascii="Arial" w:hAnsi="Arial" w:cs="Arial"/>
                <w:sz w:val="20"/>
                <w:szCs w:val="20"/>
              </w:rPr>
            </w:pPr>
            <w:r w:rsidRPr="009620DE">
              <w:rPr>
                <w:rFonts w:ascii="Arial" w:hAnsi="Arial" w:cs="Arial"/>
                <w:sz w:val="20"/>
                <w:szCs w:val="20"/>
              </w:rPr>
              <w:t>Permitido</w:t>
            </w:r>
          </w:p>
        </w:tc>
        <w:tc>
          <w:tcPr>
            <w:tcW w:w="595" w:type="pct"/>
            <w:tcBorders>
              <w:top w:val="single" w:sz="4" w:space="0" w:color="auto"/>
              <w:left w:val="nil"/>
              <w:bottom w:val="single" w:sz="4" w:space="0" w:color="auto"/>
              <w:right w:val="single" w:sz="4" w:space="0" w:color="auto"/>
            </w:tcBorders>
            <w:noWrap/>
            <w:vAlign w:val="center"/>
          </w:tcPr>
          <w:p w14:paraId="7C4B99D6" w14:textId="77777777" w:rsidR="00EF50A7" w:rsidRPr="009620DE" w:rsidDel="00672E03" w:rsidRDefault="00EF50A7" w:rsidP="00623B05">
            <w:pPr>
              <w:spacing w:after="0"/>
              <w:jc w:val="center"/>
              <w:rPr>
                <w:rFonts w:ascii="Arial" w:hAnsi="Arial" w:cs="Arial"/>
                <w:b/>
                <w:sz w:val="20"/>
                <w:szCs w:val="20"/>
              </w:rPr>
            </w:pPr>
            <w:r w:rsidRPr="009620DE">
              <w:rPr>
                <w:rFonts w:ascii="Arial" w:hAnsi="Arial" w:cs="Arial"/>
                <w:sz w:val="20"/>
                <w:szCs w:val="20"/>
              </w:rPr>
              <w:t>30%</w:t>
            </w:r>
          </w:p>
        </w:tc>
      </w:tr>
      <w:tr w:rsidR="005445E0" w:rsidRPr="00CB612C" w:rsidDel="00672E03" w14:paraId="7DB64C69" w14:textId="77777777" w:rsidTr="005445E0">
        <w:trPr>
          <w:trHeight w:val="20"/>
          <w:jc w:val="center"/>
        </w:trPr>
        <w:tc>
          <w:tcPr>
            <w:tcW w:w="3752" w:type="pct"/>
            <w:tcBorders>
              <w:top w:val="single" w:sz="4" w:space="0" w:color="auto"/>
              <w:left w:val="single" w:sz="4" w:space="0" w:color="auto"/>
              <w:bottom w:val="single" w:sz="4" w:space="0" w:color="auto"/>
              <w:right w:val="single" w:sz="4" w:space="0" w:color="auto"/>
            </w:tcBorders>
            <w:noWrap/>
          </w:tcPr>
          <w:p w14:paraId="385DEF8F" w14:textId="77777777" w:rsidR="00EF50A7" w:rsidRPr="009620DE" w:rsidDel="00672E03" w:rsidRDefault="00EF50A7" w:rsidP="00623B05">
            <w:pPr>
              <w:spacing w:after="0"/>
              <w:jc w:val="both"/>
              <w:rPr>
                <w:rFonts w:ascii="Arial" w:hAnsi="Arial" w:cs="Arial"/>
                <w:sz w:val="20"/>
                <w:szCs w:val="20"/>
              </w:rPr>
            </w:pPr>
            <w:r w:rsidRPr="009620DE">
              <w:rPr>
                <w:rFonts w:ascii="Arial" w:hAnsi="Arial" w:cs="Arial"/>
                <w:sz w:val="20"/>
                <w:szCs w:val="20"/>
              </w:rPr>
              <w:t>Valores notacionais, em posições assumidas nos mercados de derivativos vinculados a ativos financeiros representativos da dívida externa de responsabilidade da União, para fins de assunção de riscos de mercado</w:t>
            </w:r>
          </w:p>
        </w:tc>
        <w:tc>
          <w:tcPr>
            <w:tcW w:w="654" w:type="pct"/>
            <w:tcBorders>
              <w:top w:val="single" w:sz="4" w:space="0" w:color="auto"/>
              <w:left w:val="nil"/>
              <w:bottom w:val="single" w:sz="4" w:space="0" w:color="auto"/>
              <w:right w:val="single" w:sz="4" w:space="0" w:color="auto"/>
            </w:tcBorders>
            <w:vAlign w:val="center"/>
          </w:tcPr>
          <w:p w14:paraId="06BC1CE4" w14:textId="77777777" w:rsidR="00EF50A7" w:rsidRPr="009620DE" w:rsidDel="00672E03" w:rsidRDefault="00EF50A7" w:rsidP="00623B05">
            <w:pPr>
              <w:spacing w:after="0"/>
              <w:jc w:val="center"/>
              <w:rPr>
                <w:rFonts w:ascii="Arial" w:hAnsi="Arial" w:cs="Arial"/>
                <w:sz w:val="20"/>
                <w:szCs w:val="20"/>
              </w:rPr>
            </w:pPr>
            <w:r w:rsidRPr="009620DE">
              <w:rPr>
                <w:rFonts w:ascii="Arial" w:hAnsi="Arial" w:cs="Arial"/>
                <w:sz w:val="20"/>
                <w:szCs w:val="20"/>
              </w:rPr>
              <w:t>Permitido</w:t>
            </w:r>
          </w:p>
        </w:tc>
        <w:tc>
          <w:tcPr>
            <w:tcW w:w="595" w:type="pct"/>
            <w:tcBorders>
              <w:top w:val="single" w:sz="4" w:space="0" w:color="auto"/>
              <w:left w:val="nil"/>
              <w:bottom w:val="single" w:sz="4" w:space="0" w:color="auto"/>
              <w:right w:val="single" w:sz="4" w:space="0" w:color="auto"/>
            </w:tcBorders>
            <w:noWrap/>
            <w:vAlign w:val="center"/>
          </w:tcPr>
          <w:p w14:paraId="79AD056E" w14:textId="77777777" w:rsidR="00EF50A7" w:rsidRPr="009620DE" w:rsidDel="00672E03" w:rsidRDefault="00EF50A7" w:rsidP="00623B05">
            <w:pPr>
              <w:spacing w:after="0"/>
              <w:jc w:val="center"/>
              <w:rPr>
                <w:rFonts w:ascii="Arial" w:hAnsi="Arial" w:cs="Arial"/>
                <w:b/>
                <w:sz w:val="20"/>
                <w:szCs w:val="20"/>
              </w:rPr>
            </w:pPr>
            <w:r w:rsidRPr="009620DE">
              <w:rPr>
                <w:rFonts w:ascii="Arial" w:hAnsi="Arial" w:cs="Arial"/>
                <w:sz w:val="20"/>
                <w:szCs w:val="20"/>
              </w:rPr>
              <w:t>30%</w:t>
            </w:r>
          </w:p>
        </w:tc>
      </w:tr>
    </w:tbl>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9"/>
        <w:gridCol w:w="546"/>
        <w:gridCol w:w="2556"/>
        <w:gridCol w:w="243"/>
        <w:gridCol w:w="1461"/>
        <w:gridCol w:w="2404"/>
      </w:tblGrid>
      <w:tr w:rsidR="00EC593F" w:rsidRPr="00967DAC" w14:paraId="0D5CA84B" w14:textId="77777777" w:rsidTr="009620DE">
        <w:trPr>
          <w:jc w:val="center"/>
        </w:trPr>
        <w:tc>
          <w:tcPr>
            <w:tcW w:w="1543" w:type="pct"/>
            <w:gridSpan w:val="2"/>
            <w:tcBorders>
              <w:top w:val="single" w:sz="4" w:space="0" w:color="auto"/>
              <w:left w:val="nil"/>
              <w:bottom w:val="single" w:sz="4" w:space="0" w:color="auto"/>
              <w:right w:val="nil"/>
            </w:tcBorders>
            <w:vAlign w:val="center"/>
          </w:tcPr>
          <w:p w14:paraId="430940F5" w14:textId="77777777" w:rsidR="00EC593F" w:rsidRPr="00967DAC" w:rsidRDefault="00EC593F" w:rsidP="00623B05">
            <w:pPr>
              <w:jc w:val="center"/>
              <w:rPr>
                <w:rFonts w:ascii="Arial" w:hAnsi="Arial" w:cs="Arial"/>
                <w:b/>
                <w:bCs/>
                <w:smallCaps/>
                <w:sz w:val="20"/>
                <w:szCs w:val="20"/>
              </w:rPr>
            </w:pPr>
          </w:p>
        </w:tc>
        <w:tc>
          <w:tcPr>
            <w:tcW w:w="3457" w:type="pct"/>
            <w:gridSpan w:val="4"/>
            <w:tcBorders>
              <w:top w:val="single" w:sz="4" w:space="0" w:color="auto"/>
              <w:left w:val="nil"/>
              <w:bottom w:val="single" w:sz="4" w:space="0" w:color="auto"/>
              <w:right w:val="nil"/>
            </w:tcBorders>
            <w:vAlign w:val="center"/>
          </w:tcPr>
          <w:p w14:paraId="550DCC1F" w14:textId="77777777" w:rsidR="00EC593F" w:rsidRPr="00967DAC" w:rsidRDefault="00EC593F" w:rsidP="00623B05">
            <w:pPr>
              <w:rPr>
                <w:rFonts w:ascii="Arial" w:hAnsi="Arial" w:cs="Arial"/>
                <w:sz w:val="20"/>
                <w:szCs w:val="20"/>
              </w:rPr>
            </w:pPr>
          </w:p>
        </w:tc>
      </w:tr>
      <w:tr w:rsidR="00EC593F" w:rsidRPr="00967DAC" w14:paraId="3CDB530C" w14:textId="77777777" w:rsidTr="009620DE">
        <w:trPr>
          <w:jc w:val="center"/>
        </w:trPr>
        <w:tc>
          <w:tcPr>
            <w:tcW w:w="5000" w:type="pct"/>
            <w:gridSpan w:val="6"/>
            <w:tcBorders>
              <w:top w:val="single" w:sz="4" w:space="0" w:color="auto"/>
              <w:left w:val="nil"/>
              <w:bottom w:val="single" w:sz="4" w:space="0" w:color="auto"/>
              <w:right w:val="nil"/>
            </w:tcBorders>
            <w:hideMark/>
          </w:tcPr>
          <w:p w14:paraId="36B0EF5B" w14:textId="5FB12579" w:rsidR="00EC593F" w:rsidRPr="00967DAC" w:rsidRDefault="00DF6646" w:rsidP="009620DE">
            <w:pPr>
              <w:pStyle w:val="PargrafodaLista"/>
              <w:ind w:left="0"/>
              <w:jc w:val="both"/>
              <w:rPr>
                <w:rFonts w:ascii="Arial" w:hAnsi="Arial" w:cs="Arial"/>
                <w:color w:val="000000"/>
                <w:sz w:val="20"/>
                <w:szCs w:val="20"/>
              </w:rPr>
            </w:pPr>
            <w:r w:rsidRPr="009620DE">
              <w:rPr>
                <w:rFonts w:ascii="Arial" w:hAnsi="Arial" w:cs="Arial"/>
                <w:b/>
                <w:bCs/>
                <w:sz w:val="20"/>
                <w:szCs w:val="20"/>
              </w:rPr>
              <w:t>3.7.1.</w:t>
            </w:r>
            <w:r>
              <w:rPr>
                <w:rFonts w:ascii="Arial" w:hAnsi="Arial" w:cs="Arial"/>
                <w:sz w:val="20"/>
                <w:szCs w:val="20"/>
              </w:rPr>
              <w:t xml:space="preserve"> </w:t>
            </w:r>
            <w:r w:rsidR="00EC593F"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C593F" w:rsidRPr="00967DAC" w14:paraId="3A2A75DE" w14:textId="77777777" w:rsidTr="009620DE">
        <w:trPr>
          <w:jc w:val="center"/>
        </w:trPr>
        <w:tc>
          <w:tcPr>
            <w:tcW w:w="5000" w:type="pct"/>
            <w:gridSpan w:val="6"/>
            <w:tcBorders>
              <w:top w:val="single" w:sz="4" w:space="0" w:color="auto"/>
              <w:left w:val="nil"/>
              <w:bottom w:val="single" w:sz="4" w:space="0" w:color="auto"/>
              <w:right w:val="nil"/>
            </w:tcBorders>
            <w:hideMark/>
          </w:tcPr>
          <w:p w14:paraId="450DB6CB" w14:textId="0A5E44F5" w:rsidR="00EC593F" w:rsidRPr="00967DAC" w:rsidRDefault="00DF6646" w:rsidP="009620DE">
            <w:pPr>
              <w:pStyle w:val="PargrafodaLista"/>
              <w:ind w:left="0"/>
              <w:jc w:val="both"/>
              <w:rPr>
                <w:rFonts w:ascii="Arial" w:hAnsi="Arial" w:cs="Arial"/>
                <w:sz w:val="20"/>
                <w:szCs w:val="20"/>
              </w:rPr>
            </w:pPr>
            <w:r w:rsidRPr="009620DE">
              <w:rPr>
                <w:rFonts w:ascii="Arial" w:hAnsi="Arial" w:cs="Arial"/>
                <w:b/>
                <w:bCs/>
                <w:sz w:val="20"/>
                <w:szCs w:val="20"/>
              </w:rPr>
              <w:t>3.7.2.</w:t>
            </w:r>
            <w:r>
              <w:rPr>
                <w:rFonts w:ascii="Arial" w:hAnsi="Arial" w:cs="Arial"/>
                <w:sz w:val="20"/>
                <w:szCs w:val="20"/>
              </w:rPr>
              <w:t xml:space="preserve"> </w:t>
            </w:r>
            <w:r w:rsidR="00EC593F"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075CF" w:rsidRPr="00967DAC" w14:paraId="582CCF01" w14:textId="77777777" w:rsidTr="009620DE">
        <w:trPr>
          <w:jc w:val="center"/>
        </w:trPr>
        <w:tc>
          <w:tcPr>
            <w:tcW w:w="5000" w:type="pct"/>
            <w:gridSpan w:val="6"/>
            <w:tcBorders>
              <w:top w:val="single" w:sz="4" w:space="0" w:color="auto"/>
              <w:left w:val="nil"/>
              <w:bottom w:val="single" w:sz="4" w:space="0" w:color="auto"/>
              <w:right w:val="nil"/>
            </w:tcBorders>
            <w:vAlign w:val="center"/>
          </w:tcPr>
          <w:p w14:paraId="22A968F9" w14:textId="62EAE403" w:rsidR="00F075CF" w:rsidRPr="005445E0" w:rsidRDefault="00F075CF" w:rsidP="009620DE">
            <w:pPr>
              <w:ind w:right="26"/>
              <w:jc w:val="both"/>
              <w:rPr>
                <w:rFonts w:ascii="Arial" w:hAnsi="Arial" w:cs="Arial"/>
                <w:sz w:val="20"/>
                <w:szCs w:val="20"/>
              </w:rPr>
            </w:pPr>
            <w:r w:rsidRPr="005445E0">
              <w:rPr>
                <w:rFonts w:ascii="Arial" w:hAnsi="Arial" w:cs="Arial"/>
                <w:b/>
                <w:bCs/>
                <w:smallCaps/>
                <w:sz w:val="20"/>
                <w:szCs w:val="20"/>
              </w:rPr>
              <w:t xml:space="preserve">3.7.3. </w:t>
            </w:r>
            <w:r w:rsidRPr="009620DE">
              <w:rPr>
                <w:rFonts w:ascii="Arial" w:hAnsi="Arial" w:cs="Arial"/>
                <w:sz w:val="20"/>
                <w:szCs w:val="20"/>
              </w:rPr>
              <w:t>O total da margem depositada a título de garantia e prêmios pagos em operações realizadas pel</w:t>
            </w:r>
            <w:r w:rsidR="005445E0">
              <w:rPr>
                <w:rFonts w:ascii="Arial" w:hAnsi="Arial" w:cs="Arial"/>
                <w:sz w:val="20"/>
                <w:szCs w:val="20"/>
              </w:rPr>
              <w:t>a Classe</w:t>
            </w:r>
            <w:r w:rsidRPr="009620DE">
              <w:rPr>
                <w:rFonts w:ascii="Arial" w:hAnsi="Arial" w:cs="Arial"/>
                <w:sz w:val="20"/>
                <w:szCs w:val="20"/>
              </w:rPr>
              <w:t xml:space="preserve"> nos mercados de derivativos e de liquidação futura de juros, câmbio e de derivativos vinculados a ações e/ou índice de ações é limitado a 30% do valor de seu patrimônio líquido. As operações que forem negociadas sem garantia deverão ser computadas, para fins de determinação do limite de margem, da mesma maneira de operações similares com garantia para fins de enquadramento.</w:t>
            </w:r>
          </w:p>
        </w:tc>
      </w:tr>
      <w:tr w:rsidR="005445E0" w:rsidRPr="00967DAC" w14:paraId="13ACFDA8" w14:textId="77777777" w:rsidTr="009620DE">
        <w:trPr>
          <w:jc w:val="center"/>
        </w:trPr>
        <w:tc>
          <w:tcPr>
            <w:tcW w:w="5000" w:type="pct"/>
            <w:gridSpan w:val="6"/>
            <w:tcBorders>
              <w:top w:val="single" w:sz="4" w:space="0" w:color="auto"/>
              <w:left w:val="nil"/>
              <w:bottom w:val="single" w:sz="4" w:space="0" w:color="auto"/>
              <w:right w:val="nil"/>
            </w:tcBorders>
            <w:vAlign w:val="center"/>
          </w:tcPr>
          <w:p w14:paraId="6E0D6A1E" w14:textId="28F3CD45" w:rsidR="005445E0" w:rsidRPr="005445E0" w:rsidRDefault="005445E0" w:rsidP="009620DE">
            <w:pPr>
              <w:ind w:right="26"/>
              <w:jc w:val="both"/>
              <w:rPr>
                <w:rFonts w:ascii="Arial" w:hAnsi="Arial" w:cs="Arial"/>
                <w:b/>
                <w:bCs/>
                <w:smallCaps/>
                <w:sz w:val="20"/>
                <w:szCs w:val="20"/>
              </w:rPr>
            </w:pPr>
            <w:r w:rsidRPr="005445E0">
              <w:rPr>
                <w:rFonts w:ascii="Arial" w:hAnsi="Arial" w:cs="Arial"/>
                <w:b/>
                <w:bCs/>
                <w:smallCaps/>
                <w:sz w:val="20"/>
                <w:szCs w:val="20"/>
              </w:rPr>
              <w:t xml:space="preserve">3.7.4. </w:t>
            </w:r>
            <w:r w:rsidRPr="009620DE">
              <w:rPr>
                <w:rFonts w:ascii="Arial" w:hAnsi="Arial" w:cs="Arial"/>
                <w:sz w:val="20"/>
                <w:szCs w:val="20"/>
              </w:rPr>
              <w:t>O total das posições vendidas d</w:t>
            </w:r>
            <w:r>
              <w:rPr>
                <w:rFonts w:ascii="Arial" w:hAnsi="Arial" w:cs="Arial"/>
                <w:sz w:val="20"/>
                <w:szCs w:val="20"/>
              </w:rPr>
              <w:t>a Classe</w:t>
            </w:r>
            <w:r w:rsidRPr="009620DE">
              <w:rPr>
                <w:rFonts w:ascii="Arial" w:hAnsi="Arial" w:cs="Arial"/>
                <w:sz w:val="20"/>
                <w:szCs w:val="20"/>
              </w:rPr>
              <w:t>, com objetivo de assunção de risco de mercado, nos mercados de derivativos vinculados a câmbio não deverá ultrapassar a 10% patrimônio líquido d</w:t>
            </w:r>
            <w:r>
              <w:rPr>
                <w:rFonts w:ascii="Arial" w:hAnsi="Arial" w:cs="Arial"/>
                <w:sz w:val="20"/>
                <w:szCs w:val="20"/>
              </w:rPr>
              <w:t>a Classe</w:t>
            </w:r>
            <w:r w:rsidRPr="009620DE">
              <w:rPr>
                <w:rFonts w:ascii="Arial" w:hAnsi="Arial" w:cs="Arial"/>
                <w:sz w:val="20"/>
                <w:szCs w:val="20"/>
              </w:rPr>
              <w:t>.</w:t>
            </w:r>
          </w:p>
        </w:tc>
      </w:tr>
      <w:tr w:rsidR="005445E0" w:rsidRPr="00967DAC" w14:paraId="42D39C52" w14:textId="77777777" w:rsidTr="009620DE">
        <w:trPr>
          <w:jc w:val="center"/>
        </w:trPr>
        <w:tc>
          <w:tcPr>
            <w:tcW w:w="5000" w:type="pct"/>
            <w:gridSpan w:val="6"/>
            <w:tcBorders>
              <w:top w:val="single" w:sz="4" w:space="0" w:color="auto"/>
              <w:left w:val="nil"/>
              <w:bottom w:val="single" w:sz="4" w:space="0" w:color="auto"/>
              <w:right w:val="nil"/>
            </w:tcBorders>
            <w:vAlign w:val="center"/>
          </w:tcPr>
          <w:p w14:paraId="461F88E5" w14:textId="1FC105AF" w:rsidR="005445E0" w:rsidRPr="005445E0" w:rsidRDefault="005445E0" w:rsidP="009620DE">
            <w:pPr>
              <w:ind w:right="26"/>
              <w:jc w:val="both"/>
              <w:rPr>
                <w:rFonts w:ascii="Arial" w:hAnsi="Arial" w:cs="Arial"/>
                <w:b/>
                <w:bCs/>
                <w:smallCaps/>
                <w:sz w:val="20"/>
                <w:szCs w:val="20"/>
              </w:rPr>
            </w:pPr>
            <w:r w:rsidRPr="005445E0">
              <w:rPr>
                <w:rFonts w:ascii="Arial" w:hAnsi="Arial" w:cs="Arial"/>
                <w:b/>
                <w:bCs/>
                <w:smallCaps/>
                <w:sz w:val="20"/>
                <w:szCs w:val="20"/>
              </w:rPr>
              <w:t xml:space="preserve">3.7.5. </w:t>
            </w:r>
            <w:r w:rsidRPr="009620DE">
              <w:rPr>
                <w:rFonts w:ascii="Arial" w:hAnsi="Arial" w:cs="Arial"/>
                <w:sz w:val="20"/>
                <w:szCs w:val="20"/>
              </w:rPr>
              <w:t xml:space="preserve">A venda de opções que tenham por ativo objeto em ações restringe-se às hipóteses em que </w:t>
            </w:r>
            <w:r>
              <w:rPr>
                <w:rFonts w:ascii="Arial" w:hAnsi="Arial" w:cs="Arial"/>
                <w:sz w:val="20"/>
                <w:szCs w:val="20"/>
              </w:rPr>
              <w:t>a Classe</w:t>
            </w:r>
            <w:r w:rsidRPr="009620DE">
              <w:rPr>
                <w:rFonts w:ascii="Arial" w:hAnsi="Arial" w:cs="Arial"/>
                <w:sz w:val="20"/>
                <w:szCs w:val="20"/>
              </w:rPr>
              <w:t xml:space="preserve"> detiver os ativos objeto em sua </w:t>
            </w:r>
            <w:r w:rsidR="006F4625" w:rsidRPr="006F4625">
              <w:rPr>
                <w:rFonts w:ascii="Arial" w:hAnsi="Arial" w:cs="Arial"/>
                <w:sz w:val="20"/>
                <w:szCs w:val="20"/>
              </w:rPr>
              <w:t>Carteira</w:t>
            </w:r>
            <w:r w:rsidRPr="009620DE">
              <w:rPr>
                <w:rFonts w:ascii="Arial" w:hAnsi="Arial" w:cs="Arial"/>
                <w:sz w:val="20"/>
                <w:szCs w:val="20"/>
              </w:rPr>
              <w:t xml:space="preserve">, de modo a estar configurada uma operação de </w:t>
            </w:r>
            <w:r w:rsidRPr="009620DE">
              <w:rPr>
                <w:rFonts w:ascii="Arial" w:hAnsi="Arial" w:cs="Arial"/>
                <w:i/>
                <w:sz w:val="20"/>
                <w:szCs w:val="20"/>
              </w:rPr>
              <w:t>hedge</w:t>
            </w:r>
            <w:r w:rsidRPr="009620DE">
              <w:rPr>
                <w:rFonts w:ascii="Arial" w:hAnsi="Arial" w:cs="Arial"/>
                <w:sz w:val="20"/>
                <w:szCs w:val="20"/>
              </w:rPr>
              <w:t xml:space="preserve"> ou de rendimento garantido pelo período.</w:t>
            </w:r>
          </w:p>
        </w:tc>
      </w:tr>
      <w:tr w:rsidR="005445E0" w:rsidRPr="00967DAC" w14:paraId="57864364" w14:textId="77777777" w:rsidTr="009620DE">
        <w:trPr>
          <w:jc w:val="center"/>
        </w:trPr>
        <w:tc>
          <w:tcPr>
            <w:tcW w:w="5000" w:type="pct"/>
            <w:gridSpan w:val="6"/>
            <w:tcBorders>
              <w:top w:val="single" w:sz="4" w:space="0" w:color="auto"/>
              <w:left w:val="nil"/>
              <w:bottom w:val="single" w:sz="4" w:space="0" w:color="auto"/>
              <w:right w:val="nil"/>
            </w:tcBorders>
            <w:vAlign w:val="center"/>
          </w:tcPr>
          <w:p w14:paraId="3D754935" w14:textId="11381032" w:rsidR="005445E0" w:rsidRPr="005445E0" w:rsidRDefault="005445E0" w:rsidP="009620DE">
            <w:pPr>
              <w:ind w:right="26"/>
              <w:jc w:val="both"/>
              <w:rPr>
                <w:rFonts w:ascii="Arial" w:hAnsi="Arial" w:cs="Arial"/>
                <w:b/>
                <w:bCs/>
                <w:smallCaps/>
                <w:sz w:val="20"/>
                <w:szCs w:val="20"/>
              </w:rPr>
            </w:pPr>
            <w:r w:rsidRPr="005445E0">
              <w:rPr>
                <w:rFonts w:ascii="Arial" w:hAnsi="Arial" w:cs="Arial"/>
                <w:b/>
                <w:bCs/>
                <w:smallCaps/>
                <w:sz w:val="20"/>
                <w:szCs w:val="20"/>
              </w:rPr>
              <w:t xml:space="preserve">3.7.6. </w:t>
            </w:r>
            <w:r w:rsidRPr="009620DE">
              <w:rPr>
                <w:rFonts w:ascii="Arial" w:hAnsi="Arial" w:cs="Arial"/>
                <w:sz w:val="20"/>
                <w:szCs w:val="20"/>
              </w:rPr>
              <w:t>O valor da exposição d</w:t>
            </w:r>
            <w:r>
              <w:rPr>
                <w:rFonts w:ascii="Arial" w:hAnsi="Arial" w:cs="Arial"/>
                <w:sz w:val="20"/>
                <w:szCs w:val="20"/>
              </w:rPr>
              <w:t>a Classe</w:t>
            </w:r>
            <w:r w:rsidRPr="009620DE">
              <w:rPr>
                <w:rFonts w:ascii="Arial" w:hAnsi="Arial" w:cs="Arial"/>
                <w:sz w:val="20"/>
                <w:szCs w:val="20"/>
              </w:rPr>
              <w:t xml:space="preserve"> em opções de qualquer natureza não poderá ser superior a 20% de seu patrimônio líquido.</w:t>
            </w:r>
          </w:p>
        </w:tc>
      </w:tr>
      <w:tr w:rsidR="005445E0" w:rsidRPr="00967DAC" w14:paraId="5CAD565F" w14:textId="77777777" w:rsidTr="009620DE">
        <w:trPr>
          <w:jc w:val="center"/>
        </w:trPr>
        <w:tc>
          <w:tcPr>
            <w:tcW w:w="5000" w:type="pct"/>
            <w:gridSpan w:val="6"/>
            <w:tcBorders>
              <w:top w:val="single" w:sz="4" w:space="0" w:color="auto"/>
              <w:left w:val="nil"/>
              <w:bottom w:val="single" w:sz="4" w:space="0" w:color="auto"/>
              <w:right w:val="nil"/>
            </w:tcBorders>
            <w:vAlign w:val="center"/>
          </w:tcPr>
          <w:p w14:paraId="3C95DF89" w14:textId="5B9C8809" w:rsidR="005445E0" w:rsidRPr="005445E0" w:rsidRDefault="005445E0" w:rsidP="009620DE">
            <w:pPr>
              <w:ind w:right="26"/>
              <w:jc w:val="both"/>
              <w:rPr>
                <w:rFonts w:ascii="Arial" w:hAnsi="Arial" w:cs="Arial"/>
                <w:b/>
                <w:bCs/>
                <w:smallCaps/>
                <w:sz w:val="20"/>
                <w:szCs w:val="20"/>
              </w:rPr>
            </w:pPr>
            <w:r w:rsidRPr="005445E0">
              <w:rPr>
                <w:rFonts w:ascii="Arial" w:hAnsi="Arial" w:cs="Arial"/>
                <w:b/>
                <w:bCs/>
                <w:smallCaps/>
                <w:sz w:val="20"/>
                <w:szCs w:val="20"/>
              </w:rPr>
              <w:t xml:space="preserve">3.7.7. </w:t>
            </w:r>
            <w:r w:rsidRPr="009620DE">
              <w:rPr>
                <w:rFonts w:ascii="Arial" w:hAnsi="Arial" w:cs="Arial"/>
                <w:sz w:val="20"/>
                <w:szCs w:val="20"/>
              </w:rPr>
              <w:t>Os saldos das aplicações em títulos estaduais e municipais devem observar o limite de 5% do patrimônio líquido d</w:t>
            </w:r>
            <w:r>
              <w:rPr>
                <w:rFonts w:ascii="Arial" w:hAnsi="Arial" w:cs="Arial"/>
                <w:sz w:val="20"/>
                <w:szCs w:val="20"/>
              </w:rPr>
              <w:t>a Class</w:t>
            </w:r>
            <w:r w:rsidR="006F4625">
              <w:rPr>
                <w:rFonts w:ascii="Arial" w:hAnsi="Arial" w:cs="Arial"/>
                <w:sz w:val="20"/>
                <w:szCs w:val="20"/>
              </w:rPr>
              <w:t>e.</w:t>
            </w:r>
          </w:p>
        </w:tc>
      </w:tr>
      <w:tr w:rsidR="00EC593F" w:rsidRPr="00967DAC" w14:paraId="1F28140C" w14:textId="77777777" w:rsidTr="009620DE">
        <w:trPr>
          <w:jc w:val="center"/>
        </w:trPr>
        <w:tc>
          <w:tcPr>
            <w:tcW w:w="5000" w:type="pct"/>
            <w:gridSpan w:val="6"/>
            <w:tcBorders>
              <w:top w:val="single" w:sz="4" w:space="0" w:color="auto"/>
              <w:left w:val="nil"/>
              <w:bottom w:val="single" w:sz="4" w:space="0" w:color="auto"/>
              <w:right w:val="nil"/>
            </w:tcBorders>
            <w:shd w:val="clear" w:color="auto" w:fill="D9D9D9" w:themeFill="background1" w:themeFillShade="D9"/>
            <w:hideMark/>
          </w:tcPr>
          <w:p w14:paraId="4A0E3C32" w14:textId="47A13C1A" w:rsidR="00EC593F" w:rsidRPr="009620DE" w:rsidRDefault="00DF6646" w:rsidP="009620DE">
            <w:pPr>
              <w:ind w:left="284"/>
              <w:jc w:val="center"/>
              <w:rPr>
                <w:rFonts w:ascii="Arial" w:hAnsi="Arial" w:cs="Arial"/>
                <w:b/>
                <w:bCs/>
                <w:smallCaps/>
                <w:sz w:val="20"/>
                <w:szCs w:val="20"/>
              </w:rPr>
            </w:pPr>
            <w:r>
              <w:rPr>
                <w:rFonts w:ascii="Arial" w:hAnsi="Arial" w:cs="Arial"/>
                <w:b/>
                <w:bCs/>
                <w:smallCaps/>
                <w:sz w:val="20"/>
                <w:szCs w:val="20"/>
              </w:rPr>
              <w:t xml:space="preserve">3.8. </w:t>
            </w:r>
            <w:r w:rsidR="00EC593F" w:rsidRPr="009620DE">
              <w:rPr>
                <w:rFonts w:ascii="Arial" w:hAnsi="Arial" w:cs="Arial"/>
                <w:b/>
                <w:bCs/>
                <w:smallCaps/>
                <w:sz w:val="20"/>
                <w:szCs w:val="20"/>
              </w:rPr>
              <w:t>Vedações</w:t>
            </w:r>
          </w:p>
        </w:tc>
      </w:tr>
      <w:tr w:rsidR="00EC593F" w:rsidRPr="00967DAC" w14:paraId="101673F3" w14:textId="77777777" w:rsidTr="009620DE">
        <w:trPr>
          <w:jc w:val="center"/>
        </w:trPr>
        <w:tc>
          <w:tcPr>
            <w:tcW w:w="5000" w:type="pct"/>
            <w:gridSpan w:val="6"/>
            <w:tcBorders>
              <w:top w:val="single" w:sz="4" w:space="0" w:color="auto"/>
              <w:left w:val="nil"/>
              <w:bottom w:val="single" w:sz="4" w:space="0" w:color="auto"/>
              <w:right w:val="nil"/>
            </w:tcBorders>
          </w:tcPr>
          <w:p w14:paraId="5F95C794" w14:textId="77777777" w:rsidR="00EC593F" w:rsidRPr="00967DAC" w:rsidRDefault="00EC593F" w:rsidP="00623B05">
            <w:pPr>
              <w:jc w:val="center"/>
              <w:rPr>
                <w:rFonts w:ascii="Arial" w:hAnsi="Arial" w:cs="Arial"/>
                <w:b/>
                <w:bCs/>
                <w:smallCaps/>
                <w:sz w:val="20"/>
                <w:szCs w:val="20"/>
              </w:rPr>
            </w:pPr>
          </w:p>
        </w:tc>
      </w:tr>
      <w:tr w:rsidR="00EC593F" w:rsidRPr="00967DAC" w14:paraId="4B62E8EB" w14:textId="77777777" w:rsidTr="009620DE">
        <w:trPr>
          <w:jc w:val="center"/>
        </w:trPr>
        <w:tc>
          <w:tcPr>
            <w:tcW w:w="5000" w:type="pct"/>
            <w:gridSpan w:val="6"/>
            <w:tcBorders>
              <w:top w:val="single" w:sz="4" w:space="0" w:color="auto"/>
              <w:left w:val="nil"/>
              <w:bottom w:val="single" w:sz="4" w:space="0" w:color="auto"/>
              <w:right w:val="nil"/>
            </w:tcBorders>
            <w:vAlign w:val="center"/>
            <w:hideMark/>
          </w:tcPr>
          <w:p w14:paraId="486AFC6E" w14:textId="3BF89337" w:rsidR="00EC593F" w:rsidRPr="00967DAC" w:rsidRDefault="00DF6646" w:rsidP="009620DE">
            <w:pPr>
              <w:pStyle w:val="PargrafodaLista"/>
              <w:ind w:left="0"/>
              <w:jc w:val="both"/>
              <w:rPr>
                <w:rFonts w:ascii="Arial" w:hAnsi="Arial" w:cs="Arial"/>
                <w:sz w:val="20"/>
                <w:szCs w:val="20"/>
              </w:rPr>
            </w:pPr>
            <w:r w:rsidRPr="009620DE">
              <w:rPr>
                <w:rFonts w:ascii="Arial" w:hAnsi="Arial" w:cs="Arial"/>
                <w:b/>
                <w:bCs/>
                <w:sz w:val="20"/>
                <w:szCs w:val="20"/>
              </w:rPr>
              <w:t>3.8.1</w:t>
            </w:r>
            <w:r>
              <w:rPr>
                <w:rFonts w:ascii="Arial" w:hAnsi="Arial" w:cs="Arial"/>
                <w:b/>
                <w:bCs/>
                <w:sz w:val="20"/>
                <w:szCs w:val="20"/>
              </w:rPr>
              <w:t xml:space="preserve">. </w:t>
            </w:r>
            <w:r>
              <w:rPr>
                <w:rFonts w:ascii="Arial" w:hAnsi="Arial" w:cs="Arial"/>
                <w:sz w:val="20"/>
                <w:szCs w:val="20"/>
              </w:rPr>
              <w:t xml:space="preserve"> </w:t>
            </w:r>
            <w:r w:rsidR="00EC593F"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EC593F" w:rsidRPr="00967DAC" w14:paraId="6C407B71" w14:textId="77777777" w:rsidTr="009620DE">
        <w:trPr>
          <w:jc w:val="center"/>
        </w:trPr>
        <w:tc>
          <w:tcPr>
            <w:tcW w:w="5000" w:type="pct"/>
            <w:gridSpan w:val="6"/>
            <w:tcBorders>
              <w:top w:val="single" w:sz="4" w:space="0" w:color="auto"/>
              <w:left w:val="nil"/>
              <w:bottom w:val="single" w:sz="4" w:space="0" w:color="auto"/>
              <w:right w:val="nil"/>
            </w:tcBorders>
            <w:vAlign w:val="center"/>
          </w:tcPr>
          <w:p w14:paraId="2C8E5ADC" w14:textId="6444E662" w:rsidR="00EC593F" w:rsidRPr="00967DAC" w:rsidRDefault="00DF6646" w:rsidP="009620DE">
            <w:pPr>
              <w:pStyle w:val="PargrafodaLista"/>
              <w:ind w:left="0"/>
              <w:jc w:val="both"/>
              <w:rPr>
                <w:rFonts w:ascii="Arial" w:hAnsi="Arial" w:cs="Arial"/>
                <w:sz w:val="20"/>
                <w:szCs w:val="20"/>
              </w:rPr>
            </w:pPr>
            <w:r w:rsidRPr="009620DE">
              <w:rPr>
                <w:rFonts w:ascii="Arial" w:hAnsi="Arial" w:cs="Arial"/>
                <w:b/>
                <w:bCs/>
                <w:sz w:val="20"/>
                <w:szCs w:val="20"/>
              </w:rPr>
              <w:t>3.8.2.</w:t>
            </w:r>
            <w:r>
              <w:rPr>
                <w:rFonts w:ascii="Arial" w:hAnsi="Arial" w:cs="Arial"/>
                <w:sz w:val="20"/>
                <w:szCs w:val="20"/>
              </w:rPr>
              <w:t xml:space="preserve">  </w:t>
            </w:r>
            <w:r w:rsidR="00EC593F" w:rsidRPr="00967DAC">
              <w:rPr>
                <w:rFonts w:ascii="Arial" w:hAnsi="Arial" w:cs="Arial"/>
                <w:sz w:val="20"/>
                <w:szCs w:val="20"/>
              </w:rPr>
              <w:t>Aplicar em classes de fundos de investimento que nela invistam, assim como aplicar em outra(s) classe(s) do Fundo.</w:t>
            </w:r>
          </w:p>
        </w:tc>
      </w:tr>
      <w:tr w:rsidR="00EC593F" w:rsidRPr="00967DAC" w14:paraId="42B80E31" w14:textId="77777777" w:rsidTr="009620DE">
        <w:trPr>
          <w:jc w:val="center"/>
        </w:trPr>
        <w:tc>
          <w:tcPr>
            <w:tcW w:w="5000" w:type="pct"/>
            <w:gridSpan w:val="6"/>
            <w:tcBorders>
              <w:top w:val="single" w:sz="4" w:space="0" w:color="auto"/>
              <w:left w:val="nil"/>
              <w:bottom w:val="single" w:sz="4" w:space="0" w:color="auto"/>
              <w:right w:val="nil"/>
            </w:tcBorders>
            <w:vAlign w:val="center"/>
          </w:tcPr>
          <w:p w14:paraId="00CC8FDF" w14:textId="77777777" w:rsidR="00EC593F" w:rsidRPr="00967DAC" w:rsidRDefault="00EC593F" w:rsidP="00623B05">
            <w:pPr>
              <w:jc w:val="both"/>
              <w:rPr>
                <w:rFonts w:ascii="Arial" w:hAnsi="Arial" w:cs="Arial"/>
                <w:sz w:val="20"/>
                <w:szCs w:val="20"/>
              </w:rPr>
            </w:pPr>
          </w:p>
        </w:tc>
      </w:tr>
      <w:tr w:rsidR="00EC593F" w:rsidRPr="00967DAC" w14:paraId="266C694C" w14:textId="77777777" w:rsidTr="009620DE">
        <w:trPr>
          <w:jc w:val="center"/>
        </w:trPr>
        <w:tc>
          <w:tcPr>
            <w:tcW w:w="5000" w:type="pct"/>
            <w:gridSpan w:val="6"/>
            <w:tcBorders>
              <w:top w:val="single" w:sz="4" w:space="0" w:color="auto"/>
              <w:left w:val="nil"/>
              <w:bottom w:val="single" w:sz="4" w:space="0" w:color="auto"/>
              <w:right w:val="nil"/>
            </w:tcBorders>
            <w:shd w:val="clear" w:color="auto" w:fill="D9D9D9" w:themeFill="background1" w:themeFillShade="D9"/>
            <w:hideMark/>
          </w:tcPr>
          <w:p w14:paraId="2A053FC6" w14:textId="5CB1459A" w:rsidR="00EC593F" w:rsidRPr="009620DE" w:rsidRDefault="00DF6646" w:rsidP="009620DE">
            <w:pPr>
              <w:ind w:left="284"/>
              <w:jc w:val="center"/>
              <w:rPr>
                <w:rFonts w:ascii="Arial" w:hAnsi="Arial" w:cs="Arial"/>
                <w:sz w:val="20"/>
                <w:szCs w:val="20"/>
              </w:rPr>
            </w:pPr>
            <w:r>
              <w:rPr>
                <w:rFonts w:ascii="Arial" w:hAnsi="Arial" w:cs="Arial"/>
                <w:b/>
                <w:bCs/>
                <w:smallCaps/>
                <w:sz w:val="20"/>
                <w:szCs w:val="20"/>
              </w:rPr>
              <w:t xml:space="preserve">3.9. </w:t>
            </w:r>
            <w:r w:rsidR="00EC593F" w:rsidRPr="009620DE">
              <w:rPr>
                <w:rFonts w:ascii="Arial" w:hAnsi="Arial" w:cs="Arial"/>
                <w:b/>
                <w:bCs/>
                <w:smallCaps/>
                <w:sz w:val="20"/>
                <w:szCs w:val="20"/>
              </w:rPr>
              <w:t>Operações com o Gestor e Grupo Econômico</w:t>
            </w:r>
          </w:p>
        </w:tc>
      </w:tr>
      <w:tr w:rsidR="00EC593F" w:rsidRPr="00967DAC" w14:paraId="3E82FE1D" w14:textId="77777777" w:rsidTr="009620DE">
        <w:trPr>
          <w:jc w:val="center"/>
        </w:trPr>
        <w:tc>
          <w:tcPr>
            <w:tcW w:w="1260" w:type="pct"/>
            <w:tcBorders>
              <w:top w:val="single" w:sz="4" w:space="0" w:color="auto"/>
              <w:left w:val="nil"/>
              <w:bottom w:val="single" w:sz="4" w:space="0" w:color="auto"/>
              <w:right w:val="nil"/>
            </w:tcBorders>
            <w:vAlign w:val="center"/>
          </w:tcPr>
          <w:p w14:paraId="28103E56" w14:textId="77777777" w:rsidR="00EC593F" w:rsidRPr="00967DAC" w:rsidRDefault="00EC593F" w:rsidP="00623B05">
            <w:pPr>
              <w:jc w:val="both"/>
              <w:rPr>
                <w:rFonts w:ascii="Arial" w:hAnsi="Arial" w:cs="Arial"/>
                <w:sz w:val="20"/>
                <w:szCs w:val="20"/>
              </w:rPr>
            </w:pPr>
          </w:p>
        </w:tc>
        <w:tc>
          <w:tcPr>
            <w:tcW w:w="1735" w:type="pct"/>
            <w:gridSpan w:val="3"/>
            <w:tcBorders>
              <w:top w:val="single" w:sz="4" w:space="0" w:color="auto"/>
              <w:left w:val="nil"/>
              <w:bottom w:val="single" w:sz="4" w:space="0" w:color="auto"/>
              <w:right w:val="nil"/>
            </w:tcBorders>
            <w:vAlign w:val="center"/>
          </w:tcPr>
          <w:p w14:paraId="123425CA" w14:textId="77777777" w:rsidR="00EC593F" w:rsidRPr="00967DAC" w:rsidRDefault="00EC593F" w:rsidP="00623B05">
            <w:pPr>
              <w:jc w:val="both"/>
              <w:rPr>
                <w:rFonts w:ascii="Arial" w:hAnsi="Arial" w:cs="Arial"/>
                <w:sz w:val="20"/>
                <w:szCs w:val="20"/>
              </w:rPr>
            </w:pPr>
          </w:p>
        </w:tc>
        <w:tc>
          <w:tcPr>
            <w:tcW w:w="2005" w:type="pct"/>
            <w:gridSpan w:val="2"/>
            <w:tcBorders>
              <w:top w:val="single" w:sz="4" w:space="0" w:color="auto"/>
              <w:left w:val="nil"/>
              <w:bottom w:val="single" w:sz="4" w:space="0" w:color="auto"/>
              <w:right w:val="nil"/>
            </w:tcBorders>
            <w:vAlign w:val="center"/>
          </w:tcPr>
          <w:p w14:paraId="759A60DD" w14:textId="77777777" w:rsidR="00EC593F" w:rsidRPr="00967DAC" w:rsidRDefault="00EC593F" w:rsidP="00623B05">
            <w:pPr>
              <w:jc w:val="both"/>
              <w:rPr>
                <w:rFonts w:ascii="Arial" w:hAnsi="Arial" w:cs="Arial"/>
                <w:sz w:val="20"/>
                <w:szCs w:val="20"/>
              </w:rPr>
            </w:pPr>
          </w:p>
        </w:tc>
      </w:tr>
      <w:tr w:rsidR="00EC593F" w:rsidRPr="00967DAC" w14:paraId="093EC950" w14:textId="77777777" w:rsidTr="009620DE">
        <w:trPr>
          <w:trHeight w:val="768"/>
          <w:jc w:val="center"/>
        </w:trPr>
        <w:tc>
          <w:tcPr>
            <w:tcW w:w="2869"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25B73E1" w14:textId="77777777" w:rsidR="00EC593F" w:rsidRPr="00967DAC" w:rsidRDefault="00EC593F" w:rsidP="00623B05">
            <w:pPr>
              <w:jc w:val="center"/>
              <w:rPr>
                <w:rFonts w:ascii="Arial" w:hAnsi="Arial" w:cs="Arial"/>
                <w:b/>
                <w:bCs/>
                <w:sz w:val="20"/>
                <w:szCs w:val="20"/>
              </w:rPr>
            </w:pPr>
            <w:r w:rsidRPr="00967DAC">
              <w:rPr>
                <w:rFonts w:ascii="Arial" w:hAnsi="Arial" w:cs="Arial"/>
                <w:b/>
                <w:bCs/>
                <w:sz w:val="20"/>
                <w:szCs w:val="20"/>
              </w:rPr>
              <w:t>Operação</w:t>
            </w:r>
          </w:p>
        </w:tc>
        <w:tc>
          <w:tcPr>
            <w:tcW w:w="8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979544E" w14:textId="77777777" w:rsidR="00EC593F" w:rsidRPr="00967DAC" w:rsidRDefault="00EC593F" w:rsidP="00623B05">
            <w:pPr>
              <w:jc w:val="center"/>
              <w:rPr>
                <w:rFonts w:ascii="Arial" w:hAnsi="Arial" w:cs="Arial"/>
                <w:b/>
                <w:bCs/>
                <w:sz w:val="20"/>
                <w:szCs w:val="20"/>
              </w:rPr>
            </w:pPr>
            <w:r w:rsidRPr="00967DAC">
              <w:rPr>
                <w:rFonts w:ascii="Arial" w:hAnsi="Arial" w:cs="Arial"/>
                <w:b/>
                <w:bCs/>
                <w:sz w:val="20"/>
                <w:szCs w:val="20"/>
              </w:rPr>
              <w:t>Permitido / Vedado</w:t>
            </w:r>
          </w:p>
        </w:tc>
        <w:tc>
          <w:tcPr>
            <w:tcW w:w="1247" w:type="pct"/>
            <w:tcBorders>
              <w:top w:val="single" w:sz="4" w:space="0" w:color="auto"/>
              <w:left w:val="nil"/>
              <w:bottom w:val="single" w:sz="4" w:space="0" w:color="auto"/>
              <w:right w:val="nil"/>
            </w:tcBorders>
            <w:shd w:val="clear" w:color="auto" w:fill="D9D9D9" w:themeFill="background1" w:themeFillShade="D9"/>
            <w:vAlign w:val="center"/>
            <w:hideMark/>
          </w:tcPr>
          <w:p w14:paraId="4EA41ECF" w14:textId="77777777" w:rsidR="00EC593F" w:rsidRPr="00967DAC" w:rsidRDefault="00EC593F" w:rsidP="00623B05">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EC593F" w:rsidRPr="00967DAC" w14:paraId="7DEA25E4" w14:textId="77777777" w:rsidTr="009620DE">
        <w:trPr>
          <w:jc w:val="center"/>
        </w:trPr>
        <w:tc>
          <w:tcPr>
            <w:tcW w:w="2869" w:type="pct"/>
            <w:gridSpan w:val="3"/>
            <w:tcBorders>
              <w:top w:val="single" w:sz="4" w:space="0" w:color="auto"/>
              <w:left w:val="nil"/>
              <w:bottom w:val="single" w:sz="4" w:space="0" w:color="auto"/>
              <w:right w:val="nil"/>
            </w:tcBorders>
            <w:vAlign w:val="center"/>
          </w:tcPr>
          <w:p w14:paraId="48BDBAEF" w14:textId="77777777" w:rsidR="00EC593F" w:rsidRPr="00967DAC" w:rsidRDefault="00EC593F" w:rsidP="00623B05">
            <w:pPr>
              <w:pStyle w:val="PargrafodaLista"/>
              <w:ind w:left="0"/>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31B9377F" w14:textId="77777777" w:rsidR="00EC593F" w:rsidRPr="00967DAC" w:rsidRDefault="00EC593F" w:rsidP="00623B05">
            <w:pPr>
              <w:jc w:val="center"/>
              <w:rPr>
                <w:rFonts w:ascii="Arial" w:hAnsi="Arial" w:cs="Arial"/>
                <w:sz w:val="20"/>
                <w:szCs w:val="20"/>
              </w:rPr>
            </w:pPr>
          </w:p>
        </w:tc>
        <w:tc>
          <w:tcPr>
            <w:tcW w:w="1247" w:type="pct"/>
            <w:tcBorders>
              <w:top w:val="single" w:sz="4" w:space="0" w:color="auto"/>
              <w:left w:val="nil"/>
              <w:bottom w:val="single" w:sz="4" w:space="0" w:color="auto"/>
              <w:right w:val="nil"/>
            </w:tcBorders>
            <w:vAlign w:val="center"/>
          </w:tcPr>
          <w:p w14:paraId="2992C05B" w14:textId="77777777" w:rsidR="00EC593F" w:rsidRPr="00967DAC" w:rsidRDefault="00EC593F" w:rsidP="00623B05">
            <w:pPr>
              <w:jc w:val="both"/>
              <w:rPr>
                <w:rFonts w:ascii="Arial" w:hAnsi="Arial" w:cs="Arial"/>
                <w:sz w:val="20"/>
                <w:szCs w:val="20"/>
              </w:rPr>
            </w:pPr>
          </w:p>
        </w:tc>
      </w:tr>
      <w:tr w:rsidR="00EC593F" w:rsidRPr="00967DAC" w14:paraId="4634B415" w14:textId="77777777" w:rsidTr="009620DE">
        <w:trPr>
          <w:jc w:val="center"/>
        </w:trPr>
        <w:tc>
          <w:tcPr>
            <w:tcW w:w="2869" w:type="pct"/>
            <w:gridSpan w:val="3"/>
            <w:tcBorders>
              <w:top w:val="single" w:sz="4" w:space="0" w:color="auto"/>
              <w:left w:val="nil"/>
              <w:bottom w:val="single" w:sz="4" w:space="0" w:color="auto"/>
              <w:right w:val="nil"/>
            </w:tcBorders>
            <w:vAlign w:val="center"/>
            <w:hideMark/>
          </w:tcPr>
          <w:p w14:paraId="1ABC9CEF" w14:textId="77777777" w:rsidR="00EC593F" w:rsidRPr="00967DAC" w:rsidRDefault="00EC593F" w:rsidP="00EC593F">
            <w:pPr>
              <w:pStyle w:val="PargrafodaLista"/>
              <w:numPr>
                <w:ilvl w:val="0"/>
                <w:numId w:val="90"/>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84" w:type="pct"/>
            <w:gridSpan w:val="2"/>
            <w:tcBorders>
              <w:top w:val="single" w:sz="4" w:space="0" w:color="auto"/>
              <w:left w:val="nil"/>
              <w:bottom w:val="single" w:sz="4" w:space="0" w:color="auto"/>
              <w:right w:val="nil"/>
            </w:tcBorders>
            <w:vAlign w:val="center"/>
            <w:hideMark/>
          </w:tcPr>
          <w:p w14:paraId="50DD2F1A" w14:textId="77777777" w:rsidR="00EC593F" w:rsidRPr="00967DAC" w:rsidRDefault="00EC593F" w:rsidP="00623B05">
            <w:pPr>
              <w:jc w:val="center"/>
              <w:rPr>
                <w:rFonts w:ascii="Arial" w:hAnsi="Arial" w:cs="Arial"/>
                <w:sz w:val="20"/>
                <w:szCs w:val="20"/>
              </w:rPr>
            </w:pPr>
            <w:r w:rsidRPr="00967DAC">
              <w:rPr>
                <w:rFonts w:ascii="Arial" w:hAnsi="Arial" w:cs="Arial"/>
                <w:sz w:val="20"/>
                <w:szCs w:val="20"/>
              </w:rPr>
              <w:t>Permitido</w:t>
            </w:r>
          </w:p>
        </w:tc>
        <w:tc>
          <w:tcPr>
            <w:tcW w:w="1247" w:type="pct"/>
            <w:tcBorders>
              <w:top w:val="single" w:sz="4" w:space="0" w:color="auto"/>
              <w:left w:val="nil"/>
              <w:bottom w:val="single" w:sz="4" w:space="0" w:color="auto"/>
              <w:right w:val="nil"/>
            </w:tcBorders>
            <w:vAlign w:val="center"/>
            <w:hideMark/>
          </w:tcPr>
          <w:p w14:paraId="5064CDB7" w14:textId="574CFF16" w:rsidR="00EC593F" w:rsidRPr="00967DAC" w:rsidRDefault="008A4215" w:rsidP="00623B05">
            <w:pPr>
              <w:jc w:val="center"/>
              <w:rPr>
                <w:rFonts w:ascii="Arial" w:hAnsi="Arial" w:cs="Arial"/>
                <w:sz w:val="20"/>
                <w:szCs w:val="20"/>
              </w:rPr>
            </w:pPr>
            <w:r>
              <w:rPr>
                <w:rFonts w:ascii="Arial" w:hAnsi="Arial" w:cs="Arial"/>
                <w:sz w:val="20"/>
                <w:szCs w:val="20"/>
              </w:rPr>
              <w:t>2</w:t>
            </w:r>
            <w:r w:rsidR="00EC593F" w:rsidRPr="00967DAC">
              <w:rPr>
                <w:rFonts w:ascii="Arial" w:hAnsi="Arial" w:cs="Arial"/>
                <w:sz w:val="20"/>
                <w:szCs w:val="20"/>
              </w:rPr>
              <w:t>0%</w:t>
            </w:r>
          </w:p>
        </w:tc>
      </w:tr>
      <w:tr w:rsidR="00EC593F" w:rsidRPr="00967DAC" w14:paraId="0B632D2B" w14:textId="77777777" w:rsidTr="009620DE">
        <w:trPr>
          <w:jc w:val="center"/>
        </w:trPr>
        <w:tc>
          <w:tcPr>
            <w:tcW w:w="2869" w:type="pct"/>
            <w:gridSpan w:val="3"/>
            <w:tcBorders>
              <w:top w:val="single" w:sz="4" w:space="0" w:color="auto"/>
              <w:left w:val="nil"/>
              <w:bottom w:val="single" w:sz="4" w:space="0" w:color="auto"/>
              <w:right w:val="nil"/>
            </w:tcBorders>
            <w:vAlign w:val="center"/>
          </w:tcPr>
          <w:p w14:paraId="6EED51DB" w14:textId="77777777" w:rsidR="00EC593F" w:rsidRPr="00967DAC" w:rsidRDefault="00EC593F" w:rsidP="00623B05">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216A42A9" w14:textId="77777777" w:rsidR="00EC593F" w:rsidRPr="00967DAC" w:rsidRDefault="00EC593F" w:rsidP="00623B05">
            <w:pPr>
              <w:jc w:val="center"/>
              <w:rPr>
                <w:rFonts w:ascii="Arial" w:hAnsi="Arial" w:cs="Arial"/>
                <w:sz w:val="20"/>
                <w:szCs w:val="20"/>
              </w:rPr>
            </w:pPr>
          </w:p>
        </w:tc>
        <w:tc>
          <w:tcPr>
            <w:tcW w:w="1247" w:type="pct"/>
            <w:tcBorders>
              <w:top w:val="single" w:sz="4" w:space="0" w:color="auto"/>
              <w:left w:val="nil"/>
              <w:bottom w:val="single" w:sz="4" w:space="0" w:color="auto"/>
              <w:right w:val="nil"/>
            </w:tcBorders>
            <w:vAlign w:val="center"/>
          </w:tcPr>
          <w:p w14:paraId="048C09DE" w14:textId="77777777" w:rsidR="00EC593F" w:rsidRPr="00967DAC" w:rsidRDefault="00EC593F" w:rsidP="00623B05">
            <w:pPr>
              <w:jc w:val="center"/>
              <w:rPr>
                <w:rFonts w:ascii="Arial" w:hAnsi="Arial" w:cs="Arial"/>
                <w:sz w:val="20"/>
                <w:szCs w:val="20"/>
              </w:rPr>
            </w:pPr>
          </w:p>
        </w:tc>
      </w:tr>
      <w:tr w:rsidR="00EC593F" w:rsidRPr="00967DAC" w14:paraId="0A1DE43B" w14:textId="77777777" w:rsidTr="009620DE">
        <w:trPr>
          <w:jc w:val="center"/>
        </w:trPr>
        <w:tc>
          <w:tcPr>
            <w:tcW w:w="2869" w:type="pct"/>
            <w:gridSpan w:val="3"/>
            <w:tcBorders>
              <w:top w:val="single" w:sz="4" w:space="0" w:color="auto"/>
              <w:left w:val="nil"/>
              <w:bottom w:val="single" w:sz="4" w:space="0" w:color="auto"/>
              <w:right w:val="nil"/>
            </w:tcBorders>
            <w:vAlign w:val="center"/>
            <w:hideMark/>
          </w:tcPr>
          <w:p w14:paraId="76C881D7" w14:textId="77777777" w:rsidR="00EC593F" w:rsidRPr="00967DAC" w:rsidRDefault="00EC593F" w:rsidP="00EC593F">
            <w:pPr>
              <w:pStyle w:val="PargrafodaLista"/>
              <w:numPr>
                <w:ilvl w:val="0"/>
                <w:numId w:val="90"/>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84" w:type="pct"/>
            <w:gridSpan w:val="2"/>
            <w:tcBorders>
              <w:top w:val="single" w:sz="4" w:space="0" w:color="auto"/>
              <w:left w:val="nil"/>
              <w:bottom w:val="single" w:sz="4" w:space="0" w:color="auto"/>
              <w:right w:val="nil"/>
            </w:tcBorders>
            <w:vAlign w:val="center"/>
            <w:hideMark/>
          </w:tcPr>
          <w:p w14:paraId="052A104B" w14:textId="77777777" w:rsidR="00EC593F" w:rsidRPr="00967DAC" w:rsidRDefault="00EC593F" w:rsidP="00623B05">
            <w:pPr>
              <w:jc w:val="center"/>
              <w:rPr>
                <w:rFonts w:ascii="Arial" w:hAnsi="Arial" w:cs="Arial"/>
                <w:sz w:val="20"/>
                <w:szCs w:val="20"/>
              </w:rPr>
            </w:pPr>
            <w:r w:rsidRPr="00967DAC">
              <w:rPr>
                <w:rFonts w:ascii="Arial" w:hAnsi="Arial" w:cs="Arial"/>
                <w:sz w:val="20"/>
                <w:szCs w:val="20"/>
              </w:rPr>
              <w:t>Permitido</w:t>
            </w:r>
          </w:p>
        </w:tc>
        <w:tc>
          <w:tcPr>
            <w:tcW w:w="1247" w:type="pct"/>
            <w:tcBorders>
              <w:top w:val="single" w:sz="4" w:space="0" w:color="auto"/>
              <w:left w:val="nil"/>
              <w:bottom w:val="single" w:sz="4" w:space="0" w:color="auto"/>
              <w:right w:val="nil"/>
            </w:tcBorders>
            <w:vAlign w:val="center"/>
            <w:hideMark/>
          </w:tcPr>
          <w:p w14:paraId="39BFB209" w14:textId="77777777" w:rsidR="00EC593F" w:rsidRPr="00967DAC" w:rsidRDefault="00EC593F" w:rsidP="00623B05">
            <w:pPr>
              <w:jc w:val="center"/>
              <w:rPr>
                <w:rFonts w:ascii="Arial" w:hAnsi="Arial" w:cs="Arial"/>
                <w:sz w:val="20"/>
                <w:szCs w:val="20"/>
              </w:rPr>
            </w:pPr>
            <w:r w:rsidRPr="00967DAC">
              <w:rPr>
                <w:rFonts w:ascii="Arial" w:hAnsi="Arial" w:cs="Arial"/>
                <w:sz w:val="20"/>
                <w:szCs w:val="20"/>
              </w:rPr>
              <w:t>100%</w:t>
            </w:r>
          </w:p>
        </w:tc>
      </w:tr>
      <w:tr w:rsidR="00EC593F" w:rsidRPr="00967DAC" w14:paraId="2DDC029D" w14:textId="77777777" w:rsidTr="009620DE">
        <w:trPr>
          <w:jc w:val="center"/>
        </w:trPr>
        <w:tc>
          <w:tcPr>
            <w:tcW w:w="2869" w:type="pct"/>
            <w:gridSpan w:val="3"/>
            <w:tcBorders>
              <w:top w:val="single" w:sz="4" w:space="0" w:color="auto"/>
              <w:left w:val="nil"/>
              <w:bottom w:val="single" w:sz="4" w:space="0" w:color="auto"/>
              <w:right w:val="nil"/>
            </w:tcBorders>
            <w:vAlign w:val="center"/>
          </w:tcPr>
          <w:p w14:paraId="37C9608F" w14:textId="77777777" w:rsidR="00EC593F" w:rsidRPr="00967DAC" w:rsidRDefault="00EC593F" w:rsidP="00623B05">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438A1F79" w14:textId="77777777" w:rsidR="00EC593F" w:rsidRPr="00967DAC" w:rsidRDefault="00EC593F" w:rsidP="00623B05">
            <w:pPr>
              <w:jc w:val="center"/>
              <w:rPr>
                <w:rFonts w:ascii="Arial" w:hAnsi="Arial" w:cs="Arial"/>
                <w:sz w:val="20"/>
                <w:szCs w:val="20"/>
              </w:rPr>
            </w:pPr>
          </w:p>
        </w:tc>
        <w:tc>
          <w:tcPr>
            <w:tcW w:w="1247" w:type="pct"/>
            <w:tcBorders>
              <w:top w:val="single" w:sz="4" w:space="0" w:color="auto"/>
              <w:left w:val="nil"/>
              <w:bottom w:val="single" w:sz="4" w:space="0" w:color="auto"/>
              <w:right w:val="nil"/>
            </w:tcBorders>
            <w:vAlign w:val="center"/>
          </w:tcPr>
          <w:p w14:paraId="24E63069" w14:textId="77777777" w:rsidR="00EC593F" w:rsidRPr="00967DAC" w:rsidRDefault="00EC593F" w:rsidP="00623B05">
            <w:pPr>
              <w:jc w:val="center"/>
              <w:rPr>
                <w:rFonts w:ascii="Arial" w:hAnsi="Arial" w:cs="Arial"/>
                <w:sz w:val="20"/>
                <w:szCs w:val="20"/>
              </w:rPr>
            </w:pPr>
          </w:p>
        </w:tc>
      </w:tr>
      <w:tr w:rsidR="00EC593F" w:rsidRPr="00967DAC" w14:paraId="4A97B9D4" w14:textId="77777777" w:rsidTr="009620DE">
        <w:trPr>
          <w:jc w:val="center"/>
        </w:trPr>
        <w:tc>
          <w:tcPr>
            <w:tcW w:w="2869" w:type="pct"/>
            <w:gridSpan w:val="3"/>
            <w:tcBorders>
              <w:top w:val="single" w:sz="4" w:space="0" w:color="auto"/>
              <w:left w:val="nil"/>
              <w:bottom w:val="single" w:sz="4" w:space="0" w:color="auto"/>
              <w:right w:val="nil"/>
            </w:tcBorders>
            <w:vAlign w:val="center"/>
            <w:hideMark/>
          </w:tcPr>
          <w:p w14:paraId="6C5D0C09" w14:textId="77777777" w:rsidR="00EC593F" w:rsidRPr="00967DAC" w:rsidRDefault="00EC593F" w:rsidP="00EC593F">
            <w:pPr>
              <w:pStyle w:val="PargrafodaLista"/>
              <w:numPr>
                <w:ilvl w:val="0"/>
                <w:numId w:val="90"/>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84" w:type="pct"/>
            <w:gridSpan w:val="2"/>
            <w:tcBorders>
              <w:top w:val="single" w:sz="4" w:space="0" w:color="auto"/>
              <w:left w:val="nil"/>
              <w:bottom w:val="single" w:sz="4" w:space="0" w:color="auto"/>
              <w:right w:val="nil"/>
            </w:tcBorders>
            <w:vAlign w:val="center"/>
            <w:hideMark/>
          </w:tcPr>
          <w:p w14:paraId="48A3AEA7" w14:textId="77777777" w:rsidR="00EC593F" w:rsidRPr="00967DAC" w:rsidRDefault="00EC593F" w:rsidP="00623B05">
            <w:pPr>
              <w:jc w:val="center"/>
              <w:rPr>
                <w:rFonts w:ascii="Arial" w:hAnsi="Arial" w:cs="Arial"/>
                <w:sz w:val="20"/>
                <w:szCs w:val="20"/>
              </w:rPr>
            </w:pPr>
            <w:r w:rsidRPr="00967DAC">
              <w:rPr>
                <w:rFonts w:ascii="Arial" w:hAnsi="Arial" w:cs="Arial"/>
                <w:sz w:val="20"/>
                <w:szCs w:val="20"/>
              </w:rPr>
              <w:t>Permitido</w:t>
            </w:r>
          </w:p>
        </w:tc>
        <w:tc>
          <w:tcPr>
            <w:tcW w:w="1247" w:type="pct"/>
            <w:tcBorders>
              <w:top w:val="single" w:sz="4" w:space="0" w:color="auto"/>
              <w:left w:val="nil"/>
              <w:bottom w:val="single" w:sz="4" w:space="0" w:color="auto"/>
              <w:right w:val="nil"/>
            </w:tcBorders>
            <w:vAlign w:val="center"/>
            <w:hideMark/>
          </w:tcPr>
          <w:p w14:paraId="4A702066" w14:textId="77777777" w:rsidR="00EC593F" w:rsidRPr="00967DAC" w:rsidRDefault="00EC593F" w:rsidP="00623B05">
            <w:pPr>
              <w:jc w:val="center"/>
              <w:rPr>
                <w:rFonts w:ascii="Arial" w:hAnsi="Arial" w:cs="Arial"/>
                <w:sz w:val="20"/>
                <w:szCs w:val="20"/>
              </w:rPr>
            </w:pPr>
            <w:r w:rsidRPr="00967DAC">
              <w:rPr>
                <w:rFonts w:ascii="Arial" w:hAnsi="Arial" w:cs="Arial"/>
                <w:sz w:val="20"/>
                <w:szCs w:val="20"/>
              </w:rPr>
              <w:t>100%</w:t>
            </w:r>
          </w:p>
        </w:tc>
      </w:tr>
      <w:tr w:rsidR="00EC593F" w:rsidRPr="00967DAC" w14:paraId="3ABEC302" w14:textId="77777777" w:rsidTr="009620DE">
        <w:trPr>
          <w:jc w:val="center"/>
        </w:trPr>
        <w:tc>
          <w:tcPr>
            <w:tcW w:w="2869" w:type="pct"/>
            <w:gridSpan w:val="3"/>
            <w:tcBorders>
              <w:top w:val="single" w:sz="4" w:space="0" w:color="auto"/>
              <w:left w:val="nil"/>
              <w:bottom w:val="single" w:sz="4" w:space="0" w:color="auto"/>
              <w:right w:val="nil"/>
            </w:tcBorders>
            <w:vAlign w:val="center"/>
          </w:tcPr>
          <w:p w14:paraId="39C0CC83" w14:textId="77777777" w:rsidR="00EC593F" w:rsidRPr="00967DAC" w:rsidRDefault="00EC593F" w:rsidP="00623B05">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347296E8" w14:textId="77777777" w:rsidR="00EC593F" w:rsidRPr="00967DAC" w:rsidRDefault="00EC593F" w:rsidP="00623B05">
            <w:pPr>
              <w:jc w:val="center"/>
              <w:rPr>
                <w:rFonts w:ascii="Arial" w:hAnsi="Arial" w:cs="Arial"/>
                <w:sz w:val="20"/>
                <w:szCs w:val="20"/>
              </w:rPr>
            </w:pPr>
          </w:p>
        </w:tc>
        <w:tc>
          <w:tcPr>
            <w:tcW w:w="1247" w:type="pct"/>
            <w:tcBorders>
              <w:top w:val="single" w:sz="4" w:space="0" w:color="auto"/>
              <w:left w:val="nil"/>
              <w:bottom w:val="single" w:sz="4" w:space="0" w:color="auto"/>
              <w:right w:val="nil"/>
            </w:tcBorders>
            <w:vAlign w:val="center"/>
          </w:tcPr>
          <w:p w14:paraId="2B14098A" w14:textId="77777777" w:rsidR="00EC593F" w:rsidRPr="00967DAC" w:rsidRDefault="00EC593F" w:rsidP="00623B05">
            <w:pPr>
              <w:jc w:val="both"/>
              <w:rPr>
                <w:rFonts w:ascii="Arial" w:hAnsi="Arial" w:cs="Arial"/>
                <w:sz w:val="20"/>
                <w:szCs w:val="20"/>
              </w:rPr>
            </w:pPr>
          </w:p>
        </w:tc>
      </w:tr>
      <w:tr w:rsidR="00EC593F" w:rsidRPr="00967DAC" w14:paraId="53294DEB" w14:textId="77777777" w:rsidTr="009620DE">
        <w:trPr>
          <w:jc w:val="center"/>
        </w:trPr>
        <w:tc>
          <w:tcPr>
            <w:tcW w:w="5000" w:type="pct"/>
            <w:gridSpan w:val="6"/>
            <w:tcBorders>
              <w:top w:val="single" w:sz="4" w:space="0" w:color="auto"/>
              <w:left w:val="nil"/>
              <w:bottom w:val="single" w:sz="4" w:space="0" w:color="auto"/>
              <w:right w:val="nil"/>
            </w:tcBorders>
            <w:shd w:val="clear" w:color="auto" w:fill="D9D9D9" w:themeFill="background1" w:themeFillShade="D9"/>
            <w:vAlign w:val="center"/>
          </w:tcPr>
          <w:p w14:paraId="434BEF54" w14:textId="75E51EE0" w:rsidR="00EC593F" w:rsidRPr="009620DE" w:rsidRDefault="00DF6646" w:rsidP="009620DE">
            <w:pPr>
              <w:ind w:left="284"/>
              <w:jc w:val="center"/>
              <w:rPr>
                <w:rFonts w:ascii="Arial" w:hAnsi="Arial" w:cs="Arial"/>
                <w:sz w:val="20"/>
                <w:szCs w:val="20"/>
              </w:rPr>
            </w:pPr>
            <w:r>
              <w:rPr>
                <w:rFonts w:ascii="Arial" w:hAnsi="Arial" w:cs="Arial"/>
                <w:b/>
                <w:bCs/>
                <w:smallCaps/>
                <w:sz w:val="20"/>
                <w:szCs w:val="20"/>
              </w:rPr>
              <w:t xml:space="preserve">3.10. </w:t>
            </w:r>
            <w:r w:rsidR="00EC593F" w:rsidRPr="009620DE">
              <w:rPr>
                <w:rFonts w:ascii="Arial" w:hAnsi="Arial" w:cs="Arial"/>
                <w:b/>
                <w:bCs/>
                <w:smallCaps/>
                <w:sz w:val="20"/>
                <w:szCs w:val="20"/>
              </w:rPr>
              <w:t>Condições Gerais das Operações</w:t>
            </w:r>
            <w:r w:rsidR="00EC593F" w:rsidRPr="00967DAC">
              <w:t xml:space="preserve"> </w:t>
            </w:r>
            <w:r w:rsidR="00EC593F" w:rsidRPr="009620DE">
              <w:rPr>
                <w:rFonts w:ascii="Arial" w:hAnsi="Arial" w:cs="Arial"/>
                <w:b/>
                <w:bCs/>
                <w:smallCaps/>
                <w:sz w:val="20"/>
                <w:szCs w:val="20"/>
              </w:rPr>
              <w:t xml:space="preserve"> </w:t>
            </w:r>
          </w:p>
        </w:tc>
      </w:tr>
      <w:tr w:rsidR="00EC593F" w:rsidRPr="00967DAC" w14:paraId="669A47C2" w14:textId="77777777" w:rsidTr="009620DE">
        <w:trPr>
          <w:jc w:val="center"/>
        </w:trPr>
        <w:tc>
          <w:tcPr>
            <w:tcW w:w="1260" w:type="pct"/>
            <w:tcBorders>
              <w:top w:val="single" w:sz="4" w:space="0" w:color="auto"/>
              <w:left w:val="nil"/>
              <w:bottom w:val="single" w:sz="4" w:space="0" w:color="auto"/>
              <w:right w:val="nil"/>
            </w:tcBorders>
            <w:vAlign w:val="center"/>
          </w:tcPr>
          <w:p w14:paraId="729F197E" w14:textId="77777777" w:rsidR="00EC593F" w:rsidRPr="00967DAC" w:rsidRDefault="00EC593F" w:rsidP="00623B05">
            <w:pPr>
              <w:jc w:val="both"/>
              <w:rPr>
                <w:rFonts w:ascii="Arial" w:hAnsi="Arial" w:cs="Arial"/>
                <w:sz w:val="20"/>
                <w:szCs w:val="20"/>
              </w:rPr>
            </w:pPr>
          </w:p>
        </w:tc>
        <w:tc>
          <w:tcPr>
            <w:tcW w:w="1735" w:type="pct"/>
            <w:gridSpan w:val="3"/>
            <w:tcBorders>
              <w:top w:val="single" w:sz="4" w:space="0" w:color="auto"/>
              <w:left w:val="nil"/>
              <w:bottom w:val="single" w:sz="4" w:space="0" w:color="auto"/>
              <w:right w:val="nil"/>
            </w:tcBorders>
            <w:vAlign w:val="center"/>
          </w:tcPr>
          <w:p w14:paraId="5CA1F0E8" w14:textId="77777777" w:rsidR="00EC593F" w:rsidRPr="00967DAC" w:rsidRDefault="00EC593F" w:rsidP="00623B05">
            <w:pPr>
              <w:jc w:val="center"/>
              <w:rPr>
                <w:rFonts w:ascii="Arial" w:hAnsi="Arial" w:cs="Arial"/>
                <w:sz w:val="20"/>
                <w:szCs w:val="20"/>
              </w:rPr>
            </w:pPr>
          </w:p>
        </w:tc>
        <w:tc>
          <w:tcPr>
            <w:tcW w:w="2005" w:type="pct"/>
            <w:gridSpan w:val="2"/>
            <w:tcBorders>
              <w:top w:val="single" w:sz="4" w:space="0" w:color="auto"/>
              <w:left w:val="nil"/>
              <w:bottom w:val="single" w:sz="4" w:space="0" w:color="auto"/>
              <w:right w:val="nil"/>
            </w:tcBorders>
            <w:vAlign w:val="center"/>
          </w:tcPr>
          <w:p w14:paraId="4BA3D11E" w14:textId="77777777" w:rsidR="00EC593F" w:rsidRPr="00967DAC" w:rsidRDefault="00EC593F" w:rsidP="00623B05">
            <w:pPr>
              <w:jc w:val="both"/>
              <w:rPr>
                <w:rFonts w:ascii="Arial" w:hAnsi="Arial" w:cs="Arial"/>
                <w:sz w:val="20"/>
                <w:szCs w:val="20"/>
              </w:rPr>
            </w:pPr>
          </w:p>
        </w:tc>
      </w:tr>
      <w:tr w:rsidR="00EC593F" w:rsidRPr="00967DAC" w14:paraId="24E20251" w14:textId="77777777" w:rsidTr="009620DE">
        <w:trPr>
          <w:jc w:val="center"/>
        </w:trPr>
        <w:tc>
          <w:tcPr>
            <w:tcW w:w="5000" w:type="pct"/>
            <w:gridSpan w:val="6"/>
            <w:tcBorders>
              <w:top w:val="single" w:sz="4" w:space="0" w:color="auto"/>
              <w:left w:val="nil"/>
              <w:bottom w:val="single" w:sz="4" w:space="0" w:color="auto"/>
              <w:right w:val="nil"/>
            </w:tcBorders>
            <w:vAlign w:val="center"/>
          </w:tcPr>
          <w:p w14:paraId="47BFD1D7" w14:textId="3191353C" w:rsidR="00EC593F" w:rsidRPr="00967DAC" w:rsidRDefault="00DF6646" w:rsidP="009620DE">
            <w:pPr>
              <w:pStyle w:val="PargrafodaLista"/>
              <w:ind w:left="0"/>
              <w:jc w:val="both"/>
              <w:rPr>
                <w:rFonts w:ascii="Arial" w:hAnsi="Arial" w:cs="Arial"/>
                <w:sz w:val="20"/>
                <w:szCs w:val="20"/>
              </w:rPr>
            </w:pPr>
            <w:r w:rsidRPr="009620DE">
              <w:rPr>
                <w:rFonts w:ascii="Arial" w:hAnsi="Arial" w:cs="Arial"/>
                <w:b/>
                <w:bCs/>
                <w:sz w:val="20"/>
                <w:szCs w:val="20"/>
              </w:rPr>
              <w:t>3.10.1.</w:t>
            </w:r>
            <w:r>
              <w:rPr>
                <w:rFonts w:ascii="Arial" w:hAnsi="Arial" w:cs="Arial"/>
                <w:sz w:val="20"/>
                <w:szCs w:val="20"/>
              </w:rPr>
              <w:t xml:space="preserve"> </w:t>
            </w:r>
            <w:r w:rsidR="00EC593F" w:rsidRPr="00967DAC">
              <w:rPr>
                <w:rFonts w:ascii="Arial" w:hAnsi="Arial" w:cs="Arial"/>
                <w:sz w:val="20"/>
                <w:szCs w:val="20"/>
              </w:rPr>
              <w:t>A Classe e as classes de fundos de investimento investidas poderão:</w:t>
            </w:r>
          </w:p>
        </w:tc>
      </w:tr>
      <w:tr w:rsidR="00EC593F" w:rsidRPr="00967DAC" w14:paraId="776CFFF5" w14:textId="77777777" w:rsidTr="009620DE">
        <w:trPr>
          <w:jc w:val="center"/>
        </w:trPr>
        <w:tc>
          <w:tcPr>
            <w:tcW w:w="5000" w:type="pct"/>
            <w:gridSpan w:val="6"/>
            <w:tcBorders>
              <w:top w:val="single" w:sz="4" w:space="0" w:color="auto"/>
              <w:left w:val="nil"/>
              <w:bottom w:val="single" w:sz="4" w:space="0" w:color="auto"/>
              <w:right w:val="nil"/>
            </w:tcBorders>
            <w:vAlign w:val="center"/>
          </w:tcPr>
          <w:p w14:paraId="0D7FB5C5" w14:textId="77777777" w:rsidR="00EC593F" w:rsidRPr="00967DAC" w:rsidRDefault="00EC593F" w:rsidP="00623B05">
            <w:pPr>
              <w:pStyle w:val="PargrafodaLista"/>
              <w:ind w:left="0"/>
              <w:jc w:val="both"/>
              <w:rPr>
                <w:rFonts w:ascii="Arial" w:hAnsi="Arial" w:cs="Arial"/>
                <w:sz w:val="20"/>
                <w:szCs w:val="20"/>
              </w:rPr>
            </w:pPr>
          </w:p>
        </w:tc>
      </w:tr>
      <w:tr w:rsidR="00EC593F" w:rsidRPr="00967DAC" w14:paraId="5BEEABF2" w14:textId="77777777" w:rsidTr="009620DE">
        <w:trPr>
          <w:jc w:val="center"/>
        </w:trPr>
        <w:tc>
          <w:tcPr>
            <w:tcW w:w="5000" w:type="pct"/>
            <w:gridSpan w:val="6"/>
            <w:tcBorders>
              <w:top w:val="single" w:sz="4" w:space="0" w:color="auto"/>
              <w:left w:val="nil"/>
              <w:bottom w:val="single" w:sz="4" w:space="0" w:color="auto"/>
              <w:right w:val="nil"/>
            </w:tcBorders>
            <w:vAlign w:val="center"/>
            <w:hideMark/>
          </w:tcPr>
          <w:p w14:paraId="2BA45F74" w14:textId="77777777" w:rsidR="00EC593F" w:rsidRPr="00967DAC" w:rsidRDefault="00EC593F" w:rsidP="00EC593F">
            <w:pPr>
              <w:pStyle w:val="PargrafodaLista"/>
              <w:numPr>
                <w:ilvl w:val="0"/>
                <w:numId w:val="91"/>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C593F" w:rsidRPr="00967DAC" w14:paraId="0E6266C4" w14:textId="77777777" w:rsidTr="009620DE">
        <w:trPr>
          <w:jc w:val="center"/>
        </w:trPr>
        <w:tc>
          <w:tcPr>
            <w:tcW w:w="1260" w:type="pct"/>
            <w:tcBorders>
              <w:top w:val="single" w:sz="4" w:space="0" w:color="auto"/>
              <w:left w:val="nil"/>
              <w:bottom w:val="single" w:sz="4" w:space="0" w:color="auto"/>
              <w:right w:val="nil"/>
            </w:tcBorders>
            <w:vAlign w:val="center"/>
          </w:tcPr>
          <w:p w14:paraId="6E4755B4" w14:textId="77777777" w:rsidR="00EC593F" w:rsidRPr="00967DAC" w:rsidRDefault="00EC593F" w:rsidP="00623B05">
            <w:pPr>
              <w:jc w:val="both"/>
              <w:rPr>
                <w:rFonts w:ascii="Arial" w:hAnsi="Arial" w:cs="Arial"/>
                <w:sz w:val="20"/>
                <w:szCs w:val="20"/>
              </w:rPr>
            </w:pPr>
          </w:p>
        </w:tc>
        <w:tc>
          <w:tcPr>
            <w:tcW w:w="1735" w:type="pct"/>
            <w:gridSpan w:val="3"/>
            <w:tcBorders>
              <w:top w:val="single" w:sz="4" w:space="0" w:color="auto"/>
              <w:left w:val="nil"/>
              <w:bottom w:val="single" w:sz="4" w:space="0" w:color="auto"/>
              <w:right w:val="nil"/>
            </w:tcBorders>
            <w:vAlign w:val="center"/>
          </w:tcPr>
          <w:p w14:paraId="41AFBEB8" w14:textId="77777777" w:rsidR="00EC593F" w:rsidRPr="00967DAC" w:rsidRDefault="00EC593F" w:rsidP="00623B05">
            <w:pPr>
              <w:jc w:val="center"/>
              <w:rPr>
                <w:rFonts w:ascii="Arial" w:hAnsi="Arial" w:cs="Arial"/>
                <w:sz w:val="20"/>
                <w:szCs w:val="20"/>
              </w:rPr>
            </w:pPr>
          </w:p>
        </w:tc>
        <w:tc>
          <w:tcPr>
            <w:tcW w:w="2005" w:type="pct"/>
            <w:gridSpan w:val="2"/>
            <w:tcBorders>
              <w:top w:val="single" w:sz="4" w:space="0" w:color="auto"/>
              <w:left w:val="nil"/>
              <w:bottom w:val="single" w:sz="4" w:space="0" w:color="auto"/>
              <w:right w:val="nil"/>
            </w:tcBorders>
            <w:vAlign w:val="center"/>
          </w:tcPr>
          <w:p w14:paraId="0E347B14" w14:textId="77777777" w:rsidR="00EC593F" w:rsidRPr="00967DAC" w:rsidRDefault="00EC593F" w:rsidP="00623B05">
            <w:pPr>
              <w:jc w:val="center"/>
              <w:rPr>
                <w:rFonts w:ascii="Arial" w:hAnsi="Arial" w:cs="Arial"/>
                <w:sz w:val="20"/>
                <w:szCs w:val="20"/>
              </w:rPr>
            </w:pPr>
          </w:p>
        </w:tc>
      </w:tr>
      <w:tr w:rsidR="00EC593F" w:rsidRPr="00967DAC" w14:paraId="426C47BA" w14:textId="77777777" w:rsidTr="009620DE">
        <w:trPr>
          <w:jc w:val="center"/>
        </w:trPr>
        <w:tc>
          <w:tcPr>
            <w:tcW w:w="5000" w:type="pct"/>
            <w:gridSpan w:val="6"/>
            <w:tcBorders>
              <w:top w:val="single" w:sz="4" w:space="0" w:color="auto"/>
              <w:left w:val="nil"/>
              <w:bottom w:val="single" w:sz="4" w:space="0" w:color="auto"/>
              <w:right w:val="nil"/>
            </w:tcBorders>
            <w:vAlign w:val="center"/>
            <w:hideMark/>
          </w:tcPr>
          <w:p w14:paraId="700D1F07" w14:textId="77777777" w:rsidR="00EC593F" w:rsidRPr="00967DAC" w:rsidRDefault="00EC593F" w:rsidP="00623B05">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C593F" w:rsidRPr="00967DAC" w14:paraId="16D1EA8A" w14:textId="77777777" w:rsidTr="009620DE">
        <w:trPr>
          <w:jc w:val="center"/>
        </w:trPr>
        <w:tc>
          <w:tcPr>
            <w:tcW w:w="5000" w:type="pct"/>
            <w:gridSpan w:val="6"/>
            <w:tcBorders>
              <w:top w:val="single" w:sz="4" w:space="0" w:color="auto"/>
              <w:left w:val="nil"/>
              <w:bottom w:val="single" w:sz="4" w:space="0" w:color="auto"/>
              <w:right w:val="nil"/>
            </w:tcBorders>
            <w:vAlign w:val="center"/>
            <w:hideMark/>
          </w:tcPr>
          <w:p w14:paraId="4F0891E5" w14:textId="77777777" w:rsidR="00EC593F" w:rsidRPr="00967DAC" w:rsidRDefault="00EC593F" w:rsidP="00623B05">
            <w:pPr>
              <w:pStyle w:val="PargrafodaLista"/>
              <w:ind w:left="0"/>
              <w:jc w:val="both"/>
              <w:rPr>
                <w:rFonts w:ascii="Arial" w:hAnsi="Arial" w:cs="Arial"/>
                <w:sz w:val="20"/>
                <w:szCs w:val="20"/>
              </w:rPr>
            </w:pPr>
          </w:p>
        </w:tc>
      </w:tr>
      <w:tr w:rsidR="00EC593F" w:rsidRPr="00967DAC" w14:paraId="68FD3E26" w14:textId="77777777" w:rsidTr="009620DE">
        <w:trPr>
          <w:jc w:val="center"/>
        </w:trPr>
        <w:tc>
          <w:tcPr>
            <w:tcW w:w="5000" w:type="pct"/>
            <w:gridSpan w:val="6"/>
            <w:tcBorders>
              <w:top w:val="single" w:sz="4" w:space="0" w:color="auto"/>
              <w:left w:val="nil"/>
              <w:bottom w:val="single" w:sz="4" w:space="0" w:color="auto"/>
              <w:right w:val="nil"/>
            </w:tcBorders>
            <w:vAlign w:val="center"/>
            <w:hideMark/>
          </w:tcPr>
          <w:p w14:paraId="0E1F7CA3" w14:textId="77777777" w:rsidR="00EC593F" w:rsidRPr="00967DAC" w:rsidRDefault="00EC593F" w:rsidP="00623B05">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C593F" w:rsidRPr="00967DAC" w14:paraId="59C0B15F" w14:textId="77777777" w:rsidTr="009620DE">
        <w:trPr>
          <w:jc w:val="center"/>
        </w:trPr>
        <w:tc>
          <w:tcPr>
            <w:tcW w:w="5000" w:type="pct"/>
            <w:gridSpan w:val="6"/>
            <w:tcBorders>
              <w:top w:val="single" w:sz="4" w:space="0" w:color="auto"/>
              <w:left w:val="nil"/>
              <w:bottom w:val="single" w:sz="4" w:space="0" w:color="auto"/>
              <w:right w:val="nil"/>
            </w:tcBorders>
            <w:vAlign w:val="center"/>
          </w:tcPr>
          <w:p w14:paraId="564615D7" w14:textId="77777777" w:rsidR="00EC593F" w:rsidRPr="00967DAC" w:rsidRDefault="00EC593F" w:rsidP="00623B05">
            <w:pPr>
              <w:pStyle w:val="PargrafodaLista"/>
              <w:ind w:left="0"/>
              <w:jc w:val="both"/>
              <w:rPr>
                <w:rFonts w:ascii="Arial" w:hAnsi="Arial" w:cs="Arial"/>
                <w:sz w:val="20"/>
                <w:szCs w:val="20"/>
              </w:rPr>
            </w:pPr>
          </w:p>
        </w:tc>
      </w:tr>
      <w:tr w:rsidR="00EC593F" w:rsidRPr="00967DAC" w14:paraId="4305072E" w14:textId="77777777" w:rsidTr="009620DE">
        <w:trPr>
          <w:jc w:val="center"/>
        </w:trPr>
        <w:tc>
          <w:tcPr>
            <w:tcW w:w="5000" w:type="pct"/>
            <w:gridSpan w:val="6"/>
            <w:tcBorders>
              <w:top w:val="single" w:sz="4" w:space="0" w:color="auto"/>
              <w:left w:val="nil"/>
              <w:bottom w:val="single" w:sz="4" w:space="0" w:color="auto"/>
              <w:right w:val="nil"/>
            </w:tcBorders>
            <w:vAlign w:val="center"/>
            <w:hideMark/>
          </w:tcPr>
          <w:p w14:paraId="5061624D" w14:textId="37F6B41D" w:rsidR="00EC593F" w:rsidRPr="00967DAC" w:rsidRDefault="00DF6646" w:rsidP="009620DE">
            <w:pPr>
              <w:pStyle w:val="PargrafodaLista"/>
              <w:ind w:left="0"/>
              <w:jc w:val="both"/>
              <w:rPr>
                <w:rFonts w:ascii="Arial" w:hAnsi="Arial" w:cs="Arial"/>
                <w:sz w:val="20"/>
                <w:szCs w:val="20"/>
              </w:rPr>
            </w:pPr>
            <w:r w:rsidRPr="009620DE">
              <w:rPr>
                <w:rFonts w:ascii="Arial" w:hAnsi="Arial" w:cs="Arial"/>
                <w:b/>
                <w:bCs/>
                <w:sz w:val="20"/>
                <w:szCs w:val="20"/>
              </w:rPr>
              <w:t>3.10.2.</w:t>
            </w:r>
            <w:r>
              <w:rPr>
                <w:rFonts w:ascii="Arial" w:hAnsi="Arial" w:cs="Arial"/>
                <w:sz w:val="20"/>
                <w:szCs w:val="20"/>
              </w:rPr>
              <w:t xml:space="preserve"> </w:t>
            </w:r>
            <w:r w:rsidR="00EC593F"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C593F" w:rsidRPr="00967DAC" w14:paraId="380F5EA3" w14:textId="77777777" w:rsidTr="009620DE">
        <w:trPr>
          <w:jc w:val="center"/>
        </w:trPr>
        <w:tc>
          <w:tcPr>
            <w:tcW w:w="5000" w:type="pct"/>
            <w:gridSpan w:val="6"/>
            <w:tcBorders>
              <w:top w:val="single" w:sz="4" w:space="0" w:color="auto"/>
              <w:left w:val="nil"/>
              <w:bottom w:val="single" w:sz="4" w:space="0" w:color="auto"/>
              <w:right w:val="nil"/>
            </w:tcBorders>
            <w:shd w:val="clear" w:color="auto" w:fill="FFFFFF" w:themeFill="background1"/>
            <w:vAlign w:val="center"/>
          </w:tcPr>
          <w:p w14:paraId="1A43DA03" w14:textId="77777777" w:rsidR="00EC593F" w:rsidRPr="00967DAC" w:rsidRDefault="00EC593F" w:rsidP="00623B05">
            <w:pPr>
              <w:pStyle w:val="PargrafodaLista"/>
              <w:ind w:left="0"/>
              <w:rPr>
                <w:rFonts w:ascii="Arial" w:hAnsi="Arial" w:cs="Arial"/>
                <w:b/>
                <w:bCs/>
                <w:smallCaps/>
                <w:sz w:val="20"/>
                <w:szCs w:val="20"/>
              </w:rPr>
            </w:pPr>
          </w:p>
        </w:tc>
      </w:tr>
      <w:tr w:rsidR="00EC593F" w:rsidRPr="00967DAC" w14:paraId="7BBAA4DD" w14:textId="77777777" w:rsidTr="009620DE">
        <w:trPr>
          <w:jc w:val="center"/>
        </w:trPr>
        <w:tc>
          <w:tcPr>
            <w:tcW w:w="500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40AE59DF" w14:textId="6EF6F9FF" w:rsidR="00EC593F" w:rsidRPr="009620DE" w:rsidRDefault="00DF6646" w:rsidP="009620DE">
            <w:pPr>
              <w:ind w:left="284"/>
              <w:jc w:val="center"/>
              <w:rPr>
                <w:rFonts w:ascii="Arial" w:hAnsi="Arial" w:cs="Arial"/>
                <w:sz w:val="20"/>
                <w:szCs w:val="20"/>
              </w:rPr>
            </w:pPr>
            <w:r>
              <w:rPr>
                <w:rFonts w:ascii="Arial" w:hAnsi="Arial" w:cs="Arial"/>
                <w:b/>
                <w:bCs/>
                <w:smallCaps/>
                <w:sz w:val="20"/>
                <w:szCs w:val="20"/>
              </w:rPr>
              <w:t xml:space="preserve">3.11. </w:t>
            </w:r>
            <w:r w:rsidR="00EC593F" w:rsidRPr="009620DE">
              <w:rPr>
                <w:rFonts w:ascii="Arial" w:hAnsi="Arial" w:cs="Arial"/>
                <w:b/>
                <w:bCs/>
                <w:smallCaps/>
                <w:sz w:val="20"/>
                <w:szCs w:val="20"/>
              </w:rPr>
              <w:t>Interpretação e Consolidação da Política de Investimentos</w:t>
            </w:r>
          </w:p>
        </w:tc>
      </w:tr>
      <w:tr w:rsidR="00EC593F" w:rsidRPr="00967DAC" w14:paraId="74877A88" w14:textId="77777777" w:rsidTr="009620DE">
        <w:trPr>
          <w:jc w:val="center"/>
        </w:trPr>
        <w:tc>
          <w:tcPr>
            <w:tcW w:w="1543" w:type="pct"/>
            <w:gridSpan w:val="2"/>
            <w:tcBorders>
              <w:top w:val="single" w:sz="4" w:space="0" w:color="auto"/>
              <w:left w:val="nil"/>
              <w:bottom w:val="single" w:sz="4" w:space="0" w:color="auto"/>
              <w:right w:val="nil"/>
            </w:tcBorders>
            <w:vAlign w:val="center"/>
          </w:tcPr>
          <w:p w14:paraId="42539EDB" w14:textId="77777777" w:rsidR="00EC593F" w:rsidRPr="00967DAC" w:rsidRDefault="00EC593F" w:rsidP="00623B05">
            <w:pPr>
              <w:jc w:val="center"/>
              <w:rPr>
                <w:rFonts w:ascii="Arial" w:hAnsi="Arial" w:cs="Arial"/>
                <w:b/>
                <w:bCs/>
                <w:smallCaps/>
                <w:sz w:val="20"/>
                <w:szCs w:val="20"/>
              </w:rPr>
            </w:pPr>
          </w:p>
        </w:tc>
        <w:tc>
          <w:tcPr>
            <w:tcW w:w="3457" w:type="pct"/>
            <w:gridSpan w:val="4"/>
            <w:tcBorders>
              <w:top w:val="single" w:sz="4" w:space="0" w:color="auto"/>
              <w:left w:val="nil"/>
              <w:bottom w:val="single" w:sz="4" w:space="0" w:color="auto"/>
              <w:right w:val="nil"/>
            </w:tcBorders>
            <w:vAlign w:val="center"/>
          </w:tcPr>
          <w:p w14:paraId="1D02190B" w14:textId="77777777" w:rsidR="00EC593F" w:rsidRPr="00967DAC" w:rsidRDefault="00EC593F" w:rsidP="00623B05">
            <w:pPr>
              <w:jc w:val="both"/>
              <w:rPr>
                <w:rFonts w:ascii="Arial" w:hAnsi="Arial" w:cs="Arial"/>
                <w:sz w:val="20"/>
                <w:szCs w:val="20"/>
              </w:rPr>
            </w:pPr>
          </w:p>
        </w:tc>
      </w:tr>
      <w:tr w:rsidR="00EC593F" w:rsidRPr="00967DAC" w14:paraId="0EBE3AE9" w14:textId="77777777" w:rsidTr="009620DE">
        <w:trPr>
          <w:jc w:val="center"/>
        </w:trPr>
        <w:tc>
          <w:tcPr>
            <w:tcW w:w="1543" w:type="pct"/>
            <w:gridSpan w:val="2"/>
            <w:tcBorders>
              <w:top w:val="single" w:sz="4" w:space="0" w:color="auto"/>
              <w:left w:val="nil"/>
              <w:bottom w:val="single" w:sz="4" w:space="0" w:color="auto"/>
              <w:right w:val="nil"/>
            </w:tcBorders>
            <w:vAlign w:val="center"/>
            <w:hideMark/>
          </w:tcPr>
          <w:p w14:paraId="0C74B4D0" w14:textId="4908D218" w:rsidR="00EC593F" w:rsidRPr="00967DAC" w:rsidRDefault="00DF6646" w:rsidP="009620DE">
            <w:pPr>
              <w:pStyle w:val="PargrafodaLista"/>
              <w:ind w:left="0"/>
              <w:jc w:val="center"/>
              <w:rPr>
                <w:rFonts w:ascii="Arial" w:hAnsi="Arial" w:cs="Arial"/>
                <w:b/>
                <w:bCs/>
                <w:smallCaps/>
                <w:sz w:val="20"/>
                <w:szCs w:val="20"/>
              </w:rPr>
            </w:pPr>
            <w:r>
              <w:rPr>
                <w:rFonts w:ascii="Arial" w:hAnsi="Arial" w:cs="Arial"/>
                <w:b/>
                <w:bCs/>
                <w:smallCaps/>
                <w:sz w:val="20"/>
                <w:szCs w:val="20"/>
              </w:rPr>
              <w:t xml:space="preserve">3.11.1. </w:t>
            </w:r>
            <w:r w:rsidR="00EC593F" w:rsidRPr="00967DAC">
              <w:rPr>
                <w:rFonts w:ascii="Arial" w:hAnsi="Arial" w:cs="Arial"/>
                <w:b/>
                <w:bCs/>
                <w:smallCaps/>
                <w:sz w:val="20"/>
                <w:szCs w:val="20"/>
              </w:rPr>
              <w:t>Interpretação</w:t>
            </w:r>
          </w:p>
        </w:tc>
        <w:tc>
          <w:tcPr>
            <w:tcW w:w="3457" w:type="pct"/>
            <w:gridSpan w:val="4"/>
            <w:tcBorders>
              <w:top w:val="single" w:sz="4" w:space="0" w:color="auto"/>
              <w:left w:val="nil"/>
              <w:bottom w:val="single" w:sz="4" w:space="0" w:color="auto"/>
              <w:right w:val="nil"/>
            </w:tcBorders>
            <w:hideMark/>
          </w:tcPr>
          <w:p w14:paraId="74493759" w14:textId="77777777" w:rsidR="00EC593F" w:rsidRPr="00967DAC" w:rsidRDefault="00EC593F" w:rsidP="00623B05">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7DD3C7B" w14:textId="77777777" w:rsidR="00EC593F" w:rsidRPr="00967DAC" w:rsidRDefault="00EC593F" w:rsidP="00623B05">
            <w:pPr>
              <w:jc w:val="both"/>
              <w:rPr>
                <w:rFonts w:ascii="Arial" w:hAnsi="Arial" w:cs="Arial"/>
                <w:sz w:val="20"/>
                <w:szCs w:val="20"/>
              </w:rPr>
            </w:pPr>
          </w:p>
          <w:p w14:paraId="3D660AEF" w14:textId="77777777" w:rsidR="00EC593F" w:rsidRPr="00967DAC" w:rsidRDefault="00EC593F" w:rsidP="00623B05">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EC593F" w:rsidRPr="00967DAC" w14:paraId="66414ADD" w14:textId="77777777" w:rsidTr="009620DE">
        <w:trPr>
          <w:jc w:val="center"/>
        </w:trPr>
        <w:tc>
          <w:tcPr>
            <w:tcW w:w="1543" w:type="pct"/>
            <w:gridSpan w:val="2"/>
            <w:tcBorders>
              <w:top w:val="single" w:sz="4" w:space="0" w:color="auto"/>
              <w:left w:val="nil"/>
              <w:bottom w:val="single" w:sz="4" w:space="0" w:color="auto"/>
              <w:right w:val="nil"/>
            </w:tcBorders>
            <w:vAlign w:val="center"/>
          </w:tcPr>
          <w:p w14:paraId="32E6A615" w14:textId="77777777" w:rsidR="00EC593F" w:rsidRPr="00967DAC" w:rsidRDefault="00EC593F" w:rsidP="00623B05">
            <w:pPr>
              <w:jc w:val="center"/>
              <w:rPr>
                <w:rFonts w:ascii="Arial" w:hAnsi="Arial" w:cs="Arial"/>
                <w:b/>
                <w:bCs/>
                <w:smallCaps/>
                <w:sz w:val="20"/>
                <w:szCs w:val="20"/>
              </w:rPr>
            </w:pPr>
          </w:p>
        </w:tc>
        <w:tc>
          <w:tcPr>
            <w:tcW w:w="3457" w:type="pct"/>
            <w:gridSpan w:val="4"/>
            <w:tcBorders>
              <w:top w:val="single" w:sz="4" w:space="0" w:color="auto"/>
              <w:left w:val="nil"/>
              <w:bottom w:val="single" w:sz="4" w:space="0" w:color="auto"/>
              <w:right w:val="nil"/>
            </w:tcBorders>
          </w:tcPr>
          <w:p w14:paraId="557E3843" w14:textId="77777777" w:rsidR="00EC593F" w:rsidRPr="00967DAC" w:rsidRDefault="00EC593F" w:rsidP="00623B05">
            <w:pPr>
              <w:jc w:val="both"/>
              <w:rPr>
                <w:rFonts w:ascii="Arial" w:hAnsi="Arial" w:cs="Arial"/>
                <w:sz w:val="20"/>
                <w:szCs w:val="20"/>
              </w:rPr>
            </w:pPr>
          </w:p>
        </w:tc>
      </w:tr>
      <w:tr w:rsidR="00EC593F" w:rsidRPr="00A70B42" w14:paraId="14CEC052" w14:textId="77777777" w:rsidTr="009620DE">
        <w:trPr>
          <w:jc w:val="center"/>
        </w:trPr>
        <w:tc>
          <w:tcPr>
            <w:tcW w:w="1543" w:type="pct"/>
            <w:gridSpan w:val="2"/>
            <w:tcBorders>
              <w:top w:val="single" w:sz="4" w:space="0" w:color="auto"/>
              <w:left w:val="nil"/>
              <w:bottom w:val="single" w:sz="4" w:space="0" w:color="auto"/>
              <w:right w:val="nil"/>
            </w:tcBorders>
            <w:vAlign w:val="center"/>
            <w:hideMark/>
          </w:tcPr>
          <w:p w14:paraId="71E1E908" w14:textId="6CDF6532" w:rsidR="00EC593F" w:rsidRPr="00967DAC" w:rsidRDefault="00DF6646" w:rsidP="009620DE">
            <w:pPr>
              <w:pStyle w:val="PargrafodaLista"/>
              <w:ind w:left="0"/>
              <w:jc w:val="center"/>
              <w:rPr>
                <w:rFonts w:ascii="Arial" w:hAnsi="Arial" w:cs="Arial"/>
                <w:b/>
                <w:bCs/>
                <w:smallCaps/>
                <w:sz w:val="20"/>
                <w:szCs w:val="20"/>
              </w:rPr>
            </w:pPr>
            <w:r>
              <w:rPr>
                <w:rFonts w:ascii="Arial" w:hAnsi="Arial" w:cs="Arial"/>
                <w:b/>
                <w:bCs/>
                <w:smallCaps/>
                <w:sz w:val="20"/>
                <w:szCs w:val="20"/>
              </w:rPr>
              <w:t xml:space="preserve">3.11.2. </w:t>
            </w:r>
            <w:r w:rsidR="00EC593F" w:rsidRPr="00967DAC">
              <w:rPr>
                <w:rFonts w:ascii="Arial" w:hAnsi="Arial" w:cs="Arial"/>
                <w:b/>
                <w:bCs/>
                <w:smallCaps/>
                <w:sz w:val="20"/>
                <w:szCs w:val="20"/>
              </w:rPr>
              <w:t>Consolidação</w:t>
            </w:r>
          </w:p>
        </w:tc>
        <w:tc>
          <w:tcPr>
            <w:tcW w:w="3457" w:type="pct"/>
            <w:gridSpan w:val="4"/>
            <w:tcBorders>
              <w:top w:val="single" w:sz="4" w:space="0" w:color="auto"/>
              <w:left w:val="nil"/>
              <w:bottom w:val="single" w:sz="4" w:space="0" w:color="auto"/>
              <w:right w:val="nil"/>
            </w:tcBorders>
            <w:vAlign w:val="center"/>
            <w:hideMark/>
          </w:tcPr>
          <w:p w14:paraId="02B5D591" w14:textId="5983FFB9" w:rsidR="00EC593F" w:rsidRPr="00A70B42" w:rsidRDefault="00EC593F" w:rsidP="00623B05">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 xml:space="preserve">Gestor, se ETF, ou se reguladas por anexo normativo à Resolução que não seja aplicável aos FIF e, portanto, distinto daquele que regula a </w:t>
            </w:r>
            <w:r w:rsidR="0028536B" w:rsidRPr="00967DAC">
              <w:rPr>
                <w:rFonts w:ascii="Arial" w:hAnsi="Arial" w:cs="Arial"/>
                <w:color w:val="000000"/>
                <w:sz w:val="20"/>
                <w:szCs w:val="20"/>
              </w:rPr>
              <w:t>Classe</w:t>
            </w:r>
            <w:r w:rsidR="0028536B">
              <w:t>,</w:t>
            </w:r>
            <w:r w:rsidR="005445E0" w:rsidRPr="009620DE">
              <w:rPr>
                <w:rFonts w:ascii="Arial" w:hAnsi="Arial" w:cs="Arial"/>
                <w:color w:val="000000"/>
                <w:sz w:val="20"/>
                <w:szCs w:val="20"/>
              </w:rPr>
              <w:t xml:space="preserve"> exceto se referidas classes de FIF forem destinadas a investidores profissionais</w:t>
            </w:r>
            <w:r w:rsidR="005445E0">
              <w:rPr>
                <w:rFonts w:ascii="Arial" w:hAnsi="Arial" w:cs="Arial"/>
                <w:color w:val="000000"/>
                <w:sz w:val="20"/>
                <w:szCs w:val="20"/>
              </w:rPr>
              <w:t>.</w:t>
            </w:r>
          </w:p>
        </w:tc>
      </w:tr>
    </w:tbl>
    <w:p w14:paraId="44AC5810" w14:textId="37F64ED9" w:rsidR="00DF6646" w:rsidRPr="00BE0B51" w:rsidRDefault="00DF6646"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DF6646" w:rsidRPr="00BE0B51" w14:paraId="02CE994B" w14:textId="77777777" w:rsidTr="00623B05">
        <w:trPr>
          <w:jc w:val="center"/>
        </w:trPr>
        <w:tc>
          <w:tcPr>
            <w:tcW w:w="5000" w:type="pct"/>
            <w:gridSpan w:val="2"/>
            <w:shd w:val="clear" w:color="auto" w:fill="C00000"/>
          </w:tcPr>
          <w:p w14:paraId="22BB3435" w14:textId="4432EF8C" w:rsidR="00DF6646" w:rsidRPr="009620DE" w:rsidRDefault="00DF6646" w:rsidP="009620DE">
            <w:pPr>
              <w:pStyle w:val="PargrafodaLista"/>
              <w:numPr>
                <w:ilvl w:val="0"/>
                <w:numId w:val="33"/>
              </w:numPr>
              <w:jc w:val="center"/>
              <w:rPr>
                <w:rFonts w:ascii="Arial" w:hAnsi="Arial" w:cs="Arial"/>
                <w:b/>
                <w:bCs/>
                <w:color w:val="FFFFFF" w:themeColor="background1"/>
                <w:sz w:val="20"/>
                <w:szCs w:val="20"/>
              </w:rPr>
            </w:pPr>
            <w:r w:rsidRPr="00DF6646">
              <w:rPr>
                <w:rFonts w:ascii="Arial" w:hAnsi="Arial" w:cs="Arial"/>
                <w:b/>
                <w:bCs/>
                <w:color w:val="FFFFFF" w:themeColor="background1"/>
                <w:sz w:val="20"/>
                <w:szCs w:val="20"/>
              </w:rPr>
              <w:t xml:space="preserve">4. </w:t>
            </w:r>
            <w:r w:rsidRPr="009620DE">
              <w:rPr>
                <w:rFonts w:ascii="Arial" w:hAnsi="Arial" w:cs="Arial"/>
                <w:b/>
                <w:bCs/>
                <w:color w:val="FFFFFF" w:themeColor="background1"/>
                <w:sz w:val="20"/>
                <w:szCs w:val="20"/>
              </w:rPr>
              <w:t>FATORES DE RISCOS ESPECÍFICOS DA CLASSE</w:t>
            </w:r>
          </w:p>
        </w:tc>
      </w:tr>
      <w:tr w:rsidR="00DF6646" w:rsidRPr="00877FF6" w14:paraId="0E0A5312" w14:textId="77777777" w:rsidTr="00623B05">
        <w:trPr>
          <w:jc w:val="center"/>
        </w:trPr>
        <w:tc>
          <w:tcPr>
            <w:tcW w:w="1672" w:type="pct"/>
            <w:tcBorders>
              <w:bottom w:val="single" w:sz="4" w:space="0" w:color="auto"/>
            </w:tcBorders>
            <w:vAlign w:val="center"/>
          </w:tcPr>
          <w:p w14:paraId="4ADB8306" w14:textId="77777777" w:rsidR="00DF6646" w:rsidRPr="00877FF6" w:rsidRDefault="00DF6646" w:rsidP="00623B05">
            <w:pPr>
              <w:jc w:val="center"/>
              <w:rPr>
                <w:rFonts w:ascii="Arial" w:hAnsi="Arial" w:cs="Arial"/>
                <w:b/>
                <w:bCs/>
                <w:sz w:val="20"/>
                <w:szCs w:val="20"/>
              </w:rPr>
            </w:pPr>
          </w:p>
        </w:tc>
        <w:tc>
          <w:tcPr>
            <w:tcW w:w="3328" w:type="pct"/>
            <w:tcBorders>
              <w:bottom w:val="single" w:sz="4" w:space="0" w:color="auto"/>
            </w:tcBorders>
          </w:tcPr>
          <w:p w14:paraId="623E6089" w14:textId="77777777" w:rsidR="00DF6646" w:rsidRPr="00877FF6" w:rsidRDefault="00DF6646" w:rsidP="00623B05">
            <w:pPr>
              <w:rPr>
                <w:rFonts w:ascii="Arial" w:hAnsi="Arial" w:cs="Arial"/>
                <w:sz w:val="20"/>
                <w:szCs w:val="20"/>
              </w:rPr>
            </w:pPr>
          </w:p>
        </w:tc>
      </w:tr>
      <w:tr w:rsidR="00DF6646" w:rsidRPr="00877FF6" w14:paraId="4BCC9CE2" w14:textId="77777777" w:rsidTr="00DF6646">
        <w:trPr>
          <w:jc w:val="center"/>
        </w:trPr>
        <w:tc>
          <w:tcPr>
            <w:tcW w:w="5000" w:type="pct"/>
            <w:gridSpan w:val="2"/>
            <w:tcBorders>
              <w:bottom w:val="single" w:sz="4" w:space="0" w:color="auto"/>
            </w:tcBorders>
            <w:vAlign w:val="center"/>
          </w:tcPr>
          <w:p w14:paraId="3D219136" w14:textId="7F3BB139" w:rsidR="00DF6646" w:rsidRPr="009620DE" w:rsidRDefault="00DF6646" w:rsidP="00DF6646">
            <w:pPr>
              <w:pStyle w:val="PargrafodaLista"/>
              <w:numPr>
                <w:ilvl w:val="1"/>
                <w:numId w:val="97"/>
              </w:numPr>
              <w:ind w:left="33" w:firstLine="0"/>
              <w:rPr>
                <w:rFonts w:ascii="Arial" w:hAnsi="Arial" w:cs="Arial"/>
                <w:sz w:val="20"/>
                <w:szCs w:val="20"/>
              </w:rPr>
            </w:pPr>
            <w:r w:rsidRPr="009620DE">
              <w:rPr>
                <w:rFonts w:ascii="Arial" w:hAnsi="Arial" w:cs="Arial"/>
                <w:sz w:val="20"/>
                <w:szCs w:val="20"/>
              </w:rPr>
              <w:t>Os fatores de risco a seguir descritos são específicos a esta Classe e são aplicáveis</w:t>
            </w:r>
            <w:r>
              <w:rPr>
                <w:rFonts w:ascii="Arial" w:hAnsi="Arial" w:cs="Arial"/>
                <w:sz w:val="20"/>
                <w:szCs w:val="20"/>
              </w:rPr>
              <w:t xml:space="preserve">                              </w:t>
            </w:r>
            <w:r w:rsidRPr="009620DE">
              <w:rPr>
                <w:rFonts w:ascii="Arial" w:hAnsi="Arial" w:cs="Arial"/>
                <w:sz w:val="20"/>
                <w:szCs w:val="20"/>
              </w:rPr>
              <w:t xml:space="preserve">indistintamente às suas Subclasses (se houver), bem como aos seus </w:t>
            </w:r>
            <w:r w:rsidRPr="00DF6646">
              <w:rPr>
                <w:rFonts w:ascii="Arial" w:hAnsi="Arial" w:cs="Arial"/>
                <w:sz w:val="20"/>
                <w:szCs w:val="20"/>
              </w:rPr>
              <w:t xml:space="preserve">respectivos cotistas. </w:t>
            </w:r>
          </w:p>
        </w:tc>
      </w:tr>
      <w:tr w:rsidR="00DF6646" w:rsidRPr="00877FF6" w14:paraId="7E2427A0" w14:textId="77777777" w:rsidTr="00623B05">
        <w:trPr>
          <w:jc w:val="center"/>
        </w:trPr>
        <w:tc>
          <w:tcPr>
            <w:tcW w:w="1672" w:type="pct"/>
            <w:tcBorders>
              <w:top w:val="single" w:sz="4" w:space="0" w:color="auto"/>
              <w:bottom w:val="single" w:sz="4" w:space="0" w:color="auto"/>
            </w:tcBorders>
            <w:vAlign w:val="center"/>
          </w:tcPr>
          <w:p w14:paraId="03AB62E5" w14:textId="77777777" w:rsidR="00DF6646" w:rsidRPr="00877FF6" w:rsidRDefault="00DF6646" w:rsidP="00623B0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0FDA808" w14:textId="77777777" w:rsidR="00DF6646" w:rsidRPr="00877FF6" w:rsidRDefault="00DF6646" w:rsidP="00623B05">
            <w:pPr>
              <w:jc w:val="both"/>
              <w:rPr>
                <w:rFonts w:ascii="Arial" w:hAnsi="Arial" w:cs="Arial"/>
                <w:sz w:val="20"/>
                <w:szCs w:val="20"/>
              </w:rPr>
            </w:pPr>
          </w:p>
        </w:tc>
      </w:tr>
      <w:tr w:rsidR="00DF6646" w:rsidRPr="00A84F81" w14:paraId="5EF16612" w14:textId="77777777" w:rsidTr="00623B05">
        <w:trPr>
          <w:jc w:val="center"/>
        </w:trPr>
        <w:tc>
          <w:tcPr>
            <w:tcW w:w="5000" w:type="pct"/>
            <w:gridSpan w:val="2"/>
            <w:tcBorders>
              <w:bottom w:val="single" w:sz="4" w:space="0" w:color="auto"/>
            </w:tcBorders>
            <w:vAlign w:val="center"/>
          </w:tcPr>
          <w:p w14:paraId="4C111478" w14:textId="77777777" w:rsidR="00DF6646" w:rsidRPr="007847E3" w:rsidRDefault="00DF6646" w:rsidP="00623B05">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64B1670" w14:textId="77777777" w:rsidR="00DF6646" w:rsidRPr="00A84F81" w:rsidRDefault="00DF6646" w:rsidP="00623B05">
            <w:pPr>
              <w:pStyle w:val="PargrafodaLista"/>
              <w:ind w:left="540"/>
              <w:jc w:val="both"/>
              <w:rPr>
                <w:rFonts w:ascii="Arial" w:hAnsi="Arial" w:cs="Arial"/>
                <w:b/>
                <w:bCs/>
                <w:sz w:val="20"/>
                <w:szCs w:val="20"/>
              </w:rPr>
            </w:pPr>
          </w:p>
          <w:p w14:paraId="49A88E2B" w14:textId="77777777" w:rsidR="00DF6646" w:rsidRPr="00A84F81" w:rsidRDefault="00DF6646" w:rsidP="00623B05">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262EC66" w14:textId="77777777" w:rsidR="00DF6646" w:rsidRPr="00A84F81" w:rsidRDefault="00DF6646" w:rsidP="00623B05">
            <w:pPr>
              <w:pStyle w:val="PargrafodaLista"/>
              <w:ind w:left="540"/>
              <w:jc w:val="both"/>
              <w:rPr>
                <w:rFonts w:ascii="Arial" w:hAnsi="Arial" w:cs="Arial"/>
                <w:sz w:val="20"/>
                <w:szCs w:val="20"/>
              </w:rPr>
            </w:pPr>
          </w:p>
          <w:p w14:paraId="0813EAA9" w14:textId="77777777" w:rsidR="00DF6646" w:rsidRPr="00A84F81" w:rsidRDefault="00DF6646" w:rsidP="00623B05">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1E148E" w14:textId="77777777" w:rsidR="00DF6646" w:rsidRPr="00A84F81" w:rsidRDefault="00DF6646" w:rsidP="00623B05">
            <w:pPr>
              <w:pStyle w:val="PargrafodaLista"/>
              <w:ind w:left="540"/>
              <w:jc w:val="both"/>
              <w:rPr>
                <w:rFonts w:ascii="Arial" w:hAnsi="Arial" w:cs="Arial"/>
                <w:sz w:val="20"/>
                <w:szCs w:val="20"/>
              </w:rPr>
            </w:pPr>
          </w:p>
          <w:p w14:paraId="40079082" w14:textId="77777777" w:rsidR="00DF6646" w:rsidRPr="00A84F81" w:rsidRDefault="00DF6646" w:rsidP="00623B05">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D3FAE0E" w14:textId="77777777" w:rsidR="00DF6646" w:rsidRPr="00A84F81" w:rsidRDefault="00DF6646" w:rsidP="00623B05">
            <w:pPr>
              <w:pStyle w:val="PargrafodaLista"/>
              <w:ind w:left="540"/>
              <w:jc w:val="both"/>
              <w:rPr>
                <w:rFonts w:ascii="Arial" w:hAnsi="Arial" w:cs="Arial"/>
                <w:b/>
                <w:bCs/>
                <w:sz w:val="20"/>
                <w:szCs w:val="20"/>
              </w:rPr>
            </w:pPr>
          </w:p>
          <w:p w14:paraId="0F053F55" w14:textId="77777777" w:rsidR="00DF6646" w:rsidRPr="00A84F81" w:rsidRDefault="00DF6646" w:rsidP="00623B05">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75B5740" w14:textId="77777777" w:rsidR="00DF6646" w:rsidRPr="00A84F81" w:rsidRDefault="00DF6646" w:rsidP="00623B05">
            <w:pPr>
              <w:pStyle w:val="PargrafodaLista"/>
              <w:rPr>
                <w:rFonts w:ascii="Arial" w:hAnsi="Arial" w:cs="Arial"/>
                <w:sz w:val="20"/>
                <w:szCs w:val="20"/>
              </w:rPr>
            </w:pPr>
          </w:p>
          <w:p w14:paraId="662F1501" w14:textId="77777777" w:rsidR="00DF6646" w:rsidRPr="00A84F81" w:rsidRDefault="00DF6646" w:rsidP="00623B05">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745B0A3" w14:textId="77777777" w:rsidR="00DF6646" w:rsidRPr="00A84F81" w:rsidRDefault="00DF6646" w:rsidP="00623B05">
            <w:pPr>
              <w:pStyle w:val="PargrafodaLista"/>
              <w:ind w:left="540"/>
              <w:jc w:val="both"/>
              <w:rPr>
                <w:rFonts w:ascii="Arial" w:hAnsi="Arial" w:cs="Arial"/>
                <w:b/>
                <w:bCs/>
                <w:sz w:val="20"/>
                <w:szCs w:val="20"/>
              </w:rPr>
            </w:pPr>
          </w:p>
          <w:p w14:paraId="07963EED" w14:textId="77777777" w:rsidR="00DF6646" w:rsidRPr="00A84F81" w:rsidRDefault="00DF6646" w:rsidP="00623B05">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9F8B82E" w14:textId="77777777" w:rsidR="00DF6646" w:rsidRPr="00A84F81" w:rsidRDefault="00DF6646" w:rsidP="00623B05">
            <w:pPr>
              <w:pStyle w:val="PargrafodaLista"/>
              <w:rPr>
                <w:rFonts w:ascii="Arial" w:hAnsi="Arial" w:cs="Arial"/>
                <w:sz w:val="20"/>
                <w:szCs w:val="20"/>
              </w:rPr>
            </w:pPr>
          </w:p>
          <w:p w14:paraId="45BE8B63" w14:textId="77777777" w:rsidR="00DF6646" w:rsidRPr="00A84F81" w:rsidRDefault="00DF6646" w:rsidP="00623B05">
            <w:pPr>
              <w:jc w:val="both"/>
              <w:rPr>
                <w:rFonts w:ascii="Arial" w:hAnsi="Arial" w:cs="Arial"/>
                <w:sz w:val="20"/>
                <w:szCs w:val="20"/>
              </w:rPr>
            </w:pP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9F6242A" w14:textId="77777777" w:rsidR="00DF6646" w:rsidRPr="00A84F81" w:rsidRDefault="00DF6646" w:rsidP="00623B05">
            <w:pPr>
              <w:pStyle w:val="PargrafodaLista"/>
              <w:rPr>
                <w:rFonts w:ascii="Arial" w:hAnsi="Arial" w:cs="Arial"/>
                <w:sz w:val="20"/>
                <w:szCs w:val="20"/>
              </w:rPr>
            </w:pPr>
          </w:p>
          <w:p w14:paraId="32D638E0" w14:textId="77777777" w:rsidR="00DF6646" w:rsidRPr="00A84F81" w:rsidRDefault="00DF6646" w:rsidP="00623B05">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w:t>
            </w:r>
            <w:r w:rsidRPr="009620DE">
              <w:rPr>
                <w:rFonts w:ascii="Arial" w:hAnsi="Arial" w:cs="Arial"/>
                <w:b/>
                <w:bCs/>
                <w:sz w:val="20"/>
                <w:szCs w:val="20"/>
              </w:rPr>
              <w:t>Externo</w:t>
            </w:r>
            <w:r w:rsidRPr="00A84F8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50A624" w14:textId="77777777" w:rsidR="00DF6646" w:rsidRPr="00A84F81" w:rsidRDefault="00DF6646" w:rsidP="00623B05">
            <w:pPr>
              <w:pStyle w:val="PargrafodaLista"/>
              <w:jc w:val="both"/>
              <w:rPr>
                <w:rFonts w:ascii="Arial" w:hAnsi="Arial" w:cs="Arial"/>
                <w:sz w:val="20"/>
                <w:szCs w:val="20"/>
              </w:rPr>
            </w:pPr>
          </w:p>
          <w:p w14:paraId="340298D5" w14:textId="77777777" w:rsidR="00DF6646" w:rsidRDefault="00DF6646" w:rsidP="00623B05">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62ADF07A" w14:textId="77777777" w:rsidR="00DF6646" w:rsidRPr="00A052A8" w:rsidRDefault="00DF6646" w:rsidP="00623B05">
            <w:pPr>
              <w:jc w:val="both"/>
              <w:rPr>
                <w:rFonts w:ascii="Arial" w:hAnsi="Arial" w:cs="Arial"/>
                <w:sz w:val="20"/>
                <w:szCs w:val="20"/>
              </w:rPr>
            </w:pPr>
          </w:p>
          <w:p w14:paraId="45EF7500" w14:textId="77777777" w:rsidR="00DF6646" w:rsidRDefault="00DF6646" w:rsidP="00623B05">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0E68646F" w14:textId="77777777" w:rsidR="00DF6646" w:rsidRPr="007847E3" w:rsidRDefault="00DF6646" w:rsidP="00623B05">
            <w:pPr>
              <w:jc w:val="both"/>
              <w:rPr>
                <w:rFonts w:ascii="Arial" w:hAnsi="Arial" w:cs="Arial"/>
                <w:sz w:val="20"/>
                <w:szCs w:val="20"/>
              </w:rPr>
            </w:pPr>
          </w:p>
          <w:p w14:paraId="55E1AB39" w14:textId="77777777" w:rsidR="00DF6646" w:rsidRDefault="00DF6646" w:rsidP="00623B05">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EDEA875" w14:textId="77777777" w:rsidR="00DF6646" w:rsidRPr="00A84F81" w:rsidRDefault="00DF6646" w:rsidP="009620DE">
            <w:pPr>
              <w:jc w:val="both"/>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560B1627" w:rsidR="00967B25" w:rsidRPr="00BE0B51" w:rsidRDefault="00DF6646" w:rsidP="001739CD">
            <w:pPr>
              <w:pStyle w:val="PargrafodaLista"/>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5. </w:t>
            </w:r>
            <w:r w:rsidR="00967B25"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1739CD">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1739CD">
            <w:pPr>
              <w:jc w:val="center"/>
              <w:rPr>
                <w:rFonts w:ascii="Arial" w:hAnsi="Arial" w:cs="Arial"/>
                <w:sz w:val="20"/>
                <w:szCs w:val="20"/>
              </w:rPr>
            </w:pPr>
          </w:p>
        </w:tc>
      </w:tr>
      <w:tr w:rsidR="00253355" w:rsidRPr="00BE0B51" w14:paraId="25BCAF94" w14:textId="77777777" w:rsidTr="003740D8">
        <w:trPr>
          <w:trHeight w:val="1621"/>
          <w:hidden/>
        </w:trPr>
        <w:tc>
          <w:tcPr>
            <w:tcW w:w="1382" w:type="pct"/>
            <w:tcBorders>
              <w:top w:val="single" w:sz="4" w:space="0" w:color="auto"/>
              <w:left w:val="nil"/>
              <w:right w:val="nil"/>
            </w:tcBorders>
            <w:vAlign w:val="center"/>
          </w:tcPr>
          <w:p w14:paraId="34F3432E" w14:textId="77777777" w:rsidR="00DF6646" w:rsidRPr="00DF6646" w:rsidRDefault="00DF6646" w:rsidP="00DF6646">
            <w:pPr>
              <w:pStyle w:val="PargrafodaLista"/>
              <w:numPr>
                <w:ilvl w:val="0"/>
                <w:numId w:val="97"/>
              </w:numPr>
              <w:jc w:val="center"/>
              <w:rPr>
                <w:rFonts w:ascii="Arial" w:hAnsi="Arial" w:cs="Arial"/>
                <w:b/>
                <w:bCs/>
                <w:smallCaps/>
                <w:vanish/>
                <w:color w:val="000000"/>
                <w:sz w:val="20"/>
                <w:szCs w:val="20"/>
              </w:rPr>
            </w:pPr>
          </w:p>
          <w:p w14:paraId="5913B738" w14:textId="0255E9B4" w:rsidR="00253355" w:rsidRPr="00BE0B51" w:rsidRDefault="00253355" w:rsidP="000E398C">
            <w:pPr>
              <w:pStyle w:val="PargrafodaLista"/>
              <w:numPr>
                <w:ilvl w:val="1"/>
                <w:numId w:val="97"/>
              </w:numPr>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6DD7109"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e de auditoria </w:t>
            </w:r>
            <w:r w:rsidR="00CC4C60" w:rsidRPr="00BE0B51">
              <w:rPr>
                <w:rFonts w:ascii="Arial" w:hAnsi="Arial" w:cs="Arial"/>
                <w:sz w:val="20"/>
                <w:szCs w:val="20"/>
              </w:rPr>
              <w:t>independente,</w:t>
            </w:r>
            <w:r w:rsidRPr="00BE0B51">
              <w:rPr>
                <w:rFonts w:ascii="Arial" w:hAnsi="Arial" w:cs="Arial"/>
                <w:sz w:val="20"/>
                <w:szCs w:val="20"/>
              </w:rPr>
              <w:t xml:space="preserve"> a Classe pagará a seguinte remuneração:</w:t>
            </w:r>
          </w:p>
          <w:p w14:paraId="3BBFDC7E" w14:textId="77777777" w:rsidR="00253355" w:rsidRPr="00BE0B51" w:rsidRDefault="00253355" w:rsidP="00253355">
            <w:pPr>
              <w:jc w:val="both"/>
              <w:rPr>
                <w:rFonts w:ascii="Arial" w:hAnsi="Arial" w:cs="Arial"/>
                <w:sz w:val="20"/>
                <w:szCs w:val="20"/>
              </w:rPr>
            </w:pPr>
          </w:p>
          <w:p w14:paraId="14B08CA9" w14:textId="1C4A7F35"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432B35">
              <w:rPr>
                <w:rFonts w:ascii="Arial" w:hAnsi="Arial" w:cs="Arial"/>
                <w:sz w:val="20"/>
                <w:szCs w:val="20"/>
              </w:rPr>
              <w:t>0,30</w:t>
            </w:r>
            <w:r w:rsidRPr="00BE0B51">
              <w:rPr>
                <w:rFonts w:ascii="Arial" w:hAnsi="Arial" w:cs="Arial"/>
                <w:sz w:val="20"/>
                <w:szCs w:val="20"/>
              </w:rPr>
              <w:t xml:space="preserve">% ao ano sobre o valor do patrimônio líquido da Classe </w:t>
            </w:r>
          </w:p>
          <w:p w14:paraId="5410F501" w14:textId="77777777" w:rsidR="00253355" w:rsidRPr="00BE0B51" w:rsidRDefault="00253355" w:rsidP="00253355">
            <w:pPr>
              <w:jc w:val="both"/>
              <w:rPr>
                <w:rFonts w:ascii="Arial" w:hAnsi="Arial" w:cs="Arial"/>
                <w:sz w:val="20"/>
                <w:szCs w:val="20"/>
              </w:rPr>
            </w:pPr>
          </w:p>
          <w:p w14:paraId="1C0ED455" w14:textId="5CA28C4D" w:rsidR="00253355" w:rsidRPr="00BE0B51" w:rsidRDefault="00253355" w:rsidP="00432B35">
            <w:pPr>
              <w:jc w:val="both"/>
              <w:rPr>
                <w:rFonts w:ascii="Arial" w:hAnsi="Arial" w:cs="Arial"/>
                <w:sz w:val="20"/>
                <w:szCs w:val="20"/>
              </w:rPr>
            </w:pPr>
            <w:r w:rsidRPr="00BE0B51">
              <w:rPr>
                <w:rFonts w:ascii="Arial" w:hAnsi="Arial" w:cs="Arial"/>
                <w:b/>
                <w:bCs/>
                <w:sz w:val="20"/>
                <w:szCs w:val="20"/>
              </w:rPr>
              <w:t xml:space="preserve">Taxa </w:t>
            </w:r>
            <w:r w:rsidR="008844A3">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 xml:space="preserve">: A Classe poderá aplicar seus recursos em classes (e/ou subclasses) de fundos de investimento que cobram taxa </w:t>
            </w:r>
            <w:r w:rsidR="008844A3">
              <w:rPr>
                <w:rFonts w:ascii="Arial" w:hAnsi="Arial" w:cs="Arial"/>
                <w:sz w:val="20"/>
                <w:szCs w:val="20"/>
              </w:rPr>
              <w:t>global</w:t>
            </w:r>
            <w:r w:rsidRPr="00BE0B51">
              <w:rPr>
                <w:rFonts w:ascii="Arial" w:hAnsi="Arial" w:cs="Arial"/>
                <w:sz w:val="20"/>
                <w:szCs w:val="20"/>
              </w:rPr>
              <w:t xml:space="preserve">. Nesse caso, a Taxa </w:t>
            </w:r>
            <w:r w:rsidR="008844A3">
              <w:rPr>
                <w:rFonts w:ascii="Arial" w:hAnsi="Arial" w:cs="Arial"/>
                <w:sz w:val="20"/>
                <w:szCs w:val="20"/>
              </w:rPr>
              <w:t>Global</w:t>
            </w:r>
            <w:r w:rsidRPr="00BE0B51">
              <w:rPr>
                <w:rFonts w:ascii="Arial" w:hAnsi="Arial" w:cs="Arial"/>
                <w:sz w:val="20"/>
                <w:szCs w:val="20"/>
              </w:rPr>
              <w:t xml:space="preserve"> Máxima será de </w:t>
            </w:r>
            <w:r w:rsidR="004D2013">
              <w:rPr>
                <w:rFonts w:ascii="Arial" w:hAnsi="Arial" w:cs="Arial"/>
                <w:sz w:val="20"/>
                <w:szCs w:val="20"/>
              </w:rPr>
              <w:t>2,30</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 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r w:rsidRPr="00BE0B51">
              <w:rPr>
                <w:rFonts w:ascii="Arial" w:hAnsi="Arial" w:cs="Arial"/>
                <w:sz w:val="20"/>
                <w:szCs w:val="20"/>
              </w:rPr>
              <w:t>Na hipótese de a Classe aplicar nas classes (e/ou subclasses) de fundos de investimento abaixo, a taxa</w:t>
            </w:r>
            <w:r w:rsidR="00F0412D">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sidR="00F0412D">
              <w:rPr>
                <w:rFonts w:ascii="Arial" w:hAnsi="Arial" w:cs="Arial"/>
                <w:sz w:val="20"/>
                <w:szCs w:val="20"/>
              </w:rPr>
              <w:t>Global</w:t>
            </w:r>
            <w:r w:rsidRPr="00BE0B51">
              <w:rPr>
                <w:rFonts w:ascii="Arial" w:hAnsi="Arial" w:cs="Arial"/>
                <w:sz w:val="20"/>
                <w:szCs w:val="20"/>
              </w:rPr>
              <w:t xml:space="preserve"> Máxima acima mencionada:</w:t>
            </w:r>
          </w:p>
          <w:p w14:paraId="7FF47853" w14:textId="450A671E" w:rsidR="00253355" w:rsidRPr="00BE0B51" w:rsidRDefault="00253355" w:rsidP="00432B35">
            <w:pPr>
              <w:jc w:val="both"/>
              <w:rPr>
                <w:rFonts w:ascii="Arial" w:hAnsi="Arial" w:cs="Arial"/>
                <w:sz w:val="20"/>
                <w:szCs w:val="20"/>
              </w:rPr>
            </w:pPr>
          </w:p>
          <w:p w14:paraId="60B8F1E0" w14:textId="4131AA85" w:rsidR="00253355" w:rsidRPr="00BE0B51" w:rsidRDefault="00253355" w:rsidP="00432B35">
            <w:pPr>
              <w:jc w:val="both"/>
              <w:rPr>
                <w:rFonts w:ascii="Arial" w:hAnsi="Arial" w:cs="Arial"/>
                <w:sz w:val="20"/>
                <w:szCs w:val="20"/>
              </w:rPr>
            </w:pPr>
            <w:r w:rsidRPr="00BE0B51">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3224039B" w14:textId="29678B0E" w:rsidR="00253355" w:rsidRPr="00BE0B51" w:rsidRDefault="00253355" w:rsidP="00432B35">
            <w:pPr>
              <w:jc w:val="both"/>
              <w:rPr>
                <w:rFonts w:ascii="Arial" w:hAnsi="Arial" w:cs="Arial"/>
                <w:sz w:val="20"/>
                <w:szCs w:val="20"/>
              </w:rPr>
            </w:pPr>
          </w:p>
          <w:p w14:paraId="2AAB13FF" w14:textId="76D8828A" w:rsidR="00253355" w:rsidRPr="00BE0B51" w:rsidRDefault="00253355" w:rsidP="00432B35">
            <w:pPr>
              <w:jc w:val="both"/>
              <w:rPr>
                <w:rFonts w:ascii="Arial" w:hAnsi="Arial" w:cs="Arial"/>
                <w:sz w:val="20"/>
                <w:szCs w:val="20"/>
              </w:rPr>
            </w:pPr>
            <w:r w:rsidRPr="00BE0B51">
              <w:rPr>
                <w:rFonts w:ascii="Arial" w:hAnsi="Arial" w:cs="Arial"/>
                <w:sz w:val="20"/>
                <w:szCs w:val="20"/>
              </w:rPr>
              <w:t xml:space="preserve">II – classes (e/ou subclasses) de fundos de investimento geridas por terceiros que não o </w:t>
            </w:r>
            <w:r w:rsidR="0071549E" w:rsidRPr="00BE0B51">
              <w:rPr>
                <w:rFonts w:ascii="Arial" w:hAnsi="Arial" w:cs="Arial"/>
                <w:sz w:val="20"/>
                <w:szCs w:val="20"/>
              </w:rPr>
              <w:t>Gestor.</w:t>
            </w:r>
          </w:p>
          <w:p w14:paraId="002AEA71" w14:textId="77777777" w:rsidR="00253355" w:rsidRDefault="00253355" w:rsidP="00253355">
            <w:pPr>
              <w:jc w:val="both"/>
              <w:rPr>
                <w:rFonts w:ascii="Arial" w:hAnsi="Arial" w:cs="Arial"/>
                <w:sz w:val="20"/>
                <w:szCs w:val="20"/>
              </w:rPr>
            </w:pPr>
          </w:p>
          <w:p w14:paraId="0970AB80" w14:textId="7113A4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EEF3B9B" w14:textId="77777777" w:rsidR="00DF5B89" w:rsidRPr="00DF5B89" w:rsidRDefault="00DF5B89" w:rsidP="00DF5B89">
            <w:pPr>
              <w:jc w:val="both"/>
              <w:rPr>
                <w:rFonts w:ascii="Arial" w:hAnsi="Arial" w:cs="Arial"/>
                <w:sz w:val="20"/>
                <w:szCs w:val="20"/>
              </w:rPr>
            </w:pPr>
            <w:r w:rsidRPr="00DF5B8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DF5B89">
                <w:rPr>
                  <w:rStyle w:val="Hyperlink"/>
                  <w:rFonts w:ascii="Arial" w:hAnsi="Arial" w:cs="Arial"/>
                  <w:sz w:val="20"/>
                  <w:szCs w:val="20"/>
                </w:rPr>
                <w:t>https://www.santander.com.br/spa/.</w:t>
              </w:r>
            </w:hyperlink>
          </w:p>
          <w:p w14:paraId="3ACE96B4" w14:textId="77777777" w:rsidR="00DF5B89" w:rsidRPr="00DF5B89" w:rsidRDefault="00DF5B89" w:rsidP="00DF5B89">
            <w:pPr>
              <w:jc w:val="both"/>
              <w:rPr>
                <w:rFonts w:ascii="Arial" w:hAnsi="Arial" w:cs="Arial"/>
                <w:sz w:val="20"/>
                <w:szCs w:val="20"/>
              </w:rPr>
            </w:pPr>
            <w:r w:rsidRPr="00DF5B89">
              <w:rPr>
                <w:rFonts w:ascii="Arial" w:hAnsi="Arial" w:cs="Arial"/>
                <w:sz w:val="20"/>
                <w:szCs w:val="20"/>
              </w:rPr>
              <w:t> </w:t>
            </w:r>
          </w:p>
          <w:p w14:paraId="227858B9" w14:textId="77777777" w:rsidR="00DF5B89" w:rsidRPr="00DF5B89" w:rsidRDefault="00DF5B89" w:rsidP="00DF5B89">
            <w:pPr>
              <w:jc w:val="both"/>
              <w:rPr>
                <w:rFonts w:ascii="Arial" w:hAnsi="Arial" w:cs="Arial"/>
                <w:sz w:val="20"/>
                <w:szCs w:val="20"/>
              </w:rPr>
            </w:pPr>
            <w:r w:rsidRPr="00DF5B89">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DF5B89">
                <w:rPr>
                  <w:rStyle w:val="Hyperlink"/>
                  <w:rFonts w:ascii="Arial" w:hAnsi="Arial" w:cs="Arial"/>
                  <w:sz w:val="20"/>
                  <w:szCs w:val="20"/>
                </w:rPr>
                <w:t>Plataforma de Transparência de Taxas</w:t>
              </w:r>
            </w:hyperlink>
            <w:r w:rsidRPr="00DF5B89">
              <w:rPr>
                <w:rFonts w:ascii="Arial" w:hAnsi="Arial" w:cs="Arial"/>
                <w:sz w:val="20"/>
                <w:szCs w:val="20"/>
              </w:rPr>
              <w:t xml:space="preserve"> no endereço </w:t>
            </w:r>
            <w:hyperlink r:id="rId16" w:tgtFrame="_blank" w:tooltip="https://www.data.anbima.com/busca/transparencia-de-taxas-de-fundos." w:history="1">
              <w:r w:rsidRPr="00DF5B89">
                <w:rPr>
                  <w:rStyle w:val="Hyperlink"/>
                  <w:rFonts w:ascii="Arial" w:hAnsi="Arial" w:cs="Arial"/>
                  <w:sz w:val="20"/>
                  <w:szCs w:val="20"/>
                </w:rPr>
                <w:t>www.data.anbima.com/busca/transparencia-de-taxas-de-fundos.</w:t>
              </w:r>
            </w:hyperlink>
          </w:p>
          <w:p w14:paraId="40E03851" w14:textId="77777777" w:rsidR="00C96EB2" w:rsidRDefault="00C96EB2" w:rsidP="001A41E2">
            <w:pPr>
              <w:jc w:val="both"/>
              <w:rPr>
                <w:rFonts w:ascii="Arial" w:hAnsi="Arial" w:cs="Arial"/>
                <w:sz w:val="20"/>
                <w:szCs w:val="20"/>
              </w:rPr>
            </w:pPr>
          </w:p>
          <w:p w14:paraId="5ACDD6F7" w14:textId="42ECCED3" w:rsidR="00F0412D" w:rsidRPr="003740D8" w:rsidRDefault="00253355" w:rsidP="001A41E2">
            <w:pPr>
              <w:jc w:val="both"/>
              <w:rPr>
                <w:rFonts w:ascii="Arial" w:hAnsi="Arial" w:cs="Arial"/>
                <w:sz w:val="20"/>
                <w:szCs w:val="20"/>
              </w:rPr>
            </w:pPr>
            <w:r w:rsidRPr="00CC4C6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0E398C">
            <w:pPr>
              <w:pStyle w:val="PargrafodaLista"/>
              <w:numPr>
                <w:ilvl w:val="1"/>
                <w:numId w:val="9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D84C9F5"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9C5AF7">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0E398C">
            <w:pPr>
              <w:pStyle w:val="PargrafodaLista"/>
              <w:numPr>
                <w:ilvl w:val="1"/>
                <w:numId w:val="9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ED45423" w14:textId="561DAC6A" w:rsidR="009C5AF7" w:rsidRPr="0057733A" w:rsidRDefault="009C5AF7" w:rsidP="009C5AF7">
            <w:pPr>
              <w:autoSpaceDE w:val="0"/>
              <w:autoSpaceDN w:val="0"/>
              <w:adjustRightInd w:val="0"/>
              <w:jc w:val="both"/>
              <w:rPr>
                <w:rFonts w:ascii="Arial" w:hAnsi="Arial" w:cs="Arial"/>
                <w:sz w:val="20"/>
                <w:szCs w:val="20"/>
              </w:rPr>
            </w:pPr>
            <w:r w:rsidRPr="0057733A">
              <w:rPr>
                <w:rFonts w:ascii="Arial" w:hAnsi="Arial" w:cs="Arial"/>
                <w:sz w:val="20"/>
                <w:szCs w:val="20"/>
              </w:rPr>
              <w:t xml:space="preserve">Será cobrada pela Classe  uma Taxa de Performance com base no resultado da Classe </w:t>
            </w:r>
            <w:r w:rsidRPr="0057733A">
              <w:rPr>
                <w:rFonts w:ascii="Arial" w:hAnsi="Arial" w:cs="Arial"/>
                <w:b/>
                <w:bCs/>
                <w:sz w:val="20"/>
                <w:szCs w:val="20"/>
              </w:rPr>
              <w:t>(método do ativo)</w:t>
            </w:r>
            <w:r w:rsidRPr="0057733A">
              <w:rPr>
                <w:rFonts w:ascii="Arial" w:hAnsi="Arial" w:cs="Arial"/>
                <w:sz w:val="20"/>
                <w:szCs w:val="20"/>
              </w:rPr>
              <w:t>, correspondente a 15% sobre a variação positiva, se houver, entre o valor do seu patrimônio líquido, já descontados todos os custos e despesas de Tax</w:t>
            </w:r>
            <w:r w:rsidR="007D0833" w:rsidRPr="0057733A">
              <w:rPr>
                <w:rFonts w:ascii="Arial" w:hAnsi="Arial" w:cs="Arial"/>
                <w:sz w:val="20"/>
                <w:szCs w:val="20"/>
              </w:rPr>
              <w:t>a Global</w:t>
            </w:r>
            <w:r w:rsidRPr="0057733A">
              <w:rPr>
                <w:rFonts w:ascii="Arial" w:hAnsi="Arial" w:cs="Arial"/>
                <w:sz w:val="20"/>
                <w:szCs w:val="20"/>
              </w:rPr>
              <w:t>, e o valor do seu PATRIMÔNIO TEÓRICO acrescido do equivalente a 100% da variação diária do</w:t>
            </w:r>
            <w:r w:rsidR="007D0833" w:rsidRPr="0057733A">
              <w:rPr>
                <w:rFonts w:ascii="Arial" w:hAnsi="Arial" w:cs="Arial"/>
                <w:sz w:val="20"/>
                <w:szCs w:val="20"/>
              </w:rPr>
              <w:t xml:space="preserve"> Certificado de Depósito Interfinanceiro - CDI</w:t>
            </w:r>
            <w:r w:rsidRPr="0057733A">
              <w:rPr>
                <w:rFonts w:ascii="Arial" w:hAnsi="Arial" w:cs="Arial"/>
                <w:sz w:val="20"/>
                <w:szCs w:val="20"/>
              </w:rPr>
              <w:t xml:space="preserve"> (“Índice de Referência”), acumulado na forma de capitalização composta em cada período de avaliação, conforme segue: </w:t>
            </w:r>
          </w:p>
          <w:p w14:paraId="12ACA77F" w14:textId="77777777" w:rsidR="009C5AF7" w:rsidRPr="0057733A" w:rsidRDefault="009C5AF7" w:rsidP="009C5AF7">
            <w:pPr>
              <w:autoSpaceDE w:val="0"/>
              <w:autoSpaceDN w:val="0"/>
              <w:adjustRightInd w:val="0"/>
              <w:jc w:val="center"/>
              <w:rPr>
                <w:rFonts w:ascii="Arial" w:hAnsi="Arial" w:cs="Arial"/>
                <w:sz w:val="20"/>
                <w:szCs w:val="20"/>
              </w:rPr>
            </w:pPr>
          </w:p>
          <w:p w14:paraId="04A27261" w14:textId="0CC15BAB" w:rsidR="009C5AF7" w:rsidRPr="0057733A" w:rsidRDefault="009C5AF7" w:rsidP="009C5AF7">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hAnsi="Arial" w:cs="Arial"/>
                <w:sz w:val="20"/>
                <w:szCs w:val="20"/>
              </w:rPr>
            </w:pPr>
            <w:r w:rsidRPr="0057733A">
              <w:rPr>
                <w:rFonts w:ascii="Arial" w:hAnsi="Arial" w:cs="Arial"/>
                <w:sz w:val="20"/>
                <w:szCs w:val="20"/>
              </w:rPr>
              <w:t xml:space="preserve">Performance = </w:t>
            </w:r>
            <w:r w:rsidR="0040267B" w:rsidRPr="0057733A">
              <w:rPr>
                <w:rFonts w:ascii="Arial" w:hAnsi="Arial" w:cs="Arial"/>
                <w:sz w:val="20"/>
                <w:szCs w:val="20"/>
              </w:rPr>
              <w:t>15</w:t>
            </w:r>
            <w:r w:rsidRPr="0057733A">
              <w:rPr>
                <w:rFonts w:ascii="Arial" w:hAnsi="Arial" w:cs="Arial"/>
                <w:sz w:val="20"/>
                <w:szCs w:val="20"/>
              </w:rPr>
              <w:t>% * (PL – PATRIMÔNIO TEÓRICO)</w:t>
            </w:r>
          </w:p>
          <w:p w14:paraId="670AB267" w14:textId="77777777" w:rsidR="009C5AF7" w:rsidRPr="0057733A" w:rsidRDefault="009C5AF7" w:rsidP="009C5AF7">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57733A">
              <w:rPr>
                <w:rFonts w:ascii="Arial" w:hAnsi="Arial" w:cs="Arial"/>
                <w:sz w:val="20"/>
                <w:szCs w:val="20"/>
              </w:rPr>
              <w:t>Onde:</w:t>
            </w:r>
          </w:p>
          <w:p w14:paraId="206AF7FB" w14:textId="77777777" w:rsidR="009C5AF7" w:rsidRPr="0057733A" w:rsidRDefault="009C5AF7" w:rsidP="009C5AF7">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42B81480" w14:textId="3E032A6F" w:rsidR="009C5AF7" w:rsidRPr="0057733A" w:rsidRDefault="009C5AF7" w:rsidP="009C5AF7">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57733A">
              <w:rPr>
                <w:rFonts w:ascii="Arial" w:hAnsi="Arial" w:cs="Arial"/>
                <w:sz w:val="20"/>
                <w:szCs w:val="20"/>
              </w:rPr>
              <w:t xml:space="preserve">PL = patrimônio líquido, já descontada a remuneração descrita no item </w:t>
            </w:r>
            <w:r w:rsidR="006314B7" w:rsidRPr="0057733A">
              <w:rPr>
                <w:rFonts w:ascii="Arial" w:hAnsi="Arial" w:cs="Arial"/>
                <w:sz w:val="20"/>
                <w:szCs w:val="20"/>
              </w:rPr>
              <w:t>acima.</w:t>
            </w:r>
          </w:p>
          <w:p w14:paraId="2AF754CF" w14:textId="77777777" w:rsidR="009C5AF7" w:rsidRPr="0057733A" w:rsidRDefault="009C5AF7" w:rsidP="009C5AF7">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6D7D48A9" w14:textId="571FF8CF" w:rsidR="009C5AF7" w:rsidRPr="0057733A" w:rsidRDefault="009C5AF7" w:rsidP="009C5AF7">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57733A">
              <w:rPr>
                <w:rFonts w:ascii="Arial" w:hAnsi="Arial" w:cs="Arial"/>
                <w:sz w:val="20"/>
                <w:szCs w:val="20"/>
              </w:rPr>
              <w:t>PATRIMÔNIO TEÓRICO = PATRIMÔNIO INICIAL * 100% da variação diária do</w:t>
            </w:r>
            <w:r w:rsidR="006314B7" w:rsidRPr="0057733A">
              <w:rPr>
                <w:rFonts w:ascii="Arial" w:hAnsi="Arial" w:cs="Arial"/>
                <w:sz w:val="20"/>
                <w:szCs w:val="20"/>
              </w:rPr>
              <w:t xml:space="preserve"> Índice de Referência </w:t>
            </w:r>
            <w:r w:rsidRPr="0057733A">
              <w:rPr>
                <w:rFonts w:ascii="Arial" w:hAnsi="Arial" w:cs="Arial"/>
                <w:sz w:val="20"/>
                <w:szCs w:val="20"/>
              </w:rPr>
              <w:t>– Resgates Ponderados + Aplicações no período de apuração.</w:t>
            </w:r>
          </w:p>
          <w:p w14:paraId="7A5975D3" w14:textId="77777777" w:rsidR="009C5AF7" w:rsidRPr="0057733A" w:rsidRDefault="009C5AF7" w:rsidP="009C5AF7">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550A185C" w14:textId="77777777" w:rsidR="009C5AF7" w:rsidRPr="0057733A" w:rsidRDefault="009C5AF7" w:rsidP="009C5AF7">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57733A">
              <w:rPr>
                <w:rFonts w:ascii="Arial"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7F55733C" w14:textId="77777777" w:rsidR="009C5AF7" w:rsidRPr="0057733A" w:rsidRDefault="009C5AF7" w:rsidP="009C5AF7">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0C32C1A2" w14:textId="77777777" w:rsidR="009C5AF7" w:rsidRPr="0057733A" w:rsidRDefault="009C5AF7" w:rsidP="009C5AF7">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57733A">
              <w:rPr>
                <w:rFonts w:ascii="Arial" w:hAnsi="Arial" w:cs="Arial"/>
                <w:sz w:val="20"/>
                <w:szCs w:val="20"/>
              </w:rPr>
              <w:t>PATRIMÔNIO INICIAL = patrimônio líquido no início das atividades da Classe ou do dia útil imediatamente anterior à data do início do novo período de cálculo da Taxa de Performance.</w:t>
            </w:r>
          </w:p>
          <w:p w14:paraId="123B08A5" w14:textId="77777777" w:rsidR="009C5AF7" w:rsidRPr="0057733A" w:rsidRDefault="009C5AF7" w:rsidP="009C5AF7">
            <w:pPr>
              <w:jc w:val="both"/>
              <w:rPr>
                <w:rFonts w:ascii="Arial" w:hAnsi="Arial" w:cs="Arial"/>
                <w:sz w:val="20"/>
                <w:szCs w:val="20"/>
              </w:rPr>
            </w:pPr>
          </w:p>
          <w:p w14:paraId="7DC75C88" w14:textId="77777777" w:rsidR="009C5AF7" w:rsidRPr="0057733A" w:rsidRDefault="009C5AF7" w:rsidP="009C5AF7">
            <w:pPr>
              <w:jc w:val="both"/>
              <w:rPr>
                <w:rFonts w:ascii="Arial" w:hAnsi="Arial" w:cs="Arial"/>
                <w:sz w:val="20"/>
                <w:szCs w:val="20"/>
              </w:rPr>
            </w:pPr>
            <w:r w:rsidRPr="0057733A">
              <w:rPr>
                <w:rFonts w:ascii="Arial"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6435CF41" w14:textId="77777777" w:rsidR="009C5AF7" w:rsidRPr="0057733A" w:rsidRDefault="009C5AF7" w:rsidP="009C5AF7">
            <w:pPr>
              <w:jc w:val="both"/>
              <w:rPr>
                <w:rFonts w:ascii="Arial" w:hAnsi="Arial" w:cs="Arial"/>
                <w:sz w:val="20"/>
                <w:szCs w:val="20"/>
              </w:rPr>
            </w:pPr>
          </w:p>
          <w:p w14:paraId="7F5CE892" w14:textId="77777777" w:rsidR="009C5AF7" w:rsidRPr="0057733A" w:rsidRDefault="009C5AF7" w:rsidP="009C5AF7">
            <w:pPr>
              <w:jc w:val="both"/>
              <w:rPr>
                <w:rFonts w:ascii="Arial" w:hAnsi="Arial" w:cs="Arial"/>
                <w:sz w:val="20"/>
                <w:szCs w:val="20"/>
              </w:rPr>
            </w:pPr>
            <w:r w:rsidRPr="0057733A">
              <w:rPr>
                <w:rFonts w:ascii="Arial" w:hAnsi="Arial" w:cs="Arial"/>
                <w:sz w:val="20"/>
                <w:szCs w:val="20"/>
              </w:rPr>
              <w:t>A Taxa de Performance será paga pela Classe observados os seguintes procedimentos:</w:t>
            </w:r>
          </w:p>
          <w:p w14:paraId="2A5321D3" w14:textId="77777777" w:rsidR="009C5AF7" w:rsidRPr="0057733A" w:rsidRDefault="009C5AF7" w:rsidP="009C5AF7">
            <w:pPr>
              <w:jc w:val="both"/>
              <w:rPr>
                <w:rFonts w:ascii="Arial" w:hAnsi="Arial" w:cs="Arial"/>
                <w:sz w:val="20"/>
                <w:szCs w:val="20"/>
              </w:rPr>
            </w:pPr>
          </w:p>
          <w:p w14:paraId="4BCF28D6" w14:textId="16B1BF09" w:rsidR="007928CF" w:rsidRPr="0057733A" w:rsidRDefault="006314B7" w:rsidP="00CC4C60">
            <w:pPr>
              <w:numPr>
                <w:ilvl w:val="0"/>
                <w:numId w:val="85"/>
              </w:numPr>
              <w:jc w:val="both"/>
              <w:rPr>
                <w:rFonts w:ascii="Arial" w:hAnsi="Arial" w:cs="Arial"/>
                <w:sz w:val="20"/>
                <w:szCs w:val="20"/>
              </w:rPr>
            </w:pPr>
            <w:r w:rsidRPr="0057733A">
              <w:rPr>
                <w:rFonts w:ascii="Arial" w:hAnsi="Arial" w:cs="Arial"/>
                <w:sz w:val="20"/>
                <w:szCs w:val="20"/>
              </w:rPr>
              <w:t xml:space="preserve">o período de apuração da Taxa de Performance será trimestral </w:t>
            </w:r>
            <w:r w:rsidR="009C5AF7" w:rsidRPr="0057733A">
              <w:rPr>
                <w:rFonts w:ascii="Arial" w:hAnsi="Arial" w:cs="Arial"/>
                <w:sz w:val="20"/>
                <w:szCs w:val="20"/>
              </w:rPr>
              <w:t xml:space="preserve">(“Data de Apuração”). </w:t>
            </w:r>
          </w:p>
          <w:p w14:paraId="4C99C161" w14:textId="3821A0F4" w:rsidR="009C5AF7" w:rsidRPr="0057733A" w:rsidRDefault="009C5AF7" w:rsidP="00CC4C60">
            <w:pPr>
              <w:pStyle w:val="PargrafodaLista"/>
              <w:numPr>
                <w:ilvl w:val="0"/>
                <w:numId w:val="85"/>
              </w:numPr>
              <w:jc w:val="both"/>
              <w:rPr>
                <w:rFonts w:ascii="Arial" w:hAnsi="Arial" w:cs="Arial"/>
                <w:sz w:val="20"/>
                <w:szCs w:val="20"/>
              </w:rPr>
            </w:pPr>
            <w:r w:rsidRPr="0057733A">
              <w:rPr>
                <w:rFonts w:ascii="Arial" w:hAnsi="Arial" w:cs="Arial"/>
                <w:sz w:val="20"/>
                <w:szCs w:val="20"/>
              </w:rPr>
              <w:t>o pagamento da Taxa de Performance será efetuado até o 5º dia útil do mês subsequente ao período de apuração respectivo.</w:t>
            </w:r>
          </w:p>
          <w:p w14:paraId="653ACBAA" w14:textId="77777777" w:rsidR="009C5AF7" w:rsidRPr="0057733A" w:rsidRDefault="009C5AF7" w:rsidP="009C5AF7">
            <w:pPr>
              <w:jc w:val="both"/>
              <w:rPr>
                <w:rFonts w:ascii="Arial" w:hAnsi="Arial" w:cs="Arial"/>
                <w:sz w:val="20"/>
                <w:szCs w:val="20"/>
              </w:rPr>
            </w:pPr>
          </w:p>
          <w:p w14:paraId="1BA42003" w14:textId="4032E888" w:rsidR="009C5AF7" w:rsidRPr="0057733A" w:rsidRDefault="009C5AF7" w:rsidP="009C5AF7">
            <w:pPr>
              <w:jc w:val="both"/>
              <w:rPr>
                <w:rFonts w:ascii="Arial" w:hAnsi="Arial" w:cs="Arial"/>
                <w:sz w:val="20"/>
                <w:szCs w:val="20"/>
              </w:rPr>
            </w:pPr>
            <w:r w:rsidRPr="0057733A">
              <w:rPr>
                <w:rFonts w:ascii="Arial"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649C9A54" w14:textId="77777777" w:rsidR="007928CF" w:rsidRPr="0057733A" w:rsidRDefault="007928CF" w:rsidP="009C5AF7">
            <w:pPr>
              <w:jc w:val="both"/>
              <w:rPr>
                <w:rFonts w:ascii="Arial" w:hAnsi="Arial" w:cs="Arial"/>
                <w:sz w:val="20"/>
                <w:szCs w:val="20"/>
              </w:rPr>
            </w:pPr>
          </w:p>
          <w:p w14:paraId="4ED9BAA9" w14:textId="77777777" w:rsidR="009C5AF7" w:rsidRPr="0057733A" w:rsidRDefault="009C5AF7" w:rsidP="009C5AF7">
            <w:pPr>
              <w:jc w:val="both"/>
              <w:rPr>
                <w:rFonts w:ascii="Arial" w:hAnsi="Arial" w:cs="Arial"/>
                <w:sz w:val="20"/>
                <w:szCs w:val="20"/>
              </w:rPr>
            </w:pPr>
            <w:r w:rsidRPr="0057733A">
              <w:rPr>
                <w:rFonts w:ascii="Arial" w:hAnsi="Arial" w:cs="Arial"/>
                <w:sz w:val="20"/>
                <w:szCs w:val="20"/>
              </w:rPr>
              <w:t>Em caso de extinção do Índice de Referência será adotado, para fins de cálculo da Taxa de Performance, o índice ou taxa que vier a substituí-lo.</w:t>
            </w:r>
          </w:p>
          <w:p w14:paraId="11DAC934" w14:textId="77777777" w:rsidR="009C5AF7" w:rsidRPr="0057733A" w:rsidRDefault="009C5AF7" w:rsidP="009C5AF7">
            <w:pPr>
              <w:jc w:val="both"/>
              <w:rPr>
                <w:rFonts w:ascii="Arial" w:hAnsi="Arial" w:cs="Arial"/>
                <w:sz w:val="20"/>
                <w:szCs w:val="20"/>
              </w:rPr>
            </w:pPr>
          </w:p>
          <w:p w14:paraId="1B43AC6B" w14:textId="3BFA6B2D" w:rsidR="009C5AF7" w:rsidRPr="0057733A" w:rsidRDefault="009C5AF7" w:rsidP="009C5AF7">
            <w:pPr>
              <w:jc w:val="both"/>
              <w:rPr>
                <w:rFonts w:ascii="Arial" w:hAnsi="Arial" w:cs="Arial"/>
                <w:sz w:val="20"/>
                <w:szCs w:val="20"/>
              </w:rPr>
            </w:pPr>
            <w:bookmarkStart w:id="6" w:name="_Hlk133507532"/>
            <w:r w:rsidRPr="0057733A">
              <w:rPr>
                <w:rFonts w:ascii="Arial" w:hAnsi="Arial" w:cs="Arial"/>
                <w:sz w:val="20"/>
                <w:szCs w:val="20"/>
              </w:rPr>
              <w:t>Como a Classe é destinada exclusivamente a Investidores Qualificados, é permitida a cobrança da Taxa de Performance quando o valor da cota da Classe for inferior ao seu valor da Cota Base</w:t>
            </w:r>
            <w:r w:rsidR="00834DC7">
              <w:rPr>
                <w:rFonts w:ascii="Arial" w:hAnsi="Arial" w:cs="Arial"/>
                <w:sz w:val="20"/>
                <w:szCs w:val="20"/>
              </w:rPr>
              <w:t xml:space="preserve"> </w:t>
            </w:r>
            <w:r w:rsidR="00834DC7" w:rsidRPr="00F917BF">
              <w:rPr>
                <w:rFonts w:ascii="Arial" w:eastAsia="Calibri" w:hAnsi="Arial" w:cs="Arial"/>
              </w:rPr>
              <w:t>(</w:t>
            </w:r>
            <w:r w:rsidR="00834DC7" w:rsidRPr="000E398C">
              <w:rPr>
                <w:rFonts w:ascii="Arial" w:hAnsi="Arial" w:cs="Arial"/>
                <w:sz w:val="20"/>
                <w:szCs w:val="20"/>
              </w:rPr>
              <w:t>valor da cota logo após a última cobrança de Taxa de Performance efetuada)</w:t>
            </w:r>
            <w:bookmarkEnd w:id="6"/>
          </w:p>
          <w:p w14:paraId="6F188ED4" w14:textId="6536648B" w:rsidR="009C5AF7" w:rsidRPr="00BE0B51" w:rsidRDefault="009C5AF7" w:rsidP="00962CD6">
            <w:pPr>
              <w:jc w:val="both"/>
              <w:rPr>
                <w:rFonts w:ascii="Arial" w:hAnsi="Arial" w:cs="Arial"/>
                <w:sz w:val="20"/>
                <w:szCs w:val="20"/>
              </w:rPr>
            </w:pP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E074BC7" w:rsidR="00967B25" w:rsidRPr="009620DE" w:rsidRDefault="00DF6646" w:rsidP="009620DE">
            <w:pPr>
              <w:ind w:left="360"/>
              <w:jc w:val="center"/>
              <w:rPr>
                <w:rFonts w:ascii="Arial" w:hAnsi="Arial" w:cs="Arial"/>
                <w:b/>
                <w:bCs/>
                <w:color w:val="FFFFFF" w:themeColor="background1"/>
                <w:sz w:val="20"/>
                <w:szCs w:val="20"/>
              </w:rPr>
            </w:pPr>
            <w:r w:rsidRPr="009620DE">
              <w:rPr>
                <w:rFonts w:ascii="Arial" w:hAnsi="Arial" w:cs="Arial"/>
                <w:b/>
                <w:bCs/>
                <w:color w:val="FFFFFF" w:themeColor="background1"/>
                <w:sz w:val="20"/>
                <w:szCs w:val="20"/>
              </w:rPr>
              <w:t xml:space="preserve">6. </w:t>
            </w:r>
            <w:r w:rsidR="00967B25" w:rsidRPr="009620DE">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17A7">
        <w:trPr>
          <w:trHeight w:val="597"/>
          <w:hidden/>
        </w:trPr>
        <w:tc>
          <w:tcPr>
            <w:tcW w:w="1451" w:type="pct"/>
            <w:gridSpan w:val="2"/>
            <w:vMerge w:val="restart"/>
            <w:tcBorders>
              <w:top w:val="single" w:sz="4" w:space="0" w:color="auto"/>
            </w:tcBorders>
            <w:vAlign w:val="center"/>
          </w:tcPr>
          <w:p w14:paraId="5EDED6C4" w14:textId="77777777" w:rsidR="00DF6646" w:rsidRPr="00DF6646" w:rsidRDefault="00DF6646" w:rsidP="00DF6646">
            <w:pPr>
              <w:pStyle w:val="PargrafodaLista"/>
              <w:numPr>
                <w:ilvl w:val="0"/>
                <w:numId w:val="97"/>
              </w:numPr>
              <w:jc w:val="center"/>
              <w:rPr>
                <w:rFonts w:ascii="Arial" w:hAnsi="Arial" w:cs="Arial"/>
                <w:b/>
                <w:bCs/>
                <w:smallCaps/>
                <w:vanish/>
                <w:color w:val="000000"/>
                <w:sz w:val="20"/>
                <w:szCs w:val="20"/>
              </w:rPr>
            </w:pPr>
          </w:p>
          <w:p w14:paraId="39168FB0" w14:textId="72CA8861" w:rsidR="00AE7769" w:rsidRPr="00BE0B51" w:rsidRDefault="00AE7769" w:rsidP="000E398C">
            <w:pPr>
              <w:pStyle w:val="PargrafodaLista"/>
              <w:numPr>
                <w:ilvl w:val="1"/>
                <w:numId w:val="97"/>
              </w:numPr>
              <w:ind w:left="36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A908C8">
            <w:pPr>
              <w:pStyle w:val="PargrafodaLista"/>
              <w:numPr>
                <w:ilvl w:val="0"/>
                <w:numId w:val="40"/>
              </w:numPr>
              <w:ind w:left="0" w:firstLine="0"/>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6EFEAA16" w:rsidR="00AE7769" w:rsidRPr="00BE0B51" w:rsidRDefault="00AE7769" w:rsidP="00A908C8">
            <w:pPr>
              <w:rPr>
                <w:rFonts w:ascii="Arial" w:hAnsi="Arial" w:cs="Arial"/>
                <w:sz w:val="20"/>
                <w:szCs w:val="20"/>
              </w:rPr>
            </w:pPr>
            <w:r w:rsidRPr="00A908C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962CD6">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0E398C">
            <w:pPr>
              <w:pStyle w:val="PargrafodaLista"/>
              <w:numPr>
                <w:ilvl w:val="2"/>
                <w:numId w:val="97"/>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908C8" w:rsidRDefault="009132EC" w:rsidP="00597998">
            <w:pPr>
              <w:jc w:val="center"/>
              <w:rPr>
                <w:rFonts w:ascii="Arial" w:hAnsi="Arial" w:cs="Arial"/>
                <w:smallCaps/>
                <w:sz w:val="20"/>
                <w:szCs w:val="20"/>
              </w:rPr>
            </w:pPr>
            <w:r w:rsidRPr="00A908C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908C8" w:rsidRDefault="009132EC" w:rsidP="009132EC">
            <w:pPr>
              <w:jc w:val="center"/>
              <w:rPr>
                <w:rFonts w:ascii="Arial" w:hAnsi="Arial" w:cs="Arial"/>
                <w:smallCaps/>
                <w:sz w:val="20"/>
                <w:szCs w:val="20"/>
              </w:rPr>
            </w:pPr>
            <w:r w:rsidRPr="00A908C8">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908C8" w:rsidRDefault="00B53FED" w:rsidP="00B53FED">
            <w:pPr>
              <w:jc w:val="center"/>
              <w:rPr>
                <w:rFonts w:ascii="Arial" w:hAnsi="Arial" w:cs="Arial"/>
                <w:sz w:val="20"/>
                <w:szCs w:val="20"/>
              </w:rPr>
            </w:pPr>
            <w:r w:rsidRPr="00A908C8">
              <w:rPr>
                <w:rFonts w:ascii="Arial" w:hAnsi="Arial" w:cs="Arial"/>
                <w:sz w:val="20"/>
                <w:szCs w:val="20"/>
              </w:rPr>
              <w:t>D+0</w:t>
            </w:r>
          </w:p>
          <w:p w14:paraId="2739FC38" w14:textId="7C2B82C1" w:rsidR="00B53FED" w:rsidRPr="00A908C8" w:rsidRDefault="00B53FED" w:rsidP="00B53FED">
            <w:pPr>
              <w:jc w:val="center"/>
              <w:rPr>
                <w:rFonts w:ascii="Arial" w:hAnsi="Arial" w:cs="Arial"/>
                <w:b/>
                <w:bCs/>
                <w:smallCaps/>
                <w:color w:val="000000"/>
                <w:sz w:val="20"/>
                <w:szCs w:val="20"/>
              </w:rPr>
            </w:pPr>
            <w:r w:rsidRPr="00A908C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652900A" w:rsidR="00B53FED" w:rsidRPr="00A908C8" w:rsidRDefault="00B53FED" w:rsidP="00B53FED">
            <w:pPr>
              <w:jc w:val="center"/>
              <w:rPr>
                <w:rFonts w:ascii="Arial" w:hAnsi="Arial" w:cs="Arial"/>
                <w:sz w:val="20"/>
                <w:szCs w:val="20"/>
              </w:rPr>
            </w:pPr>
            <w:r w:rsidRPr="00A908C8">
              <w:rPr>
                <w:rFonts w:ascii="Arial" w:hAnsi="Arial" w:cs="Arial"/>
                <w:sz w:val="20"/>
                <w:szCs w:val="20"/>
              </w:rPr>
              <w:t xml:space="preserve"> D+</w:t>
            </w:r>
            <w:r w:rsidR="007928CF" w:rsidRPr="00A908C8">
              <w:rPr>
                <w:rFonts w:ascii="Arial" w:hAnsi="Arial" w:cs="Arial"/>
                <w:sz w:val="20"/>
                <w:szCs w:val="20"/>
              </w:rPr>
              <w:t>0</w:t>
            </w:r>
          </w:p>
          <w:p w14:paraId="768DC130" w14:textId="750305A0" w:rsidR="00B53FED" w:rsidRPr="00A908C8" w:rsidRDefault="00B53FED" w:rsidP="000E398C">
            <w:pPr>
              <w:jc w:val="center"/>
              <w:rPr>
                <w:rFonts w:ascii="Arial" w:hAnsi="Arial" w:cs="Arial"/>
                <w:b/>
                <w:bCs/>
                <w:smallCaps/>
                <w:color w:val="000000"/>
                <w:sz w:val="20"/>
                <w:szCs w:val="20"/>
              </w:rPr>
            </w:pPr>
            <w:r w:rsidRPr="00A908C8">
              <w:rPr>
                <w:rFonts w:ascii="Arial" w:hAnsi="Arial" w:cs="Arial"/>
                <w:sz w:val="20"/>
                <w:szCs w:val="20"/>
              </w:rPr>
              <w:t xml:space="preserve">No dia da solicitação </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908C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908C8"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22881773" w14:textId="0FFBAFE8" w:rsidR="00597998" w:rsidRPr="00A908C8" w:rsidRDefault="00DF6646" w:rsidP="000E398C">
            <w:pPr>
              <w:pStyle w:val="PargrafodaLista"/>
              <w:numPr>
                <w:ilvl w:val="1"/>
                <w:numId w:val="9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 xml:space="preserve">6.2. </w:t>
            </w:r>
            <w:r w:rsidR="00597998" w:rsidRPr="00A908C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908C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908C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32A8518B" w:rsidR="00597998" w:rsidRPr="00A908C8" w:rsidRDefault="00597998" w:rsidP="00597998">
            <w:pPr>
              <w:jc w:val="both"/>
              <w:rPr>
                <w:rFonts w:ascii="Arial" w:hAnsi="Arial" w:cs="Arial"/>
                <w:sz w:val="20"/>
                <w:szCs w:val="20"/>
              </w:rPr>
            </w:pPr>
            <w:r w:rsidRPr="00A908C8">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A908C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908C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908C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1712A2F1" w:rsidR="00597998" w:rsidRPr="00A908C8" w:rsidRDefault="00597998" w:rsidP="007928CF">
            <w:pPr>
              <w:jc w:val="both"/>
              <w:rPr>
                <w:rFonts w:ascii="Arial" w:hAnsi="Arial" w:cs="Arial"/>
                <w:smallCaps/>
                <w:color w:val="000000"/>
                <w:sz w:val="20"/>
                <w:szCs w:val="20"/>
              </w:rPr>
            </w:pPr>
            <w:r w:rsidRPr="00A908C8">
              <w:rPr>
                <w:rFonts w:ascii="Arial" w:hAnsi="Arial" w:cs="Arial"/>
                <w:sz w:val="20"/>
                <w:szCs w:val="20"/>
              </w:rPr>
              <w:t>Não há</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E0B51" w:rsidRDefault="00597998" w:rsidP="00F410F8">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06FDDC" w:rsidR="002479A5" w:rsidRPr="00BE0B51" w:rsidRDefault="002479A5" w:rsidP="000E398C">
            <w:pPr>
              <w:pStyle w:val="PargrafodaLista"/>
              <w:numPr>
                <w:ilvl w:val="2"/>
                <w:numId w:val="97"/>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1916626" w:rsidR="00B53FED" w:rsidRPr="00A908C8" w:rsidRDefault="00B53FED" w:rsidP="00B53FED">
            <w:pPr>
              <w:jc w:val="center"/>
              <w:rPr>
                <w:rFonts w:ascii="Arial" w:hAnsi="Arial" w:cs="Arial"/>
                <w:sz w:val="20"/>
                <w:szCs w:val="20"/>
              </w:rPr>
            </w:pPr>
            <w:r w:rsidRPr="00A908C8">
              <w:rPr>
                <w:rFonts w:ascii="Arial" w:hAnsi="Arial" w:cs="Arial"/>
                <w:sz w:val="20"/>
                <w:szCs w:val="20"/>
              </w:rPr>
              <w:t>D+</w:t>
            </w:r>
            <w:r w:rsidR="007928CF" w:rsidRPr="00A908C8">
              <w:rPr>
                <w:rFonts w:ascii="Arial" w:hAnsi="Arial" w:cs="Arial"/>
                <w:sz w:val="20"/>
                <w:szCs w:val="20"/>
              </w:rPr>
              <w:t>0</w:t>
            </w:r>
          </w:p>
          <w:p w14:paraId="7BA9CA23" w14:textId="45981698" w:rsidR="00B53FED" w:rsidRPr="00A908C8" w:rsidRDefault="00B53FED" w:rsidP="00DA12E5">
            <w:pPr>
              <w:jc w:val="center"/>
              <w:rPr>
                <w:rFonts w:ascii="Arial" w:hAnsi="Arial" w:cs="Arial"/>
                <w:b/>
                <w:bCs/>
                <w:smallCaps/>
                <w:color w:val="000000"/>
                <w:sz w:val="20"/>
                <w:szCs w:val="20"/>
              </w:rPr>
            </w:pPr>
            <w:r w:rsidRPr="00A908C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50690473" w:rsidR="00B53FED" w:rsidRPr="00A908C8" w:rsidRDefault="00B53FED" w:rsidP="00B53FED">
            <w:pPr>
              <w:jc w:val="center"/>
              <w:rPr>
                <w:rFonts w:ascii="Arial" w:hAnsi="Arial" w:cs="Arial"/>
                <w:sz w:val="20"/>
                <w:szCs w:val="20"/>
              </w:rPr>
            </w:pPr>
            <w:r w:rsidRPr="00A908C8">
              <w:rPr>
                <w:rFonts w:ascii="Arial" w:hAnsi="Arial" w:cs="Arial"/>
                <w:sz w:val="20"/>
                <w:szCs w:val="20"/>
              </w:rPr>
              <w:t>D+</w:t>
            </w:r>
            <w:r w:rsidR="007928CF" w:rsidRPr="00A908C8">
              <w:rPr>
                <w:rFonts w:ascii="Arial" w:hAnsi="Arial" w:cs="Arial"/>
                <w:sz w:val="20"/>
                <w:szCs w:val="20"/>
              </w:rPr>
              <w:t>0</w:t>
            </w:r>
          </w:p>
          <w:p w14:paraId="3BBC978D" w14:textId="76A7B1B6" w:rsidR="00B53FED" w:rsidRPr="00A908C8" w:rsidRDefault="00B53FED" w:rsidP="00DA12E5">
            <w:pPr>
              <w:jc w:val="center"/>
              <w:rPr>
                <w:rFonts w:ascii="Arial" w:hAnsi="Arial" w:cs="Arial"/>
                <w:sz w:val="20"/>
                <w:szCs w:val="20"/>
              </w:rPr>
            </w:pPr>
            <w:r w:rsidRPr="00A908C8">
              <w:rPr>
                <w:rFonts w:ascii="Arial" w:hAnsi="Arial" w:cs="Arial"/>
                <w:sz w:val="20"/>
                <w:szCs w:val="20"/>
              </w:rPr>
              <w:t>No dia da conversão de Cotas</w:t>
            </w:r>
          </w:p>
        </w:tc>
      </w:tr>
      <w:tr w:rsidR="003B18C6" w:rsidRPr="00BE0B51" w14:paraId="46F84AA7" w14:textId="77777777" w:rsidTr="004F4C5F">
        <w:tc>
          <w:tcPr>
            <w:tcW w:w="2354" w:type="pct"/>
            <w:gridSpan w:val="3"/>
            <w:tcBorders>
              <w:top w:val="single" w:sz="4" w:space="0" w:color="auto"/>
              <w:bottom w:val="single" w:sz="4" w:space="0" w:color="auto"/>
            </w:tcBorders>
            <w:vAlign w:val="center"/>
          </w:tcPr>
          <w:p w14:paraId="4ED414E1" w14:textId="77777777" w:rsidR="003B18C6" w:rsidRPr="00BE0B51" w:rsidRDefault="003B18C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31CFA9" w14:textId="77777777" w:rsidR="003B18C6" w:rsidRPr="00BE0B51" w:rsidRDefault="003B18C6"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0E398C">
            <w:pPr>
              <w:pStyle w:val="PargrafodaLista"/>
              <w:numPr>
                <w:ilvl w:val="1"/>
                <w:numId w:val="97"/>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0E398C">
            <w:pPr>
              <w:pStyle w:val="PargrafodaLista"/>
              <w:numPr>
                <w:ilvl w:val="1"/>
                <w:numId w:val="97"/>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98C817F" w:rsidR="00C52C19" w:rsidRPr="00BE0B51" w:rsidRDefault="00C52C19" w:rsidP="00C52C19">
            <w:pPr>
              <w:jc w:val="both"/>
              <w:rPr>
                <w:rFonts w:ascii="Arial" w:hAnsi="Arial" w:cs="Arial"/>
                <w:sz w:val="20"/>
                <w:szCs w:val="20"/>
              </w:rPr>
            </w:pPr>
            <w:r w:rsidRPr="00A908C8">
              <w:rPr>
                <w:rFonts w:ascii="Arial" w:hAnsi="Arial" w:cs="Arial"/>
                <w:sz w:val="20"/>
                <w:szCs w:val="20"/>
              </w:rPr>
              <w:t>Cota calculada e divulgada diariamente no momento de fechamento</w:t>
            </w:r>
            <w:r w:rsidR="00A908C8" w:rsidRPr="00A908C8">
              <w:rPr>
                <w:rFonts w:ascii="Arial" w:hAnsi="Arial" w:cs="Arial"/>
                <w:sz w:val="20"/>
                <w:szCs w:val="20"/>
              </w:rPr>
              <w:t xml:space="preserve"> </w:t>
            </w:r>
            <w:r w:rsidRPr="00A908C8">
              <w:rPr>
                <w:rFonts w:ascii="Arial" w:hAnsi="Arial" w:cs="Arial"/>
                <w:sz w:val="20"/>
                <w:szCs w:val="20"/>
              </w:rPr>
              <w:t>dos mercados.</w:t>
            </w: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0E398C">
            <w:pPr>
              <w:pStyle w:val="PargrafodaLista"/>
              <w:numPr>
                <w:ilvl w:val="1"/>
                <w:numId w:val="9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0E398C">
            <w:pPr>
              <w:pStyle w:val="PargrafodaLista"/>
              <w:numPr>
                <w:ilvl w:val="1"/>
                <w:numId w:val="9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7E57577"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0E398C">
            <w:pPr>
              <w:pStyle w:val="PargrafodaLista"/>
              <w:numPr>
                <w:ilvl w:val="1"/>
                <w:numId w:val="9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0E398C">
            <w:pPr>
              <w:pStyle w:val="PargrafodaLista"/>
              <w:numPr>
                <w:ilvl w:val="1"/>
                <w:numId w:val="97"/>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E50F14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BE0B51" w14:paraId="22CBC9F2" w14:textId="77777777" w:rsidTr="00270A73">
        <w:tc>
          <w:tcPr>
            <w:tcW w:w="5000" w:type="pct"/>
            <w:gridSpan w:val="3"/>
            <w:shd w:val="clear" w:color="auto" w:fill="C00000"/>
          </w:tcPr>
          <w:p w14:paraId="6BB89227" w14:textId="1A45D24B" w:rsidR="008A0098" w:rsidRPr="00BE0B51"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7"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F410F8">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F410F8">
        <w:tc>
          <w:tcPr>
            <w:tcW w:w="1380" w:type="pct"/>
            <w:tcBorders>
              <w:top w:val="single" w:sz="4" w:space="0" w:color="auto"/>
              <w:bottom w:val="single" w:sz="4" w:space="0" w:color="auto"/>
            </w:tcBorders>
            <w:vAlign w:val="center"/>
          </w:tcPr>
          <w:p w14:paraId="06B6652C" w14:textId="6D78D19C" w:rsidR="008C4533" w:rsidRPr="00BE0B51" w:rsidRDefault="008C4533" w:rsidP="008C4533">
            <w:pPr>
              <w:pStyle w:val="PargrafodaLista"/>
              <w:numPr>
                <w:ilvl w:val="1"/>
                <w:numId w:val="39"/>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75919EA7"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F410F8">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F410F8">
        <w:tc>
          <w:tcPr>
            <w:tcW w:w="1380" w:type="pct"/>
            <w:tcBorders>
              <w:top w:val="single" w:sz="4" w:space="0" w:color="auto"/>
              <w:bottom w:val="single" w:sz="4" w:space="0" w:color="auto"/>
            </w:tcBorders>
            <w:vAlign w:val="center"/>
          </w:tcPr>
          <w:p w14:paraId="4F6F76A2" w14:textId="24489181" w:rsidR="008A0098" w:rsidRPr="00BE0B51" w:rsidRDefault="00AE1D36" w:rsidP="0032701B">
            <w:pPr>
              <w:pStyle w:val="PargrafodaLista"/>
              <w:numPr>
                <w:ilvl w:val="1"/>
                <w:numId w:val="39"/>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030">
            <w:pPr>
              <w:pStyle w:val="PargrafodaLista"/>
              <w:numPr>
                <w:ilvl w:val="1"/>
                <w:numId w:val="39"/>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21961766" w:rsidR="00C105FB" w:rsidRPr="0057733A" w:rsidRDefault="00C105FB" w:rsidP="00C105FB">
            <w:pPr>
              <w:jc w:val="both"/>
              <w:rPr>
                <w:rFonts w:ascii="Arial" w:hAnsi="Arial" w:cs="Arial"/>
                <w:sz w:val="20"/>
                <w:szCs w:val="20"/>
              </w:rPr>
            </w:pPr>
            <w:r w:rsidRPr="0057733A">
              <w:rPr>
                <w:rFonts w:ascii="Arial" w:hAnsi="Arial" w:cs="Arial"/>
                <w:sz w:val="20"/>
                <w:szCs w:val="20"/>
              </w:rPr>
              <w:t>O patrimônio líquido da Classe estará negativo quando o seu passivo exigível for superior ao ativo total (“</w:t>
            </w:r>
            <w:r w:rsidRPr="0057733A">
              <w:rPr>
                <w:rFonts w:ascii="Arial" w:hAnsi="Arial" w:cs="Arial"/>
                <w:sz w:val="20"/>
                <w:szCs w:val="20"/>
                <w:u w:val="single"/>
              </w:rPr>
              <w:t>Patrimônio Líquido Negativo</w:t>
            </w:r>
            <w:r w:rsidRPr="0057733A">
              <w:rPr>
                <w:rFonts w:ascii="Arial" w:hAnsi="Arial" w:cs="Arial"/>
                <w:sz w:val="20"/>
                <w:szCs w:val="20"/>
              </w:rPr>
              <w:t xml:space="preserve">”). </w:t>
            </w:r>
          </w:p>
          <w:p w14:paraId="527B93F3" w14:textId="77777777" w:rsidR="00C105FB" w:rsidRPr="0057733A" w:rsidRDefault="00C105FB" w:rsidP="00C105FB">
            <w:pPr>
              <w:jc w:val="both"/>
              <w:rPr>
                <w:rFonts w:ascii="Arial" w:hAnsi="Arial" w:cs="Arial"/>
                <w:sz w:val="20"/>
                <w:szCs w:val="20"/>
              </w:rPr>
            </w:pPr>
          </w:p>
          <w:p w14:paraId="5BF0CCC1" w14:textId="68AF5531" w:rsidR="00C105FB" w:rsidRPr="0057733A" w:rsidRDefault="00C105FB" w:rsidP="00C105FB">
            <w:pPr>
              <w:jc w:val="both"/>
              <w:rPr>
                <w:rFonts w:ascii="Arial" w:hAnsi="Arial" w:cs="Arial"/>
                <w:sz w:val="20"/>
                <w:szCs w:val="20"/>
              </w:rPr>
            </w:pPr>
            <w:r w:rsidRPr="0057733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r w:rsidR="00A908C8" w:rsidRPr="0057733A">
              <w:rPr>
                <w:rFonts w:ascii="Arial" w:hAnsi="Arial" w:cs="Arial"/>
                <w:sz w:val="20"/>
                <w:szCs w:val="20"/>
              </w:rPr>
              <w:t>Resolução. Não</w:t>
            </w:r>
            <w:r w:rsidR="00D02030" w:rsidRPr="0057733A">
              <w:rPr>
                <w:rFonts w:ascii="Arial" w:hAnsi="Arial" w:cs="Arial"/>
                <w:sz w:val="20"/>
                <w:szCs w:val="20"/>
              </w:rPr>
              <w:t xml:space="preserve"> há solidariedade ou qualquer outra forma de coobrigação entre classes do Fundo</w:t>
            </w:r>
            <w:r w:rsidRPr="0057733A">
              <w:rPr>
                <w:rFonts w:ascii="Arial" w:hAnsi="Arial" w:cs="Arial"/>
                <w:sz w:val="20"/>
                <w:szCs w:val="20"/>
              </w:rPr>
              <w:t xml:space="preserve"> e/ou seus respectivos Cotistas</w:t>
            </w:r>
            <w:r w:rsidR="0089755B" w:rsidRPr="0057733A">
              <w:rPr>
                <w:rFonts w:ascii="Arial" w:hAnsi="Arial" w:cs="Arial"/>
                <w:sz w:val="20"/>
                <w:szCs w:val="20"/>
              </w:rPr>
              <w:t xml:space="preserve"> neste âmbito</w:t>
            </w:r>
            <w:r w:rsidR="00D02030" w:rsidRPr="0057733A">
              <w:rPr>
                <w:rFonts w:ascii="Arial" w:hAnsi="Arial" w:cs="Arial"/>
                <w:sz w:val="20"/>
                <w:szCs w:val="20"/>
              </w:rPr>
              <w:t xml:space="preserve">. </w:t>
            </w:r>
          </w:p>
          <w:p w14:paraId="57FD372A" w14:textId="77777777" w:rsidR="00C105FB" w:rsidRPr="0057733A" w:rsidRDefault="00C105FB" w:rsidP="00C105FB">
            <w:pPr>
              <w:jc w:val="both"/>
              <w:rPr>
                <w:rFonts w:ascii="Arial" w:hAnsi="Arial" w:cs="Arial"/>
                <w:sz w:val="20"/>
                <w:szCs w:val="20"/>
              </w:rPr>
            </w:pPr>
          </w:p>
          <w:p w14:paraId="1F0A2C55" w14:textId="7CEA549A" w:rsidR="00D02030" w:rsidRPr="00BE0B51" w:rsidRDefault="00D02030" w:rsidP="00C105FB">
            <w:pPr>
              <w:jc w:val="both"/>
              <w:rPr>
                <w:rFonts w:ascii="Arial" w:hAnsi="Arial" w:cs="Arial"/>
                <w:sz w:val="20"/>
                <w:szCs w:val="20"/>
              </w:rPr>
            </w:pPr>
            <w:r w:rsidRPr="0057733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57733A">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32701B">
            <w:pPr>
              <w:pStyle w:val="PargrafodaLista"/>
              <w:numPr>
                <w:ilvl w:val="1"/>
                <w:numId w:val="39"/>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32701B">
            <w:pPr>
              <w:pStyle w:val="PargrafodaLista"/>
              <w:numPr>
                <w:ilvl w:val="1"/>
                <w:numId w:val="39"/>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A908C8">
        <w:trPr>
          <w:trHeight w:val="204"/>
        </w:trPr>
        <w:tc>
          <w:tcPr>
            <w:tcW w:w="1382" w:type="pct"/>
            <w:tcBorders>
              <w:top w:val="single" w:sz="4" w:space="0" w:color="auto"/>
              <w:bottom w:val="single" w:sz="4" w:space="0" w:color="auto"/>
            </w:tcBorders>
            <w:vAlign w:val="center"/>
          </w:tcPr>
          <w:p w14:paraId="35F3D933" w14:textId="40DCE999" w:rsidR="00EE07AF" w:rsidRPr="00BE0B51" w:rsidRDefault="00EE07AF" w:rsidP="0032701B">
            <w:pPr>
              <w:pStyle w:val="PargrafodaLista"/>
              <w:numPr>
                <w:ilvl w:val="1"/>
                <w:numId w:val="39"/>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38438539"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32701B">
            <w:pPr>
              <w:pStyle w:val="PargrafodaLista"/>
              <w:numPr>
                <w:ilvl w:val="1"/>
                <w:numId w:val="39"/>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32701B">
            <w:pPr>
              <w:pStyle w:val="PargrafodaLista"/>
              <w:numPr>
                <w:ilvl w:val="1"/>
                <w:numId w:val="3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76D87536" w14:textId="5C63B0E2"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32701B">
            <w:pPr>
              <w:pStyle w:val="PargrafodaLista"/>
              <w:numPr>
                <w:ilvl w:val="1"/>
                <w:numId w:val="39"/>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85EEADC" w14:textId="57CD99FA" w:rsidR="00ED596F" w:rsidRPr="00BE0B51" w:rsidRDefault="00ED596F" w:rsidP="00ED596F">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p w14:paraId="4561D147" w14:textId="57246AC2" w:rsidR="00ED596F" w:rsidRPr="00BE0B51" w:rsidRDefault="00ED596F" w:rsidP="001100F7">
            <w:pPr>
              <w:pStyle w:val="Default"/>
              <w:jc w:val="both"/>
              <w:rPr>
                <w:rFonts w:ascii="Arial" w:hAnsi="Arial" w:cs="Arial"/>
                <w:sz w:val="20"/>
                <w:szCs w:val="20"/>
              </w:rPr>
            </w:pP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DA12E5">
      <w:pPr>
        <w:pBdr>
          <w:bar w:val="single" w:sz="4" w:color="auto"/>
        </w:pBdr>
        <w:rPr>
          <w:rFonts w:ascii="Arial" w:hAnsi="Arial" w:cs="Arial"/>
          <w:sz w:val="20"/>
          <w:szCs w:val="20"/>
        </w:rPr>
      </w:pPr>
    </w:p>
    <w:sectPr w:rsidR="000E5BB9" w:rsidRPr="00BE0B51"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E780E" w14:textId="77777777" w:rsidR="00991288" w:rsidRDefault="00991288" w:rsidP="00A8768D">
      <w:pPr>
        <w:spacing w:after="0" w:line="240" w:lineRule="auto"/>
      </w:pPr>
      <w:r>
        <w:separator/>
      </w:r>
    </w:p>
  </w:endnote>
  <w:endnote w:type="continuationSeparator" w:id="0">
    <w:p w14:paraId="46DFE281" w14:textId="77777777" w:rsidR="00991288" w:rsidRDefault="0099128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C5E98" w14:textId="77777777" w:rsidR="00991288" w:rsidRDefault="00991288" w:rsidP="00A8768D">
      <w:pPr>
        <w:spacing w:after="0" w:line="240" w:lineRule="auto"/>
      </w:pPr>
      <w:r>
        <w:separator/>
      </w:r>
    </w:p>
  </w:footnote>
  <w:footnote w:type="continuationSeparator" w:id="0">
    <w:p w14:paraId="382A59FF" w14:textId="77777777" w:rsidR="00991288" w:rsidRDefault="0099128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5B79BC"/>
    <w:multiLevelType w:val="multilevel"/>
    <w:tmpl w:val="E3E2E618"/>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2D452BA"/>
    <w:multiLevelType w:val="hybridMultilevel"/>
    <w:tmpl w:val="A290DCDC"/>
    <w:lvl w:ilvl="0" w:tplc="DE9C915A">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3206ED"/>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64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DF3475D"/>
    <w:multiLevelType w:val="multilevel"/>
    <w:tmpl w:val="9278A70A"/>
    <w:lvl w:ilvl="0">
      <w:start w:val="4"/>
      <w:numFmt w:val="decimal"/>
      <w:lvlText w:val="%1."/>
      <w:lvlJc w:val="left"/>
      <w:pPr>
        <w:ind w:left="360" w:hanging="360"/>
      </w:pPr>
      <w:rPr>
        <w:rFonts w:hint="default"/>
      </w:rPr>
    </w:lvl>
    <w:lvl w:ilvl="1">
      <w:start w:val="1"/>
      <w:numFmt w:val="decimal"/>
      <w:lvlText w:val="%1.%2."/>
      <w:lvlJc w:val="left"/>
      <w:pPr>
        <w:ind w:left="393" w:hanging="360"/>
      </w:pPr>
      <w:rPr>
        <w:rFonts w:hint="default"/>
        <w:b/>
        <w:bCs/>
      </w:rPr>
    </w:lvl>
    <w:lvl w:ilvl="2">
      <w:start w:val="1"/>
      <w:numFmt w:val="decimal"/>
      <w:lvlText w:val="%1.%2.%3."/>
      <w:lvlJc w:val="left"/>
      <w:pPr>
        <w:ind w:left="786" w:hanging="720"/>
      </w:pPr>
      <w:rPr>
        <w:rFonts w:hint="default"/>
        <w:b/>
        <w:bCs/>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41"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9C24A6C"/>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64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F09511A"/>
    <w:multiLevelType w:val="multilevel"/>
    <w:tmpl w:val="39CE2130"/>
    <w:lvl w:ilvl="0">
      <w:start w:val="1"/>
      <w:numFmt w:val="none"/>
      <w:suff w:val="space"/>
      <w:lvlText w:val="4."/>
      <w:lvlJc w:val="left"/>
      <w:pPr>
        <w:ind w:left="720" w:hanging="360"/>
      </w:pPr>
      <w:rPr>
        <w:rFonts w:hint="default"/>
      </w:rPr>
    </w:lvl>
    <w:lvl w:ilvl="1">
      <w:start w:val="1"/>
      <w:numFmt w:val="decimal"/>
      <w:isLgl/>
      <w:suff w:val="space"/>
      <w:lvlText w:val="%1.%2."/>
      <w:lvlJc w:val="left"/>
      <w:pPr>
        <w:ind w:left="64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758202F"/>
    <w:multiLevelType w:val="hybridMultilevel"/>
    <w:tmpl w:val="9F760622"/>
    <w:lvl w:ilvl="0" w:tplc="B5669244">
      <w:start w:val="4"/>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2"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16A3A04"/>
    <w:multiLevelType w:val="hybridMultilevel"/>
    <w:tmpl w:val="80CC913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0"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7E2652FD"/>
    <w:multiLevelType w:val="multilevel"/>
    <w:tmpl w:val="DA0A6AE8"/>
    <w:styleLink w:val="Listaatual1"/>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64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47975571">
    <w:abstractNumId w:val="54"/>
  </w:num>
  <w:num w:numId="2" w16cid:durableId="702823894">
    <w:abstractNumId w:val="66"/>
  </w:num>
  <w:num w:numId="3" w16cid:durableId="736630597">
    <w:abstractNumId w:val="12"/>
  </w:num>
  <w:num w:numId="4" w16cid:durableId="312877526">
    <w:abstractNumId w:val="21"/>
  </w:num>
  <w:num w:numId="5" w16cid:durableId="2324844">
    <w:abstractNumId w:val="19"/>
  </w:num>
  <w:num w:numId="6" w16cid:durableId="24796128">
    <w:abstractNumId w:val="10"/>
  </w:num>
  <w:num w:numId="7" w16cid:durableId="823281641">
    <w:abstractNumId w:val="58"/>
  </w:num>
  <w:num w:numId="8" w16cid:durableId="2003199926">
    <w:abstractNumId w:val="20"/>
  </w:num>
  <w:num w:numId="9" w16cid:durableId="485560375">
    <w:abstractNumId w:val="7"/>
  </w:num>
  <w:num w:numId="10" w16cid:durableId="928926914">
    <w:abstractNumId w:val="6"/>
  </w:num>
  <w:num w:numId="11" w16cid:durableId="1278416071">
    <w:abstractNumId w:val="8"/>
  </w:num>
  <w:num w:numId="12" w16cid:durableId="1048261448">
    <w:abstractNumId w:val="49"/>
  </w:num>
  <w:num w:numId="13" w16cid:durableId="2128507234">
    <w:abstractNumId w:val="32"/>
  </w:num>
  <w:num w:numId="14" w16cid:durableId="2038507290">
    <w:abstractNumId w:val="30"/>
  </w:num>
  <w:num w:numId="15" w16cid:durableId="1382628732">
    <w:abstractNumId w:val="56"/>
  </w:num>
  <w:num w:numId="16" w16cid:durableId="1957979263">
    <w:abstractNumId w:val="48"/>
  </w:num>
  <w:num w:numId="17" w16cid:durableId="731931567">
    <w:abstractNumId w:val="51"/>
  </w:num>
  <w:num w:numId="18" w16cid:durableId="1753161972">
    <w:abstractNumId w:val="36"/>
  </w:num>
  <w:num w:numId="19" w16cid:durableId="1370911859">
    <w:abstractNumId w:val="29"/>
  </w:num>
  <w:num w:numId="20" w16cid:durableId="1858428230">
    <w:abstractNumId w:val="74"/>
  </w:num>
  <w:num w:numId="21" w16cid:durableId="1283807138">
    <w:abstractNumId w:val="41"/>
  </w:num>
  <w:num w:numId="22" w16cid:durableId="1533617741">
    <w:abstractNumId w:val="88"/>
  </w:num>
  <w:num w:numId="23" w16cid:durableId="1003897330">
    <w:abstractNumId w:val="60"/>
  </w:num>
  <w:num w:numId="24" w16cid:durableId="622421958">
    <w:abstractNumId w:val="13"/>
  </w:num>
  <w:num w:numId="25" w16cid:durableId="1700005664">
    <w:abstractNumId w:val="47"/>
  </w:num>
  <w:num w:numId="26" w16cid:durableId="1110735757">
    <w:abstractNumId w:val="27"/>
  </w:num>
  <w:num w:numId="27" w16cid:durableId="1078013219">
    <w:abstractNumId w:val="16"/>
  </w:num>
  <w:num w:numId="28" w16cid:durableId="847401350">
    <w:abstractNumId w:val="86"/>
  </w:num>
  <w:num w:numId="29" w16cid:durableId="331491459">
    <w:abstractNumId w:val="69"/>
  </w:num>
  <w:num w:numId="30" w16cid:durableId="1117258492">
    <w:abstractNumId w:val="62"/>
  </w:num>
  <w:num w:numId="31" w16cid:durableId="1313214614">
    <w:abstractNumId w:val="73"/>
  </w:num>
  <w:num w:numId="32" w16cid:durableId="1957372512">
    <w:abstractNumId w:val="11"/>
  </w:num>
  <w:num w:numId="33" w16cid:durableId="1157116843">
    <w:abstractNumId w:val="55"/>
  </w:num>
  <w:num w:numId="34" w16cid:durableId="747311115">
    <w:abstractNumId w:val="82"/>
  </w:num>
  <w:num w:numId="35" w16cid:durableId="1042825473">
    <w:abstractNumId w:val="81"/>
  </w:num>
  <w:num w:numId="36" w16cid:durableId="399980907">
    <w:abstractNumId w:val="31"/>
  </w:num>
  <w:num w:numId="37" w16cid:durableId="1028872349">
    <w:abstractNumId w:val="17"/>
  </w:num>
  <w:num w:numId="38" w16cid:durableId="1178035694">
    <w:abstractNumId w:val="63"/>
  </w:num>
  <w:num w:numId="39" w16cid:durableId="21830877">
    <w:abstractNumId w:val="64"/>
  </w:num>
  <w:num w:numId="40" w16cid:durableId="56754572">
    <w:abstractNumId w:val="9"/>
  </w:num>
  <w:num w:numId="41" w16cid:durableId="355083677">
    <w:abstractNumId w:val="52"/>
  </w:num>
  <w:num w:numId="42" w16cid:durableId="412435335">
    <w:abstractNumId w:val="65"/>
  </w:num>
  <w:num w:numId="43" w16cid:durableId="829174582">
    <w:abstractNumId w:val="57"/>
  </w:num>
  <w:num w:numId="44" w16cid:durableId="73866835">
    <w:abstractNumId w:val="53"/>
  </w:num>
  <w:num w:numId="45" w16cid:durableId="1403214669">
    <w:abstractNumId w:val="24"/>
  </w:num>
  <w:num w:numId="46" w16cid:durableId="2056658964">
    <w:abstractNumId w:val="39"/>
  </w:num>
  <w:num w:numId="47" w16cid:durableId="1768112008">
    <w:abstractNumId w:val="76"/>
  </w:num>
  <w:num w:numId="48" w16cid:durableId="1250306665">
    <w:abstractNumId w:val="67"/>
  </w:num>
  <w:num w:numId="49" w16cid:durableId="205071838">
    <w:abstractNumId w:val="3"/>
  </w:num>
  <w:num w:numId="50" w16cid:durableId="414742086">
    <w:abstractNumId w:val="4"/>
  </w:num>
  <w:num w:numId="51" w16cid:durableId="1797672737">
    <w:abstractNumId w:val="22"/>
  </w:num>
  <w:num w:numId="52" w16cid:durableId="2003267908">
    <w:abstractNumId w:val="42"/>
  </w:num>
  <w:num w:numId="53" w16cid:durableId="1376127293">
    <w:abstractNumId w:val="0"/>
  </w:num>
  <w:num w:numId="54" w16cid:durableId="831261993">
    <w:abstractNumId w:val="37"/>
  </w:num>
  <w:num w:numId="55" w16cid:durableId="1182864084">
    <w:abstractNumId w:val="68"/>
  </w:num>
  <w:num w:numId="56" w16cid:durableId="655257727">
    <w:abstractNumId w:val="87"/>
  </w:num>
  <w:num w:numId="57" w16cid:durableId="628052624">
    <w:abstractNumId w:val="70"/>
  </w:num>
  <w:num w:numId="58" w16cid:durableId="1624114050">
    <w:abstractNumId w:val="72"/>
  </w:num>
  <w:num w:numId="59" w16cid:durableId="1615167301">
    <w:abstractNumId w:val="79"/>
  </w:num>
  <w:num w:numId="60" w16cid:durableId="2053647147">
    <w:abstractNumId w:val="34"/>
  </w:num>
  <w:num w:numId="61" w16cid:durableId="2064214448">
    <w:abstractNumId w:val="5"/>
  </w:num>
  <w:num w:numId="62" w16cid:durableId="58940414">
    <w:abstractNumId w:val="75"/>
  </w:num>
  <w:num w:numId="63" w16cid:durableId="1284117859">
    <w:abstractNumId w:val="59"/>
  </w:num>
  <w:num w:numId="64" w16cid:durableId="619578983">
    <w:abstractNumId w:val="44"/>
  </w:num>
  <w:num w:numId="65" w16cid:durableId="541527251">
    <w:abstractNumId w:val="46"/>
  </w:num>
  <w:num w:numId="66" w16cid:durableId="425922392">
    <w:abstractNumId w:val="80"/>
  </w:num>
  <w:num w:numId="67" w16cid:durableId="1510676786">
    <w:abstractNumId w:val="1"/>
  </w:num>
  <w:num w:numId="68" w16cid:durableId="1544562080">
    <w:abstractNumId w:val="77"/>
  </w:num>
  <w:num w:numId="69" w16cid:durableId="2121876525">
    <w:abstractNumId w:val="23"/>
  </w:num>
  <w:num w:numId="70" w16cid:durableId="557908145">
    <w:abstractNumId w:val="2"/>
  </w:num>
  <w:num w:numId="71" w16cid:durableId="260261841">
    <w:abstractNumId w:val="84"/>
  </w:num>
  <w:num w:numId="72" w16cid:durableId="1432433139">
    <w:abstractNumId w:val="26"/>
  </w:num>
  <w:num w:numId="73" w16cid:durableId="252666716">
    <w:abstractNumId w:val="14"/>
  </w:num>
  <w:num w:numId="74" w16cid:durableId="1316956553">
    <w:abstractNumId w:val="45"/>
  </w:num>
  <w:num w:numId="75" w16cid:durableId="1738942610">
    <w:abstractNumId w:val="28"/>
  </w:num>
  <w:num w:numId="76" w16cid:durableId="1846358426">
    <w:abstractNumId w:val="85"/>
  </w:num>
  <w:num w:numId="77" w16cid:durableId="1296908857">
    <w:abstractNumId w:val="38"/>
  </w:num>
  <w:num w:numId="78" w16cid:durableId="13807142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3"/>
  </w:num>
  <w:num w:numId="85" w16cid:durableId="1313949182">
    <w:abstractNumId w:val="25"/>
  </w:num>
  <w:num w:numId="86" w16cid:durableId="1899970713">
    <w:abstractNumId w:val="15"/>
  </w:num>
  <w:num w:numId="87" w16cid:durableId="869882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424566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0545789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37736294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578977022">
    <w:abstractNumId w:val="78"/>
  </w:num>
  <w:num w:numId="92" w16cid:durableId="1763333717">
    <w:abstractNumId w:val="35"/>
  </w:num>
  <w:num w:numId="93" w16cid:durableId="255067087">
    <w:abstractNumId w:val="61"/>
  </w:num>
  <w:num w:numId="94" w16cid:durableId="1346590018">
    <w:abstractNumId w:val="50"/>
  </w:num>
  <w:num w:numId="95" w16cid:durableId="103350447">
    <w:abstractNumId w:val="89"/>
  </w:num>
  <w:num w:numId="96" w16cid:durableId="1848598476">
    <w:abstractNumId w:val="18"/>
  </w:num>
  <w:num w:numId="97" w16cid:durableId="691682845">
    <w:abstractNumId w:val="40"/>
  </w:num>
  <w:num w:numId="98" w16cid:durableId="79840297">
    <w:abstractNumId w:val="83"/>
  </w:num>
  <w:num w:numId="99" w16cid:durableId="1244801404">
    <w:abstractNumId w:val="71"/>
  </w:num>
  <w:num w:numId="100" w16cid:durableId="1915430468">
    <w:abstractNumId w:val="33"/>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8AA"/>
    <w:rsid w:val="00013CCB"/>
    <w:rsid w:val="000140E3"/>
    <w:rsid w:val="00014AA3"/>
    <w:rsid w:val="0001527B"/>
    <w:rsid w:val="00020909"/>
    <w:rsid w:val="00020C25"/>
    <w:rsid w:val="00022266"/>
    <w:rsid w:val="000246C4"/>
    <w:rsid w:val="00024912"/>
    <w:rsid w:val="00024FA0"/>
    <w:rsid w:val="0002506F"/>
    <w:rsid w:val="00025BA6"/>
    <w:rsid w:val="0002614A"/>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3FE"/>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1F4C"/>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5CD7"/>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6C7"/>
    <w:rsid w:val="000D5B3B"/>
    <w:rsid w:val="000D5D56"/>
    <w:rsid w:val="000D6210"/>
    <w:rsid w:val="000D6BE9"/>
    <w:rsid w:val="000D76C3"/>
    <w:rsid w:val="000D7F18"/>
    <w:rsid w:val="000E0360"/>
    <w:rsid w:val="000E09F9"/>
    <w:rsid w:val="000E1B78"/>
    <w:rsid w:val="000E25B7"/>
    <w:rsid w:val="000E398C"/>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66B"/>
    <w:rsid w:val="00136D3A"/>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1EC3"/>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61A6"/>
    <w:rsid w:val="00167451"/>
    <w:rsid w:val="00167599"/>
    <w:rsid w:val="00171019"/>
    <w:rsid w:val="001716A1"/>
    <w:rsid w:val="00172771"/>
    <w:rsid w:val="001739CD"/>
    <w:rsid w:val="00174287"/>
    <w:rsid w:val="001753AE"/>
    <w:rsid w:val="0017548C"/>
    <w:rsid w:val="0017634C"/>
    <w:rsid w:val="00176BF2"/>
    <w:rsid w:val="0017736C"/>
    <w:rsid w:val="00177D99"/>
    <w:rsid w:val="001804D5"/>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38C6"/>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4D9"/>
    <w:rsid w:val="001C35C9"/>
    <w:rsid w:val="001C36F6"/>
    <w:rsid w:val="001C3D0B"/>
    <w:rsid w:val="001C4E2C"/>
    <w:rsid w:val="001C6B30"/>
    <w:rsid w:val="001C6F3D"/>
    <w:rsid w:val="001C704B"/>
    <w:rsid w:val="001C77EA"/>
    <w:rsid w:val="001D1302"/>
    <w:rsid w:val="001D150B"/>
    <w:rsid w:val="001D1957"/>
    <w:rsid w:val="001D29F9"/>
    <w:rsid w:val="001D36A9"/>
    <w:rsid w:val="001D4672"/>
    <w:rsid w:val="001D46AB"/>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47"/>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365F"/>
    <w:rsid w:val="0023531B"/>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87C"/>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4A39"/>
    <w:rsid w:val="002751B5"/>
    <w:rsid w:val="00276400"/>
    <w:rsid w:val="002764C2"/>
    <w:rsid w:val="00280005"/>
    <w:rsid w:val="00281ABE"/>
    <w:rsid w:val="002822B1"/>
    <w:rsid w:val="002836B4"/>
    <w:rsid w:val="0028493F"/>
    <w:rsid w:val="0028536B"/>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5B5"/>
    <w:rsid w:val="002F182D"/>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0D3F"/>
    <w:rsid w:val="00331F7B"/>
    <w:rsid w:val="00335493"/>
    <w:rsid w:val="0033633E"/>
    <w:rsid w:val="003365C9"/>
    <w:rsid w:val="003366F0"/>
    <w:rsid w:val="00337753"/>
    <w:rsid w:val="003378B1"/>
    <w:rsid w:val="00342420"/>
    <w:rsid w:val="00343280"/>
    <w:rsid w:val="00344C3E"/>
    <w:rsid w:val="0034557B"/>
    <w:rsid w:val="003456A9"/>
    <w:rsid w:val="00345AEF"/>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1DB7"/>
    <w:rsid w:val="0038214C"/>
    <w:rsid w:val="00382C80"/>
    <w:rsid w:val="00383E06"/>
    <w:rsid w:val="00385011"/>
    <w:rsid w:val="00385271"/>
    <w:rsid w:val="00386A91"/>
    <w:rsid w:val="003871E4"/>
    <w:rsid w:val="00387BB5"/>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502"/>
    <w:rsid w:val="003B6B0C"/>
    <w:rsid w:val="003B6BD4"/>
    <w:rsid w:val="003B72D7"/>
    <w:rsid w:val="003C0C10"/>
    <w:rsid w:val="003C1950"/>
    <w:rsid w:val="003C3E0E"/>
    <w:rsid w:val="003C4399"/>
    <w:rsid w:val="003C48D3"/>
    <w:rsid w:val="003C490E"/>
    <w:rsid w:val="003C4E3B"/>
    <w:rsid w:val="003C545E"/>
    <w:rsid w:val="003C6266"/>
    <w:rsid w:val="003C6658"/>
    <w:rsid w:val="003C707D"/>
    <w:rsid w:val="003C72AB"/>
    <w:rsid w:val="003C7675"/>
    <w:rsid w:val="003D049F"/>
    <w:rsid w:val="003D0759"/>
    <w:rsid w:val="003D08EC"/>
    <w:rsid w:val="003D3484"/>
    <w:rsid w:val="003D4190"/>
    <w:rsid w:val="003D47DD"/>
    <w:rsid w:val="003D5B6D"/>
    <w:rsid w:val="003D6D70"/>
    <w:rsid w:val="003D706A"/>
    <w:rsid w:val="003E3052"/>
    <w:rsid w:val="003E32CD"/>
    <w:rsid w:val="003E38C1"/>
    <w:rsid w:val="003E44FE"/>
    <w:rsid w:val="003E452A"/>
    <w:rsid w:val="003E4C99"/>
    <w:rsid w:val="003E60A0"/>
    <w:rsid w:val="003E6D9B"/>
    <w:rsid w:val="003E728A"/>
    <w:rsid w:val="003F1C23"/>
    <w:rsid w:val="003F1DF1"/>
    <w:rsid w:val="003F21AA"/>
    <w:rsid w:val="003F21E4"/>
    <w:rsid w:val="003F5DC5"/>
    <w:rsid w:val="003F6464"/>
    <w:rsid w:val="003F67CD"/>
    <w:rsid w:val="003F6D98"/>
    <w:rsid w:val="003F7B8D"/>
    <w:rsid w:val="00401DB3"/>
    <w:rsid w:val="0040267B"/>
    <w:rsid w:val="00403FEC"/>
    <w:rsid w:val="004046C7"/>
    <w:rsid w:val="00404E22"/>
    <w:rsid w:val="004050E7"/>
    <w:rsid w:val="004055B4"/>
    <w:rsid w:val="00406990"/>
    <w:rsid w:val="00411913"/>
    <w:rsid w:val="00411BBF"/>
    <w:rsid w:val="00412400"/>
    <w:rsid w:val="00413A35"/>
    <w:rsid w:val="00413F4C"/>
    <w:rsid w:val="00415F24"/>
    <w:rsid w:val="004178E7"/>
    <w:rsid w:val="0042057A"/>
    <w:rsid w:val="00421B09"/>
    <w:rsid w:val="00422573"/>
    <w:rsid w:val="0042262A"/>
    <w:rsid w:val="00423F7C"/>
    <w:rsid w:val="004262FB"/>
    <w:rsid w:val="0042726B"/>
    <w:rsid w:val="0042737F"/>
    <w:rsid w:val="004275F3"/>
    <w:rsid w:val="004307F1"/>
    <w:rsid w:val="00430FE3"/>
    <w:rsid w:val="004326F4"/>
    <w:rsid w:val="00432B35"/>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2DA"/>
    <w:rsid w:val="004673EB"/>
    <w:rsid w:val="00467C1F"/>
    <w:rsid w:val="00470A8D"/>
    <w:rsid w:val="004719A2"/>
    <w:rsid w:val="00472583"/>
    <w:rsid w:val="00472A32"/>
    <w:rsid w:val="004730AC"/>
    <w:rsid w:val="00475054"/>
    <w:rsid w:val="00475411"/>
    <w:rsid w:val="004755DD"/>
    <w:rsid w:val="0048055B"/>
    <w:rsid w:val="00481A56"/>
    <w:rsid w:val="004826AA"/>
    <w:rsid w:val="004838BE"/>
    <w:rsid w:val="0048502A"/>
    <w:rsid w:val="00486344"/>
    <w:rsid w:val="0048642F"/>
    <w:rsid w:val="004900C5"/>
    <w:rsid w:val="00490160"/>
    <w:rsid w:val="00490F2E"/>
    <w:rsid w:val="00491DA8"/>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01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E69"/>
    <w:rsid w:val="004E5FC3"/>
    <w:rsid w:val="004E63E9"/>
    <w:rsid w:val="004E7DE2"/>
    <w:rsid w:val="004F1220"/>
    <w:rsid w:val="004F1797"/>
    <w:rsid w:val="004F368F"/>
    <w:rsid w:val="004F3BEA"/>
    <w:rsid w:val="004F4515"/>
    <w:rsid w:val="004F4967"/>
    <w:rsid w:val="004F4A4F"/>
    <w:rsid w:val="004F4C5F"/>
    <w:rsid w:val="004F51E0"/>
    <w:rsid w:val="004F5E94"/>
    <w:rsid w:val="004F6167"/>
    <w:rsid w:val="004F6BB4"/>
    <w:rsid w:val="005006F3"/>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45F"/>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5E0"/>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7733A"/>
    <w:rsid w:val="00580499"/>
    <w:rsid w:val="005809EB"/>
    <w:rsid w:val="00580B5E"/>
    <w:rsid w:val="0058201D"/>
    <w:rsid w:val="005825D8"/>
    <w:rsid w:val="0058276B"/>
    <w:rsid w:val="00582DD7"/>
    <w:rsid w:val="005836FF"/>
    <w:rsid w:val="005848FF"/>
    <w:rsid w:val="00584A35"/>
    <w:rsid w:val="00584E76"/>
    <w:rsid w:val="00586A7F"/>
    <w:rsid w:val="00587244"/>
    <w:rsid w:val="00587B44"/>
    <w:rsid w:val="00587CF8"/>
    <w:rsid w:val="00591E65"/>
    <w:rsid w:val="00592C70"/>
    <w:rsid w:val="005931F3"/>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5592"/>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07E3"/>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5CAA"/>
    <w:rsid w:val="006168D7"/>
    <w:rsid w:val="0062093C"/>
    <w:rsid w:val="00620F30"/>
    <w:rsid w:val="00620F31"/>
    <w:rsid w:val="006216D6"/>
    <w:rsid w:val="00621ADD"/>
    <w:rsid w:val="00622378"/>
    <w:rsid w:val="006230BF"/>
    <w:rsid w:val="006257A5"/>
    <w:rsid w:val="00625F7D"/>
    <w:rsid w:val="006276C5"/>
    <w:rsid w:val="006314B7"/>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05A"/>
    <w:rsid w:val="00657B67"/>
    <w:rsid w:val="00660211"/>
    <w:rsid w:val="00660547"/>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3A15"/>
    <w:rsid w:val="0068444F"/>
    <w:rsid w:val="00685435"/>
    <w:rsid w:val="006863CB"/>
    <w:rsid w:val="00686CDB"/>
    <w:rsid w:val="00687EB4"/>
    <w:rsid w:val="00690987"/>
    <w:rsid w:val="006919CA"/>
    <w:rsid w:val="00693BE4"/>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575C"/>
    <w:rsid w:val="006E612E"/>
    <w:rsid w:val="006E7D9F"/>
    <w:rsid w:val="006F088F"/>
    <w:rsid w:val="006F1604"/>
    <w:rsid w:val="006F21BA"/>
    <w:rsid w:val="006F2A79"/>
    <w:rsid w:val="006F343F"/>
    <w:rsid w:val="006F3AA8"/>
    <w:rsid w:val="006F3CAF"/>
    <w:rsid w:val="006F445F"/>
    <w:rsid w:val="006F44C9"/>
    <w:rsid w:val="006F4625"/>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549E"/>
    <w:rsid w:val="0071761F"/>
    <w:rsid w:val="00717CF3"/>
    <w:rsid w:val="0072096D"/>
    <w:rsid w:val="00720CBD"/>
    <w:rsid w:val="00720E26"/>
    <w:rsid w:val="00721937"/>
    <w:rsid w:val="00721E42"/>
    <w:rsid w:val="00722469"/>
    <w:rsid w:val="007230E6"/>
    <w:rsid w:val="00723885"/>
    <w:rsid w:val="00723E34"/>
    <w:rsid w:val="00724251"/>
    <w:rsid w:val="00725680"/>
    <w:rsid w:val="00726207"/>
    <w:rsid w:val="00726353"/>
    <w:rsid w:val="00727AEA"/>
    <w:rsid w:val="00727D44"/>
    <w:rsid w:val="007309FA"/>
    <w:rsid w:val="00730F96"/>
    <w:rsid w:val="00734D80"/>
    <w:rsid w:val="0073654C"/>
    <w:rsid w:val="00736715"/>
    <w:rsid w:val="00736A39"/>
    <w:rsid w:val="00737884"/>
    <w:rsid w:val="00737B7A"/>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A03"/>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28CF"/>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77B"/>
    <w:rsid w:val="007C4E04"/>
    <w:rsid w:val="007C7E3F"/>
    <w:rsid w:val="007D0356"/>
    <w:rsid w:val="007D0833"/>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BD5"/>
    <w:rsid w:val="008075D7"/>
    <w:rsid w:val="008116C9"/>
    <w:rsid w:val="00811842"/>
    <w:rsid w:val="00811A8C"/>
    <w:rsid w:val="008123B5"/>
    <w:rsid w:val="008133E2"/>
    <w:rsid w:val="008138CA"/>
    <w:rsid w:val="00814396"/>
    <w:rsid w:val="00815CEE"/>
    <w:rsid w:val="00817C03"/>
    <w:rsid w:val="00820304"/>
    <w:rsid w:val="00820E8B"/>
    <w:rsid w:val="00821A7D"/>
    <w:rsid w:val="00822DFA"/>
    <w:rsid w:val="0082327C"/>
    <w:rsid w:val="00823323"/>
    <w:rsid w:val="00824957"/>
    <w:rsid w:val="00825F16"/>
    <w:rsid w:val="00825FD8"/>
    <w:rsid w:val="00826D73"/>
    <w:rsid w:val="00831393"/>
    <w:rsid w:val="00834DC7"/>
    <w:rsid w:val="00836AF7"/>
    <w:rsid w:val="008373C6"/>
    <w:rsid w:val="00840879"/>
    <w:rsid w:val="0084105B"/>
    <w:rsid w:val="00842DFF"/>
    <w:rsid w:val="00843786"/>
    <w:rsid w:val="00844C54"/>
    <w:rsid w:val="00847014"/>
    <w:rsid w:val="00847862"/>
    <w:rsid w:val="00850BD9"/>
    <w:rsid w:val="00851153"/>
    <w:rsid w:val="00855175"/>
    <w:rsid w:val="00855DB2"/>
    <w:rsid w:val="00855DF5"/>
    <w:rsid w:val="0086016D"/>
    <w:rsid w:val="008606F0"/>
    <w:rsid w:val="00862484"/>
    <w:rsid w:val="00862EA2"/>
    <w:rsid w:val="0086437A"/>
    <w:rsid w:val="00864429"/>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215"/>
    <w:rsid w:val="008A48D2"/>
    <w:rsid w:val="008A4DE9"/>
    <w:rsid w:val="008B038D"/>
    <w:rsid w:val="008B31E8"/>
    <w:rsid w:val="008B3A50"/>
    <w:rsid w:val="008B54A9"/>
    <w:rsid w:val="008B5688"/>
    <w:rsid w:val="008B5BFD"/>
    <w:rsid w:val="008B5CD5"/>
    <w:rsid w:val="008B5EF1"/>
    <w:rsid w:val="008B6AA9"/>
    <w:rsid w:val="008B6AB1"/>
    <w:rsid w:val="008B6EA4"/>
    <w:rsid w:val="008B737E"/>
    <w:rsid w:val="008B799A"/>
    <w:rsid w:val="008B7B80"/>
    <w:rsid w:val="008C0D8D"/>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32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23"/>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376C7"/>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20DE"/>
    <w:rsid w:val="00963E1C"/>
    <w:rsid w:val="00964140"/>
    <w:rsid w:val="00964DE6"/>
    <w:rsid w:val="00965946"/>
    <w:rsid w:val="00965F0C"/>
    <w:rsid w:val="00967B08"/>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288"/>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17C2"/>
    <w:rsid w:val="009C1D66"/>
    <w:rsid w:val="009C2883"/>
    <w:rsid w:val="009C3242"/>
    <w:rsid w:val="009C4FAA"/>
    <w:rsid w:val="009C5AF7"/>
    <w:rsid w:val="009C6978"/>
    <w:rsid w:val="009C6A89"/>
    <w:rsid w:val="009C771A"/>
    <w:rsid w:val="009D1B96"/>
    <w:rsid w:val="009D273A"/>
    <w:rsid w:val="009D31CD"/>
    <w:rsid w:val="009D5B6A"/>
    <w:rsid w:val="009D5D5C"/>
    <w:rsid w:val="009D6117"/>
    <w:rsid w:val="009D6212"/>
    <w:rsid w:val="009D7656"/>
    <w:rsid w:val="009E00BF"/>
    <w:rsid w:val="009E00C3"/>
    <w:rsid w:val="009E1654"/>
    <w:rsid w:val="009E3A9E"/>
    <w:rsid w:val="009E55ED"/>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3C8"/>
    <w:rsid w:val="00A047D0"/>
    <w:rsid w:val="00A04BCC"/>
    <w:rsid w:val="00A05456"/>
    <w:rsid w:val="00A066A9"/>
    <w:rsid w:val="00A06F31"/>
    <w:rsid w:val="00A111BA"/>
    <w:rsid w:val="00A134FA"/>
    <w:rsid w:val="00A1377D"/>
    <w:rsid w:val="00A13C5A"/>
    <w:rsid w:val="00A13D90"/>
    <w:rsid w:val="00A145F5"/>
    <w:rsid w:val="00A146E2"/>
    <w:rsid w:val="00A147FC"/>
    <w:rsid w:val="00A17598"/>
    <w:rsid w:val="00A20CBB"/>
    <w:rsid w:val="00A2121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5D"/>
    <w:rsid w:val="00A40AD5"/>
    <w:rsid w:val="00A41CD5"/>
    <w:rsid w:val="00A41FA0"/>
    <w:rsid w:val="00A42657"/>
    <w:rsid w:val="00A4412B"/>
    <w:rsid w:val="00A44630"/>
    <w:rsid w:val="00A4535A"/>
    <w:rsid w:val="00A50F5F"/>
    <w:rsid w:val="00A51246"/>
    <w:rsid w:val="00A513A1"/>
    <w:rsid w:val="00A52233"/>
    <w:rsid w:val="00A52882"/>
    <w:rsid w:val="00A52BE7"/>
    <w:rsid w:val="00A53FBB"/>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56"/>
    <w:rsid w:val="00A70E81"/>
    <w:rsid w:val="00A716F5"/>
    <w:rsid w:val="00A72ADA"/>
    <w:rsid w:val="00A7312A"/>
    <w:rsid w:val="00A74C2D"/>
    <w:rsid w:val="00A74D71"/>
    <w:rsid w:val="00A7522D"/>
    <w:rsid w:val="00A75809"/>
    <w:rsid w:val="00A76636"/>
    <w:rsid w:val="00A7761C"/>
    <w:rsid w:val="00A83652"/>
    <w:rsid w:val="00A84193"/>
    <w:rsid w:val="00A84759"/>
    <w:rsid w:val="00A84BF2"/>
    <w:rsid w:val="00A84F4E"/>
    <w:rsid w:val="00A8552F"/>
    <w:rsid w:val="00A85D2B"/>
    <w:rsid w:val="00A8731B"/>
    <w:rsid w:val="00A8768D"/>
    <w:rsid w:val="00A908C8"/>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1B1"/>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608"/>
    <w:rsid w:val="00C1627C"/>
    <w:rsid w:val="00C165A9"/>
    <w:rsid w:val="00C169A1"/>
    <w:rsid w:val="00C17713"/>
    <w:rsid w:val="00C17AE7"/>
    <w:rsid w:val="00C17C51"/>
    <w:rsid w:val="00C20694"/>
    <w:rsid w:val="00C20E14"/>
    <w:rsid w:val="00C20E2E"/>
    <w:rsid w:val="00C22436"/>
    <w:rsid w:val="00C23222"/>
    <w:rsid w:val="00C2371D"/>
    <w:rsid w:val="00C23F28"/>
    <w:rsid w:val="00C24A64"/>
    <w:rsid w:val="00C24C56"/>
    <w:rsid w:val="00C25FA8"/>
    <w:rsid w:val="00C26E24"/>
    <w:rsid w:val="00C272FF"/>
    <w:rsid w:val="00C274EE"/>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D7"/>
    <w:rsid w:val="00C52AF8"/>
    <w:rsid w:val="00C52C19"/>
    <w:rsid w:val="00C53167"/>
    <w:rsid w:val="00C54292"/>
    <w:rsid w:val="00C54997"/>
    <w:rsid w:val="00C54A62"/>
    <w:rsid w:val="00C54F0C"/>
    <w:rsid w:val="00C55BCD"/>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8C7"/>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0B46"/>
    <w:rsid w:val="00CC264E"/>
    <w:rsid w:val="00CC32EF"/>
    <w:rsid w:val="00CC3305"/>
    <w:rsid w:val="00CC3508"/>
    <w:rsid w:val="00CC356A"/>
    <w:rsid w:val="00CC457D"/>
    <w:rsid w:val="00CC4C60"/>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4E4"/>
    <w:rsid w:val="00D6672E"/>
    <w:rsid w:val="00D702FB"/>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662B"/>
    <w:rsid w:val="00D97542"/>
    <w:rsid w:val="00D97C42"/>
    <w:rsid w:val="00DA04E7"/>
    <w:rsid w:val="00DA06AA"/>
    <w:rsid w:val="00DA12E5"/>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B89"/>
    <w:rsid w:val="00DF5D5E"/>
    <w:rsid w:val="00DF650A"/>
    <w:rsid w:val="00DF6646"/>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1B5"/>
    <w:rsid w:val="00E11C62"/>
    <w:rsid w:val="00E1217E"/>
    <w:rsid w:val="00E129B2"/>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468"/>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7BB"/>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DC5"/>
    <w:rsid w:val="00E913D9"/>
    <w:rsid w:val="00E915EF"/>
    <w:rsid w:val="00E91B60"/>
    <w:rsid w:val="00E921F2"/>
    <w:rsid w:val="00E9231B"/>
    <w:rsid w:val="00E92B46"/>
    <w:rsid w:val="00E956A4"/>
    <w:rsid w:val="00E969D9"/>
    <w:rsid w:val="00E97D09"/>
    <w:rsid w:val="00EA0F6E"/>
    <w:rsid w:val="00EA2A20"/>
    <w:rsid w:val="00EA2D21"/>
    <w:rsid w:val="00EA4DFA"/>
    <w:rsid w:val="00EA5A23"/>
    <w:rsid w:val="00EA688B"/>
    <w:rsid w:val="00EA770B"/>
    <w:rsid w:val="00EB0096"/>
    <w:rsid w:val="00EB0134"/>
    <w:rsid w:val="00EB16E9"/>
    <w:rsid w:val="00EB1723"/>
    <w:rsid w:val="00EB41BA"/>
    <w:rsid w:val="00EB56A7"/>
    <w:rsid w:val="00EB778F"/>
    <w:rsid w:val="00EB7C34"/>
    <w:rsid w:val="00EC0E35"/>
    <w:rsid w:val="00EC282D"/>
    <w:rsid w:val="00EC4AB2"/>
    <w:rsid w:val="00EC51C7"/>
    <w:rsid w:val="00EC593F"/>
    <w:rsid w:val="00EC606E"/>
    <w:rsid w:val="00EC6234"/>
    <w:rsid w:val="00EC69F9"/>
    <w:rsid w:val="00EC6B07"/>
    <w:rsid w:val="00EC7336"/>
    <w:rsid w:val="00ED0C67"/>
    <w:rsid w:val="00ED205C"/>
    <w:rsid w:val="00ED2131"/>
    <w:rsid w:val="00ED25A8"/>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5ECD"/>
    <w:rsid w:val="00EE6FFE"/>
    <w:rsid w:val="00EE752F"/>
    <w:rsid w:val="00EE77AC"/>
    <w:rsid w:val="00EE7B69"/>
    <w:rsid w:val="00EF0115"/>
    <w:rsid w:val="00EF0D66"/>
    <w:rsid w:val="00EF1987"/>
    <w:rsid w:val="00EF2A85"/>
    <w:rsid w:val="00EF45BF"/>
    <w:rsid w:val="00EF50A7"/>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5CF"/>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0F8"/>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4DF"/>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numbering" w:customStyle="1" w:styleId="Listaatual1">
    <w:name w:val="Lista atual1"/>
    <w:uiPriority w:val="99"/>
    <w:rsid w:val="00DF6646"/>
    <w:pPr>
      <w:numPr>
        <w:numId w:val="95"/>
      </w:numPr>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5445E0"/>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5445E0"/>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12315">
      <w:bodyDiv w:val="1"/>
      <w:marLeft w:val="0"/>
      <w:marRight w:val="0"/>
      <w:marTop w:val="0"/>
      <w:marBottom w:val="0"/>
      <w:divBdr>
        <w:top w:val="none" w:sz="0" w:space="0" w:color="auto"/>
        <w:left w:val="none" w:sz="0" w:space="0" w:color="auto"/>
        <w:bottom w:val="none" w:sz="0" w:space="0" w:color="auto"/>
        <w:right w:val="none" w:sz="0" w:space="0" w:color="auto"/>
      </w:divBdr>
    </w:div>
    <w:div w:id="67196726">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04198179">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DF2CFE27-998D-4FBD-B047-DB23AF9A26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7856</Words>
  <Characters>42424</Characters>
  <Application>Microsoft Office Word</Application>
  <DocSecurity>0</DocSecurity>
  <Lines>353</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dcterms:created xsi:type="dcterms:W3CDTF">2025-12-02T20:35:00Z</dcterms:created>
  <dcterms:modified xsi:type="dcterms:W3CDTF">2025-12-09T13:03:00Z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